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9159B" w14:textId="77777777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ՀԻՄՆԱՎՈՐՈՒՄ</w:t>
      </w:r>
    </w:p>
    <w:p w14:paraId="796EA0EA" w14:textId="1E33E8C0" w:rsidR="008325A3" w:rsidRPr="00382817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b/>
          <w:bCs/>
          <w:cap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bCs/>
          <w:caps/>
          <w:sz w:val="24"/>
          <w:szCs w:val="24"/>
          <w:lang w:val="hy-AM"/>
        </w:rPr>
        <w:t>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ԵՎ (ԿԱՄ) ՆՅՈՒԹԵՐԻ ՆԿԱՏՄԱՄԲ ՍԱԿԱԳՆԱՅԻՆ, ՄԱՍՆԱՎՈՐԱՊԵՍ ՆԵՐՄՈՒԾՄԱՆ ՄԱՔՍԱՏՈՒՐՔԻՑ ԱԶԱՏԵԼՈՒ ԱՐՏՈՆՈՒԹՅԱՆ ԿԻՐԱՌՄԱՆ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 </w:t>
      </w:r>
      <w:r w:rsidRPr="00382817">
        <w:rPr>
          <w:rFonts w:ascii="GHEA Grapalat" w:eastAsia="Calibri" w:hAnsi="GHEA Grapalat" w:cs="Times New Roman"/>
          <w:b/>
          <w:bCs/>
          <w:caps/>
          <w:sz w:val="24"/>
          <w:szCs w:val="24"/>
          <w:lang w:val="hy-AM"/>
        </w:rPr>
        <w:t xml:space="preserve">ՀԱՄԱՐ </w:t>
      </w:r>
      <w:r w:rsidR="00382817" w:rsidRPr="00382817">
        <w:rPr>
          <w:rFonts w:ascii="GHEA Grapalat" w:eastAsia="Calibri" w:hAnsi="GHEA Grapalat" w:cs="Times New Roman"/>
          <w:b/>
          <w:bCs/>
          <w:caps/>
          <w:sz w:val="24"/>
          <w:szCs w:val="24"/>
          <w:lang w:val="hy-AM"/>
        </w:rPr>
        <w:t xml:space="preserve"> «ՌՈՄԱՆ ՈՒՍՈՅԱՆ» ԱՆՀԱՏ ՁԵՌՆԱՐԿԱՏԻՐՈՋ </w:t>
      </w:r>
      <w:r w:rsidRPr="00382817">
        <w:rPr>
          <w:rFonts w:ascii="GHEA Grapalat" w:eastAsia="Calibri" w:hAnsi="GHEA Grapalat" w:cs="Times New Roman"/>
          <w:b/>
          <w:bCs/>
          <w:caps/>
          <w:sz w:val="24"/>
          <w:szCs w:val="24"/>
          <w:lang w:val="hy-AM"/>
        </w:rPr>
        <w:t xml:space="preserve">ԿՈՂՄԻՑ ներկայացված հայտը բավարարելու ԵՎ ԱՐՏՈՆՈՒԹՅՈՒՆԸ ԿԻՐԱՌԵԼՈՒ մասին» ՀԱՅԱՍՏԱՆԻ ՀԱՆՐԱՊԵՏՈՒԹՅԱՆ ԿԱՌԱՎԱՐՈՒԹՅԱՆ ՈՐՈՇՄԱՆ (ԱՅՍՈՒՀԵՏ` ՈՐՈՇՈՒՄ) ԸՆԴՈՒՆՄԱՆ </w:t>
      </w:r>
    </w:p>
    <w:p w14:paraId="24202766" w14:textId="77777777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14:paraId="0094273C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Անհրաժեշտությունը</w:t>
      </w:r>
    </w:p>
    <w:p w14:paraId="4EB1DE98" w14:textId="08309247" w:rsidR="008325A3" w:rsidRPr="008325A3" w:rsidRDefault="008325A3" w:rsidP="00382817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նախագծի մշակումը պայմանավորված է </w:t>
      </w:r>
      <w:bookmarkStart w:id="0" w:name="OLE_LINK1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382817" w:rsidRPr="00382817">
        <w:rPr>
          <w:rFonts w:ascii="GHEA Grapalat" w:eastAsia="Calibri" w:hAnsi="GHEA Grapalat" w:cs="Times New Roman"/>
          <w:sz w:val="24"/>
          <w:szCs w:val="24"/>
          <w:lang w:val="hy-AM"/>
        </w:rPr>
        <w:t>ՌՈՄԱՆ ՈՒՍՈՅԱՆ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bookmarkEnd w:id="0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8281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անհատ ձեռնարկատիրոջ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անհրաժեշտությամբ` Հայաստանի Հանրապետության կառավարության 2015 թվականի սեպտեմբերի 17-ի N1118-Ն որոշման համապատասխան:</w:t>
      </w:r>
    </w:p>
    <w:p w14:paraId="18B55719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Ընթացիկ իրավիճակը և խնդիրները</w:t>
      </w:r>
    </w:p>
    <w:p w14:paraId="601A1957" w14:textId="1F280A37" w:rsidR="006B7AAA" w:rsidRDefault="00382817" w:rsidP="00382817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bookmarkStart w:id="1" w:name="_Hlk69202218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Pr="00382817">
        <w:rPr>
          <w:rFonts w:ascii="GHEA Grapalat" w:eastAsia="Calibri" w:hAnsi="GHEA Grapalat" w:cs="Times New Roman"/>
          <w:sz w:val="24"/>
          <w:szCs w:val="24"/>
          <w:lang w:val="hy-AM"/>
        </w:rPr>
        <w:t>ՌՈՄԱՆ ՈՒՍՈՅԱՆ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անհատ ձեռնարկատիրոջ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325A3"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կողմից ներմուծվող </w:t>
      </w:r>
      <w:bookmarkEnd w:id="1"/>
      <w:r w:rsidR="004260A6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հումքը նախատեսվում է </w:t>
      </w:r>
      <w:r w:rsidR="004260A6" w:rsidRPr="0038281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օգտագործել</w:t>
      </w:r>
      <w:r w:rsidRPr="0038281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կարի արտադրության </w:t>
      </w:r>
      <w:r w:rsidR="00EF7F0E" w:rsidRPr="0038281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համար</w:t>
      </w:r>
      <w:r w:rsidR="00EF7F0E">
        <w:rPr>
          <w:rFonts w:ascii="GHEA Grapalat" w:eastAsia="Calibri" w:hAnsi="GHEA Grapalat" w:cs="Times New Roman"/>
          <w:sz w:val="24"/>
          <w:szCs w:val="24"/>
          <w:lang w:val="hy-AM"/>
        </w:rPr>
        <w:t xml:space="preserve">։ </w:t>
      </w:r>
    </w:p>
    <w:p w14:paraId="2F4D5C16" w14:textId="3C89EEBD" w:rsidR="00422BE0" w:rsidRDefault="00422BE0" w:rsidP="00382817">
      <w:pPr>
        <w:spacing w:after="0" w:line="360" w:lineRule="auto"/>
        <w:ind w:left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Արտադրությունն իրականացվելու է </w:t>
      </w:r>
      <w:r w:rsidR="00995050">
        <w:rPr>
          <w:rFonts w:ascii="GHEA Grapalat" w:eastAsia="Calibri" w:hAnsi="GHEA Grapalat" w:cs="Times New Roman"/>
          <w:sz w:val="24"/>
          <w:szCs w:val="24"/>
          <w:lang w:val="hy-AM"/>
        </w:rPr>
        <w:t>ՀՀ</w:t>
      </w:r>
      <w:r w:rsidR="0038281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Կոտայքի մարզի Հրազդան </w:t>
      </w:r>
      <w:r w:rsidR="00995050">
        <w:rPr>
          <w:rFonts w:ascii="GHEA Grapalat" w:eastAsia="Calibri" w:hAnsi="GHEA Grapalat" w:cs="Times New Roman"/>
          <w:sz w:val="24"/>
          <w:szCs w:val="24"/>
          <w:lang w:val="hy-AM"/>
        </w:rPr>
        <w:t>քաղաքում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։ Ընկերությունը հիմնադրվել է </w:t>
      </w:r>
      <w:r w:rsidR="00BF1F78">
        <w:rPr>
          <w:rFonts w:ascii="GHEA Grapalat" w:eastAsia="Calibri" w:hAnsi="GHEA Grapalat" w:cs="Times New Roman"/>
          <w:sz w:val="24"/>
          <w:szCs w:val="24"/>
          <w:lang w:val="hy-AM"/>
        </w:rPr>
        <w:t>202</w:t>
      </w:r>
      <w:r w:rsidR="00382817"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թվականին։</w:t>
      </w:r>
    </w:p>
    <w:p w14:paraId="305725F0" w14:textId="073C7BFF" w:rsidR="00422BE0" w:rsidRPr="00422BE0" w:rsidRDefault="00422BE0" w:rsidP="00382817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422BE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Ծրագրի շրջանակներում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նախատեսվում է իրականացնել </w:t>
      </w:r>
      <w:r w:rsidR="00382817" w:rsidRPr="00382817"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  <w:r w:rsidR="00382817" w:rsidRPr="00382817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382817" w:rsidRPr="00382817">
        <w:rPr>
          <w:rFonts w:ascii="GHEA Grapalat" w:eastAsia="Calibri" w:hAnsi="GHEA Grapalat" w:cs="Times New Roman"/>
          <w:sz w:val="24"/>
          <w:szCs w:val="24"/>
          <w:lang w:val="hy-AM"/>
        </w:rPr>
        <w:t>3</w:t>
      </w:r>
      <w:r w:rsidR="00A73A3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310E9">
        <w:rPr>
          <w:rFonts w:ascii="GHEA Grapalat" w:eastAsia="Calibri" w:hAnsi="GHEA Grapalat" w:cs="Times New Roman"/>
          <w:sz w:val="24"/>
          <w:szCs w:val="24"/>
          <w:lang w:val="hy-AM"/>
        </w:rPr>
        <w:t>մլ</w:t>
      </w:r>
      <w:r w:rsidR="00A73A3E">
        <w:rPr>
          <w:rFonts w:ascii="GHEA Grapalat" w:eastAsia="Calibri" w:hAnsi="GHEA Grapalat" w:cs="Times New Roman"/>
          <w:sz w:val="24"/>
          <w:szCs w:val="24"/>
          <w:lang w:val="hy-AM"/>
        </w:rPr>
        <w:t>րդ</w:t>
      </w:r>
      <w:r w:rsidR="0099505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դրամի ներդրու</w:t>
      </w:r>
      <w:r w:rsidR="00382817">
        <w:rPr>
          <w:rFonts w:ascii="GHEA Grapalat" w:eastAsia="Calibri" w:hAnsi="GHEA Grapalat" w:cs="Times New Roman"/>
          <w:sz w:val="24"/>
          <w:szCs w:val="24"/>
          <w:lang w:val="hy-AM"/>
        </w:rPr>
        <w:t xml:space="preserve">մ </w:t>
      </w:r>
      <w:r w:rsidR="00EF7F0E">
        <w:rPr>
          <w:rFonts w:ascii="GHEA Grapalat" w:eastAsia="Calibri" w:hAnsi="GHEA Grapalat" w:cs="Times New Roman"/>
          <w:sz w:val="24"/>
          <w:szCs w:val="24"/>
          <w:lang w:val="hy-AM"/>
        </w:rPr>
        <w:t>հումք</w:t>
      </w:r>
      <w:r w:rsidR="000C17FD">
        <w:rPr>
          <w:rFonts w:ascii="GHEA Grapalat" w:eastAsia="Calibri" w:hAnsi="GHEA Grapalat" w:cs="Times New Roman"/>
          <w:sz w:val="24"/>
          <w:szCs w:val="24"/>
          <w:lang w:val="hy-AM"/>
        </w:rPr>
        <w:t>ի</w:t>
      </w:r>
      <w:bookmarkStart w:id="2" w:name="_GoBack"/>
      <w:bookmarkEnd w:id="2"/>
      <w:r w:rsidR="00EF7F0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ու նյութերի </w:t>
      </w:r>
      <w:r w:rsidR="000E2941">
        <w:rPr>
          <w:rFonts w:ascii="GHEA Grapalat" w:eastAsia="Calibri" w:hAnsi="GHEA Grapalat" w:cs="Times New Roman"/>
          <w:sz w:val="24"/>
          <w:szCs w:val="24"/>
          <w:lang w:val="hy-AM"/>
        </w:rPr>
        <w:t>ձեռքբերման համար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p w14:paraId="37BB87D7" w14:textId="2088310A" w:rsidR="00422BE0" w:rsidRPr="00EA5F3F" w:rsidRDefault="00422BE0" w:rsidP="00382817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A5F3F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Նախատեսվում է ներդրումային ծրագրի շրջանակներում ստեղծել </w:t>
      </w:r>
      <w:r w:rsidR="00382817">
        <w:rPr>
          <w:rFonts w:ascii="GHEA Grapalat" w:eastAsia="Calibri" w:hAnsi="GHEA Grapalat" w:cs="Times New Roman"/>
          <w:sz w:val="24"/>
          <w:szCs w:val="24"/>
          <w:lang w:val="hy-AM"/>
        </w:rPr>
        <w:t>50</w:t>
      </w:r>
      <w:r w:rsidRPr="00EA5F3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նոր աշխատատեղ՝ </w:t>
      </w:r>
      <w:r w:rsidR="00EF7F0E">
        <w:rPr>
          <w:rFonts w:ascii="GHEA Grapalat" w:eastAsia="Calibri" w:hAnsi="GHEA Grapalat" w:cs="Times New Roman"/>
          <w:sz w:val="24"/>
          <w:szCs w:val="24"/>
          <w:lang w:val="hy-AM"/>
        </w:rPr>
        <w:t xml:space="preserve">մինչև </w:t>
      </w:r>
      <w:r w:rsidR="00FC36D5">
        <w:rPr>
          <w:rFonts w:ascii="GHEA Grapalat" w:eastAsia="Calibri" w:hAnsi="GHEA Grapalat" w:cs="Times New Roman"/>
          <w:sz w:val="24"/>
          <w:szCs w:val="24"/>
          <w:lang w:val="hy-AM"/>
        </w:rPr>
        <w:t>100</w:t>
      </w:r>
      <w:r w:rsidRPr="00EA5F3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հազ դրամ միջին ամսական աշխատավարձով։</w:t>
      </w:r>
    </w:p>
    <w:p w14:paraId="105A52EF" w14:textId="1845EF21" w:rsidR="008325A3" w:rsidRPr="008325A3" w:rsidRDefault="008325A3" w:rsidP="00FC36D5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A5F3F">
        <w:rPr>
          <w:rFonts w:ascii="GHEA Grapalat" w:eastAsia="Calibri" w:hAnsi="GHEA Grapalat" w:cs="Times New Roman"/>
          <w:sz w:val="24"/>
          <w:szCs w:val="24"/>
          <w:lang w:val="hy-AM"/>
        </w:rPr>
        <w:t>Արտոնություն ստանալու համար ներկայացված ապրանքների արժեքը կազմում է</w:t>
      </w:r>
      <w:r w:rsidR="00A754F3" w:rsidRPr="00EA5F3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FC36D5"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  <w:r w:rsidR="00EF7F0E">
        <w:rPr>
          <w:rFonts w:ascii="Cambria Math" w:eastAsia="Calibri" w:hAnsi="Cambria Math" w:cs="Times New Roman"/>
          <w:sz w:val="24"/>
          <w:szCs w:val="24"/>
          <w:lang w:val="hy-AM"/>
        </w:rPr>
        <w:t>․</w:t>
      </w:r>
      <w:r w:rsidR="00FC36D5">
        <w:rPr>
          <w:rFonts w:ascii="GHEA Grapalat" w:eastAsia="Calibri" w:hAnsi="GHEA Grapalat" w:cs="Times New Roman"/>
          <w:sz w:val="24"/>
          <w:szCs w:val="24"/>
          <w:lang w:val="hy-AM"/>
        </w:rPr>
        <w:t>3</w:t>
      </w:r>
      <w:r w:rsidR="003C079A" w:rsidRPr="003C079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A5F3F" w:rsidRPr="00EA5F3F">
        <w:rPr>
          <w:rFonts w:ascii="GHEA Grapalat" w:eastAsia="Calibri" w:hAnsi="GHEA Grapalat" w:cs="Times New Roman"/>
          <w:sz w:val="24"/>
          <w:szCs w:val="24"/>
          <w:lang w:val="hy-AM"/>
        </w:rPr>
        <w:t>մլ</w:t>
      </w:r>
      <w:r w:rsidR="00A73A3E">
        <w:rPr>
          <w:rFonts w:ascii="GHEA Grapalat" w:eastAsia="Calibri" w:hAnsi="GHEA Grapalat" w:cs="Times New Roman"/>
          <w:sz w:val="24"/>
          <w:szCs w:val="24"/>
          <w:lang w:val="hy-AM"/>
        </w:rPr>
        <w:t>րդ</w:t>
      </w:r>
      <w:r w:rsidR="006133DA" w:rsidRPr="00EA5F3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EA5F3F">
        <w:rPr>
          <w:rFonts w:ascii="GHEA Grapalat" w:eastAsia="Calibri" w:hAnsi="GHEA Grapalat" w:cs="Times New Roman"/>
          <w:sz w:val="24"/>
          <w:szCs w:val="24"/>
          <w:lang w:val="hy-AM"/>
        </w:rPr>
        <w:t xml:space="preserve">դրամ: Մաքսատուրքից ազատման արտոնությունը գնահատվում է </w:t>
      </w:r>
      <w:r w:rsidR="00FC36D5">
        <w:rPr>
          <w:rFonts w:ascii="GHEA Grapalat" w:eastAsia="Calibri" w:hAnsi="GHEA Grapalat" w:cs="Times New Roman"/>
          <w:sz w:val="24"/>
          <w:szCs w:val="24"/>
          <w:lang w:val="hy-AM"/>
        </w:rPr>
        <w:t>113</w:t>
      </w:r>
      <w:r w:rsidR="00170AD4" w:rsidRPr="00170AD4">
        <w:rPr>
          <w:rFonts w:ascii="Cambria Math" w:eastAsia="Calibri" w:hAnsi="Cambria Math" w:cs="Times New Roman"/>
          <w:sz w:val="24"/>
          <w:szCs w:val="24"/>
          <w:lang w:val="hy-AM"/>
        </w:rPr>
        <w:t>․</w:t>
      </w:r>
      <w:r w:rsidR="00FC36D5">
        <w:rPr>
          <w:rFonts w:ascii="GHEA Grapalat" w:eastAsia="Calibri" w:hAnsi="GHEA Grapalat" w:cs="Times New Roman"/>
          <w:sz w:val="24"/>
          <w:szCs w:val="24"/>
          <w:lang w:val="hy-AM"/>
        </w:rPr>
        <w:t>4</w:t>
      </w:r>
      <w:r w:rsidR="00170AD4" w:rsidRPr="00170AD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մլն</w:t>
      </w:r>
      <w:r w:rsidR="00FD4EA0" w:rsidRPr="00170AD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70AD4">
        <w:rPr>
          <w:rFonts w:ascii="GHEA Grapalat" w:eastAsia="Calibri" w:hAnsi="GHEA Grapalat" w:cs="Times New Roman"/>
          <w:sz w:val="24"/>
          <w:szCs w:val="24"/>
          <w:lang w:val="hy-AM"/>
        </w:rPr>
        <w:t>դրամ:</w:t>
      </w:r>
    </w:p>
    <w:p w14:paraId="742C6753" w14:textId="77777777" w:rsidR="008325A3" w:rsidRPr="008325A3" w:rsidRDefault="008325A3" w:rsidP="00FC36D5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Ներմուծվող ապրանքները չեն ներմուծվում ԵԱՏՄ անդամ-երկրներից, քանի որ չեն բավարարում ընկերության տեխնիկական պահանջներին։</w:t>
      </w:r>
    </w:p>
    <w:p w14:paraId="6684C673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Տվյալ բնագավառում իրականացվող քաղաքականությունը</w:t>
      </w:r>
    </w:p>
    <w:p w14:paraId="0EBE07D1" w14:textId="0F251F71" w:rsidR="008325A3" w:rsidRPr="008325A3" w:rsidRDefault="008325A3" w:rsidP="00FC36D5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Արտոնության առկայությունը լուրջ խթան կհանդիսանա նոր ներդրումային ծրագրերի իրականացման և որպես </w:t>
      </w:r>
      <w:r w:rsidR="00FC36D5">
        <w:rPr>
          <w:rFonts w:ascii="GHEA Grapalat" w:eastAsia="Calibri" w:hAnsi="GHEA Grapalat" w:cs="Times New Roman"/>
          <w:sz w:val="24"/>
          <w:szCs w:val="24"/>
          <w:lang w:val="hy-AM"/>
        </w:rPr>
        <w:t>արդյունք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նոր աշխատատեղերի ստեղծման, ներդրումների ներգրավման, տեղական արտադրության և արտահանման խթանման համար:</w:t>
      </w:r>
    </w:p>
    <w:p w14:paraId="2B3E8ED4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Կարգավորման նպատակը և բնույթը</w:t>
      </w:r>
    </w:p>
    <w:p w14:paraId="19FA33CF" w14:textId="29479667" w:rsidR="008325A3" w:rsidRPr="008325A3" w:rsidRDefault="008325A3" w:rsidP="00FC36D5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Որոշման նպատակն է թույլատրել </w:t>
      </w:r>
      <w:r w:rsidR="00382817"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382817" w:rsidRPr="00382817">
        <w:rPr>
          <w:rFonts w:ascii="GHEA Grapalat" w:eastAsia="Calibri" w:hAnsi="GHEA Grapalat" w:cs="Times New Roman"/>
          <w:sz w:val="24"/>
          <w:szCs w:val="24"/>
          <w:lang w:val="hy-AM"/>
        </w:rPr>
        <w:t>ՌՈՄԱՆ ՈՒՍՈՅԱՆ</w:t>
      </w:r>
      <w:r w:rsidR="00382817"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38281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անհատ ձեռնարկատիրոջ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օգտվել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արտոնությունից:</w:t>
      </w:r>
    </w:p>
    <w:p w14:paraId="2EA2490B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14:paraId="22D8F15B" w14:textId="77777777" w:rsidR="008325A3" w:rsidRPr="008325A3" w:rsidRDefault="008325A3" w:rsidP="00FC36D5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նախագիծը պատրաստվել է Հայաստանի Հանրապետության էկոնոմիկայի նախարարության կողմից: </w:t>
      </w:r>
    </w:p>
    <w:p w14:paraId="77AFF909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Ակնկալվող արդյունքը</w:t>
      </w:r>
    </w:p>
    <w:p w14:paraId="34F1CB53" w14:textId="4EEA7CEA" w:rsidR="008325A3" w:rsidRPr="008325A3" w:rsidRDefault="00382817" w:rsidP="00FC36D5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Pr="00382817">
        <w:rPr>
          <w:rFonts w:ascii="GHEA Grapalat" w:eastAsia="Calibri" w:hAnsi="GHEA Grapalat" w:cs="Times New Roman"/>
          <w:sz w:val="24"/>
          <w:szCs w:val="24"/>
          <w:lang w:val="hy-AM"/>
        </w:rPr>
        <w:t>ՌՈՄԱՆ ՈՒՍՈՅԱՆ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անհատ ձեռնարկատիրոջ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325A3" w:rsidRPr="008325A3">
        <w:rPr>
          <w:rFonts w:ascii="GHEA Grapalat" w:eastAsia="Calibri" w:hAnsi="GHEA Grapalat" w:cs="Times New Roman"/>
          <w:sz w:val="24"/>
          <w:szCs w:val="24"/>
          <w:lang w:val="hy-AM"/>
        </w:rPr>
        <w:t>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արտոնության տրամադրում:</w:t>
      </w:r>
    </w:p>
    <w:p w14:paraId="3B120F23" w14:textId="46E93BEB" w:rsidR="008325A3" w:rsidRPr="008325A3" w:rsidRDefault="008325A3" w:rsidP="003A426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Կապը ռազմավարական փաստաթղթերի հետ. Հայաստանի վերափոխման</w:t>
      </w:r>
      <w:r w:rsidR="002E6D46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8325A3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ռազմավարություն 2050, Կառավարության 2021-2026թթ. ծրագիր, ոլորտային և/կամ այլ ռազմավարություններ</w:t>
      </w:r>
    </w:p>
    <w:p w14:paraId="7ADB6265" w14:textId="54B5E809" w:rsidR="00D165E0" w:rsidRDefault="008325A3" w:rsidP="00FC36D5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</w:t>
      </w:r>
      <w:r w:rsidR="00382817"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382817" w:rsidRPr="00382817">
        <w:rPr>
          <w:rFonts w:ascii="GHEA Grapalat" w:eastAsia="Calibri" w:hAnsi="GHEA Grapalat" w:cs="Times New Roman"/>
          <w:sz w:val="24"/>
          <w:szCs w:val="24"/>
          <w:lang w:val="hy-AM"/>
        </w:rPr>
        <w:t>ՌՈՄԱՆ ՈՒՍՈՅԱՆ</w:t>
      </w:r>
      <w:r w:rsidR="00382817"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38281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անհատ ձեռնարկատիրոջ</w:t>
      </w:r>
      <w:r w:rsidR="00382817"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կողմից ներկայացված հայտը բավարարելու և արտոնությունը կիրառելու մասին» Հայաստանի Հանրապետության կառավարության որոշման նախագիծը բխում է ՀՀ կառավարության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 xml:space="preserve">2021-2026թթ. ծրագրի </w:t>
      </w:r>
      <w:r w:rsidR="006133DA" w:rsidRPr="006133DA">
        <w:rPr>
          <w:rFonts w:ascii="GHEA Grapalat" w:eastAsia="Calibri" w:hAnsi="GHEA Grapalat" w:cs="Times New Roman"/>
          <w:bCs/>
          <w:sz w:val="24"/>
          <w:szCs w:val="24"/>
          <w:lang w:val="hy-AM"/>
        </w:rPr>
        <w:t>«2</w:t>
      </w:r>
      <w:r w:rsidR="006133DA" w:rsidRPr="006133DA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6133DA" w:rsidRPr="006133DA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1 մշակող արդյունաբերություն» կետից։ Արտոնության առկայությունը լուրջ խթան կհանդիսանա նոր ներդրումային ծրագրերի իրականացման և որպես </w:t>
      </w:r>
      <w:r w:rsidR="00FC36D5">
        <w:rPr>
          <w:rFonts w:ascii="GHEA Grapalat" w:eastAsia="Calibri" w:hAnsi="GHEA Grapalat" w:cs="Times New Roman"/>
          <w:bCs/>
          <w:sz w:val="24"/>
          <w:szCs w:val="24"/>
          <w:lang w:val="hy-AM"/>
        </w:rPr>
        <w:t>արդյունք</w:t>
      </w:r>
      <w:r w:rsidR="006133DA" w:rsidRPr="006133DA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նոր աշխատատեղերի ստեղծման, ներդրումների ներգրավման, տեղական արտադրության և արտահանման խթանման համար, ինչպես նաև կնպաստի մշակող արդյունաբերության տեխնիկական հագեցվածության բարձրացմանը</w:t>
      </w:r>
      <w:r w:rsidR="006133DA">
        <w:rPr>
          <w:rFonts w:ascii="GHEA Grapalat" w:eastAsia="Calibri" w:hAnsi="GHEA Grapalat" w:cs="Times New Roman"/>
          <w:bCs/>
          <w:sz w:val="24"/>
          <w:szCs w:val="24"/>
          <w:lang w:val="hy-AM"/>
        </w:rPr>
        <w:t>։</w:t>
      </w:r>
    </w:p>
    <w:p w14:paraId="05B10D57" w14:textId="32657F8F" w:rsidR="008325A3" w:rsidRPr="008325A3" w:rsidRDefault="00945EA8" w:rsidP="00945EA8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>8</w:t>
      </w:r>
      <w:r>
        <w:rPr>
          <w:rFonts w:ascii="Cambria Math" w:eastAsia="Calibri" w:hAnsi="Cambria Math" w:cs="Times New Roman"/>
          <w:b/>
          <w:sz w:val="24"/>
          <w:szCs w:val="24"/>
          <w:lang w:val="hy-AM"/>
        </w:rPr>
        <w:t xml:space="preserve">․ </w:t>
      </w:r>
      <w:r w:rsidR="008325A3"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Այլ տեղեկություններ</w:t>
      </w:r>
      <w:r w:rsidR="008325A3"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325A3" w:rsidRPr="008325A3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(եթե այդպիսիք առկա են) </w:t>
      </w:r>
    </w:p>
    <w:p w14:paraId="7459892F" w14:textId="1EEC1AB5" w:rsidR="008325A3" w:rsidRDefault="008325A3" w:rsidP="00FC36D5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</w:t>
      </w:r>
      <w:r w:rsidR="00382817"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382817" w:rsidRPr="00382817">
        <w:rPr>
          <w:rFonts w:ascii="GHEA Grapalat" w:eastAsia="Calibri" w:hAnsi="GHEA Grapalat" w:cs="Times New Roman"/>
          <w:sz w:val="24"/>
          <w:szCs w:val="24"/>
          <w:lang w:val="hy-AM"/>
        </w:rPr>
        <w:t>ՌՈՄԱՆ ՈՒՍՈՅԱՆ</w:t>
      </w:r>
      <w:r w:rsidR="00382817"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38281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անհատ ձեռնարկատիրոջ</w:t>
      </w:r>
      <w:r w:rsidR="00382817"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ներկայացված հայտը բավարարելու և արտոնությունը կիրառելու մասին»</w:t>
      </w:r>
      <w:r w:rsidRPr="008325A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p w14:paraId="29F0D453" w14:textId="77777777" w:rsidR="00701DB3" w:rsidRDefault="00701DB3" w:rsidP="00701DB3">
      <w:pPr>
        <w:spacing w:after="0" w:line="360" w:lineRule="auto"/>
        <w:ind w:left="36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sectPr w:rsidR="00701DB3" w:rsidSect="008325A3">
      <w:footerReference w:type="default" r:id="rId8"/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0B231" w14:textId="77777777" w:rsidR="00A861EE" w:rsidRDefault="00A861EE" w:rsidP="008325A3">
      <w:pPr>
        <w:spacing w:after="0" w:line="240" w:lineRule="auto"/>
      </w:pPr>
      <w:r>
        <w:separator/>
      </w:r>
    </w:p>
  </w:endnote>
  <w:endnote w:type="continuationSeparator" w:id="0">
    <w:p w14:paraId="70CE6F97" w14:textId="77777777" w:rsidR="00A861EE" w:rsidRDefault="00A861EE" w:rsidP="008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AD0DB" w14:textId="77777777" w:rsidR="00085719" w:rsidRDefault="00A861EE">
    <w:pPr>
      <w:pStyle w:val="Footer"/>
    </w:pPr>
  </w:p>
  <w:p w14:paraId="722B2118" w14:textId="77777777" w:rsidR="00085719" w:rsidRDefault="00A86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3D7AA" w14:textId="77777777" w:rsidR="00A861EE" w:rsidRDefault="00A861EE" w:rsidP="008325A3">
      <w:pPr>
        <w:spacing w:after="0" w:line="240" w:lineRule="auto"/>
      </w:pPr>
      <w:r>
        <w:separator/>
      </w:r>
    </w:p>
  </w:footnote>
  <w:footnote w:type="continuationSeparator" w:id="0">
    <w:p w14:paraId="0374DA81" w14:textId="77777777" w:rsidR="00A861EE" w:rsidRDefault="00A861EE" w:rsidP="00832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A3"/>
    <w:rsid w:val="00001C6C"/>
    <w:rsid w:val="00003DCC"/>
    <w:rsid w:val="000064CF"/>
    <w:rsid w:val="0001424A"/>
    <w:rsid w:val="000C17FD"/>
    <w:rsid w:val="000C5FC4"/>
    <w:rsid w:val="000E2941"/>
    <w:rsid w:val="000F2997"/>
    <w:rsid w:val="000F73DB"/>
    <w:rsid w:val="00145D00"/>
    <w:rsid w:val="00170AD4"/>
    <w:rsid w:val="001A66E8"/>
    <w:rsid w:val="00200271"/>
    <w:rsid w:val="00250194"/>
    <w:rsid w:val="00263750"/>
    <w:rsid w:val="002C11AB"/>
    <w:rsid w:val="002C7C84"/>
    <w:rsid w:val="002E6D46"/>
    <w:rsid w:val="00382817"/>
    <w:rsid w:val="003A4261"/>
    <w:rsid w:val="003C079A"/>
    <w:rsid w:val="00422BE0"/>
    <w:rsid w:val="004260A6"/>
    <w:rsid w:val="00456BAD"/>
    <w:rsid w:val="004E76EC"/>
    <w:rsid w:val="005005F0"/>
    <w:rsid w:val="00506DAB"/>
    <w:rsid w:val="006133DA"/>
    <w:rsid w:val="00641121"/>
    <w:rsid w:val="006B7AAA"/>
    <w:rsid w:val="00701DB3"/>
    <w:rsid w:val="00735AA7"/>
    <w:rsid w:val="007C0CC6"/>
    <w:rsid w:val="007E1C44"/>
    <w:rsid w:val="00825DCA"/>
    <w:rsid w:val="008300E5"/>
    <w:rsid w:val="008325A3"/>
    <w:rsid w:val="00860A1F"/>
    <w:rsid w:val="00892992"/>
    <w:rsid w:val="008B3C8F"/>
    <w:rsid w:val="008E039B"/>
    <w:rsid w:val="008F00A7"/>
    <w:rsid w:val="00945EA8"/>
    <w:rsid w:val="00973C80"/>
    <w:rsid w:val="00995050"/>
    <w:rsid w:val="00A73A3E"/>
    <w:rsid w:val="00A754F3"/>
    <w:rsid w:val="00A83774"/>
    <w:rsid w:val="00A861EE"/>
    <w:rsid w:val="00AD3592"/>
    <w:rsid w:val="00B310E9"/>
    <w:rsid w:val="00B504B1"/>
    <w:rsid w:val="00B951E4"/>
    <w:rsid w:val="00BA1E12"/>
    <w:rsid w:val="00BF1F78"/>
    <w:rsid w:val="00C02BDD"/>
    <w:rsid w:val="00C4088C"/>
    <w:rsid w:val="00D165E0"/>
    <w:rsid w:val="00D2268F"/>
    <w:rsid w:val="00D2370A"/>
    <w:rsid w:val="00D5383E"/>
    <w:rsid w:val="00E31743"/>
    <w:rsid w:val="00E851B3"/>
    <w:rsid w:val="00EA5F3F"/>
    <w:rsid w:val="00EC0850"/>
    <w:rsid w:val="00EE1E19"/>
    <w:rsid w:val="00EF7F0E"/>
    <w:rsid w:val="00F046FB"/>
    <w:rsid w:val="00F243A6"/>
    <w:rsid w:val="00F2486B"/>
    <w:rsid w:val="00F91CE1"/>
    <w:rsid w:val="00FA3EF3"/>
    <w:rsid w:val="00FB5BE5"/>
    <w:rsid w:val="00FB75E7"/>
    <w:rsid w:val="00FC1EF9"/>
    <w:rsid w:val="00FC36D5"/>
    <w:rsid w:val="00FD4EA0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D637"/>
  <w15:chartTrackingRefBased/>
  <w15:docId w15:val="{9DF86C7F-ADA6-47B4-9517-C851C017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A3"/>
  </w:style>
  <w:style w:type="paragraph" w:styleId="Header">
    <w:name w:val="header"/>
    <w:basedOn w:val="Normal"/>
    <w:link w:val="HeaderChar"/>
    <w:uiPriority w:val="99"/>
    <w:unhideWhenUsed/>
    <w:rsid w:val="0083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B52EB-FD26-4A5B-ACA1-11FEFF1A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Nelli A. Mkrtchyan</cp:lastModifiedBy>
  <cp:revision>27</cp:revision>
  <dcterms:created xsi:type="dcterms:W3CDTF">2022-01-19T13:25:00Z</dcterms:created>
  <dcterms:modified xsi:type="dcterms:W3CDTF">2023-01-25T12:41:00Z</dcterms:modified>
</cp:coreProperties>
</file>