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BF8F4D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17C3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ԱԳՐՈԻՆՎԵՍՏ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EB94D4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17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B6C4AF6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17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717C39">
        <w:rPr>
          <w:rFonts w:ascii="GHEA Grapalat" w:eastAsia="Calibri" w:hAnsi="GHEA Grapalat" w:cs="Times New Roman"/>
          <w:sz w:val="24"/>
          <w:szCs w:val="24"/>
          <w:lang w:val="hy-AM"/>
        </w:rPr>
        <w:t>ՀՀ Արագածոտնի մարզում ինտենսիվ այգ</w:t>
      </w:r>
      <w:r w:rsidR="00B74347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717C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հիմնման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717C39" w:rsidRPr="00717C39">
        <w:rPr>
          <w:rFonts w:ascii="GHEA Grapalat" w:eastAsia="Times New Roman" w:hAnsi="GHEA Grapalat" w:cs="Calibri"/>
          <w:color w:val="000000"/>
          <w:sz w:val="21"/>
          <w:szCs w:val="21"/>
          <w:lang w:val="hy-AM"/>
        </w:rPr>
        <w:t xml:space="preserve"> </w:t>
      </w:r>
      <w:r w:rsidR="00717C39" w:rsidRPr="00717C39"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նպատակներից են ընդլայնել ինտենսիվ այգեգործությունը, կառուցել նոր ոռոգման համակարգեր, այգին համալրել գերժամանակակից գյուղատնտեսական սարքավորումներով, կառուցել գերժամանակակից սարքավորումներով հագեցված լաբորատորիա</w:t>
      </w:r>
      <w:r w:rsidR="00717C39">
        <w:rPr>
          <w:rFonts w:ascii="GHEA Grapalat" w:eastAsia="Calibri" w:hAnsi="GHEA Grapalat" w:cs="Times New Roman"/>
          <w:sz w:val="24"/>
          <w:szCs w:val="24"/>
          <w:lang w:val="hy-AM"/>
        </w:rPr>
        <w:t>, ինչպես նաև</w:t>
      </w:r>
      <w:r w:rsidR="00717C39" w:rsidRPr="00717C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մուտք գործել ռուսական, արաբական, ԱՊՀ երկրների շուկաներ՝ դառնալով միջազգային ապրանքանիշ։ Իսկ որպես մրցակցային առավելություն հարկ է նշել, որ </w:t>
      </w:r>
      <w:r w:rsidR="00717C39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</w:t>
      </w:r>
      <w:r w:rsidR="00717C39" w:rsidRPr="00717C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առաջիկա տարիներին դառնալու </w:t>
      </w:r>
      <w:r w:rsidR="00717C39" w:rsidRPr="00717C3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է խոշոր արտահանող դեպի ԵԱՏՄ շուկա, քանի որ սպասվելիք բերքը նախատեսվում է իրացնել հիմնականում արտաքին շուկաներում։</w:t>
      </w:r>
    </w:p>
    <w:p w14:paraId="601A1957" w14:textId="5E97CD1A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201</w:t>
      </w:r>
      <w:r w:rsidR="00B743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2F7AF26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74347">
        <w:rPr>
          <w:rFonts w:ascii="GHEA Grapalat" w:eastAsia="Calibri" w:hAnsi="GHEA Grapalat" w:cs="Times New Roman"/>
          <w:sz w:val="24"/>
          <w:szCs w:val="24"/>
          <w:lang w:val="hy-AM"/>
        </w:rPr>
        <w:t>600 մլն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B74347">
        <w:rPr>
          <w:rFonts w:ascii="GHEA Grapalat" w:eastAsia="Calibri" w:hAnsi="GHEA Grapalat" w:cs="Times New Roman"/>
          <w:sz w:val="24"/>
          <w:szCs w:val="24"/>
          <w:lang w:val="hy-AM"/>
        </w:rPr>
        <w:t>ինտենսիվ այգու հիմնման աշխատանքների իրականացման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D8253AC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30081A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30081A">
        <w:rPr>
          <w:rFonts w:ascii="GHEA Grapalat" w:eastAsia="Calibri" w:hAnsi="GHEA Grapalat" w:cs="Times New Roman"/>
          <w:sz w:val="24"/>
          <w:szCs w:val="24"/>
          <w:lang w:val="hy-AM"/>
        </w:rPr>
        <w:t>500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C0B7AB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60B7C">
        <w:rPr>
          <w:rFonts w:ascii="GHEA Grapalat" w:eastAsia="Calibri" w:hAnsi="GHEA Grapalat" w:cs="Times New Roman"/>
          <w:sz w:val="24"/>
          <w:szCs w:val="24"/>
          <w:lang w:val="hy-AM"/>
        </w:rPr>
        <w:t>229</w:t>
      </w:r>
      <w:r w:rsidR="0030081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60B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Մաքսատուրքից ազատման արտոնությունը գնահատվում է 17,6 մլն դրամ։</w:t>
      </w:r>
      <w:bookmarkStart w:id="2" w:name="_GoBack"/>
      <w:bookmarkEnd w:id="2"/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CB71ED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17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6426C5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17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D04643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17C39">
        <w:rPr>
          <w:rFonts w:ascii="GHEA Grapalat" w:eastAsia="Calibri" w:hAnsi="GHEA Grapalat" w:cs="Times New Roman"/>
          <w:sz w:val="24"/>
          <w:szCs w:val="24"/>
          <w:lang w:val="hy-AM"/>
        </w:rPr>
        <w:t>ԱԳՐՈԻՆՎԵՍՏ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7A28C4" w:rsidRPr="007A28C4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7A28C4" w:rsidRPr="007A28C4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7A28C4" w:rsidRPr="007A28C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7A28C4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Ինտենսիվ այգու հիմնումը</w:t>
      </w:r>
      <w:r w:rsidR="007A28C4" w:rsidRPr="007A28C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82111F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17C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ԱԳՐՈԻՆՎԵՍՏ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AC2E6D" w14:textId="77777777" w:rsidR="00853E60" w:rsidRDefault="00853E60" w:rsidP="008325A3">
      <w:pPr>
        <w:spacing w:after="0" w:line="240" w:lineRule="auto"/>
      </w:pPr>
      <w:r>
        <w:separator/>
      </w:r>
    </w:p>
  </w:endnote>
  <w:endnote w:type="continuationSeparator" w:id="0">
    <w:p w14:paraId="266A9047" w14:textId="77777777" w:rsidR="00853E60" w:rsidRDefault="00853E6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53E60">
    <w:pPr>
      <w:pStyle w:val="Footer"/>
    </w:pPr>
  </w:p>
  <w:p w14:paraId="722B2118" w14:textId="77777777" w:rsidR="00085719" w:rsidRDefault="00853E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94206A" w14:textId="77777777" w:rsidR="00853E60" w:rsidRDefault="00853E60" w:rsidP="008325A3">
      <w:pPr>
        <w:spacing w:after="0" w:line="240" w:lineRule="auto"/>
      </w:pPr>
      <w:r>
        <w:separator/>
      </w:r>
    </w:p>
  </w:footnote>
  <w:footnote w:type="continuationSeparator" w:id="0">
    <w:p w14:paraId="37AAFEAF" w14:textId="77777777" w:rsidR="00853E60" w:rsidRDefault="00853E6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A66E8"/>
    <w:rsid w:val="00200271"/>
    <w:rsid w:val="00250194"/>
    <w:rsid w:val="00263750"/>
    <w:rsid w:val="002C7C84"/>
    <w:rsid w:val="002E6D46"/>
    <w:rsid w:val="002E7C7F"/>
    <w:rsid w:val="0030081A"/>
    <w:rsid w:val="003470C5"/>
    <w:rsid w:val="003A4261"/>
    <w:rsid w:val="00422BE0"/>
    <w:rsid w:val="004260A6"/>
    <w:rsid w:val="00456BAD"/>
    <w:rsid w:val="004E76EC"/>
    <w:rsid w:val="005005F0"/>
    <w:rsid w:val="00505F36"/>
    <w:rsid w:val="006133DA"/>
    <w:rsid w:val="00617EE2"/>
    <w:rsid w:val="00641121"/>
    <w:rsid w:val="00660B7C"/>
    <w:rsid w:val="006B7AAA"/>
    <w:rsid w:val="00701DB3"/>
    <w:rsid w:val="00717C39"/>
    <w:rsid w:val="00735AA7"/>
    <w:rsid w:val="007A28C4"/>
    <w:rsid w:val="007C0CC6"/>
    <w:rsid w:val="007E1C44"/>
    <w:rsid w:val="00825DCA"/>
    <w:rsid w:val="008325A3"/>
    <w:rsid w:val="00853E60"/>
    <w:rsid w:val="00860A1F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AD3E45"/>
    <w:rsid w:val="00B310E9"/>
    <w:rsid w:val="00B504B1"/>
    <w:rsid w:val="00B74347"/>
    <w:rsid w:val="00BA1E12"/>
    <w:rsid w:val="00C02BDD"/>
    <w:rsid w:val="00C4088C"/>
    <w:rsid w:val="00D165E0"/>
    <w:rsid w:val="00D2268F"/>
    <w:rsid w:val="00D2370A"/>
    <w:rsid w:val="00D5383E"/>
    <w:rsid w:val="00EA5F3F"/>
    <w:rsid w:val="00EC0850"/>
    <w:rsid w:val="00EE52B0"/>
    <w:rsid w:val="00F046FB"/>
    <w:rsid w:val="00F2486B"/>
    <w:rsid w:val="00F279C9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55D90-C987-4EC7-B468-CAFC27D7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dcterms:created xsi:type="dcterms:W3CDTF">2022-01-19T13:25:00Z</dcterms:created>
  <dcterms:modified xsi:type="dcterms:W3CDTF">2023-02-09T11:29:00Z</dcterms:modified>
</cp:coreProperties>
</file>