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B79" w:rsidRPr="00407B79" w:rsidRDefault="00407B79" w:rsidP="00407B79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407B79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407B79" w:rsidRPr="00407B79" w:rsidRDefault="00407B79" w:rsidP="00407B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07B7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07B79" w:rsidRPr="00407B79" w:rsidRDefault="00407B79" w:rsidP="00407B79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r w:rsidRPr="00407B7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 ակտերի նախագծերի հանրային քննարկման վերաբերյալ</w:t>
      </w:r>
    </w:p>
    <w:p w:rsidR="00407B79" w:rsidRPr="00407B79" w:rsidRDefault="00407B79" w:rsidP="00407B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07B7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07B79" w:rsidRPr="00407B79" w:rsidRDefault="00407B79" w:rsidP="00407B7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407B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նախագծի անվանում</w:t>
      </w:r>
    </w:p>
    <w:p w:rsidR="00407B79" w:rsidRPr="00407B79" w:rsidRDefault="00407B79" w:rsidP="00407B7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07B79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ԿԱՌԱՎԱՐՈՒԹՅԱՆ 2001 ԹՎԱԿԱՆԻ ԱՊՐԻԼԻ 12-Ի N 286 ՈՐՈՇՄԱՆ ՄԵՋ ՓՈՓՈԽՈՒԹՅՈՒՆ ԿԱՏԱՐԵԼՈՒ ՄԱՍԻՆ</w:t>
      </w:r>
    </w:p>
    <w:p w:rsidR="00407B79" w:rsidRPr="00407B79" w:rsidRDefault="00407B79" w:rsidP="00407B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07B7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07B79" w:rsidRPr="00407B79" w:rsidRDefault="00407B79" w:rsidP="00407B7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407B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նախագիծ մշակող մարմնի անվանում</w:t>
      </w:r>
    </w:p>
    <w:p w:rsidR="00407B79" w:rsidRPr="00407B79" w:rsidRDefault="00407B79" w:rsidP="00407B7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07B79">
        <w:rPr>
          <w:rFonts w:ascii="Helvetica" w:eastAsia="Times New Roman" w:hAnsi="Helvetica" w:cs="Helvetica"/>
          <w:color w:val="707070"/>
          <w:sz w:val="18"/>
          <w:szCs w:val="18"/>
        </w:rPr>
        <w:t>Տարածքային կառավարման և ենթակառուցվածքների նախարարություն</w:t>
      </w:r>
    </w:p>
    <w:p w:rsidR="00407B79" w:rsidRPr="00407B79" w:rsidRDefault="00407B79" w:rsidP="00407B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07B7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07B79" w:rsidRPr="00407B79" w:rsidRDefault="00407B79" w:rsidP="00407B7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407B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տեսակ</w:t>
      </w:r>
    </w:p>
    <w:p w:rsidR="00407B79" w:rsidRPr="00407B79" w:rsidRDefault="00407B79" w:rsidP="00407B7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07B79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</w:p>
    <w:p w:rsidR="00407B79" w:rsidRPr="00407B79" w:rsidRDefault="00407B79" w:rsidP="00407B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07B7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07B79" w:rsidRPr="00407B79" w:rsidRDefault="00407B79" w:rsidP="00407B7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407B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</w:p>
    <w:p w:rsidR="00407B79" w:rsidRPr="00407B79" w:rsidRDefault="00407B79" w:rsidP="00407B7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07B79">
        <w:rPr>
          <w:rFonts w:ascii="Helvetica" w:eastAsia="Times New Roman" w:hAnsi="Helvetica" w:cs="Helvetica"/>
          <w:color w:val="707070"/>
          <w:sz w:val="18"/>
          <w:szCs w:val="18"/>
        </w:rPr>
        <w:t>Քաղաքաշինություն, Տարածքային կառավարման և զարգացման, Կադաստր</w:t>
      </w:r>
    </w:p>
    <w:p w:rsidR="00407B79" w:rsidRPr="00407B79" w:rsidRDefault="00407B79" w:rsidP="00407B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07B7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07B79" w:rsidRPr="00407B79" w:rsidRDefault="00407B79" w:rsidP="00407B7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407B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 քննարկման ժամկետ</w:t>
      </w:r>
    </w:p>
    <w:p w:rsidR="00407B79" w:rsidRPr="00407B79" w:rsidRDefault="00407B79" w:rsidP="00407B7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07B79">
        <w:rPr>
          <w:rFonts w:ascii="Helvetica" w:eastAsia="Times New Roman" w:hAnsi="Helvetica" w:cs="Helvetica"/>
          <w:color w:val="707070"/>
          <w:sz w:val="18"/>
          <w:szCs w:val="18"/>
        </w:rPr>
        <w:t>04/01/2023 - 20/01/2023</w:t>
      </w:r>
    </w:p>
    <w:p w:rsidR="00407B79" w:rsidRPr="00407B79" w:rsidRDefault="00407B79" w:rsidP="00407B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07B7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07B79" w:rsidRPr="00407B79" w:rsidRDefault="00407B79" w:rsidP="00407B7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407B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 առաջարկների արդյունքներ</w:t>
      </w:r>
    </w:p>
    <w:p w:rsidR="00407B79" w:rsidRPr="00407B79" w:rsidRDefault="00407B79" w:rsidP="00407B7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07B79">
        <w:rPr>
          <w:rFonts w:ascii="Helvetica" w:eastAsia="Times New Roman" w:hAnsi="Helvetica" w:cs="Helvetica"/>
          <w:color w:val="707070"/>
          <w:sz w:val="18"/>
          <w:szCs w:val="18"/>
        </w:rPr>
        <w:t>Չի ստացվել</w:t>
      </w:r>
    </w:p>
    <w:p w:rsidR="00407B79" w:rsidRPr="00407B79" w:rsidRDefault="00407B79" w:rsidP="00407B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07B7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07B79" w:rsidRPr="00407B79" w:rsidRDefault="00407B79" w:rsidP="00407B7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407B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 արդյունքներ</w:t>
      </w:r>
    </w:p>
    <w:p w:rsidR="00407B79" w:rsidRPr="00407B79" w:rsidRDefault="00407B79" w:rsidP="00407B7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07B79">
        <w:rPr>
          <w:rFonts w:ascii="Helvetica" w:eastAsia="Times New Roman" w:hAnsi="Helvetica" w:cs="Helvetica"/>
          <w:color w:val="707070"/>
          <w:sz w:val="18"/>
          <w:szCs w:val="18"/>
        </w:rPr>
        <w:t>0 կողմ</w:t>
      </w:r>
    </w:p>
    <w:p w:rsidR="00407B79" w:rsidRPr="00407B79" w:rsidRDefault="00407B79" w:rsidP="00407B7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07B79">
        <w:rPr>
          <w:rFonts w:ascii="Helvetica" w:eastAsia="Times New Roman" w:hAnsi="Helvetica" w:cs="Helvetica"/>
          <w:color w:val="707070"/>
          <w:sz w:val="18"/>
          <w:szCs w:val="18"/>
        </w:rPr>
        <w:t>2 դեմ</w:t>
      </w:r>
    </w:p>
    <w:p w:rsidR="00407B79" w:rsidRPr="00407B79" w:rsidRDefault="00407B79" w:rsidP="00407B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07B79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407B7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07B79" w:rsidRPr="00407B79" w:rsidRDefault="00407B79" w:rsidP="00407B7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407B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 գեներացվել է www.e-draft.am կայքի կողմից</w:t>
      </w:r>
    </w:p>
    <w:p w:rsidR="00407B79" w:rsidRPr="00407B79" w:rsidRDefault="00407B79" w:rsidP="00407B7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407B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30/01/2023</w:t>
      </w:r>
    </w:p>
    <w:p w:rsidR="00377ED3" w:rsidRDefault="00407B79">
      <w:bookmarkStart w:id="0" w:name="_GoBack"/>
      <w:bookmarkEnd w:id="0"/>
    </w:p>
    <w:sectPr w:rsidR="00377E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609"/>
    <w:rsid w:val="00125609"/>
    <w:rsid w:val="00407B79"/>
    <w:rsid w:val="00785315"/>
    <w:rsid w:val="0088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15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526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/>
  <dc:description/>
  <cp:lastModifiedBy>Elen Khondkaryan</cp:lastModifiedBy>
  <cp:revision>3</cp:revision>
  <dcterms:created xsi:type="dcterms:W3CDTF">2023-01-30T06:08:00Z</dcterms:created>
  <dcterms:modified xsi:type="dcterms:W3CDTF">2023-01-30T06:08:00Z</dcterms:modified>
</cp:coreProperties>
</file>