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1E7" w:rsidRDefault="00FF31E7" w:rsidP="00FF31E7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F31E7" w:rsidRDefault="00C33F61" w:rsidP="00FF31E7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33F61">
        <w:rPr>
          <w:rFonts w:ascii="GHEA Grapalat" w:hAnsi="GHEA Grapalat"/>
          <w:b/>
          <w:sz w:val="24"/>
          <w:szCs w:val="24"/>
          <w:lang w:val="hy-AM"/>
        </w:rPr>
        <w:t></w:t>
      </w:r>
      <w:r w:rsidRPr="00C33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ԻՐԱՆԻ ԻՍԼԱՄԱԿԱՆ ՀԱՆՐԱՊԵՏՈՒԹՅԱՆԸ ՀԱՅԱՍՏԱՆԻ ՀԱՆՐԱՊԵՏՈՒԹՅՈՒՆՈՒՄ </w:t>
      </w:r>
      <w:r w:rsidRPr="00C33F61">
        <w:rPr>
          <w:rFonts w:ascii="GHEA Grapalat" w:hAnsi="GHEA Grapalat"/>
          <w:b/>
          <w:sz w:val="24"/>
          <w:szCs w:val="24"/>
          <w:lang w:val="hy-AM"/>
        </w:rPr>
        <w:t xml:space="preserve">ՀՈՂԱՄԱՍ ՁԵՌՔ ԲԵՐԵԼՈՒ ԹՈՒՅԼՏՎՈՒԹՅՈՒՆ ՏՐԱՄԱԴՐԵԼՈՒ </w:t>
      </w:r>
      <w:r w:rsidRPr="00C33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C33F61">
        <w:rPr>
          <w:rFonts w:ascii="GHEA Grapalat" w:hAnsi="GHEA Grapalat"/>
          <w:b/>
          <w:sz w:val="24"/>
          <w:szCs w:val="24"/>
          <w:lang w:val="hy-AM"/>
        </w:rPr>
        <w:t> ՀԱՅԱՍՏԱՆԻ ՀԱՆՐԱՊԵՏՈՒԹՅԱՆ ԿԱՌԱՎԱՐՈՒԹՅԱՆ ՈՐՈՇՄԱՆ</w:t>
      </w:r>
      <w:r w:rsidR="00FF31E7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ՆԱԽԱԳԾԻ</w:t>
      </w:r>
    </w:p>
    <w:p w:rsidR="00590F86" w:rsidRDefault="00590F86" w:rsidP="00FF31E7">
      <w:pPr>
        <w:shd w:val="clear" w:color="auto" w:fill="FFFFFF"/>
        <w:spacing w:after="0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590F86" w:rsidRDefault="00590F86" w:rsidP="00FF31E7">
      <w:pPr>
        <w:shd w:val="clear" w:color="auto" w:fill="FFFFFF"/>
        <w:spacing w:after="0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5E1BAC" w:rsidRPr="00734221" w:rsidTr="00E633F6">
        <w:trPr>
          <w:trHeight w:val="528"/>
        </w:trPr>
        <w:tc>
          <w:tcPr>
            <w:tcW w:w="5245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Pr="00FA5012" w:rsidRDefault="005E1BAC" w:rsidP="00306ABA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</w:pPr>
          </w:p>
          <w:p w:rsidR="005E1BAC" w:rsidRPr="00734221" w:rsidRDefault="005E1BAC" w:rsidP="00734221">
            <w:pPr>
              <w:pStyle w:val="ListParagraph"/>
              <w:numPr>
                <w:ilvl w:val="0"/>
                <w:numId w:val="1"/>
              </w:numPr>
              <w:ind w:left="172" w:firstLine="188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</w:pPr>
            <w:r w:rsidRPr="0073422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  <w:t>Արդարադատության նախարարություն</w:t>
            </w:r>
          </w:p>
          <w:p w:rsidR="005E1BAC" w:rsidRDefault="005E1BAC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Pr="00E633F6" w:rsidRDefault="00815CC5" w:rsidP="00E633F6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 w:rsidRPr="00E633F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02.02.2023</w:t>
            </w:r>
          </w:p>
        </w:tc>
      </w:tr>
      <w:tr w:rsidR="005E1BAC" w:rsidRPr="00734221" w:rsidTr="00E633F6">
        <w:trPr>
          <w:trHeight w:val="435"/>
        </w:trPr>
        <w:tc>
          <w:tcPr>
            <w:tcW w:w="5245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Default="005E1BAC" w:rsidP="00306ABA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Default="00815CC5" w:rsidP="00E633F6">
            <w:pPr>
              <w:spacing w:after="160" w:line="259" w:lineRule="auto"/>
              <w:jc w:val="center"/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 w:rsidRPr="00D811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N</w:t>
            </w:r>
            <w:r w:rsidR="00E633F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01/27.1/5606-2023</w:t>
            </w:r>
          </w:p>
        </w:tc>
      </w:tr>
      <w:tr w:rsidR="00734221" w:rsidRPr="004E4D78" w:rsidTr="00CC3EAB">
        <w:trPr>
          <w:trHeight w:val="1072"/>
        </w:trPr>
        <w:tc>
          <w:tcPr>
            <w:tcW w:w="5245" w:type="dxa"/>
            <w:tcBorders>
              <w:right w:val="single" w:sz="4" w:space="0" w:color="000000" w:themeColor="text1"/>
            </w:tcBorders>
          </w:tcPr>
          <w:p w:rsidR="00734221" w:rsidRPr="00734221" w:rsidRDefault="00734221" w:rsidP="00734221">
            <w:pPr>
              <w:spacing w:after="160" w:line="259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</w:pPr>
            <w:r w:rsidRPr="00D63421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ռաջարկում ենք Նախագծի վերնագրում լրացնել ուժը կորցրած ճանաչելու մասին դրույթներ</w:t>
            </w:r>
            <w:r w:rsidRPr="00D15FD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961" w:type="dxa"/>
            <w:tcBorders>
              <w:left w:val="single" w:sz="4" w:space="0" w:color="000000" w:themeColor="text1"/>
            </w:tcBorders>
          </w:tcPr>
          <w:p w:rsidR="00FC1BF9" w:rsidRDefault="004840D1" w:rsidP="004840D1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Չի ը</w:t>
            </w:r>
            <w:r w:rsidR="00984618" w:rsidRPr="00FC1BF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նդունվել</w:t>
            </w:r>
            <w:r w:rsidR="00FC1BF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՝</w:t>
            </w:r>
          </w:p>
          <w:p w:rsidR="00734221" w:rsidRPr="00FC1BF9" w:rsidRDefault="00FC1BF9" w:rsidP="004840D1">
            <w:pPr>
              <w:spacing w:after="160" w:line="259" w:lineRule="auto"/>
              <w:jc w:val="center"/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 xml:space="preserve"> հիմք ընդունելով ս</w:t>
            </w:r>
            <w:r w:rsidRPr="00FC1BF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.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թ</w:t>
            </w:r>
            <w:r w:rsidRPr="00FC1BF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.</w:t>
            </w:r>
            <w:r w:rsidR="004E4D7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 xml:space="preserve"> փետրվարի 13</w:t>
            </w:r>
            <w:bookmarkStart w:id="0" w:name="_GoBack"/>
            <w:bookmarkEnd w:id="0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-ի ֆինանսատնտեսականան նախարարական կոմիտեի նիստի քննարկման արդյունքները։</w:t>
            </w:r>
          </w:p>
        </w:tc>
      </w:tr>
      <w:tr w:rsidR="00CC3EAB" w:rsidRPr="00734221" w:rsidTr="00CC3EAB">
        <w:trPr>
          <w:trHeight w:val="1104"/>
        </w:trPr>
        <w:tc>
          <w:tcPr>
            <w:tcW w:w="5245" w:type="dxa"/>
            <w:tcBorders>
              <w:right w:val="single" w:sz="4" w:space="0" w:color="000000" w:themeColor="text1"/>
            </w:tcBorders>
          </w:tcPr>
          <w:p w:rsidR="00CC3EAB" w:rsidRPr="00D63421" w:rsidRDefault="00CC3EAB" w:rsidP="00CC3EAB">
            <w:pPr>
              <w:spacing w:after="160" w:line="259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վերնագրից առաջ առկա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բառը փոխարինել «փետրվարի» բառով</w:t>
            </w:r>
            <w:r w:rsidRPr="00CC3EA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961" w:type="dxa"/>
            <w:tcBorders>
              <w:left w:val="single" w:sz="4" w:space="0" w:color="000000" w:themeColor="text1"/>
            </w:tcBorders>
          </w:tcPr>
          <w:p w:rsidR="00CC3EAB" w:rsidRPr="006C6417" w:rsidRDefault="006C6417" w:rsidP="006C6417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 w:rsidRPr="006C641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Ընդունվել է:</w:t>
            </w:r>
          </w:p>
        </w:tc>
      </w:tr>
      <w:tr w:rsidR="00CC3EAB" w:rsidRPr="00734221" w:rsidTr="00B97112">
        <w:trPr>
          <w:trHeight w:val="1452"/>
        </w:trPr>
        <w:tc>
          <w:tcPr>
            <w:tcW w:w="5245" w:type="dxa"/>
            <w:tcBorders>
              <w:right w:val="single" w:sz="4" w:space="0" w:color="000000" w:themeColor="text1"/>
            </w:tcBorders>
          </w:tcPr>
          <w:p w:rsidR="00CC3EAB" w:rsidRPr="00D63421" w:rsidRDefault="00CC3EAB" w:rsidP="00CC3EAB">
            <w:pPr>
              <w:spacing w:after="160" w:line="259" w:lineRule="auto"/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 «1-ին» բառից հետո առաջարկում ենք լրացնել «մասով» բառը</w:t>
            </w:r>
            <w:r w:rsidRPr="00D6342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CC3EAB" w:rsidRDefault="00CC3EAB" w:rsidP="00306AB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</w:tcPr>
          <w:p w:rsidR="00CC3EAB" w:rsidRPr="006C6417" w:rsidRDefault="006C6417" w:rsidP="006C6417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 w:rsidRPr="006C641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Ընդունվել է:</w:t>
            </w:r>
          </w:p>
        </w:tc>
      </w:tr>
      <w:tr w:rsidR="00D20342" w:rsidTr="00133BD9">
        <w:trPr>
          <w:trHeight w:val="463"/>
        </w:trPr>
        <w:tc>
          <w:tcPr>
            <w:tcW w:w="5245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Default="00D20342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  <w:p w:rsidR="00D20342" w:rsidRPr="00B60221" w:rsidRDefault="00D20342" w:rsidP="00B60221">
            <w:pPr>
              <w:pStyle w:val="ListParagraph"/>
              <w:numPr>
                <w:ilvl w:val="0"/>
                <w:numId w:val="1"/>
              </w:numP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</w:pPr>
            <w:r w:rsidRPr="00B6022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  <w:t>Ֆինանսների նախարարություն</w:t>
            </w:r>
          </w:p>
          <w:p w:rsidR="00D20342" w:rsidRDefault="00D20342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Pr="00B1379C" w:rsidRDefault="00B1379C" w:rsidP="00B1379C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 w:rsidRPr="00B1379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06.02.2023</w:t>
            </w:r>
          </w:p>
        </w:tc>
      </w:tr>
      <w:tr w:rsidR="00D20342" w:rsidTr="00133BD9">
        <w:trPr>
          <w:trHeight w:val="269"/>
        </w:trPr>
        <w:tc>
          <w:tcPr>
            <w:tcW w:w="5245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Default="00D20342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Default="00B1379C" w:rsidP="00B1379C">
            <w:pPr>
              <w:jc w:val="center"/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 w:rsidRPr="00D811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N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01/11-4/1825-2023</w:t>
            </w:r>
          </w:p>
        </w:tc>
      </w:tr>
      <w:tr w:rsidR="00B60221" w:rsidRPr="004E4D78" w:rsidTr="00B97112">
        <w:tc>
          <w:tcPr>
            <w:tcW w:w="5245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B60221" w:rsidRPr="00351740" w:rsidRDefault="00351740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B672C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հիմք ընդունելով «Նորմատիվ իրավական ակտերի մասին» օրենքի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br/>
            </w:r>
            <w:r w:rsidRPr="00B672C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12-րդ հոդվածի 1-ին մասը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և Նախագծի 2-րդ կետի բովանդակությունը,</w:t>
            </w:r>
            <w:r w:rsidRPr="00B672C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անհրաժեշտ է խմբագրել Նախագծի վերնագիրը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՝</w:t>
            </w:r>
            <w:r w:rsidRPr="00B672C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լրացնելով նշում </w:t>
            </w:r>
            <w:r w:rsidRPr="00B672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կառավարութան 2022 թվականի հուլիսի 28-ի </w:t>
            </w:r>
            <w:r w:rsidRPr="00B672CB">
              <w:rPr>
                <w:rFonts w:ascii="GHEA Grapalat" w:hAnsi="GHEA Grapalat"/>
                <w:sz w:val="24"/>
                <w:szCs w:val="24"/>
                <w:lang w:val="hy-AM"/>
              </w:rPr>
              <w:t xml:space="preserve">N 1148-Ա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որոշումն </w:t>
            </w:r>
            <w:r w:rsidRPr="00B672C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ուժը կորցրած ճանաչելու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35174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left w:val="single" w:sz="4" w:space="0" w:color="000000" w:themeColor="text1"/>
            </w:tcBorders>
          </w:tcPr>
          <w:p w:rsidR="009E5C19" w:rsidRDefault="009E5C19" w:rsidP="009E5C19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Չի ը</w:t>
            </w:r>
            <w:r w:rsidRPr="00FC1BF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նդունվել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՝</w:t>
            </w:r>
          </w:p>
          <w:p w:rsidR="00B60221" w:rsidRDefault="009E5C19" w:rsidP="004E4D78">
            <w:pPr>
              <w:spacing w:after="160" w:line="259" w:lineRule="auto"/>
              <w:jc w:val="center"/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 xml:space="preserve"> հիմք ընդունելով ս</w:t>
            </w:r>
            <w:r w:rsidRPr="00FC1BF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.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թ</w:t>
            </w:r>
            <w:r w:rsidRPr="00FC1BF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.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 xml:space="preserve"> փետրվարի 1</w:t>
            </w:r>
            <w:r w:rsidR="004E4D7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3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  <w:t>-ի ֆինանսատնտեսականան նախարարական կոմիտեի նիստի քննարկման արդյունքները։</w:t>
            </w:r>
          </w:p>
        </w:tc>
      </w:tr>
      <w:tr w:rsidR="00D81160" w:rsidTr="00B97112">
        <w:trPr>
          <w:trHeight w:val="396"/>
        </w:trPr>
        <w:tc>
          <w:tcPr>
            <w:tcW w:w="5245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81160" w:rsidRDefault="00D81160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  <w:p w:rsidR="00D81160" w:rsidRPr="00B60221" w:rsidRDefault="00D81160" w:rsidP="00B60221">
            <w:pPr>
              <w:pStyle w:val="ListParagraph"/>
              <w:numPr>
                <w:ilvl w:val="0"/>
                <w:numId w:val="1"/>
              </w:numPr>
              <w:ind w:left="314" w:hanging="314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</w:pPr>
            <w:r w:rsidRPr="00B6022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  <w:t>Ազգային անվտանգության ծառայություն</w:t>
            </w:r>
          </w:p>
          <w:p w:rsidR="00D81160" w:rsidRDefault="00D81160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D81160" w:rsidRPr="00D81160" w:rsidRDefault="00D81160" w:rsidP="00D81160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</w:pPr>
            <w:r w:rsidRPr="00D811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03.02.2023</w:t>
            </w:r>
          </w:p>
        </w:tc>
      </w:tr>
      <w:tr w:rsidR="00D81160" w:rsidTr="00B97112">
        <w:trPr>
          <w:trHeight w:val="252"/>
        </w:trPr>
        <w:tc>
          <w:tcPr>
            <w:tcW w:w="5245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81160" w:rsidRDefault="00D81160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D81160" w:rsidRPr="00D81160" w:rsidRDefault="00D81160" w:rsidP="00D81160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 w:rsidRPr="00D811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N11/201</w:t>
            </w:r>
          </w:p>
        </w:tc>
      </w:tr>
      <w:tr w:rsidR="00E87E79" w:rsidTr="00B97112">
        <w:trPr>
          <w:trHeight w:val="252"/>
        </w:trPr>
        <w:tc>
          <w:tcPr>
            <w:tcW w:w="5245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6C7E0D" w:rsidRPr="00B91855" w:rsidRDefault="006C7E0D" w:rsidP="006C7E0D">
            <w:pPr>
              <w:spacing w:after="160" w:line="259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Դ</w:t>
            </w:r>
            <w:r w:rsidRPr="00B9185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իտողություններ և առաջարկներ չկան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:</w:t>
            </w:r>
          </w:p>
          <w:p w:rsidR="00E87E79" w:rsidRDefault="00E87E79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87E79" w:rsidRPr="00D81160" w:rsidRDefault="00D20342" w:rsidP="00D81160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lastRenderedPageBreak/>
              <w:t>Ընդունվել է:</w:t>
            </w:r>
          </w:p>
        </w:tc>
      </w:tr>
      <w:tr w:rsidR="00D81160" w:rsidTr="00B97112">
        <w:trPr>
          <w:trHeight w:val="588"/>
        </w:trPr>
        <w:tc>
          <w:tcPr>
            <w:tcW w:w="5245" w:type="dxa"/>
            <w:vMerge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D81160" w:rsidRDefault="00D81160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000000" w:themeColor="text1"/>
            </w:tcBorders>
          </w:tcPr>
          <w:p w:rsidR="00D81160" w:rsidRPr="00D81160" w:rsidRDefault="00D81160" w:rsidP="0002132A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</w:p>
        </w:tc>
      </w:tr>
      <w:tr w:rsidR="00606DC9" w:rsidTr="00C3539B">
        <w:trPr>
          <w:trHeight w:val="348"/>
        </w:trPr>
        <w:tc>
          <w:tcPr>
            <w:tcW w:w="5245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Default="00606DC9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  <w:p w:rsidR="00606DC9" w:rsidRPr="00B60221" w:rsidRDefault="00606DC9" w:rsidP="00B6022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</w:pPr>
            <w:r w:rsidRPr="00B6022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  <w:t>Երևանի քաղաքապետարան</w:t>
            </w: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Pr="00C3539B" w:rsidRDefault="00606DC9" w:rsidP="00C3539B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 w:rsidRPr="00C353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02.02.2023</w:t>
            </w:r>
          </w:p>
        </w:tc>
      </w:tr>
      <w:tr w:rsidR="00606DC9" w:rsidTr="00C3539B">
        <w:trPr>
          <w:trHeight w:val="300"/>
        </w:trPr>
        <w:tc>
          <w:tcPr>
            <w:tcW w:w="5245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Default="00606DC9" w:rsidP="00FF31E7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Default="00C3539B" w:rsidP="00C3539B">
            <w:pPr>
              <w:spacing w:after="160" w:line="259" w:lineRule="auto"/>
              <w:jc w:val="center"/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en-US" w:eastAsia="fr-FR"/>
              </w:rPr>
            </w:pPr>
            <w:r w:rsidRPr="00D811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N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01/16354-23</w:t>
            </w:r>
          </w:p>
        </w:tc>
      </w:tr>
      <w:tr w:rsidR="00C3539B" w:rsidTr="00B97112">
        <w:tc>
          <w:tcPr>
            <w:tcW w:w="5245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C3539B" w:rsidRPr="00B91855" w:rsidRDefault="00C3539B" w:rsidP="00C3539B">
            <w:pPr>
              <w:spacing w:after="160" w:line="259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Դ</w:t>
            </w:r>
            <w:r w:rsidRPr="00B9185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իտողություններ և առաջարկներ չկան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:</w:t>
            </w:r>
          </w:p>
          <w:p w:rsidR="00C3539B" w:rsidRDefault="00C3539B" w:rsidP="00C3539B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C3539B" w:rsidRPr="00D81160" w:rsidRDefault="00C3539B" w:rsidP="00C3539B">
            <w:pPr>
              <w:spacing w:after="160" w:line="259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Ընդունվել է:</w:t>
            </w:r>
          </w:p>
        </w:tc>
      </w:tr>
      <w:tr w:rsidR="00C3539B" w:rsidTr="00EF7F6D">
        <w:trPr>
          <w:trHeight w:val="288"/>
        </w:trPr>
        <w:tc>
          <w:tcPr>
            <w:tcW w:w="5245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C3539B" w:rsidRDefault="00C3539B" w:rsidP="00C3539B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  <w:p w:rsidR="00C3539B" w:rsidRPr="00B60221" w:rsidRDefault="00C3539B" w:rsidP="00C3539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</w:pPr>
            <w:r w:rsidRPr="00B6022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fr-FR"/>
              </w:rPr>
              <w:t>Կադաստրի կոմիտե</w:t>
            </w:r>
          </w:p>
          <w:p w:rsidR="00C3539B" w:rsidRDefault="00C3539B" w:rsidP="00C3539B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C3539B" w:rsidRPr="00B91855" w:rsidRDefault="00EF7F6D" w:rsidP="00EF7F6D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01.02.2023</w:t>
            </w:r>
          </w:p>
        </w:tc>
      </w:tr>
      <w:tr w:rsidR="00C3539B" w:rsidTr="00EF7F6D">
        <w:trPr>
          <w:trHeight w:val="348"/>
        </w:trPr>
        <w:tc>
          <w:tcPr>
            <w:tcW w:w="5245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C3539B" w:rsidRDefault="00C3539B" w:rsidP="00C3539B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C3539B" w:rsidRPr="00B91855" w:rsidRDefault="00EF7F6D" w:rsidP="00EF7F6D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 w:rsidRPr="00D811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N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ՍԹ/1203-2023</w:t>
            </w:r>
          </w:p>
        </w:tc>
      </w:tr>
      <w:tr w:rsidR="00C3539B" w:rsidTr="00B97112">
        <w:tc>
          <w:tcPr>
            <w:tcW w:w="5245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C3539B" w:rsidRPr="00B91855" w:rsidRDefault="00C3539B" w:rsidP="00C3539B">
            <w:pPr>
              <w:spacing w:after="160" w:line="259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Դ</w:t>
            </w:r>
            <w:r w:rsidRPr="00B9185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իտողություններ և առաջարկներ չկան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:</w:t>
            </w:r>
          </w:p>
          <w:p w:rsidR="00C3539B" w:rsidRDefault="00C3539B" w:rsidP="00C3539B">
            <w:pPr>
              <w:rPr>
                <w:rFonts w:ascii="Sylfaen" w:eastAsia="Times New Roman" w:hAnsi="Sylfaen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4961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C3539B" w:rsidRPr="00B91855" w:rsidRDefault="00133BD9" w:rsidP="00133BD9">
            <w:pPr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 w:eastAsia="fr-FR"/>
              </w:rPr>
              <w:t>Ընդունվել է:</w:t>
            </w:r>
          </w:p>
        </w:tc>
      </w:tr>
    </w:tbl>
    <w:p w:rsidR="0099788B" w:rsidRDefault="0099788B"/>
    <w:sectPr w:rsidR="0099788B" w:rsidSect="00D70E61">
      <w:headerReference w:type="default" r:id="rId7"/>
      <w:footnotePr>
        <w:numRestart w:val="eachPage"/>
      </w:footnotePr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95C" w:rsidRDefault="00E4795C">
      <w:pPr>
        <w:spacing w:after="0" w:line="240" w:lineRule="auto"/>
      </w:pPr>
      <w:r>
        <w:separator/>
      </w:r>
    </w:p>
  </w:endnote>
  <w:endnote w:type="continuationSeparator" w:id="0">
    <w:p w:rsidR="00E4795C" w:rsidRDefault="00E4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95C" w:rsidRDefault="00E4795C">
      <w:pPr>
        <w:spacing w:after="0" w:line="240" w:lineRule="auto"/>
      </w:pPr>
      <w:r>
        <w:separator/>
      </w:r>
    </w:p>
  </w:footnote>
  <w:footnote w:type="continuationSeparator" w:id="0">
    <w:p w:rsidR="00E4795C" w:rsidRDefault="00E4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708" w:rsidRPr="00BF3235" w:rsidRDefault="00E4795C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55B54"/>
    <w:multiLevelType w:val="hybridMultilevel"/>
    <w:tmpl w:val="E47641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hyphenationZone w:val="141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42A"/>
    <w:rsid w:val="0002132A"/>
    <w:rsid w:val="00133BD9"/>
    <w:rsid w:val="0017721B"/>
    <w:rsid w:val="001B4D98"/>
    <w:rsid w:val="002546A3"/>
    <w:rsid w:val="0028442A"/>
    <w:rsid w:val="00287E1A"/>
    <w:rsid w:val="00306ABA"/>
    <w:rsid w:val="00351740"/>
    <w:rsid w:val="00380C42"/>
    <w:rsid w:val="0039086D"/>
    <w:rsid w:val="003F2A23"/>
    <w:rsid w:val="0047361A"/>
    <w:rsid w:val="004840D1"/>
    <w:rsid w:val="004B5F76"/>
    <w:rsid w:val="004C6069"/>
    <w:rsid w:val="004E4D78"/>
    <w:rsid w:val="00590F86"/>
    <w:rsid w:val="005E1BAC"/>
    <w:rsid w:val="005F7BB3"/>
    <w:rsid w:val="00606DC9"/>
    <w:rsid w:val="00693917"/>
    <w:rsid w:val="006C12E5"/>
    <w:rsid w:val="006C6417"/>
    <w:rsid w:val="006C7E0D"/>
    <w:rsid w:val="00734221"/>
    <w:rsid w:val="00815CC5"/>
    <w:rsid w:val="008A3009"/>
    <w:rsid w:val="008E3E60"/>
    <w:rsid w:val="008E6EB0"/>
    <w:rsid w:val="00984618"/>
    <w:rsid w:val="0099788B"/>
    <w:rsid w:val="009E5C19"/>
    <w:rsid w:val="00A27E5B"/>
    <w:rsid w:val="00B1007B"/>
    <w:rsid w:val="00B1379C"/>
    <w:rsid w:val="00B60221"/>
    <w:rsid w:val="00B90410"/>
    <w:rsid w:val="00B91855"/>
    <w:rsid w:val="00B97112"/>
    <w:rsid w:val="00BE2A85"/>
    <w:rsid w:val="00C33F61"/>
    <w:rsid w:val="00C3539B"/>
    <w:rsid w:val="00C975EF"/>
    <w:rsid w:val="00CC3EAB"/>
    <w:rsid w:val="00D043D0"/>
    <w:rsid w:val="00D15FDE"/>
    <w:rsid w:val="00D20342"/>
    <w:rsid w:val="00D265E9"/>
    <w:rsid w:val="00D63421"/>
    <w:rsid w:val="00D81160"/>
    <w:rsid w:val="00E4795C"/>
    <w:rsid w:val="00E633F6"/>
    <w:rsid w:val="00E87E79"/>
    <w:rsid w:val="00EF7F6D"/>
    <w:rsid w:val="00F7456A"/>
    <w:rsid w:val="00F84BFF"/>
    <w:rsid w:val="00F95B48"/>
    <w:rsid w:val="00FA5012"/>
    <w:rsid w:val="00FC1BF9"/>
    <w:rsid w:val="00FF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F163C"/>
  <w15:chartTrackingRefBased/>
  <w15:docId w15:val="{C72F558F-065F-4398-8429-F5B122D6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1E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31E7"/>
    <w:rPr>
      <w:b/>
      <w:bCs/>
    </w:rPr>
  </w:style>
  <w:style w:type="paragraph" w:styleId="ListParagraph">
    <w:name w:val="List Paragraph"/>
    <w:basedOn w:val="Normal"/>
    <w:uiPriority w:val="34"/>
    <w:qFormat/>
    <w:rsid w:val="00FF31E7"/>
    <w:pPr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39"/>
    <w:rsid w:val="00590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BD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BD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 Department</cp:lastModifiedBy>
  <cp:revision>8</cp:revision>
  <dcterms:created xsi:type="dcterms:W3CDTF">2023-02-15T06:14:00Z</dcterms:created>
  <dcterms:modified xsi:type="dcterms:W3CDTF">2023-02-15T06:25:00Z</dcterms:modified>
</cp:coreProperties>
</file>