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AD05AC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BE733F" w:rsidRDefault="00F50C3E" w:rsidP="0004060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BE733F">
        <w:rPr>
          <w:rFonts w:ascii="GHEA Grapalat" w:hAnsi="GHEA Grapalat"/>
          <w:lang w:val="hy-AM"/>
        </w:rPr>
        <w:t>«ՀԱՅԱՍՏԱՆԻ ՀԱՆՐԱՊԵՏՈՒԹՅԱՆ 202</w:t>
      </w:r>
      <w:r w:rsidR="00E96A21" w:rsidRPr="00BE733F">
        <w:rPr>
          <w:rFonts w:ascii="GHEA Grapalat" w:hAnsi="GHEA Grapalat"/>
          <w:lang w:val="hy-AM"/>
        </w:rPr>
        <w:t>3</w:t>
      </w:r>
      <w:r w:rsidRPr="00BE733F">
        <w:rPr>
          <w:rFonts w:ascii="GHEA Grapalat" w:hAnsi="GHEA Grapalat"/>
          <w:lang w:val="hy-AM"/>
        </w:rPr>
        <w:t xml:space="preserve"> ԹՎԱԿԱՆԻ ՊԵՏԱԿԱՆ ԲՅՈՒՋԵԻ ՄԱՍԻՆ» ՕՐԵՆՔՈՒՄ </w:t>
      </w:r>
      <w:r w:rsidR="00773BDC" w:rsidRPr="00BE733F">
        <w:rPr>
          <w:rFonts w:ascii="GHEA Grapalat" w:hAnsi="GHEA Grapalat"/>
          <w:lang w:val="hy-AM"/>
        </w:rPr>
        <w:t>ՓՈՓՈԽՈՒԹՅՈՒՆՆԵՐ ՈՒ ԼՐԱՑՈՒՄՆԵՐ</w:t>
      </w:r>
      <w:r w:rsidR="00E74B47" w:rsidRPr="00BE733F">
        <w:rPr>
          <w:rFonts w:ascii="GHEA Grapalat" w:hAnsi="GHEA Grapalat"/>
          <w:lang w:val="hy-AM"/>
        </w:rPr>
        <w:t>,</w:t>
      </w:r>
      <w:r w:rsidRPr="00BE733F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E96A21" w:rsidRPr="00BE733F">
        <w:rPr>
          <w:rFonts w:ascii="GHEA Grapalat" w:hAnsi="GHEA Grapalat"/>
          <w:lang w:val="hy-AM"/>
        </w:rPr>
        <w:t>2</w:t>
      </w:r>
      <w:r w:rsidRPr="00BE733F">
        <w:rPr>
          <w:rFonts w:ascii="GHEA Grapalat" w:hAnsi="GHEA Grapalat"/>
          <w:lang w:val="hy-AM"/>
        </w:rPr>
        <w:t xml:space="preserve"> ԹՎԱԿԱՆԻ ԴԵԿՏԵՄԲԵՐԻ 2</w:t>
      </w:r>
      <w:r w:rsidR="00E96A21" w:rsidRPr="00BE733F">
        <w:rPr>
          <w:rFonts w:ascii="GHEA Grapalat" w:hAnsi="GHEA Grapalat"/>
          <w:lang w:val="hy-AM"/>
        </w:rPr>
        <w:t>9-Ի N 211</w:t>
      </w:r>
      <w:r w:rsidRPr="00BE733F">
        <w:rPr>
          <w:rFonts w:ascii="GHEA Grapalat" w:hAnsi="GHEA Grapalat"/>
          <w:lang w:val="hy-AM"/>
        </w:rPr>
        <w:t>1-Ն ՈՐՈՇՄԱՆ ՄԵՋ ՓՈՓՈԽՈՒԹՅՈՒՆՆԵՐ ՈՒ ԼՐԱՑՈՒՄՆԵՐ</w:t>
      </w:r>
      <w:r w:rsidR="00675FD2" w:rsidRPr="00BE733F">
        <w:rPr>
          <w:rFonts w:ascii="GHEA Grapalat" w:hAnsi="GHEA Grapalat"/>
          <w:lang w:val="hy-AM"/>
        </w:rPr>
        <w:t xml:space="preserve"> ԵՎ</w:t>
      </w:r>
      <w:r w:rsidRPr="00BE733F">
        <w:rPr>
          <w:rFonts w:ascii="GHEA Grapalat" w:hAnsi="GHEA Grapalat"/>
          <w:bCs/>
          <w:color w:val="000000"/>
          <w:lang w:val="hy-AM"/>
        </w:rPr>
        <w:t xml:space="preserve"> ԳՆՄԱՆ ՊԱՅՄԱՆԱԳՐ</w:t>
      </w:r>
      <w:r w:rsidR="00675FD2" w:rsidRPr="00BE733F">
        <w:rPr>
          <w:rFonts w:ascii="GHEA Grapalat" w:hAnsi="GHEA Grapalat"/>
          <w:bCs/>
          <w:color w:val="000000"/>
          <w:lang w:val="hy-AM"/>
        </w:rPr>
        <w:t>ԵՐ</w:t>
      </w:r>
      <w:r w:rsidRPr="00BE733F">
        <w:rPr>
          <w:rFonts w:ascii="GHEA Grapalat" w:hAnsi="GHEA Grapalat"/>
          <w:bCs/>
          <w:color w:val="000000"/>
          <w:lang w:val="hy-AM"/>
        </w:rPr>
        <w:t>ՈՒՄ ՓՈՓՈԽՈՒԹՅՈՒՆՆԵՐ ԿԱՏԱՐԵԼՈՒ ՄԱՍԻՆ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64119" w:rsidRDefault="002C4C80" w:rsidP="0076411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D753AC">
        <w:rPr>
          <w:rFonts w:ascii="GHEA Grapalat" w:hAnsi="GHEA Grapalat"/>
          <w:color w:val="000000"/>
          <w:lang w:val="hy-AM"/>
        </w:rPr>
        <w:t>ով</w:t>
      </w:r>
      <w:r w:rsidR="002A234E">
        <w:rPr>
          <w:rFonts w:ascii="GHEA Grapalat" w:hAnsi="GHEA Grapalat"/>
          <w:color w:val="000000"/>
          <w:lang w:val="hy-AM"/>
        </w:rPr>
        <w:t xml:space="preserve">,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>
        <w:rPr>
          <w:rFonts w:ascii="GHEA Grapalat" w:hAnsi="GHEA Grapalat"/>
          <w:color w:val="000000"/>
          <w:lang w:val="hy-AM"/>
        </w:rPr>
        <w:t>մասով</w:t>
      </w:r>
      <w:r w:rsidR="00F50C3E">
        <w:rPr>
          <w:rFonts w:ascii="GHEA Grapalat" w:hAnsi="GHEA Grapalat"/>
          <w:color w:val="000000"/>
          <w:lang w:val="hy-AM"/>
        </w:rPr>
        <w:t xml:space="preserve"> և հիմք ընդունելով </w:t>
      </w:r>
      <w:r w:rsidR="00F50C3E" w:rsidRPr="005608B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2017 թվականի մայիսի 4-ի N 526-Ն որոշման 1-ին կետով հաստատված կարգի </w:t>
      </w:r>
      <w:r w:rsidR="00E96A21">
        <w:rPr>
          <w:rFonts w:ascii="GHEA Grapalat" w:hAnsi="GHEA Grapalat"/>
          <w:color w:val="000000"/>
          <w:lang w:val="hy-AM"/>
        </w:rPr>
        <w:t>3-րդ</w:t>
      </w:r>
      <w:r w:rsidR="0071615E">
        <w:rPr>
          <w:rFonts w:ascii="GHEA Grapalat" w:hAnsi="GHEA Grapalat"/>
          <w:color w:val="000000"/>
          <w:lang w:val="hy-AM"/>
        </w:rPr>
        <w:t xml:space="preserve"> և</w:t>
      </w:r>
      <w:r w:rsidR="00E96A21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57-րդ</w:t>
      </w:r>
      <w:r w:rsidR="00A62981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կետ</w:t>
      </w:r>
      <w:r w:rsidR="004976DA">
        <w:rPr>
          <w:rFonts w:ascii="GHEA Grapalat" w:hAnsi="GHEA Grapalat"/>
          <w:color w:val="000000"/>
          <w:lang w:val="hy-AM"/>
        </w:rPr>
        <w:t>եր</w:t>
      </w:r>
      <w:r w:rsidR="00F50C3E" w:rsidRPr="005608B9">
        <w:rPr>
          <w:rFonts w:ascii="GHEA Grapalat" w:hAnsi="GHEA Grapalat"/>
          <w:color w:val="000000"/>
          <w:lang w:val="hy-AM"/>
        </w:rPr>
        <w:t>ի 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F50C3E" w:rsidRPr="005608B9">
        <w:rPr>
          <w:rFonts w:ascii="GHEA Grapalat" w:hAnsi="GHEA Grapalat"/>
          <w:color w:val="000000"/>
          <w:lang w:val="hy-AM"/>
        </w:rPr>
        <w:t>ը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:rsidR="00764119" w:rsidRPr="00764119" w:rsidRDefault="00764119" w:rsidP="0076411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 w:rsidR="00515B32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>«</w:t>
      </w:r>
      <w:r w:rsidR="007F40ED" w:rsidRPr="002065A1">
        <w:rPr>
          <w:rFonts w:ascii="GHEA Grapalat" w:hAnsi="GHEA Grapalat"/>
          <w:lang w:val="hy-AM"/>
        </w:rPr>
        <w:t>Հայաստանի Հանրապետության 202</w:t>
      </w:r>
      <w:r w:rsidR="00E96A21" w:rsidRPr="002065A1">
        <w:rPr>
          <w:rFonts w:ascii="GHEA Grapalat" w:hAnsi="GHEA Grapalat"/>
          <w:lang w:val="hy-AM"/>
        </w:rPr>
        <w:t>3</w:t>
      </w:r>
      <w:r w:rsidR="007F40ED" w:rsidRPr="002065A1">
        <w:rPr>
          <w:rFonts w:ascii="GHEA Grapalat" w:hAnsi="GHEA Grapalat"/>
          <w:lang w:val="hy-AM"/>
        </w:rPr>
        <w:t xml:space="preserve"> թվականի պետական բյուջեի մասին» օրենքի N </w:t>
      </w:r>
      <w:r w:rsidR="00F96F0B" w:rsidRPr="002065A1">
        <w:rPr>
          <w:rFonts w:ascii="GHEA Grapalat" w:hAnsi="GHEA Grapalat"/>
          <w:lang w:val="hy-AM"/>
        </w:rPr>
        <w:t>1</w:t>
      </w:r>
      <w:r w:rsidR="007F40ED" w:rsidRPr="002065A1">
        <w:rPr>
          <w:rFonts w:ascii="GHEA Grapalat" w:hAnsi="GHEA Grapalat"/>
          <w:lang w:val="hy-AM"/>
        </w:rPr>
        <w:t xml:space="preserve"> հավելվածի N </w:t>
      </w:r>
      <w:r w:rsidR="00F70C9A" w:rsidRPr="002065A1">
        <w:rPr>
          <w:rFonts w:ascii="GHEA Grapalat" w:hAnsi="GHEA Grapalat"/>
          <w:lang w:val="hy-AM"/>
        </w:rPr>
        <w:t>3</w:t>
      </w:r>
      <w:r w:rsidR="007F40ED" w:rsidRPr="002065A1">
        <w:rPr>
          <w:rFonts w:ascii="GHEA Grapalat" w:hAnsi="GHEA Grapalat"/>
          <w:lang w:val="hy-AM"/>
        </w:rPr>
        <w:t xml:space="preserve"> աղյուսակում </w:t>
      </w:r>
      <w:r w:rsidR="00E40AF8" w:rsidRPr="002065A1">
        <w:rPr>
          <w:rFonts w:ascii="GHEA Grapalat" w:hAnsi="GHEA Grapalat"/>
          <w:lang w:val="hy-AM"/>
        </w:rPr>
        <w:t>կատարել փոփոխություններ ու լրացումներ</w:t>
      </w:r>
      <w:r w:rsidR="00E40AF8" w:rsidRPr="007D62E7">
        <w:rPr>
          <w:rFonts w:ascii="GHEA Grapalat" w:hAnsi="GHEA Grapalat"/>
          <w:lang w:val="hy-AM"/>
        </w:rPr>
        <w:t>,</w:t>
      </w:r>
      <w:r w:rsidR="007F40ED" w:rsidRPr="002065A1">
        <w:rPr>
          <w:rFonts w:ascii="GHEA Grapalat" w:hAnsi="GHEA Grapalat"/>
          <w:lang w:val="hy-AM"/>
        </w:rPr>
        <w:t xml:space="preserve"> Հայաստանի Հանրապետության </w:t>
      </w:r>
      <w:r w:rsidR="007F40ED" w:rsidRPr="004976DA">
        <w:rPr>
          <w:rFonts w:ascii="GHEA Grapalat" w:hAnsi="GHEA Grapalat"/>
          <w:color w:val="000000"/>
          <w:lang w:val="hy-AM"/>
        </w:rPr>
        <w:t>կառավարության 202</w:t>
      </w:r>
      <w:r w:rsidR="00E96A21">
        <w:rPr>
          <w:rFonts w:ascii="GHEA Grapalat" w:hAnsi="GHEA Grapalat"/>
          <w:color w:val="000000"/>
          <w:lang w:val="hy-AM"/>
        </w:rPr>
        <w:t>2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96A21">
        <w:rPr>
          <w:rFonts w:ascii="GHEA Grapalat" w:hAnsi="GHEA Grapalat"/>
          <w:color w:val="000000"/>
          <w:lang w:val="hy-AM"/>
        </w:rPr>
        <w:t>9</w:t>
      </w:r>
      <w:r w:rsidR="007F40ED"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21</w:t>
      </w:r>
      <w:r w:rsidR="00E96A21">
        <w:rPr>
          <w:rFonts w:ascii="GHEA Grapalat" w:hAnsi="GHEA Grapalat"/>
          <w:color w:val="000000"/>
          <w:lang w:val="hy-AM"/>
        </w:rPr>
        <w:t>1</w:t>
      </w:r>
      <w:r w:rsidR="007F40ED" w:rsidRPr="004976DA">
        <w:rPr>
          <w:rFonts w:ascii="GHEA Grapalat" w:hAnsi="GHEA Grapalat"/>
          <w:color w:val="000000"/>
          <w:lang w:val="hy-AM"/>
        </w:rPr>
        <w:t>1-Ն որոշման NN</w:t>
      </w:r>
      <w:r w:rsidR="00F70C9A" w:rsidRPr="00D753AC">
        <w:rPr>
          <w:rFonts w:ascii="GHEA Grapalat" w:hAnsi="GHEA Grapalat"/>
          <w:color w:val="000000"/>
          <w:lang w:val="hy-AM"/>
        </w:rPr>
        <w:t xml:space="preserve"> 3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4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5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9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9.1</w:t>
      </w:r>
      <w:r w:rsidR="00F96F0B" w:rsidRPr="004976DA">
        <w:rPr>
          <w:rFonts w:ascii="GHEA Grapalat" w:hAnsi="GHEA Grapalat"/>
          <w:color w:val="000000"/>
          <w:lang w:val="hy-AM"/>
        </w:rPr>
        <w:t xml:space="preserve"> և </w:t>
      </w:r>
      <w:r w:rsidR="00F70C9A" w:rsidRPr="00D753AC">
        <w:rPr>
          <w:rFonts w:ascii="GHEA Grapalat" w:hAnsi="GHEA Grapalat"/>
          <w:color w:val="000000"/>
          <w:lang w:val="hy-AM"/>
        </w:rPr>
        <w:t>10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ու լրացումներ` համաձայն NN </w:t>
      </w:r>
      <w:r w:rsidR="00F70C9A" w:rsidRPr="00D753AC">
        <w:rPr>
          <w:rFonts w:ascii="GHEA Grapalat" w:hAnsi="GHEA Grapalat"/>
          <w:color w:val="000000"/>
          <w:lang w:val="hy-AM"/>
        </w:rPr>
        <w:t>1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2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3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>4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F70C9A" w:rsidRPr="00D753AC">
        <w:rPr>
          <w:rFonts w:ascii="GHEA Grapalat" w:hAnsi="GHEA Grapalat"/>
          <w:color w:val="000000"/>
          <w:lang w:val="hy-AM"/>
        </w:rPr>
        <w:t xml:space="preserve">5 </w:t>
      </w:r>
      <w:r w:rsidR="00F96F0B" w:rsidRPr="004976DA">
        <w:rPr>
          <w:rFonts w:ascii="GHEA Grapalat" w:hAnsi="GHEA Grapalat"/>
          <w:color w:val="000000"/>
          <w:lang w:val="hy-AM"/>
        </w:rPr>
        <w:t xml:space="preserve">և </w:t>
      </w:r>
      <w:r w:rsidR="00F70C9A" w:rsidRPr="00D753AC">
        <w:rPr>
          <w:rFonts w:ascii="GHEA Grapalat" w:hAnsi="GHEA Grapalat"/>
          <w:color w:val="000000"/>
          <w:lang w:val="hy-AM"/>
        </w:rPr>
        <w:t xml:space="preserve">6 </w:t>
      </w:r>
      <w:r w:rsidR="007F40ED" w:rsidRPr="004976DA">
        <w:rPr>
          <w:rFonts w:ascii="GHEA Grapalat" w:hAnsi="GHEA Grapalat"/>
          <w:color w:val="000000"/>
          <w:lang w:val="hy-AM"/>
        </w:rPr>
        <w:t>հավելվածների:</w:t>
      </w:r>
    </w:p>
    <w:p w:rsidR="005F1054" w:rsidRDefault="00515B32" w:rsidP="00C72BF9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608B9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C72BF9" w:rsidRPr="00AD75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նախարարությանը փոփոխություն կատարելու</w:t>
      </w:r>
      <w:r w:rsidR="00443C70" w:rsidRPr="00443C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B14873" w:rsidRDefault="007D62E7" w:rsidP="00D90D1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D62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Լեոպոլդ և ընկերներ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սահմանափակ պատասխանատվությամբ ընկերության հետ 2022 թվականի 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օգոստոսի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թիվ 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ՏԿԵՆ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ԲՄԱՇՁԲ-202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r w:rsid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Շ-1 պայմանագրում՝ </w:t>
      </w:r>
    </w:p>
    <w:p w:rsidR="00D90D11" w:rsidRDefault="00E31E4E" w:rsidP="00D90D1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</w:t>
      </w:r>
      <w:r w:rsidRP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0A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այմանագրի 3.1.2-րդ կետի պահանջներին համապատասխան </w:t>
      </w:r>
      <w:r w:rsidR="000B499B" w:rsidRPr="000B4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2022 թվականի աշխատանքների չկատարված մասի համար սահմանելով 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ժամկետ՝ </w:t>
      </w:r>
      <w:r w:rsidR="00B14873" w:rsidRPr="00B14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որոշման հիման վրա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կողմերի միջև կնքվող համաձայնագիրն ուժի մեջ մտնելու օրվանից հաշված </w:t>
      </w:r>
      <w:r w:rsidR="00B14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</w:t>
      </w:r>
      <w:r w:rsid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D90D11" w:rsidRPr="00D90D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չկիրառելով Հայաստանի Հանրապետության կառավարության 2017 թվականի մայիսի 4-ի N 526-Ն որոշման N 1 հավելվածի 56-րդ կետի 4-րդ ենթակետի և </w:t>
      </w:r>
      <w:r w:rsidR="00BB21FB" w:rsidRPr="00BB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 ՏԿԵՆ-ՀԲՄԱՇՁԲ-2022/20Շ-1</w:t>
      </w:r>
      <w:r w:rsidR="00BB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6.2-րդ կետով նախատեսված </w:t>
      </w:r>
      <w:r w:rsidR="00B7361D" w:rsidRPr="00B7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B14873" w:rsidRPr="00D90D11" w:rsidRDefault="00E31E4E" w:rsidP="00D90D1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14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թիվ 2 հավելված</w:t>
      </w:r>
      <w:r w:rsidR="00005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14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սյունյակում «240 օր» թվից և բառից հետո լրացնել «,բայց ոչ ուշ </w:t>
      </w:r>
      <w:r w:rsidR="00005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քան </w:t>
      </w:r>
      <w:r w:rsidR="00B14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 ապրիլի </w:t>
      </w:r>
      <w:r w:rsidR="00AE0A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30-</w:t>
      </w:r>
      <w:r w:rsidR="00005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E0A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</w:t>
      </w:r>
      <w:r w:rsidR="00D75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E0A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թվեր</w:t>
      </w:r>
      <w:r w:rsidR="00D75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E0A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B148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1212D7" w:rsidRPr="001212D7" w:rsidRDefault="007D62E7" w:rsidP="001212D7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D62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1212D7" w:rsidRPr="00121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«Քարավան» սահմանափակ պատասխանատվությամբ ընկերության հետ 2022 թվականի օգոստոսի 24-ին կնքված թիվ ՏԿԵՆ-ՀԲՄԱՇՁԲ-2022/20Շ-2 պայմանագրում՝ </w:t>
      </w:r>
    </w:p>
    <w:p w:rsidR="001212D7" w:rsidRPr="001212D7" w:rsidRDefault="00E31E4E" w:rsidP="001212D7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212D7" w:rsidRPr="00121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3.1.2-րդ կետի պահանջներին համապատասխան 2022 թվականի աշխատանքների չկատարված մասի համար սահմանելով նոր ժամկետ՝ սույն որոշման հիման վրա կողմերի միջև կնքվող համաձայնագիրն ուժի մեջ մտնելու օրվանից հաշված 50 օր</w:t>
      </w:r>
      <w:r w:rsid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չկիրառելով Հայաստանի Հանրապետության կառավարության 2017 թվականի մայիսի 4-ի N 526-Ն որոշման N 1 հավելվածի 56-րդ կետի 4-րդ ենթակետի և </w:t>
      </w:r>
      <w:r w:rsidR="00BB21FB" w:rsidRPr="00BB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 ՏԿԵՆ-ՀԲՄԱՇՁԲ-2022/20Շ-2</w:t>
      </w:r>
      <w:r w:rsidR="00BB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6.2-րդ կետով նախատեսված </w:t>
      </w:r>
      <w:r w:rsidR="00B7361D" w:rsidRPr="00B7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7D4B2C" w:rsidRDefault="00E31E4E" w:rsidP="001212D7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212D7" w:rsidRPr="00121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թիվ 2 հավելվածի 4-րդ սյունյակում «240 օր» թվից և բառից հետո լրացնել «,բայց ոչ ուշ քան 2023 թվականի ապրիլի 30-ը» բառեր</w:t>
      </w:r>
      <w:r w:rsidR="00D75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212D7" w:rsidRPr="00121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թվեր</w:t>
      </w:r>
      <w:r w:rsidR="00D75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212D7" w:rsidRPr="001212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2F79C1" w:rsidRDefault="007D62E7" w:rsidP="008C43C6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D62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2F79C1" w:rsidRPr="002F79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«Ճանապարհ» սահմանափակ պատասխանատվությամբ ընկերության հետ 2022 թվականի օգոստոսի 24-ին կնքված թիվ ՏԿԵՆ-ՀԲՄԱՇՁԲ-2022/20Շ-3 պայմանագրում՝</w:t>
      </w:r>
    </w:p>
    <w:p w:rsidR="002F79C1" w:rsidRPr="002F79C1" w:rsidRDefault="00E31E4E" w:rsidP="002F79C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79C1" w:rsidRPr="002F79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3.1.2-րդ կետի պահանջներին համապատասխան 2022 թվականի աշխատանքների չկատարված մասի համար սահմանելով նոր ժամկետ՝ սույն որոշման հիման վրա կողմերի միջև կնքվող համաձայնագիրն ուժի մեջ մտնելու օրվանից հաշված 50 օր</w:t>
      </w:r>
      <w:r w:rsid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2F79C1" w:rsidRPr="002F79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չկիրառելով Հայաստանի Հանրապետության կառավարության 2017 թվականի մայիսի 4-ի N 526-Ն որոշման N 1 հավելվածի 56-րդ կետի 4-րդ ենթակետի և </w:t>
      </w:r>
      <w:r w:rsidR="00BB21FB" w:rsidRPr="00BB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 ՏԿԵՆ-ՀԲՄԱՇՁԲ-2022/20Շ-3</w:t>
      </w:r>
      <w:r w:rsidR="00BB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6.2-րդ կետով նախատեսված </w:t>
      </w:r>
      <w:r w:rsidR="00B73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</w:t>
      </w:r>
      <w:r w:rsidR="00842F21" w:rsidRPr="00842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2F79C1" w:rsidRDefault="00E31E4E" w:rsidP="002F79C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E31E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79C1" w:rsidRPr="002F79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թիվ 2 հավելվածի 4-րդ սյունյակում «240 օր» թվից և բառից հետո լրացնել «,բայց ոչ ուշ քան 2023 թվականի ապրիլի 30-ը» բառեր</w:t>
      </w:r>
      <w:r w:rsidR="00D75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2F79C1" w:rsidRPr="002F79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թվեր</w:t>
      </w:r>
      <w:r w:rsidR="00D75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2F79C1" w:rsidRPr="002F79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144A41" w:rsidRPr="002F79C1" w:rsidRDefault="00144A41" w:rsidP="002F79C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6C75D5" w:rsidRPr="006C75D5" w:rsidRDefault="00515B32" w:rsidP="006C75D5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 w:rsidR="002838BD" w:rsidRPr="002838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C75D5" w:rsidRDefault="006C75D5" w:rsidP="00F50C3E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028E0" w:rsidRPr="00F50C3E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515B3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66571"/>
    <w:rsid w:val="00071CB6"/>
    <w:rsid w:val="00073264"/>
    <w:rsid w:val="00081AE7"/>
    <w:rsid w:val="00087D1B"/>
    <w:rsid w:val="00095B08"/>
    <w:rsid w:val="000961A9"/>
    <w:rsid w:val="000A4D9E"/>
    <w:rsid w:val="000A7A57"/>
    <w:rsid w:val="000B499B"/>
    <w:rsid w:val="000C1AE1"/>
    <w:rsid w:val="000E4EA3"/>
    <w:rsid w:val="000F30CB"/>
    <w:rsid w:val="00114066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A29DC"/>
    <w:rsid w:val="001A70F3"/>
    <w:rsid w:val="001B71C3"/>
    <w:rsid w:val="001C4BA2"/>
    <w:rsid w:val="001D3687"/>
    <w:rsid w:val="001D7262"/>
    <w:rsid w:val="001E041D"/>
    <w:rsid w:val="001F5A4F"/>
    <w:rsid w:val="0020604C"/>
    <w:rsid w:val="002065A1"/>
    <w:rsid w:val="00215024"/>
    <w:rsid w:val="0021644F"/>
    <w:rsid w:val="002315BF"/>
    <w:rsid w:val="00241252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931D4"/>
    <w:rsid w:val="00395E68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3F3F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F93"/>
    <w:rsid w:val="005964C7"/>
    <w:rsid w:val="005A4000"/>
    <w:rsid w:val="005B6200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7A2"/>
    <w:rsid w:val="00773BDC"/>
    <w:rsid w:val="00776875"/>
    <w:rsid w:val="00790289"/>
    <w:rsid w:val="00794FEE"/>
    <w:rsid w:val="007A14B4"/>
    <w:rsid w:val="007A1777"/>
    <w:rsid w:val="007B4EB2"/>
    <w:rsid w:val="007D4B2C"/>
    <w:rsid w:val="007D62E7"/>
    <w:rsid w:val="007F40ED"/>
    <w:rsid w:val="007F6C95"/>
    <w:rsid w:val="00821239"/>
    <w:rsid w:val="008218AE"/>
    <w:rsid w:val="008334A5"/>
    <w:rsid w:val="00842F21"/>
    <w:rsid w:val="00856360"/>
    <w:rsid w:val="00866D97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5AA2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E55EF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BE733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13005"/>
    <w:rsid w:val="00D16124"/>
    <w:rsid w:val="00D32D64"/>
    <w:rsid w:val="00D753AC"/>
    <w:rsid w:val="00D80656"/>
    <w:rsid w:val="00D83FFF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0AF8"/>
    <w:rsid w:val="00E440F8"/>
    <w:rsid w:val="00E4567D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70C9A"/>
    <w:rsid w:val="00F80AFD"/>
    <w:rsid w:val="00F8712F"/>
    <w:rsid w:val="00F900DB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793A4-EE56-4B6E-9659-CD5E89413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https:/mul2-mta.gov.am/tasks/1256771/oneclick/72399a28b0fb87f6200cb6b3bdb9da3adefacc042e9dab060136a90011b43b9f.docx?token=285fee49d97f713516a841dff33e8fbd</cp:keywords>
  <cp:lastModifiedBy>ArtashesH</cp:lastModifiedBy>
  <cp:revision>4</cp:revision>
  <cp:lastPrinted>2022-11-10T13:36:00Z</cp:lastPrinted>
  <dcterms:created xsi:type="dcterms:W3CDTF">2023-02-13T14:00:00Z</dcterms:created>
  <dcterms:modified xsi:type="dcterms:W3CDTF">2023-02-13T14:11:00Z</dcterms:modified>
</cp:coreProperties>
</file>