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EF8B0" w14:textId="01E90A0C" w:rsidR="00DD6853" w:rsidRPr="004F1561" w:rsidRDefault="00DD6853" w:rsidP="00EE6595">
      <w:pPr>
        <w:autoSpaceDE w:val="0"/>
        <w:autoSpaceDN w:val="0"/>
        <w:adjustRightInd w:val="0"/>
        <w:spacing w:line="360" w:lineRule="auto"/>
        <w:ind w:left="-270" w:right="-360"/>
        <w:jc w:val="center"/>
        <w:rPr>
          <w:rFonts w:ascii="GHEA Grapalat" w:hAnsi="GHEA Grapalat"/>
          <w:b/>
          <w:lang w:val="af-ZA"/>
        </w:rPr>
      </w:pPr>
      <w:r w:rsidRPr="004F1561">
        <w:rPr>
          <w:rFonts w:ascii="GHEA Grapalat" w:hAnsi="GHEA Grapalat"/>
          <w:b/>
          <w:lang w:val="af-ZA"/>
        </w:rPr>
        <w:t>ՀԻՄՆԱՎՈՐՈՒՄ</w:t>
      </w:r>
    </w:p>
    <w:p w14:paraId="53E7432A" w14:textId="311E45CE" w:rsidR="00DD6853" w:rsidRPr="00556753" w:rsidRDefault="005A35C4" w:rsidP="00EE6595">
      <w:pPr>
        <w:spacing w:line="360" w:lineRule="auto"/>
        <w:ind w:left="-270" w:right="-360"/>
        <w:jc w:val="center"/>
        <w:rPr>
          <w:rFonts w:ascii="GHEA Grapalat" w:hAnsi="GHEA Grapalat"/>
          <w:b/>
          <w:bCs/>
          <w:lang w:val="hy-AM"/>
        </w:rPr>
      </w:pPr>
      <w:r w:rsidRPr="00F76A85">
        <w:rPr>
          <w:rFonts w:ascii="GHEA Grapalat" w:hAnsi="GHEA Grapalat"/>
          <w:b/>
          <w:lang w:val="af-ZA"/>
        </w:rPr>
        <w:t>«</w:t>
      </w:r>
      <w:r w:rsidRPr="00F76A85">
        <w:rPr>
          <w:rStyle w:val="Strong"/>
          <w:rFonts w:ascii="GHEA Grapalat" w:hAnsi="GHEA Grapalat"/>
          <w:lang w:val="hy-AM"/>
        </w:rPr>
        <w:t>ՀԱՅԱՍՏԱՆԻ ՀԱՆՐԱՊԵՏՈՒԹՅԱՆ ԿԱՌԱՎԱՐՈՒԹՅԱՆ 2006 ԹՎԱԿԱՆԻ ՆՈՅԵՄԲԵՐԻ 23-Ի N</w:t>
      </w:r>
      <w:r>
        <w:rPr>
          <w:rStyle w:val="Strong"/>
          <w:rFonts w:ascii="GHEA Grapalat" w:hAnsi="GHEA Grapalat"/>
          <w:lang w:val="hy-AM"/>
        </w:rPr>
        <w:t xml:space="preserve"> </w:t>
      </w:r>
      <w:r w:rsidRPr="00F76A85">
        <w:rPr>
          <w:rStyle w:val="Strong"/>
          <w:rFonts w:ascii="GHEA Grapalat" w:hAnsi="GHEA Grapalat"/>
          <w:lang w:val="hy-AM"/>
        </w:rPr>
        <w:t>1910-Ն ՈՐՈՇՄԱՆ ՄԵՋ</w:t>
      </w:r>
      <w:r w:rsidR="00953AF6">
        <w:rPr>
          <w:rStyle w:val="Strong"/>
          <w:rFonts w:ascii="GHEA Grapalat" w:hAnsi="GHEA Grapalat"/>
          <w:lang w:val="en-US"/>
        </w:rPr>
        <w:t xml:space="preserve"> ԼՐԱՑՈՒՄ</w:t>
      </w:r>
      <w:r w:rsidR="00617BAE">
        <w:rPr>
          <w:rStyle w:val="Strong"/>
          <w:rFonts w:ascii="GHEA Grapalat" w:hAnsi="GHEA Grapalat"/>
          <w:lang w:val="en-US"/>
        </w:rPr>
        <w:t>ՆԵՐ</w:t>
      </w:r>
      <w:r w:rsidR="00953AF6">
        <w:rPr>
          <w:rStyle w:val="Strong"/>
          <w:rFonts w:ascii="GHEA Grapalat" w:hAnsi="GHEA Grapalat"/>
          <w:lang w:val="en-US"/>
        </w:rPr>
        <w:t xml:space="preserve"> ԵՎ</w:t>
      </w:r>
      <w:r w:rsidRPr="00F76A85">
        <w:rPr>
          <w:rStyle w:val="Strong"/>
          <w:rFonts w:ascii="GHEA Grapalat" w:hAnsi="GHEA Grapalat"/>
          <w:lang w:val="hy-AM"/>
        </w:rPr>
        <w:t xml:space="preserve"> ՓՈՓՈԽՈՒԹՅՈՒՆ</w:t>
      </w:r>
      <w:r w:rsidR="00953AF6">
        <w:rPr>
          <w:rStyle w:val="Strong"/>
          <w:rFonts w:ascii="GHEA Grapalat" w:hAnsi="GHEA Grapalat"/>
          <w:lang w:val="en-US"/>
        </w:rPr>
        <w:t xml:space="preserve">ՆԵՐ </w:t>
      </w:r>
      <w:r w:rsidRPr="00F76A85">
        <w:rPr>
          <w:rStyle w:val="Strong"/>
          <w:rFonts w:ascii="GHEA Grapalat" w:hAnsi="GHEA Grapalat"/>
          <w:lang w:val="hy-AM"/>
        </w:rPr>
        <w:t>ԿԱՏԱՐԵԼՈՒ ՄԱՍԻՆ</w:t>
      </w:r>
      <w:r w:rsidRPr="00F76A85">
        <w:rPr>
          <w:rFonts w:ascii="GHEA Grapalat" w:hAnsi="GHEA Grapalat" w:cs="Sylfaen"/>
          <w:b/>
          <w:lang w:val="af-ZA" w:eastAsia="hy-AM"/>
        </w:rPr>
        <w:t>»</w:t>
      </w:r>
      <w:r w:rsidRPr="00F76A85">
        <w:rPr>
          <w:rFonts w:ascii="GHEA Grapalat" w:hAnsi="GHEA Grapalat"/>
          <w:lang w:val="hy-AM"/>
        </w:rPr>
        <w:t xml:space="preserve"> </w:t>
      </w:r>
      <w:r w:rsidRPr="00F76A85">
        <w:rPr>
          <w:rFonts w:ascii="GHEA Grapalat" w:hAnsi="GHEA Grapalat"/>
          <w:b/>
          <w:lang w:val="af-ZA"/>
        </w:rPr>
        <w:t>ՀՀ ԿԱՌԱՎԱՐՈՒԹՅԱՆ</w:t>
      </w:r>
      <w:r w:rsidRPr="00F76A85">
        <w:rPr>
          <w:rStyle w:val="Strong"/>
          <w:rFonts w:ascii="GHEA Grapalat" w:hAnsi="GHEA Grapalat"/>
          <w:lang w:val="hy-AM"/>
        </w:rPr>
        <w:t xml:space="preserve"> </w:t>
      </w:r>
      <w:r w:rsidRPr="00F76A85">
        <w:rPr>
          <w:rFonts w:ascii="GHEA Grapalat" w:hAnsi="GHEA Grapalat" w:cs="Sylfaen"/>
          <w:b/>
          <w:iCs/>
          <w:lang w:val="hy-AM"/>
        </w:rPr>
        <w:t>ՈՐՈՇՄԱՆ</w:t>
      </w:r>
      <w:r w:rsidRPr="00F76A85">
        <w:rPr>
          <w:rFonts w:ascii="GHEA Grapalat" w:hAnsi="GHEA Grapalat" w:cs="Arial Armenian"/>
          <w:b/>
          <w:iCs/>
          <w:lang w:val="hy-AM"/>
        </w:rPr>
        <w:t xml:space="preserve"> ՆԱԽԱԳԾԻ ԸՆԴՈՒՆՄԱՆ ԱՆՀՐԱԺԵՇՏՈՒԹՅԱՆ </w:t>
      </w:r>
      <w:r w:rsidRPr="00F76A85">
        <w:rPr>
          <w:rFonts w:ascii="GHEA Grapalat" w:hAnsi="GHEA Grapalat" w:cs="Sylfaen"/>
          <w:b/>
          <w:iCs/>
          <w:lang w:val="hy-AM"/>
        </w:rPr>
        <w:t>ՎԵՐԱԲԵՐՅԱԼ</w:t>
      </w:r>
    </w:p>
    <w:tbl>
      <w:tblPr>
        <w:tblW w:w="10440" w:type="dxa"/>
        <w:tblInd w:w="-455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468"/>
        <w:gridCol w:w="9972"/>
      </w:tblGrid>
      <w:tr w:rsidR="00DD6853" w:rsidRPr="002432E8" w14:paraId="697934F2" w14:textId="77777777" w:rsidTr="00084BFE">
        <w:trPr>
          <w:trHeight w:val="323"/>
        </w:trPr>
        <w:tc>
          <w:tcPr>
            <w:tcW w:w="468" w:type="dxa"/>
          </w:tcPr>
          <w:p w14:paraId="6A088A2E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972" w:type="dxa"/>
          </w:tcPr>
          <w:p w14:paraId="64AA0470" w14:textId="71750316" w:rsidR="00DD6853" w:rsidRPr="005A35C4" w:rsidRDefault="004F1561" w:rsidP="00556753">
            <w:pPr>
              <w:autoSpaceDE w:val="0"/>
              <w:autoSpaceDN w:val="0"/>
              <w:adjustRightInd w:val="0"/>
              <w:spacing w:line="360" w:lineRule="auto"/>
              <w:ind w:left="61"/>
              <w:rPr>
                <w:rFonts w:ascii="GHEA Grapalat" w:hAnsi="GHEA Grapalat"/>
                <w:b/>
                <w:lang w:val="hy-AM"/>
              </w:rPr>
            </w:pPr>
            <w:r w:rsidRPr="004F1561">
              <w:rPr>
                <w:rFonts w:ascii="GHEA Grapalat" w:hAnsi="GHEA Grapalat"/>
                <w:b/>
                <w:lang w:val="hy-AM"/>
              </w:rPr>
              <w:t>Իրավական ակտի ընդունման ա</w:t>
            </w:r>
            <w:r w:rsidR="00DD6853" w:rsidRPr="004F1561">
              <w:rPr>
                <w:rFonts w:ascii="GHEA Grapalat" w:hAnsi="GHEA Grapalat"/>
                <w:b/>
              </w:rPr>
              <w:t>նհրաժեշտությունը</w:t>
            </w:r>
            <w:r w:rsidR="005A35C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A35C4" w:rsidRPr="00F76A85">
              <w:rPr>
                <w:rFonts w:ascii="GHEA Grapalat" w:hAnsi="GHEA Grapalat" w:cs="GHEA Grapalat"/>
                <w:b/>
                <w:lang w:val="af-ZA"/>
              </w:rPr>
              <w:t>(</w:t>
            </w:r>
            <w:r w:rsidR="005A35C4" w:rsidRPr="00F76A85">
              <w:rPr>
                <w:rFonts w:ascii="GHEA Grapalat" w:hAnsi="GHEA Grapalat" w:cs="Sylfaen"/>
                <w:b/>
                <w:lang w:val="hy-AM"/>
              </w:rPr>
              <w:t>նպատակը</w:t>
            </w:r>
            <w:r w:rsidR="005A35C4" w:rsidRPr="00F76A85">
              <w:rPr>
                <w:rFonts w:ascii="GHEA Grapalat" w:hAnsi="GHEA Grapalat" w:cs="Sylfaen"/>
                <w:lang w:val="af-ZA"/>
              </w:rPr>
              <w:t>)</w:t>
            </w:r>
          </w:p>
        </w:tc>
      </w:tr>
      <w:tr w:rsidR="00DD6853" w:rsidRPr="005A35C4" w14:paraId="1F705690" w14:textId="77777777" w:rsidTr="00084BFE">
        <w:tc>
          <w:tcPr>
            <w:tcW w:w="468" w:type="dxa"/>
          </w:tcPr>
          <w:p w14:paraId="69F11635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60EDD77A" w14:textId="0FF71900" w:rsidR="00DD6853" w:rsidRPr="00084BFE" w:rsidRDefault="005A35C4" w:rsidP="00B10060">
            <w:pPr>
              <w:spacing w:line="360" w:lineRule="auto"/>
              <w:ind w:left="55" w:firstLine="379"/>
              <w:jc w:val="both"/>
              <w:rPr>
                <w:rFonts w:ascii="GHEA Grapalat" w:hAnsi="GHEA Grapalat"/>
                <w:lang w:val="hy-AM"/>
              </w:rPr>
            </w:pPr>
            <w:r w:rsidRPr="00F76A85">
              <w:rPr>
                <w:rFonts w:ascii="GHEA Grapalat" w:hAnsi="GHEA Grapalat" w:cs="Sylfaen"/>
                <w:lang w:val="af-ZA" w:eastAsia="hy-AM"/>
              </w:rPr>
              <w:t>ՀՀ կառավարության</w:t>
            </w:r>
            <w:r w:rsidRPr="00F76A85">
              <w:rPr>
                <w:rFonts w:ascii="GHEA Grapalat" w:hAnsi="GHEA Grapalat" w:cs="Sylfaen"/>
                <w:lang w:val="af-ZA" w:eastAsia="hy-AM"/>
              </w:rPr>
              <w:tab/>
              <w:t xml:space="preserve">2006 թվականի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նոյեմբեր</w:t>
            </w:r>
            <w:r w:rsidRPr="00F76A85">
              <w:rPr>
                <w:rFonts w:ascii="GHEA Grapalat" w:hAnsi="GHEA Grapalat" w:cs="Sylfaen"/>
                <w:lang w:val="af-ZA" w:eastAsia="hy-AM"/>
              </w:rPr>
              <w:t>ի 23-ի N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af-ZA" w:eastAsia="hy-AM"/>
              </w:rPr>
              <w:t>1910</w:t>
            </w:r>
            <w:r>
              <w:rPr>
                <w:rFonts w:ascii="GHEA Grapalat" w:hAnsi="GHEA Grapalat" w:cs="Sylfaen"/>
                <w:lang w:val="hy-AM" w:eastAsia="hy-AM"/>
              </w:rPr>
              <w:t>-Ն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որոշմամբ հաստատված` </w:t>
            </w:r>
            <w:r w:rsidRPr="00F76A85">
              <w:rPr>
                <w:rFonts w:ascii="GHEA Grapalat" w:hAnsi="GHEA Grapalat"/>
                <w:bCs/>
                <w:color w:val="000000"/>
                <w:lang w:val="af-ZA"/>
              </w:rPr>
              <w:t>«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Հու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ղարկավորությունների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կազմակերպման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գերեզմանատների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ու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դիակիզարանների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շահագործման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մասին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» 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Հ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այաստանի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Հ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անրապետության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օրենքով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նախատեսված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կարգերը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,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կանոնները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գերեզմանի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վկայականի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ձ</w:t>
            </w:r>
            <w:r w:rsidRPr="00F76A85">
              <w:rPr>
                <w:rFonts w:ascii="GHEA Grapalat" w:hAnsi="GHEA Grapalat" w:cs="Sylfaen"/>
                <w:bCs/>
                <w:color w:val="000000"/>
                <w:lang w:val="hy-AM"/>
              </w:rPr>
              <w:t>և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ը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սահմանելու</w:t>
            </w:r>
            <w:r w:rsidRPr="00F76A85">
              <w:rPr>
                <w:rFonts w:ascii="GHEA Grapalat" w:hAnsi="GHEA Grapalat" w:cs="Arial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 w:cs="Sylfaen"/>
                <w:bCs/>
                <w:color w:val="000000"/>
              </w:rPr>
              <w:t>մասին</w:t>
            </w:r>
            <w:r w:rsidRPr="00F76A85">
              <w:rPr>
                <w:rFonts w:ascii="GHEA Grapalat" w:hAnsi="GHEA Grapalat"/>
                <w:lang w:val="af-ZA"/>
              </w:rPr>
              <w:t>»</w:t>
            </w:r>
            <w:r w:rsidRPr="00F76A85">
              <w:rPr>
                <w:rFonts w:ascii="GHEA Grapalat" w:hAnsi="GHEA Grapalat"/>
                <w:lang w:val="hy-AM"/>
              </w:rPr>
              <w:t xml:space="preserve"> 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>որոշման մեջ</w:t>
            </w:r>
            <w:r w:rsidR="00953AF6">
              <w:rPr>
                <w:rFonts w:ascii="GHEA Grapalat" w:hAnsi="GHEA Grapalat"/>
                <w:bCs/>
                <w:color w:val="000000"/>
                <w:lang w:val="en-US"/>
              </w:rPr>
              <w:t xml:space="preserve"> լրացում և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 xml:space="preserve"> փոփոխություն</w:t>
            </w:r>
            <w:r w:rsidR="00953AF6">
              <w:rPr>
                <w:rFonts w:ascii="GHEA Grapalat" w:hAnsi="GHEA Grapalat"/>
                <w:bCs/>
                <w:color w:val="000000"/>
                <w:lang w:val="en-US"/>
              </w:rPr>
              <w:t>ներ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 xml:space="preserve"> կատարելու</w:t>
            </w:r>
            <w:r w:rsidRPr="00F76A8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/>
                <w:bCs/>
                <w:color w:val="000000"/>
              </w:rPr>
              <w:t>նպատակն</w:t>
            </w:r>
            <w:r w:rsidRPr="00F76A8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/>
                <w:bCs/>
                <w:color w:val="000000"/>
              </w:rPr>
              <w:t>է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կանոնակարգել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r w:rsidR="00B10060" w:rsidRPr="00B10060">
              <w:rPr>
                <w:rFonts w:ascii="GHEA Grapalat" w:hAnsi="GHEA Grapalat"/>
                <w:bCs/>
                <w:color w:val="000000"/>
                <w:szCs w:val="21"/>
                <w:shd w:val="clear" w:color="auto" w:fill="FFFFFF"/>
                <w:lang w:val="en-US"/>
              </w:rPr>
              <w:t>հ</w:t>
            </w:r>
            <w:r w:rsidR="00B10060" w:rsidRPr="00B10060">
              <w:rPr>
                <w:rFonts w:ascii="GHEA Grapalat" w:hAnsi="GHEA Grapalat"/>
                <w:bCs/>
                <w:color w:val="000000"/>
                <w:szCs w:val="21"/>
                <w:shd w:val="clear" w:color="auto" w:fill="FFFFFF"/>
              </w:rPr>
              <w:t>ասարակության և պետության հանդեպ հատուկ ծառայություններ ունեցած քաղաքացիների</w:t>
            </w:r>
            <w:r w:rsidR="00B10060" w:rsidRPr="00B10060"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գերե</w:t>
            </w:r>
            <w:r w:rsidR="00A507CB">
              <w:rPr>
                <w:rFonts w:ascii="GHEA Grapalat" w:hAnsi="GHEA Grapalat"/>
                <w:bCs/>
                <w:color w:val="000000"/>
                <w:lang w:val="en-US"/>
              </w:rPr>
              <w:t>զ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մանատեղի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կազմակերպման հարցերը, ինչպես նաև սահմանել </w:t>
            </w:r>
            <w:r w:rsidR="007323F2" w:rsidRPr="007323F2">
              <w:rPr>
                <w:rFonts w:ascii="GHEA Grapalat" w:hAnsi="GHEA Grapalat"/>
              </w:rPr>
              <w:t>հուշաքարերին, հուշատախտակներին, հուշասյուներին և մահարձաններին ներկայացվող հարաչափեր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ը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</w:tc>
      </w:tr>
      <w:tr w:rsidR="00DD6853" w:rsidRPr="002432E8" w14:paraId="55FFAA23" w14:textId="77777777" w:rsidTr="00084BFE">
        <w:tc>
          <w:tcPr>
            <w:tcW w:w="468" w:type="dxa"/>
          </w:tcPr>
          <w:p w14:paraId="33B593BA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9972" w:type="dxa"/>
          </w:tcPr>
          <w:p w14:paraId="57F11000" w14:textId="77777777" w:rsidR="00DD6853" w:rsidRPr="004F1561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Ընթացիկ իրավիճակը և խնդիրները</w:t>
            </w:r>
          </w:p>
        </w:tc>
      </w:tr>
      <w:tr w:rsidR="00DD6853" w:rsidRPr="00887B39" w14:paraId="5E41C59C" w14:textId="77777777" w:rsidTr="00084BFE">
        <w:tc>
          <w:tcPr>
            <w:tcW w:w="468" w:type="dxa"/>
          </w:tcPr>
          <w:p w14:paraId="4C2EEE42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F77493F" w14:textId="7B0379E6" w:rsidR="00DD6853" w:rsidRPr="002432E8" w:rsidRDefault="005A35C4" w:rsidP="00602ADD">
            <w:pPr>
              <w:spacing w:line="360" w:lineRule="auto"/>
              <w:ind w:left="55" w:firstLine="379"/>
              <w:jc w:val="both"/>
              <w:rPr>
                <w:rFonts w:ascii="GHEA Grapalat" w:hAnsi="GHEA Grapalat"/>
                <w:lang w:val="af-ZA"/>
              </w:rPr>
            </w:pPr>
            <w:r w:rsidRPr="00F76A85">
              <w:rPr>
                <w:rFonts w:ascii="GHEA Grapalat" w:hAnsi="GHEA Grapalat" w:cs="Sylfaen"/>
                <w:lang w:val="af-ZA" w:eastAsia="hy-AM"/>
              </w:rPr>
              <w:t>ՀՀ կառավարության</w:t>
            </w:r>
            <w:r w:rsidRPr="00F76A85">
              <w:rPr>
                <w:rFonts w:ascii="GHEA Grapalat" w:hAnsi="GHEA Grapalat" w:cs="Sylfaen"/>
                <w:lang w:val="af-ZA" w:eastAsia="hy-AM"/>
              </w:rPr>
              <w:tab/>
              <w:t xml:space="preserve">2006 թվականի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նոյեմբեր</w:t>
            </w:r>
            <w:r w:rsidRPr="00F76A85">
              <w:rPr>
                <w:rFonts w:ascii="GHEA Grapalat" w:hAnsi="GHEA Grapalat" w:cs="Sylfaen"/>
                <w:lang w:val="af-ZA" w:eastAsia="hy-AM"/>
              </w:rPr>
              <w:t>ի 23-ի N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af-ZA" w:eastAsia="hy-AM"/>
              </w:rPr>
              <w:t>1910</w:t>
            </w:r>
            <w:r>
              <w:rPr>
                <w:rFonts w:ascii="GHEA Grapalat" w:hAnsi="GHEA Grapalat" w:cs="Sylfaen"/>
                <w:lang w:val="hy-AM" w:eastAsia="hy-AM"/>
              </w:rPr>
              <w:t>-Ն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որոշմա</w:t>
            </w:r>
            <w:r w:rsidRPr="00F76A85">
              <w:rPr>
                <w:rFonts w:ascii="GHEA Grapalat" w:hAnsi="GHEA Grapalat" w:cs="Sylfaen"/>
                <w:lang w:val="hy-AM" w:eastAsia="hy-AM"/>
              </w:rPr>
              <w:t xml:space="preserve">ն </w:t>
            </w:r>
            <w:r w:rsidRPr="00F76A85">
              <w:rPr>
                <w:rFonts w:ascii="GHEA Grapalat" w:hAnsi="GHEA Grapalat" w:cs="Sylfaen"/>
                <w:lang w:val="af-ZA" w:eastAsia="hy-AM"/>
              </w:rPr>
              <w:t>4-</w:t>
            </w:r>
            <w:r w:rsidRPr="00F76A85">
              <w:rPr>
                <w:rFonts w:ascii="GHEA Grapalat" w:hAnsi="GHEA Grapalat" w:cs="Sylfaen"/>
                <w:lang w:val="hy-AM" w:eastAsia="hy-AM"/>
              </w:rPr>
              <w:t>րդ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հավելվածով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հաստատված</w:t>
            </w:r>
            <w:r w:rsidRPr="00F76A8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 xml:space="preserve">կանոններով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հստակեցված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չէ </w:t>
            </w:r>
            <w:r w:rsidR="007323F2" w:rsidRPr="007323F2">
              <w:rPr>
                <w:rFonts w:ascii="GHEA Grapalat" w:hAnsi="GHEA Grapalat"/>
              </w:rPr>
              <w:t>հուշաքարերին, հուշատախտակներին, հուշասյուներին և մահարձաններին ներկայացվող հարաչափեր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ը, որի արդյունքում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ստացվում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է </w:t>
            </w:r>
            <w:r w:rsidR="00602ADD">
              <w:rPr>
                <w:rFonts w:ascii="GHEA Grapalat" w:hAnsi="GHEA Grapalat"/>
                <w:bCs/>
                <w:color w:val="000000"/>
                <w:lang w:val="en-US"/>
              </w:rPr>
              <w:t xml:space="preserve">միջավայրի հետ 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ոչ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համաչափ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և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հակասական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օբյեկտների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տեղադրում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:  </w:t>
            </w:r>
          </w:p>
        </w:tc>
      </w:tr>
      <w:tr w:rsidR="00DD6853" w:rsidRPr="002432E8" w14:paraId="48CF4EDC" w14:textId="77777777" w:rsidTr="00084BFE">
        <w:trPr>
          <w:trHeight w:val="323"/>
        </w:trPr>
        <w:tc>
          <w:tcPr>
            <w:tcW w:w="468" w:type="dxa"/>
          </w:tcPr>
          <w:p w14:paraId="1C46D5B4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972" w:type="dxa"/>
          </w:tcPr>
          <w:p w14:paraId="648120AC" w14:textId="77777777" w:rsidR="00DD6853" w:rsidRPr="004F1561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Տվյալ բնագավառում իրականացվող քաղաքականությունը</w:t>
            </w:r>
          </w:p>
        </w:tc>
      </w:tr>
      <w:tr w:rsidR="00DD6853" w:rsidRPr="002432E8" w14:paraId="14B81C90" w14:textId="77777777" w:rsidTr="00084BFE">
        <w:tc>
          <w:tcPr>
            <w:tcW w:w="468" w:type="dxa"/>
          </w:tcPr>
          <w:p w14:paraId="541128BC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15493D5" w14:textId="38B72C39" w:rsidR="00DD6853" w:rsidRPr="007323F2" w:rsidRDefault="00887B39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jc w:val="both"/>
              <w:rPr>
                <w:rFonts w:ascii="GHEA Grapalat" w:hAnsi="GHEA Grapalat"/>
                <w:lang w:val="en-US"/>
              </w:rPr>
            </w:pPr>
            <w:r w:rsidRPr="00887B39">
              <w:rPr>
                <w:rFonts w:ascii="GHEA Grapalat" w:hAnsi="GHEA Grapalat"/>
                <w:bCs/>
                <w:lang w:val="hy-AM"/>
              </w:rPr>
              <w:t xml:space="preserve">Կանոնակարգել </w:t>
            </w:r>
            <w:r w:rsidR="00B10060" w:rsidRPr="00B10060">
              <w:rPr>
                <w:rFonts w:ascii="GHEA Grapalat" w:hAnsi="GHEA Grapalat"/>
                <w:bCs/>
                <w:color w:val="000000"/>
                <w:szCs w:val="21"/>
                <w:shd w:val="clear" w:color="auto" w:fill="FFFFFF"/>
                <w:lang w:val="en-US"/>
              </w:rPr>
              <w:t>հ</w:t>
            </w:r>
            <w:r w:rsidR="00B10060" w:rsidRPr="00B10060">
              <w:rPr>
                <w:rFonts w:ascii="GHEA Grapalat" w:hAnsi="GHEA Grapalat"/>
                <w:bCs/>
                <w:color w:val="000000"/>
                <w:szCs w:val="21"/>
                <w:shd w:val="clear" w:color="auto" w:fill="FFFFFF"/>
              </w:rPr>
              <w:t>ասարակության և պետության հանդեպ հատուկ ծառայություններ ունեցած քաղաքացիների</w:t>
            </w:r>
            <w:r w:rsidR="00B10060"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proofErr w:type="spellStart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գերե</w:t>
            </w:r>
            <w:r w:rsidR="00A507CB">
              <w:rPr>
                <w:rFonts w:ascii="GHEA Grapalat" w:hAnsi="GHEA Grapalat"/>
                <w:bCs/>
                <w:color w:val="000000"/>
                <w:lang w:val="en-US"/>
              </w:rPr>
              <w:t>զ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մանատեղի</w:t>
            </w:r>
            <w:proofErr w:type="spellEnd"/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 xml:space="preserve"> կազմակերպման հարցերը, ինչպես նաև սահմանել </w:t>
            </w:r>
            <w:r w:rsidR="007323F2" w:rsidRPr="007323F2">
              <w:rPr>
                <w:rFonts w:ascii="GHEA Grapalat" w:hAnsi="GHEA Grapalat"/>
              </w:rPr>
              <w:t>հուշաքարերին, հուշատախտակներին, հուշասյուներին և մահարձաններին ներկայացվող հարաչափեր</w:t>
            </w:r>
            <w:r w:rsidR="007323F2">
              <w:rPr>
                <w:rFonts w:ascii="GHEA Grapalat" w:hAnsi="GHEA Grapalat"/>
                <w:bCs/>
                <w:color w:val="000000"/>
                <w:lang w:val="en-US"/>
              </w:rPr>
              <w:t>ը</w:t>
            </w:r>
            <w:r w:rsidRPr="00887B39">
              <w:rPr>
                <w:rFonts w:ascii="GHEA Grapalat" w:hAnsi="GHEA Grapalat"/>
                <w:bCs/>
                <w:lang w:val="hy-AM"/>
              </w:rPr>
              <w:t xml:space="preserve">, մասնավորապես, գերեզմանատեղիի բարեկարգման աշխատանքների համար տրվող հողամասերի՝ չափերը, </w:t>
            </w:r>
            <w:r w:rsidR="007323F2" w:rsidRPr="007323F2">
              <w:rPr>
                <w:rFonts w:ascii="GHEA Grapalat" w:hAnsi="GHEA Grapalat"/>
              </w:rPr>
              <w:t>հուշաքարերի, հուշատախտակների, հուշասյուների և մահարձանների</w:t>
            </w:r>
            <w:r w:rsidRPr="00887B3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7323F2">
              <w:rPr>
                <w:rFonts w:ascii="GHEA Grapalat" w:hAnsi="GHEA Grapalat"/>
                <w:bCs/>
                <w:lang w:val="hy-AM"/>
              </w:rPr>
              <w:t>թույլատրելի բարձրությունները</w:t>
            </w:r>
            <w:r w:rsidR="007323F2">
              <w:rPr>
                <w:rFonts w:ascii="GHEA Grapalat" w:hAnsi="GHEA Grapalat"/>
                <w:bCs/>
                <w:lang w:val="en-US"/>
              </w:rPr>
              <w:t>:</w:t>
            </w:r>
          </w:p>
        </w:tc>
      </w:tr>
      <w:tr w:rsidR="00DD6853" w:rsidRPr="002432E8" w14:paraId="012C5E52" w14:textId="77777777" w:rsidTr="00084BFE">
        <w:trPr>
          <w:trHeight w:val="395"/>
        </w:trPr>
        <w:tc>
          <w:tcPr>
            <w:tcW w:w="468" w:type="dxa"/>
          </w:tcPr>
          <w:p w14:paraId="762C6D0B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9972" w:type="dxa"/>
          </w:tcPr>
          <w:p w14:paraId="216029B2" w14:textId="77777777" w:rsidR="00DD6853" w:rsidRPr="004F1561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DD6853" w:rsidRPr="00887B39" w14:paraId="72E404EE" w14:textId="77777777" w:rsidTr="00084BFE">
        <w:trPr>
          <w:trHeight w:val="431"/>
        </w:trPr>
        <w:tc>
          <w:tcPr>
            <w:tcW w:w="468" w:type="dxa"/>
          </w:tcPr>
          <w:p w14:paraId="1E2B1C4D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9972" w:type="dxa"/>
          </w:tcPr>
          <w:p w14:paraId="63F5AC95" w14:textId="77777777" w:rsidR="005A35C4" w:rsidRPr="00F76A85" w:rsidRDefault="005A35C4" w:rsidP="007323F2">
            <w:pPr>
              <w:pStyle w:val="mechtex"/>
              <w:spacing w:line="360" w:lineRule="auto"/>
              <w:ind w:left="55" w:firstLine="379"/>
              <w:jc w:val="both"/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</w:pPr>
            <w:r w:rsidRPr="00F76A85">
              <w:rPr>
                <w:rFonts w:ascii="GHEA Grapalat" w:hAnsi="GHEA Grapalat" w:cs="Sylfaen"/>
                <w:sz w:val="24"/>
                <w:szCs w:val="24"/>
                <w:lang w:val="af-ZA" w:eastAsia="hy-AM"/>
              </w:rPr>
              <w:t xml:space="preserve">Նախագծով առաջարկվում է. </w:t>
            </w:r>
          </w:p>
          <w:p w14:paraId="62EAB86D" w14:textId="7DB76EA3" w:rsidR="005A35C4" w:rsidRPr="007323F2" w:rsidRDefault="007323F2" w:rsidP="007323F2">
            <w:pPr>
              <w:pStyle w:val="mechtex"/>
              <w:spacing w:line="360" w:lineRule="auto"/>
              <w:ind w:left="55" w:firstLine="379"/>
              <w:jc w:val="both"/>
              <w:rPr>
                <w:rFonts w:ascii="GHEA Grapalat" w:hAnsi="GHEA Grapalat" w:cs="Sylfaen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 xml:space="preserve">Սահմանել </w:t>
            </w:r>
            <w:proofErr w:type="spellStart"/>
            <w:r w:rsidR="00B10060" w:rsidRPr="00B10060">
              <w:rPr>
                <w:rFonts w:ascii="GHEA Grapalat" w:hAnsi="GHEA Grapalat"/>
                <w:bCs/>
                <w:color w:val="000000"/>
                <w:szCs w:val="21"/>
                <w:shd w:val="clear" w:color="auto" w:fill="FFFFFF"/>
              </w:rPr>
              <w:t>հ</w:t>
            </w:r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>ասարակության</w:t>
            </w:r>
            <w:proofErr w:type="spellEnd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 xml:space="preserve"> և պետության </w:t>
            </w:r>
            <w:proofErr w:type="spellStart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>հանդեպ</w:t>
            </w:r>
            <w:proofErr w:type="spellEnd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 xml:space="preserve"> հատուկ </w:t>
            </w:r>
            <w:proofErr w:type="spellStart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>ծառայություններ</w:t>
            </w:r>
            <w:proofErr w:type="spellEnd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>ունեցած</w:t>
            </w:r>
            <w:proofErr w:type="spellEnd"/>
            <w:r w:rsidR="00B10060" w:rsidRPr="00B10060">
              <w:rPr>
                <w:rFonts w:ascii="GHEA Grapalat" w:hAnsi="GHEA Grapalat"/>
                <w:bCs/>
                <w:color w:val="000000"/>
                <w:sz w:val="24"/>
                <w:szCs w:val="21"/>
                <w:shd w:val="clear" w:color="auto" w:fill="FFFFFF"/>
              </w:rPr>
              <w:t xml:space="preserve"> քաղաքացիների</w:t>
            </w:r>
            <w:r w:rsidR="00B10060"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գերե</w:t>
            </w:r>
            <w:r w:rsidR="00A507CB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զ</w:t>
            </w:r>
            <w:r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մանատեղի</w:t>
            </w:r>
            <w:proofErr w:type="spellEnd"/>
            <w:r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կազմակերպման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օրինակելի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ձևը</w:t>
            </w:r>
            <w:proofErr w:type="spellEnd"/>
            <w:r w:rsidR="001E7769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,</w:t>
            </w:r>
            <w:r w:rsidR="001E7769"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ինչպես նաև </w:t>
            </w:r>
            <w:r w:rsidR="001E7769" w:rsidRPr="007323F2">
              <w:rPr>
                <w:rFonts w:ascii="GHEA Grapalat" w:hAnsi="GHEA Grapalat"/>
                <w:sz w:val="24"/>
                <w:szCs w:val="24"/>
              </w:rPr>
              <w:t>հուշաքարերին, հուշատախտակներին, հուշասյուներին և մահարձաններին ներկայացվող</w:t>
            </w:r>
            <w:r w:rsidR="001E7769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նվազագույն և առավելագույն թույլատրելի</w:t>
            </w:r>
            <w:r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323F2">
              <w:rPr>
                <w:rFonts w:ascii="GHEA Grapalat" w:hAnsi="GHEA Grapalat"/>
                <w:sz w:val="24"/>
                <w:szCs w:val="24"/>
              </w:rPr>
              <w:t>հարաչափեր</w:t>
            </w:r>
            <w:r w:rsidRPr="007323F2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ը</w:t>
            </w:r>
            <w:proofErr w:type="spellEnd"/>
            <w:r w:rsidR="005A35C4" w:rsidRPr="007323F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:</w:t>
            </w:r>
          </w:p>
          <w:p w14:paraId="76E96567" w14:textId="5A915E33" w:rsidR="00DD6853" w:rsidRPr="005A35C4" w:rsidRDefault="005A35C4" w:rsidP="001E7769">
            <w:pPr>
              <w:spacing w:line="360" w:lineRule="auto"/>
              <w:ind w:left="55" w:firstLine="379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 xml:space="preserve">Այդ նպատակով առաջարկվում է փոփոխություն կատարել </w:t>
            </w:r>
            <w:r w:rsidRPr="00F76A85">
              <w:rPr>
                <w:rFonts w:ascii="GHEA Grapalat" w:hAnsi="GHEA Grapalat" w:cs="Sylfaen"/>
                <w:lang w:val="af-ZA" w:eastAsia="hy-AM"/>
              </w:rPr>
              <w:t>ՀՀ կառավարության</w:t>
            </w:r>
            <w:r w:rsidRPr="00F76A85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2006 թվականի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նոյեմբեր</w:t>
            </w:r>
            <w:r w:rsidRPr="00F76A85">
              <w:rPr>
                <w:rFonts w:ascii="GHEA Grapalat" w:hAnsi="GHEA Grapalat" w:cs="Sylfaen"/>
                <w:lang w:val="af-ZA" w:eastAsia="hy-AM"/>
              </w:rPr>
              <w:t>ի 23-ի N</w:t>
            </w:r>
            <w:r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af-ZA" w:eastAsia="hy-AM"/>
              </w:rPr>
              <w:t>1910</w:t>
            </w:r>
            <w:r>
              <w:rPr>
                <w:rFonts w:ascii="GHEA Grapalat" w:hAnsi="GHEA Grapalat" w:cs="Sylfaen"/>
                <w:lang w:val="hy-AM" w:eastAsia="hy-AM"/>
              </w:rPr>
              <w:t>-Ն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որոշմա</w:t>
            </w:r>
            <w:r w:rsidRPr="00F76A85">
              <w:rPr>
                <w:rFonts w:ascii="GHEA Grapalat" w:hAnsi="GHEA Grapalat" w:cs="Sylfaen"/>
                <w:lang w:val="hy-AM" w:eastAsia="hy-AM"/>
              </w:rPr>
              <w:t xml:space="preserve">ն </w:t>
            </w:r>
            <w:r w:rsidR="001E7769">
              <w:rPr>
                <w:rFonts w:ascii="GHEA Grapalat" w:hAnsi="GHEA Grapalat" w:cs="Sylfaen"/>
                <w:lang w:val="af-ZA" w:eastAsia="hy-AM"/>
              </w:rPr>
              <w:t>6</w:t>
            </w:r>
            <w:r w:rsidRPr="00F76A85">
              <w:rPr>
                <w:rFonts w:ascii="GHEA Grapalat" w:hAnsi="GHEA Grapalat" w:cs="Sylfaen"/>
                <w:lang w:val="af-ZA" w:eastAsia="hy-AM"/>
              </w:rPr>
              <w:t>-</w:t>
            </w:r>
            <w:r w:rsidRPr="00F76A85">
              <w:rPr>
                <w:rFonts w:ascii="GHEA Grapalat" w:hAnsi="GHEA Grapalat" w:cs="Sylfaen"/>
                <w:lang w:val="hy-AM" w:eastAsia="hy-AM"/>
              </w:rPr>
              <w:t>րդ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հավելվածով</w:t>
            </w:r>
            <w:r w:rsidRPr="00F76A85">
              <w:rPr>
                <w:rFonts w:ascii="GHEA Grapalat" w:hAnsi="GHEA Grapalat" w:cs="Sylfaen"/>
                <w:lang w:val="af-ZA" w:eastAsia="hy-AM"/>
              </w:rPr>
              <w:t xml:space="preserve"> </w:t>
            </w:r>
            <w:r w:rsidRPr="00F76A85">
              <w:rPr>
                <w:rFonts w:ascii="GHEA Grapalat" w:hAnsi="GHEA Grapalat" w:cs="Sylfaen"/>
                <w:lang w:val="hy-AM" w:eastAsia="hy-AM"/>
              </w:rPr>
              <w:t>հաստատված</w:t>
            </w:r>
            <w:r w:rsidRPr="00F76A85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>կանոններում</w:t>
            </w:r>
            <w:r w:rsidR="001E7769">
              <w:rPr>
                <w:rFonts w:ascii="GHEA Grapalat" w:hAnsi="GHEA Grapalat"/>
                <w:bCs/>
                <w:color w:val="000000"/>
                <w:lang w:val="en-US"/>
              </w:rPr>
              <w:t xml:space="preserve"> և </w:t>
            </w:r>
            <w:r w:rsidR="001E7769" w:rsidRPr="00ED0D0A">
              <w:rPr>
                <w:rFonts w:ascii="GHEA Grapalat" w:hAnsi="GHEA Grapalat"/>
                <w:lang w:val="hy-AM"/>
              </w:rPr>
              <w:t>Ձև N 1</w:t>
            </w:r>
            <w:r w:rsidR="001E7769">
              <w:rPr>
                <w:rFonts w:ascii="GHEA Grapalat" w:hAnsi="GHEA Grapalat"/>
                <w:lang w:val="en-US"/>
              </w:rPr>
              <w:t>-ում</w:t>
            </w:r>
            <w:r w:rsidRPr="00F76A85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</w:tc>
      </w:tr>
      <w:tr w:rsidR="00DD6853" w:rsidRPr="002432E8" w14:paraId="59AB6899" w14:textId="77777777" w:rsidTr="00084BFE">
        <w:trPr>
          <w:trHeight w:val="413"/>
        </w:trPr>
        <w:tc>
          <w:tcPr>
            <w:tcW w:w="468" w:type="dxa"/>
          </w:tcPr>
          <w:p w14:paraId="309E2542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lastRenderedPageBreak/>
              <w:t>5.</w:t>
            </w:r>
          </w:p>
        </w:tc>
        <w:tc>
          <w:tcPr>
            <w:tcW w:w="9972" w:type="dxa"/>
          </w:tcPr>
          <w:p w14:paraId="3E082620" w14:textId="77777777" w:rsidR="00DD6853" w:rsidRPr="004F1561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Նախագծի մշակման գործընթացում  ներգրավված ինստիտուտները և անձի</w:t>
            </w:r>
            <w:r w:rsidR="00120DCA">
              <w:rPr>
                <w:rFonts w:ascii="GHEA Grapalat" w:hAnsi="GHEA Grapalat"/>
                <w:b/>
                <w:lang w:val="en-US"/>
              </w:rPr>
              <w:t>ն</w:t>
            </w:r>
            <w:r w:rsidRPr="004F1561">
              <w:rPr>
                <w:rFonts w:ascii="GHEA Grapalat" w:hAnsi="GHEA Grapalat"/>
                <w:b/>
              </w:rPr>
              <w:t>ք</w:t>
            </w:r>
          </w:p>
        </w:tc>
      </w:tr>
      <w:tr w:rsidR="00DD6853" w:rsidRPr="002432E8" w14:paraId="69970785" w14:textId="77777777" w:rsidTr="00084BFE">
        <w:tc>
          <w:tcPr>
            <w:tcW w:w="468" w:type="dxa"/>
          </w:tcPr>
          <w:p w14:paraId="1FD8A0A8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54981629" w14:textId="77777777" w:rsidR="00DD6853" w:rsidRPr="002432E8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Նախագիծը մշակվել է ՀՀ քաղաքաշինության կոմիտեի կողմից:</w:t>
            </w:r>
          </w:p>
        </w:tc>
      </w:tr>
      <w:tr w:rsidR="00DD6853" w:rsidRPr="002432E8" w14:paraId="55742878" w14:textId="77777777" w:rsidTr="00084BFE">
        <w:tc>
          <w:tcPr>
            <w:tcW w:w="468" w:type="dxa"/>
          </w:tcPr>
          <w:p w14:paraId="62087758" w14:textId="77777777" w:rsidR="00DD6853" w:rsidRPr="004F1561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9972" w:type="dxa"/>
          </w:tcPr>
          <w:p w14:paraId="79D758BC" w14:textId="77777777" w:rsidR="00DD6853" w:rsidRPr="004F1561" w:rsidRDefault="00DD6853" w:rsidP="007323F2">
            <w:pPr>
              <w:autoSpaceDE w:val="0"/>
              <w:autoSpaceDN w:val="0"/>
              <w:adjustRightInd w:val="0"/>
              <w:spacing w:line="360" w:lineRule="auto"/>
              <w:ind w:left="55" w:firstLine="379"/>
              <w:rPr>
                <w:rFonts w:ascii="GHEA Grapalat" w:hAnsi="GHEA Grapalat"/>
                <w:b/>
              </w:rPr>
            </w:pPr>
            <w:r w:rsidRPr="004F1561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DD6853" w:rsidRPr="004F1561" w14:paraId="02428CDA" w14:textId="77777777" w:rsidTr="00084BFE">
        <w:tc>
          <w:tcPr>
            <w:tcW w:w="468" w:type="dxa"/>
          </w:tcPr>
          <w:p w14:paraId="64416D51" w14:textId="77777777"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</w:tcPr>
          <w:p w14:paraId="3D0BA194" w14:textId="1ABC9E24" w:rsidR="00DD6853" w:rsidRPr="002432E8" w:rsidRDefault="005A35C4" w:rsidP="001E7769">
            <w:pPr>
              <w:autoSpaceDE w:val="0"/>
              <w:autoSpaceDN w:val="0"/>
              <w:adjustRightInd w:val="0"/>
              <w:spacing w:line="360" w:lineRule="auto"/>
              <w:ind w:left="55" w:firstLine="379"/>
              <w:jc w:val="both"/>
              <w:rPr>
                <w:rFonts w:ascii="GHEA Grapalat" w:hAnsi="GHEA Grapalat"/>
                <w:lang w:val="af-ZA"/>
              </w:rPr>
            </w:pPr>
            <w:r w:rsidRPr="00F76A85">
              <w:rPr>
                <w:rFonts w:ascii="GHEA Grapalat" w:hAnsi="GHEA Grapalat" w:cs="Sylfaen"/>
                <w:lang w:val="af-ZA" w:eastAsia="hy-AM"/>
              </w:rPr>
              <w:t xml:space="preserve">Որոշման նախագծի ընդունման արդյունքում </w:t>
            </w:r>
            <w:r w:rsidRPr="00F76A85">
              <w:rPr>
                <w:rFonts w:ascii="GHEA Grapalat" w:hAnsi="GHEA Grapalat" w:cs="Sylfaen"/>
                <w:lang w:val="hy-AM" w:eastAsia="hy-AM"/>
              </w:rPr>
              <w:t xml:space="preserve">հնարավորություն կստեղծվի </w:t>
            </w:r>
            <w:proofErr w:type="spellStart"/>
            <w:r w:rsidR="001E7769">
              <w:rPr>
                <w:rFonts w:ascii="GHEA Grapalat" w:hAnsi="GHEA Grapalat" w:cs="Sylfaen"/>
                <w:lang w:val="en-US" w:eastAsia="hy-AM"/>
              </w:rPr>
              <w:t>կանոնակարգել</w:t>
            </w:r>
            <w:proofErr w:type="spellEnd"/>
            <w:r w:rsidR="001E7769">
              <w:rPr>
                <w:rFonts w:ascii="GHEA Grapalat" w:hAnsi="GHEA Grapalat" w:cs="Sylfaen"/>
                <w:lang w:val="en-US" w:eastAsia="hy-AM"/>
              </w:rPr>
              <w:t xml:space="preserve"> կամայական չափերի </w:t>
            </w:r>
            <w:r w:rsidR="001E7769" w:rsidRPr="007323F2">
              <w:rPr>
                <w:rFonts w:ascii="GHEA Grapalat" w:hAnsi="GHEA Grapalat"/>
              </w:rPr>
              <w:t>հուշաքարերի</w:t>
            </w:r>
            <w:r w:rsidR="001E7769">
              <w:rPr>
                <w:rFonts w:ascii="GHEA Grapalat" w:hAnsi="GHEA Grapalat"/>
              </w:rPr>
              <w:t>, հուշատախտակների, հուշասյուների և մահարձանների</w:t>
            </w:r>
            <w:r w:rsidR="001E7769" w:rsidRPr="00F76A85">
              <w:rPr>
                <w:rFonts w:ascii="GHEA Grapalat" w:hAnsi="GHEA Grapalat" w:cs="Sylfaen"/>
                <w:lang w:val="hy-AM" w:eastAsia="hy-AM"/>
              </w:rPr>
              <w:t xml:space="preserve"> </w:t>
            </w:r>
            <w:r w:rsidR="001E7769">
              <w:rPr>
                <w:rFonts w:ascii="GHEA Grapalat" w:hAnsi="GHEA Grapalat" w:cs="Sylfaen"/>
                <w:lang w:val="en-US" w:eastAsia="hy-AM"/>
              </w:rPr>
              <w:t>տեղադրումը</w:t>
            </w:r>
            <w:r w:rsidRPr="00F76A85">
              <w:rPr>
                <w:rFonts w:ascii="GHEA Grapalat" w:hAnsi="GHEA Grapalat" w:cs="Sylfaen"/>
                <w:lang w:val="hy-AM" w:eastAsia="hy-AM"/>
              </w:rPr>
              <w:t>:</w:t>
            </w:r>
          </w:p>
        </w:tc>
      </w:tr>
      <w:tr w:rsidR="004F1561" w:rsidRPr="00061AAE" w14:paraId="539E77EF" w14:textId="77777777" w:rsidTr="00084BFE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4E2231C1" w14:textId="77777777" w:rsidR="004F1561" w:rsidRPr="00061AAE" w:rsidRDefault="004F1561" w:rsidP="004F15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Pr="00061AAE">
              <w:rPr>
                <w:rFonts w:ascii="GHEA Grapalat" w:hAnsi="GHEA Grapalat"/>
              </w:rPr>
              <w:t>.</w:t>
            </w:r>
          </w:p>
        </w:tc>
        <w:tc>
          <w:tcPr>
            <w:tcW w:w="997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10DB998D" w14:textId="72577CDF" w:rsidR="004F1561" w:rsidRPr="007F259D" w:rsidRDefault="004F1561" w:rsidP="007323F2">
            <w:pPr>
              <w:spacing w:line="360" w:lineRule="auto"/>
              <w:ind w:left="55" w:firstLine="379"/>
              <w:jc w:val="both"/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</w:pPr>
            <w:r w:rsidRPr="007F259D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Կապը ռազմավարական փաստաթղթերի հետ</w:t>
            </w:r>
          </w:p>
        </w:tc>
      </w:tr>
      <w:tr w:rsidR="004F1561" w:rsidRPr="002432E8" w14:paraId="3005AAA0" w14:textId="77777777" w:rsidTr="00084BFE">
        <w:tc>
          <w:tcPr>
            <w:tcW w:w="468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016BF122" w14:textId="77777777" w:rsidR="004F1561" w:rsidRPr="002432E8" w:rsidRDefault="004F1561" w:rsidP="004F156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972" w:type="dxa"/>
            <w:tcBorders>
              <w:top w:val="single" w:sz="4" w:space="0" w:color="8496B0"/>
              <w:left w:val="single" w:sz="4" w:space="0" w:color="8496B0"/>
              <w:bottom w:val="single" w:sz="4" w:space="0" w:color="8496B0"/>
              <w:right w:val="single" w:sz="4" w:space="0" w:color="8496B0"/>
            </w:tcBorders>
          </w:tcPr>
          <w:p w14:paraId="250E48A5" w14:textId="61AB1E37" w:rsidR="004F1561" w:rsidRPr="007F259D" w:rsidRDefault="004F1561" w:rsidP="007323F2">
            <w:pPr>
              <w:spacing w:line="360" w:lineRule="auto"/>
              <w:ind w:left="55" w:firstLine="379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7F259D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Նախագիծը չի բխում </w:t>
            </w:r>
            <w:r w:rsidR="00961418">
              <w:rPr>
                <w:rFonts w:ascii="GHEA Grapalat" w:hAnsi="GHEA Grapalat" w:cs="Sylfaen"/>
                <w:shd w:val="clear" w:color="auto" w:fill="FFFFFF"/>
                <w:lang w:val="hy-AM"/>
              </w:rPr>
              <w:t></w:t>
            </w:r>
            <w:r w:rsidRPr="007F259D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 վերափոխման ռազմավարություն 2050, Կառավարության 2021-2026թթ. ծրագիր, ոլորտային և/կամ այլ ռազմավարություններ» փաստաթղթերից։</w:t>
            </w:r>
          </w:p>
        </w:tc>
      </w:tr>
    </w:tbl>
    <w:p w14:paraId="646F8271" w14:textId="77777777" w:rsidR="00DD6853" w:rsidRPr="004F1561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af-ZA"/>
        </w:rPr>
      </w:pPr>
    </w:p>
    <w:sectPr w:rsidR="00DD6853" w:rsidRPr="004F1561" w:rsidSect="00BB4620">
      <w:pgSz w:w="12240" w:h="15840"/>
      <w:pgMar w:top="45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61AAE"/>
    <w:rsid w:val="00064033"/>
    <w:rsid w:val="00084BFE"/>
    <w:rsid w:val="00113FD6"/>
    <w:rsid w:val="00120DCA"/>
    <w:rsid w:val="001B746B"/>
    <w:rsid w:val="001E7769"/>
    <w:rsid w:val="00340257"/>
    <w:rsid w:val="00436702"/>
    <w:rsid w:val="004F1561"/>
    <w:rsid w:val="00556753"/>
    <w:rsid w:val="005A35C4"/>
    <w:rsid w:val="005C59F4"/>
    <w:rsid w:val="00602ADD"/>
    <w:rsid w:val="0061755F"/>
    <w:rsid w:val="00617BAE"/>
    <w:rsid w:val="006F78A4"/>
    <w:rsid w:val="00710D20"/>
    <w:rsid w:val="007323F2"/>
    <w:rsid w:val="00843CF5"/>
    <w:rsid w:val="00886776"/>
    <w:rsid w:val="00887B39"/>
    <w:rsid w:val="008B2DA1"/>
    <w:rsid w:val="00953AF6"/>
    <w:rsid w:val="00961418"/>
    <w:rsid w:val="00A507CB"/>
    <w:rsid w:val="00A920A0"/>
    <w:rsid w:val="00B10060"/>
    <w:rsid w:val="00B20D87"/>
    <w:rsid w:val="00B40E92"/>
    <w:rsid w:val="00C00D75"/>
    <w:rsid w:val="00C22FF3"/>
    <w:rsid w:val="00CA5625"/>
    <w:rsid w:val="00DD6853"/>
    <w:rsid w:val="00E6427D"/>
    <w:rsid w:val="00EE6595"/>
    <w:rsid w:val="00EF768C"/>
    <w:rsid w:val="00F0641B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F967A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DD685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9F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92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A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A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A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5A35C4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5A35C4"/>
    <w:pPr>
      <w:jc w:val="center"/>
    </w:pPr>
    <w:rPr>
      <w:rFonts w:ascii="Arial Armenian" w:eastAsiaTheme="minorHAnsi" w:hAnsi="Arial Armenian" w:cs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https://mul2.gov.am/tasks/749336/oneclick/12Ardir1910HushaqarHimnavorum.docx?token=5f4a6794f879d544f72ba36575dbdf35</cp:keywords>
  <dc:description/>
  <cp:lastModifiedBy>Martun Grigoryan</cp:lastModifiedBy>
  <cp:revision>12</cp:revision>
  <dcterms:created xsi:type="dcterms:W3CDTF">2022-01-26T12:32:00Z</dcterms:created>
  <dcterms:modified xsi:type="dcterms:W3CDTF">2023-02-15T07:56:00Z</dcterms:modified>
</cp:coreProperties>
</file>