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680DF2" w:rsidRDefault="00CE18D6" w:rsidP="0094295F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80DF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3319FCA5" w14:textId="052B9197" w:rsidR="007248E3" w:rsidRPr="006F4F65" w:rsidRDefault="006F4F65" w:rsidP="0094295F">
      <w:pPr>
        <w:spacing w:line="360" w:lineRule="auto"/>
        <w:ind w:right="-1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hy-AM"/>
        </w:rPr>
        <w:t>ՓՈՍՏԱՅԻՆ ԿԱՊԻ ՄԱՍԻՆ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» </w:t>
      </w:r>
      <w:r w:rsidR="00C74CE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Pr="006F4F65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ՕՐԵՆՔՈՒՄ</w:t>
      </w:r>
      <w:r w:rsidRPr="006F4F65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C74CE9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ՓՈՓՈԽՈՒԹՅՈՒՆՆԵՐ ԵՎ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</w:t>
      </w:r>
      <w:r w:rsidR="00C74CE9">
        <w:rPr>
          <w:rFonts w:ascii="GHEA Grapalat" w:hAnsi="GHEA Grapalat" w:cs="GHEA Grapalat"/>
          <w:b/>
          <w:bCs/>
          <w:sz w:val="24"/>
          <w:szCs w:val="24"/>
          <w:lang w:val="hy-AM"/>
        </w:rPr>
        <w:t>ՆԵՐ</w:t>
      </w:r>
      <w:r w:rsidRPr="006F4F65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fr-FR"/>
        </w:rPr>
        <w:t>ԿԱՏԱՐԵԼՈՒ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fr-FR"/>
        </w:rPr>
        <w:t>ՄԱՍԻՆ</w:t>
      </w:r>
      <w:r w:rsidR="00CE18D6" w:rsidRPr="006F4F6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» </w:t>
      </w:r>
      <w:r w:rsidR="006D7440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ԵՎ</w:t>
      </w:r>
      <w:r w:rsidR="00611057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«</w:t>
      </w:r>
      <w:r w:rsidR="00611057" w:rsidRPr="00641343">
        <w:rPr>
          <w:rFonts w:ascii="GHEA Grapalat" w:hAnsi="GHEA Grapalat"/>
          <w:b/>
          <w:sz w:val="24"/>
          <w:szCs w:val="24"/>
          <w:lang w:val="hy-AM"/>
        </w:rPr>
        <w:t>ՓԱՍՏԱԹՂԹԵՐԻ ՀԱՏՈՒԿ ԱՌԱՔՄԱՆ</w:t>
      </w:r>
      <w:r w:rsidR="00611057" w:rsidRPr="00611057">
        <w:rPr>
          <w:rFonts w:ascii="GHEA Grapalat" w:hAnsi="GHEA Grapalat"/>
          <w:b/>
          <w:sz w:val="24"/>
          <w:szCs w:val="24"/>
          <w:lang w:val="hy-AM"/>
        </w:rPr>
        <w:t xml:space="preserve"> ՄԱՍԻՆ» ՕՐԵՆՔ</w:t>
      </w:r>
      <w:r w:rsidR="00611057" w:rsidRPr="00641343">
        <w:rPr>
          <w:rFonts w:ascii="GHEA Grapalat" w:hAnsi="GHEA Grapalat"/>
          <w:b/>
          <w:sz w:val="24"/>
          <w:szCs w:val="24"/>
          <w:lang w:val="hy-AM"/>
        </w:rPr>
        <w:t>ՈՒՄ ՓՈՓՈԽՈՒԹՅՈՒՆ ԿԱՏԱՐԵԼՈՒ ՄԱՍ</w:t>
      </w:r>
      <w:r w:rsidR="00611057" w:rsidRPr="00611057">
        <w:rPr>
          <w:rFonts w:ascii="GHEA Grapalat" w:hAnsi="GHEA Grapalat"/>
          <w:b/>
          <w:sz w:val="24"/>
          <w:szCs w:val="24"/>
          <w:lang w:val="hy-AM"/>
        </w:rPr>
        <w:t>ԻՆ</w:t>
      </w:r>
      <w:r w:rsidR="00611057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» </w:t>
      </w:r>
      <w:r w:rsidR="00CE18D6" w:rsidRPr="006F4F6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ՕՐԵՆՔ</w:t>
      </w:r>
      <w:r w:rsidR="00611057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ՆԵՐԻ</w:t>
      </w:r>
      <w:r w:rsidR="00CE18D6" w:rsidRPr="006F4F6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ՆԱԽԱԳԾ</w:t>
      </w:r>
      <w:r w:rsidR="00611057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ԵՐԻ</w:t>
      </w:r>
    </w:p>
    <w:p w14:paraId="6C497A62" w14:textId="56FA9B6B" w:rsidR="007248E3" w:rsidRPr="007248E3" w:rsidRDefault="007248E3" w:rsidP="0094295F">
      <w:pPr>
        <w:spacing w:line="360" w:lineRule="auto"/>
        <w:ind w:left="-426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</w:p>
    <w:p w14:paraId="729D9B76" w14:textId="77777777" w:rsidR="001B40B3" w:rsidRPr="00680DF2" w:rsidRDefault="001B40B3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0DF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0DF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CC4E17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CC21A33" w14:textId="40A4C535" w:rsidR="00F8191F" w:rsidRDefault="008E3C30" w:rsidP="00F20748">
      <w:pPr>
        <w:pStyle w:val="ListParagraph"/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3251C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53251C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53251C">
        <w:rPr>
          <w:rFonts w:ascii="GHEA Grapalat" w:hAnsi="GHEA Grapalat" w:cs="Sylfaen"/>
          <w:bCs/>
          <w:sz w:val="24"/>
          <w:szCs w:val="24"/>
          <w:lang w:val="hy-AM"/>
        </w:rPr>
        <w:t>Փոստային կապի</w:t>
      </w:r>
      <w:r w:rsidRPr="005325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3251C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53251C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251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251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251C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Pr="0053251C">
        <w:rPr>
          <w:rFonts w:ascii="GHEA Grapalat" w:hAnsi="GHEA Grapalat" w:cs="Sylfaen"/>
          <w:sz w:val="24"/>
          <w:szCs w:val="24"/>
          <w:lang w:val="hy-AM"/>
        </w:rPr>
        <w:t>լրացում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251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251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3251C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251C">
        <w:rPr>
          <w:rFonts w:ascii="GHEA Grapalat" w:eastAsia="Calibri" w:hAnsi="GHEA Grapalat" w:cs="Times New Roman"/>
          <w:sz w:val="24"/>
          <w:szCs w:val="24"/>
          <w:lang w:val="hy-AM"/>
        </w:rPr>
        <w:t>օրենքի նախագ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ծի</w:t>
      </w:r>
      <w:r w:rsidRPr="005325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(այսուհետ՝ Նախագիծ)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պայմանավորված է</w:t>
      </w:r>
      <w:r w:rsidR="00A41C7D" w:rsidRPr="0053251C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A41C7D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նոյեմբերի 18-ի թիվ 1902-Լ որոշման հավելված N 1-ի «Հայաստանի Հանրապետության բարձր տեխնոլոգիական արդյունաբերության նախարարություն» բաժնի 3</w:t>
      </w:r>
      <w:r w:rsidR="004D1C69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</w:t>
      </w:r>
      <w:r w:rsidR="00A41C7D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-րդ կետի</w:t>
      </w:r>
      <w:r w:rsidR="004D1C69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35</w:t>
      </w:r>
      <w:r w:rsidR="00A41C7D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.1-ին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ենթակետի կատարմամբ,</w:t>
      </w:r>
      <w:r w:rsidR="0053251C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ինչպես նաև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5375B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Միության և Ատոմային էներգիայի եվրոպական համայնքի ու դրանց անդամ-պետությունների միջև կնքված Համապարփակ և ընդլայնված գործընկերության Համաձայնագրի Գլուխ V</w:t>
      </w:r>
      <w:r w:rsidRPr="0055375B">
        <w:rPr>
          <w:rFonts w:ascii="GHEA Grapalat" w:hAnsi="GHEA Grapalat" w:cs="Sylfaen"/>
          <w:sz w:val="24"/>
          <w:szCs w:val="24"/>
          <w:lang w:val="hy-AM"/>
        </w:rPr>
        <w:t xml:space="preserve">-ի՝ IV ենթաբաժնի (Փոստային և </w:t>
      </w:r>
      <w:r w:rsidRPr="00F20748">
        <w:rPr>
          <w:rFonts w:ascii="GHEA Grapalat" w:hAnsi="GHEA Grapalat" w:cs="Sylfaen"/>
          <w:sz w:val="24"/>
          <w:szCs w:val="24"/>
          <w:lang w:val="hy-AM"/>
        </w:rPr>
        <w:t xml:space="preserve">կապի ծառայությունները)  հոդվածներով սահմանված </w:t>
      </w:r>
      <w:r w:rsidRPr="00F20748">
        <w:rPr>
          <w:rFonts w:ascii="GHEA Grapalat" w:hAnsi="GHEA Grapalat"/>
          <w:sz w:val="24"/>
          <w:szCs w:val="24"/>
          <w:lang w:val="hy-AM"/>
        </w:rPr>
        <w:t>դրույթներին</w:t>
      </w:r>
      <w:r w:rsidR="002A3E53" w:rsidRPr="00F20748">
        <w:rPr>
          <w:rFonts w:ascii="GHEA Grapalat" w:hAnsi="GHEA Grapalat" w:cs="GHEA Grapalat"/>
          <w:sz w:val="24"/>
          <w:szCs w:val="24"/>
          <w:lang w:val="hy-AM"/>
        </w:rPr>
        <w:t xml:space="preserve"> օրենքի </w:t>
      </w:r>
      <w:r w:rsidR="002A3E53" w:rsidRPr="00F20748">
        <w:rPr>
          <w:rFonts w:ascii="GHEA Grapalat" w:hAnsi="GHEA Grapalat"/>
          <w:sz w:val="24"/>
          <w:szCs w:val="24"/>
          <w:lang w:val="hy-AM"/>
        </w:rPr>
        <w:t>մոտարկմամբ</w:t>
      </w:r>
      <w:r w:rsidR="00712699" w:rsidRPr="00F20748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1AD294BA" w14:textId="42981E3A" w:rsidR="003A7E3B" w:rsidRPr="003A7E3B" w:rsidRDefault="003A7E3B" w:rsidP="00EF65DE">
      <w:pPr>
        <w:spacing w:line="360" w:lineRule="auto"/>
        <w:ind w:right="-450"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3A7E3B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BE28D1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Փաստաթղթերի հատուկ առաքման մասին» օրենքում փոփոխություն կատարելու</w:t>
      </w:r>
      <w:r w:rsidRPr="003A7E3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մասին» </w:t>
      </w:r>
      <w:r w:rsidR="00372600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օրենքի նախագծո</w:t>
      </w:r>
      <w:r w:rsidR="00883350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վ</w:t>
      </w:r>
      <w:r w:rsidRPr="003A7E3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առաջարկվող փոփոխությունը բխում </w:t>
      </w:r>
      <w:r w:rsidR="00C927C4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Է</w:t>
      </w:r>
      <w:r w:rsidRPr="003A7E3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C927C4" w:rsidRPr="0053251C">
        <w:rPr>
          <w:rFonts w:ascii="GHEA Grapalat" w:hAnsi="GHEA Grapalat" w:cs="Sylfaen"/>
          <w:bCs/>
          <w:sz w:val="24"/>
          <w:szCs w:val="24"/>
          <w:lang w:val="hy-AM"/>
        </w:rPr>
        <w:t>Փոստային կապի</w:t>
      </w:r>
      <w:r w:rsidR="00C927C4" w:rsidRPr="005325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927C4" w:rsidRPr="0053251C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C927C4" w:rsidRPr="0053251C">
        <w:rPr>
          <w:rFonts w:ascii="GHEA Grapalat" w:hAnsi="GHEA Grapalat" w:cs="GHEA Grapalat"/>
          <w:sz w:val="24"/>
          <w:szCs w:val="24"/>
          <w:lang w:val="af-ZA"/>
        </w:rPr>
        <w:t>»</w:t>
      </w:r>
      <w:r w:rsidR="00C927C4"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927C4" w:rsidRPr="0053251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927C4"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927C4" w:rsidRPr="0053251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927C4"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927C4" w:rsidRPr="0053251C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C927C4" w:rsidRPr="00B80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7C4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C927C4" w:rsidRPr="0053251C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C927C4">
        <w:rPr>
          <w:rFonts w:ascii="GHEA Grapalat" w:hAnsi="GHEA Grapalat" w:cs="Sylfaen"/>
          <w:sz w:val="24"/>
          <w:szCs w:val="24"/>
          <w:lang w:val="hy-AM"/>
        </w:rPr>
        <w:t>ներ</w:t>
      </w:r>
      <w:r w:rsidR="00C927C4"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927C4" w:rsidRPr="0053251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C927C4" w:rsidRPr="005325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927C4" w:rsidRPr="0053251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t>» օրենք</w:t>
      </w:r>
      <w:r w:rsidR="00E156E5">
        <w:rPr>
          <w:rFonts w:ascii="GHEA Grapalat" w:hAnsi="GHEA Grapalat"/>
          <w:bCs/>
          <w:color w:val="000000"/>
          <w:sz w:val="24"/>
          <w:szCs w:val="24"/>
          <w:lang w:val="hy-AM"/>
        </w:rPr>
        <w:t>ի նախագծով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առաջարկվող իրա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վա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կար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գա</w:t>
      </w:r>
      <w:r w:rsidRPr="003A7E3B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վորումից:</w:t>
      </w:r>
      <w:r w:rsidRPr="003A7E3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7163ABE1" w14:textId="4D0ACF1C" w:rsidR="00583D7F" w:rsidRPr="00680DF2" w:rsidRDefault="00583D7F" w:rsidP="0094295F">
      <w:pPr>
        <w:pStyle w:val="ListParagraph"/>
        <w:numPr>
          <w:ilvl w:val="0"/>
          <w:numId w:val="5"/>
        </w:numPr>
        <w:spacing w:after="0" w:line="360" w:lineRule="auto"/>
        <w:ind w:left="851" w:right="-42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80DF2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 w:rsidR="003D4AA9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680DF2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  <w:r w:rsidR="00D1529A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611A24E" w14:textId="48EED78B" w:rsidR="002638D5" w:rsidRDefault="00583D7F" w:rsidP="002638D5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680DF2">
        <w:rPr>
          <w:rFonts w:ascii="GHEA Grapalat" w:hAnsi="GHEA Grapalat"/>
          <w:sz w:val="24"/>
          <w:szCs w:val="24"/>
          <w:lang w:val="hy-AM"/>
        </w:rPr>
        <w:t>Նախագծ</w:t>
      </w:r>
      <w:r w:rsidR="00220B70">
        <w:rPr>
          <w:rFonts w:ascii="GHEA Grapalat" w:hAnsi="GHEA Grapalat"/>
          <w:sz w:val="24"/>
          <w:szCs w:val="24"/>
          <w:lang w:val="hy-AM"/>
        </w:rPr>
        <w:t>ո</w:t>
      </w:r>
      <w:r w:rsidR="00AB0222">
        <w:rPr>
          <w:rFonts w:ascii="GHEA Grapalat" w:hAnsi="GHEA Grapalat"/>
          <w:sz w:val="24"/>
          <w:szCs w:val="24"/>
          <w:lang w:val="hy-AM"/>
        </w:rPr>
        <w:t>վ</w:t>
      </w:r>
      <w:r w:rsidR="00B80C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222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220B70">
        <w:rPr>
          <w:rFonts w:ascii="GHEA Grapalat" w:hAnsi="GHEA Grapalat"/>
          <w:sz w:val="24"/>
          <w:szCs w:val="24"/>
          <w:lang w:val="hy-AM"/>
        </w:rPr>
        <w:t xml:space="preserve"> նոր խմբագրությամբ շարադրել </w:t>
      </w:r>
      <w:r w:rsidR="00A46AC7">
        <w:rPr>
          <w:rFonts w:ascii="GHEA Grapalat" w:hAnsi="GHEA Grapalat"/>
          <w:sz w:val="24"/>
          <w:szCs w:val="24"/>
          <w:lang w:val="hy-AM"/>
        </w:rPr>
        <w:t>հասկացություններ</w:t>
      </w:r>
      <w:r w:rsidR="00220B70">
        <w:rPr>
          <w:rFonts w:ascii="GHEA Grapalat" w:hAnsi="GHEA Grapalat"/>
          <w:sz w:val="24"/>
          <w:szCs w:val="24"/>
          <w:lang w:val="hy-AM"/>
        </w:rPr>
        <w:t>ը</w:t>
      </w:r>
      <w:r w:rsidR="00041499">
        <w:rPr>
          <w:rFonts w:ascii="GHEA Grapalat" w:hAnsi="GHEA Grapalat"/>
          <w:sz w:val="24"/>
          <w:szCs w:val="24"/>
          <w:lang w:val="hy-AM"/>
        </w:rPr>
        <w:t>՝ մասնավորապես</w:t>
      </w:r>
      <w:r w:rsidR="00AB0222">
        <w:rPr>
          <w:rFonts w:ascii="GHEA Grapalat" w:hAnsi="GHEA Grapalat"/>
          <w:sz w:val="24"/>
          <w:szCs w:val="24"/>
          <w:lang w:val="hy-AM"/>
        </w:rPr>
        <w:t>,</w:t>
      </w:r>
      <w:r w:rsidR="00041499">
        <w:rPr>
          <w:rFonts w:ascii="GHEA Grapalat" w:hAnsi="GHEA Grapalat"/>
          <w:sz w:val="24"/>
          <w:szCs w:val="24"/>
          <w:lang w:val="hy-AM"/>
        </w:rPr>
        <w:t xml:space="preserve"> սահմանվել է</w:t>
      </w:r>
      <w:r w:rsidR="0041440A">
        <w:rPr>
          <w:rFonts w:ascii="GHEA Grapalat" w:hAnsi="GHEA Grapalat"/>
          <w:sz w:val="24"/>
          <w:szCs w:val="24"/>
          <w:lang w:val="hy-AM"/>
        </w:rPr>
        <w:t xml:space="preserve"> թվով 19 նոր հասկացություն, </w:t>
      </w:r>
      <w:r w:rsidR="00AB0222">
        <w:rPr>
          <w:rFonts w:ascii="GHEA Grapalat" w:hAnsi="GHEA Grapalat"/>
          <w:sz w:val="24"/>
          <w:szCs w:val="24"/>
          <w:lang w:val="hy-AM"/>
        </w:rPr>
        <w:t xml:space="preserve">նոր խմբագրությամբ է շարադրվել՝ </w:t>
      </w:r>
      <w:r w:rsidR="0041440A">
        <w:rPr>
          <w:rFonts w:ascii="GHEA Grapalat" w:hAnsi="GHEA Grapalat"/>
          <w:sz w:val="24"/>
          <w:szCs w:val="24"/>
          <w:lang w:val="hy-AM"/>
        </w:rPr>
        <w:t>18 հասկացություն</w:t>
      </w:r>
      <w:r w:rsidR="00A46AC7">
        <w:rPr>
          <w:rFonts w:ascii="GHEA Grapalat" w:hAnsi="GHEA Grapalat"/>
          <w:sz w:val="24"/>
          <w:szCs w:val="24"/>
          <w:lang w:val="hy-AM"/>
        </w:rPr>
        <w:t>,</w:t>
      </w:r>
      <w:r w:rsidR="0041440A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222">
        <w:rPr>
          <w:rFonts w:ascii="GHEA Grapalat" w:hAnsi="GHEA Grapalat"/>
          <w:sz w:val="24"/>
          <w:szCs w:val="24"/>
          <w:lang w:val="hy-AM"/>
        </w:rPr>
        <w:t>որոնք համապատասխանեցվել</w:t>
      </w:r>
      <w:r w:rsidR="0041440A">
        <w:rPr>
          <w:rFonts w:ascii="GHEA Grapalat" w:hAnsi="GHEA Grapalat"/>
          <w:sz w:val="24"/>
          <w:szCs w:val="24"/>
          <w:lang w:val="hy-AM"/>
        </w:rPr>
        <w:t xml:space="preserve"> են Համաշխարհային փոստային միության ակտերին և </w:t>
      </w:r>
      <w:r w:rsidR="00D160F7">
        <w:rPr>
          <w:rFonts w:ascii="GHEA Grapalat" w:hAnsi="GHEA Grapalat"/>
          <w:sz w:val="24"/>
          <w:szCs w:val="24"/>
          <w:lang w:val="hy-AM"/>
        </w:rPr>
        <w:t>Եվրո</w:t>
      </w:r>
      <w:r w:rsidR="005A2883">
        <w:rPr>
          <w:rFonts w:ascii="GHEA Grapalat" w:hAnsi="GHEA Grapalat"/>
          <w:sz w:val="24"/>
          <w:szCs w:val="24"/>
          <w:lang w:val="hy-AM"/>
        </w:rPr>
        <w:t>պական միության</w:t>
      </w:r>
      <w:r w:rsidR="00D4453A" w:rsidRPr="00D4453A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40A">
        <w:rPr>
          <w:rFonts w:ascii="GHEA Grapalat" w:hAnsi="GHEA Grapalat"/>
          <w:sz w:val="24"/>
          <w:szCs w:val="24"/>
          <w:lang w:val="hy-AM"/>
        </w:rPr>
        <w:t xml:space="preserve">փոստային կանոնակարգին, </w:t>
      </w:r>
      <w:r w:rsidR="00AB0222">
        <w:rPr>
          <w:rFonts w:ascii="GHEA Grapalat" w:hAnsi="GHEA Grapalat"/>
          <w:sz w:val="24"/>
          <w:szCs w:val="24"/>
          <w:lang w:val="hy-AM"/>
        </w:rPr>
        <w:t>խմբագրվել են փոստային կապի բնագավառում գործունեության սկզբունքները, հստակեցվել են</w:t>
      </w:r>
      <w:r w:rsidR="00220B70">
        <w:rPr>
          <w:rFonts w:ascii="GHEA Grapalat" w:hAnsi="GHEA Grapalat"/>
          <w:sz w:val="24"/>
          <w:szCs w:val="24"/>
          <w:lang w:val="hy-AM"/>
        </w:rPr>
        <w:t xml:space="preserve"> փոստային կապի գործունեության տեսակները</w:t>
      </w:r>
      <w:r w:rsidR="00AB0222">
        <w:rPr>
          <w:rFonts w:ascii="GHEA Grapalat" w:hAnsi="GHEA Grapalat"/>
          <w:sz w:val="24"/>
          <w:szCs w:val="24"/>
          <w:lang w:val="hy-AM"/>
        </w:rPr>
        <w:t>,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 xml:space="preserve"> նոր խմբագրությամբ 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սահմանվել է </w:t>
      </w:r>
      <w:r w:rsidR="00220B70" w:rsidRPr="00235899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>կապի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 w:rsidRPr="00235899">
        <w:rPr>
          <w:rFonts w:ascii="GHEA Grapalat" w:hAnsi="GHEA Grapalat" w:cs="GHEA Grapalat"/>
          <w:sz w:val="24"/>
          <w:szCs w:val="24"/>
          <w:lang w:val="hy-AM"/>
        </w:rPr>
        <w:t>ունիվերսալ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 w:rsidRPr="00235899">
        <w:rPr>
          <w:rFonts w:ascii="GHEA Grapalat" w:hAnsi="GHEA Grapalat" w:cs="GHEA Grapalat"/>
          <w:sz w:val="24"/>
          <w:szCs w:val="24"/>
          <w:lang w:val="hy-AM"/>
        </w:rPr>
        <w:t>ծառայություններ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>ի</w:t>
      </w:r>
      <w:r w:rsidR="0023589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 xml:space="preserve">շրջանակը, </w:t>
      </w:r>
      <w:r w:rsidR="00220B70" w:rsidRPr="00235899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>կապի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 w:rsidRPr="00235899">
        <w:rPr>
          <w:rFonts w:ascii="GHEA Grapalat" w:hAnsi="GHEA Grapalat" w:cs="GHEA Grapalat"/>
          <w:sz w:val="24"/>
          <w:szCs w:val="24"/>
          <w:lang w:val="hy-AM"/>
        </w:rPr>
        <w:t>ունիվերսալ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 w:rsidRPr="00235899">
        <w:rPr>
          <w:rFonts w:ascii="GHEA Grapalat" w:hAnsi="GHEA Grapalat" w:cs="GHEA Grapalat"/>
          <w:sz w:val="24"/>
          <w:szCs w:val="24"/>
          <w:lang w:val="hy-AM"/>
        </w:rPr>
        <w:t>ծառայություններ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>ի մատուցման</w:t>
      </w:r>
      <w:r w:rsidR="00220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35899" w:rsidRPr="00235899">
        <w:rPr>
          <w:rFonts w:ascii="GHEA Grapalat" w:hAnsi="GHEA Grapalat" w:cs="GHEA Grapalat"/>
          <w:sz w:val="24"/>
          <w:szCs w:val="24"/>
          <w:lang w:val="hy-AM"/>
        </w:rPr>
        <w:t>որակ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>ի</w:t>
      </w:r>
      <w:r w:rsidR="0023589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>չափանիշները,</w:t>
      </w:r>
      <w:r w:rsidR="0023589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B0222">
        <w:rPr>
          <w:rFonts w:ascii="GHEA Grapalat" w:hAnsi="GHEA Grapalat" w:cs="GHEA Grapalat"/>
          <w:sz w:val="24"/>
          <w:szCs w:val="24"/>
          <w:lang w:val="hy-AM"/>
        </w:rPr>
        <w:t xml:space="preserve">դրանց </w:t>
      </w:r>
      <w:r w:rsidR="00235899" w:rsidRPr="00235899">
        <w:rPr>
          <w:rFonts w:ascii="GHEA Grapalat" w:hAnsi="GHEA Grapalat" w:cs="GHEA Grapalat"/>
          <w:sz w:val="24"/>
          <w:szCs w:val="24"/>
          <w:lang w:val="hy-AM"/>
        </w:rPr>
        <w:t>վերահսկմ</w:t>
      </w:r>
      <w:r w:rsidR="00A46AC7">
        <w:rPr>
          <w:rFonts w:ascii="GHEA Grapalat" w:hAnsi="GHEA Grapalat" w:cs="GHEA Grapalat"/>
          <w:sz w:val="24"/>
          <w:szCs w:val="24"/>
          <w:lang w:val="hy-AM"/>
        </w:rPr>
        <w:t>ան</w:t>
      </w:r>
      <w:r w:rsidR="003D7BE5">
        <w:rPr>
          <w:rFonts w:ascii="GHEA Grapalat" w:hAnsi="GHEA Grapalat" w:cs="GHEA Grapalat"/>
          <w:sz w:val="24"/>
          <w:szCs w:val="24"/>
          <w:lang w:val="hy-AM"/>
        </w:rPr>
        <w:t>ն</w:t>
      </w:r>
      <w:r w:rsidR="00AB0222">
        <w:rPr>
          <w:rFonts w:ascii="GHEA Grapalat" w:hAnsi="GHEA Grapalat" w:cs="GHEA Grapalat"/>
          <w:sz w:val="24"/>
          <w:szCs w:val="24"/>
          <w:lang w:val="hy-AM"/>
        </w:rPr>
        <w:t xml:space="preserve"> առնչվող</w:t>
      </w:r>
      <w:r w:rsidR="00A46AC7">
        <w:rPr>
          <w:rFonts w:ascii="GHEA Grapalat" w:hAnsi="GHEA Grapalat" w:cs="GHEA Grapalat"/>
          <w:sz w:val="24"/>
          <w:szCs w:val="24"/>
          <w:lang w:val="hy-AM"/>
        </w:rPr>
        <w:t xml:space="preserve"> դրույթներ</w:t>
      </w:r>
      <w:r w:rsidR="00AB0222">
        <w:rPr>
          <w:rFonts w:ascii="GHEA Grapalat" w:hAnsi="GHEA Grapalat" w:cs="GHEA Grapalat"/>
          <w:sz w:val="24"/>
          <w:szCs w:val="24"/>
          <w:lang w:val="hy-AM"/>
        </w:rPr>
        <w:t>ը</w:t>
      </w:r>
      <w:r w:rsidR="00A46AC7">
        <w:rPr>
          <w:rFonts w:ascii="GHEA Grapalat" w:hAnsi="GHEA Grapalat" w:cs="GHEA Grapalat"/>
          <w:sz w:val="24"/>
          <w:szCs w:val="24"/>
          <w:lang w:val="hy-AM"/>
        </w:rPr>
        <w:t xml:space="preserve">, ինչպես նաև 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 xml:space="preserve">համապատասխան իրավական հիմքեր </w:t>
      </w:r>
      <w:r w:rsidR="00220B70" w:rsidRPr="00220B70">
        <w:rPr>
          <w:rFonts w:ascii="GHEA Grapalat" w:hAnsi="GHEA Grapalat" w:cs="GHEA Grapalat"/>
          <w:sz w:val="24"/>
          <w:szCs w:val="24"/>
          <w:lang w:val="hy-AM"/>
        </w:rPr>
        <w:t>(</w:t>
      </w:r>
      <w:r w:rsidR="00220B70">
        <w:rPr>
          <w:rFonts w:ascii="GHEA Grapalat" w:hAnsi="GHEA Grapalat"/>
          <w:sz w:val="24"/>
          <w:szCs w:val="24"/>
          <w:lang w:val="hy-AM"/>
        </w:rPr>
        <w:t>լիազորող նորմեր</w:t>
      </w:r>
      <w:r w:rsidR="00220B70" w:rsidRPr="00220B70">
        <w:rPr>
          <w:rFonts w:ascii="GHEA Grapalat" w:hAnsi="GHEA Grapalat"/>
          <w:sz w:val="24"/>
          <w:szCs w:val="24"/>
          <w:lang w:val="hy-AM"/>
        </w:rPr>
        <w:t>)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 xml:space="preserve"> են </w:t>
      </w:r>
      <w:r w:rsidR="00220B70">
        <w:rPr>
          <w:rFonts w:ascii="GHEA Grapalat" w:hAnsi="GHEA Grapalat"/>
          <w:sz w:val="24"/>
          <w:szCs w:val="24"/>
          <w:lang w:val="hy-AM"/>
        </w:rPr>
        <w:t>սահմանվել</w:t>
      </w:r>
      <w:r w:rsidR="00220B7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46AC7">
        <w:rPr>
          <w:rFonts w:ascii="GHEA Grapalat" w:hAnsi="GHEA Grapalat" w:cs="GHEA Grapalat"/>
          <w:sz w:val="24"/>
          <w:szCs w:val="24"/>
          <w:lang w:val="hy-AM"/>
        </w:rPr>
        <w:t>ե</w:t>
      </w:r>
      <w:r w:rsidR="00A46AC7">
        <w:rPr>
          <w:rFonts w:ascii="GHEA Grapalat" w:hAnsi="GHEA Grapalat"/>
          <w:sz w:val="24"/>
          <w:szCs w:val="24"/>
          <w:lang w:val="hy-AM"/>
        </w:rPr>
        <w:t>նթաօրենսդրական նորմատիվ կամ այլ բնույթի իրավական ակտերի ընդունման համար:</w:t>
      </w:r>
    </w:p>
    <w:p w14:paraId="0DCFC451" w14:textId="16D47241" w:rsidR="00D91D61" w:rsidRDefault="00B4025C" w:rsidP="00B4025C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Հաշվի առնելով, </w:t>
      </w:r>
      <w:r>
        <w:rPr>
          <w:rFonts w:ascii="GHEA Grapalat" w:hAnsi="GHEA Grapalat"/>
          <w:spacing w:val="-4"/>
          <w:sz w:val="24"/>
          <w:szCs w:val="24"/>
          <w:lang w:val="hy-AM"/>
        </w:rPr>
        <w:t>որ</w:t>
      </w:r>
      <w:r w:rsidRPr="003A413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E76667">
        <w:rPr>
          <w:rFonts w:ascii="GHEA Grapalat" w:hAnsi="GHEA Grapalat"/>
          <w:spacing w:val="-4"/>
          <w:sz w:val="24"/>
          <w:szCs w:val="24"/>
          <w:lang w:val="hy-AM"/>
        </w:rPr>
        <w:t xml:space="preserve">Նախագծով </w:t>
      </w:r>
      <w:r w:rsidRPr="003A4136">
        <w:rPr>
          <w:rFonts w:ascii="GHEA Grapalat" w:hAnsi="GHEA Grapalat"/>
          <w:spacing w:val="-4"/>
          <w:sz w:val="24"/>
          <w:szCs w:val="24"/>
          <w:lang w:val="hy-AM"/>
        </w:rPr>
        <w:t>փոստային կապի ունիվերսալ ծառայությունների ցանկ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ից հանվել է </w:t>
      </w:r>
      <w:r w:rsidRPr="003A4136">
        <w:rPr>
          <w:rFonts w:ascii="GHEA Grapalat" w:hAnsi="GHEA Grapalat"/>
          <w:spacing w:val="-4"/>
          <w:sz w:val="24"/>
          <w:szCs w:val="24"/>
          <w:lang w:val="hy-AM"/>
        </w:rPr>
        <w:t>«Փաստաթղթերի հատուկ առաքման մասին» օրենքով սահմանված փաստաթղթերի հատուկ առաքման ծառայությունը</w:t>
      </w:r>
      <w:r>
        <w:rPr>
          <w:rFonts w:ascii="GHEA Grapalat" w:hAnsi="GHEA Grapalat"/>
          <w:spacing w:val="-4"/>
          <w:sz w:val="24"/>
          <w:szCs w:val="24"/>
          <w:lang w:val="hy-AM"/>
        </w:rPr>
        <w:t>,</w:t>
      </w:r>
      <w:r w:rsidRPr="003A413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E76667">
        <w:rPr>
          <w:rFonts w:ascii="GHEA Grapalat" w:hAnsi="GHEA Grapalat"/>
          <w:spacing w:val="-4"/>
          <w:sz w:val="24"/>
          <w:szCs w:val="24"/>
          <w:lang w:val="hy-AM"/>
        </w:rPr>
        <w:t xml:space="preserve">հետևաբար անհրաժեշտություն է առաջացել </w:t>
      </w:r>
      <w:r w:rsidRPr="00DB66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27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3E274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</w:t>
      </w:r>
      <w:r w:rsidR="003E274C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fr-FR"/>
        </w:rPr>
        <w:t>1</w:t>
      </w:r>
      <w:r w:rsidR="003E274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="003E274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3E27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 3-րդ </w:t>
      </w:r>
      <w:r w:rsidR="003E27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="00C308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E27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կարգավորումը</w:t>
      </w:r>
      <w:r w:rsidR="003E27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91D6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="00E766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նշված հոդվածով սահմանված կարգավորումը նախատեսել </w:t>
      </w:r>
      <w:r w:rsidR="00E76667" w:rsidRPr="003A7E3B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E76667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Փաստաթղթերի հատուկ առաքման մասին»</w:t>
      </w:r>
      <w:r w:rsidR="00E76667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="00E766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րենքի </w:t>
      </w:r>
      <w:r w:rsidR="00E766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7-րդ հոդվածով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056BECA5" w14:textId="3C7160D8" w:rsidR="00DB66C4" w:rsidRDefault="00DB66C4" w:rsidP="00DE7762">
      <w:pPr>
        <w:tabs>
          <w:tab w:val="left" w:pos="993"/>
        </w:tabs>
        <w:spacing w:line="360" w:lineRule="auto"/>
        <w:ind w:right="-421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DB66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="00AB022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առաջարկվում է նաև </w:t>
      </w:r>
      <w:r w:rsidRPr="00DB66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փոփոխություն </w:t>
      </w:r>
      <w:r w:rsidR="00AB022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</w:t>
      </w:r>
      <w:r w:rsidRPr="00DB66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ել</w:t>
      </w:r>
      <w:r w:rsidR="00AA0CA4" w:rsidRPr="00AA0CA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0CA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Հանրային ծառայությունները կարգավորող հ</w:t>
      </w:r>
      <w:r w:rsidRPr="00AF4D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անձնաժողովի կողմից</w:t>
      </w:r>
      <w:r w:rsidRPr="00DB66C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66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փոստային կապի ունիվերսալ ծառայությունների մատուցման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07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սակագնի վերանայման (վերահաստատման կամ փոփոխման) </w:t>
      </w:r>
      <w:r w:rsidR="00AA0C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հայտի ուսումնասիրման </w:t>
      </w:r>
      <w:r w:rsidRPr="00F207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որոշման կայացման </w:t>
      </w:r>
      <w:r w:rsidR="00AA0C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Pr="00F20748">
        <w:rPr>
          <w:rFonts w:ascii="GHEA Grapalat" w:hAnsi="GHEA Grapalat"/>
          <w:bCs/>
          <w:sz w:val="24"/>
          <w:szCs w:val="24"/>
          <w:lang w:val="hy-AM"/>
        </w:rPr>
        <w:t>սահմանված ժամկետ</w:t>
      </w:r>
      <w:r>
        <w:rPr>
          <w:rFonts w:ascii="GHEA Grapalat" w:hAnsi="GHEA Grapalat"/>
          <w:bCs/>
          <w:sz w:val="24"/>
          <w:szCs w:val="24"/>
          <w:lang w:val="hy-AM"/>
        </w:rPr>
        <w:t>ի մասով</w:t>
      </w:r>
      <w:r w:rsidR="00AA0CA4">
        <w:rPr>
          <w:rFonts w:ascii="GHEA Grapalat" w:hAnsi="GHEA Grapalat"/>
          <w:bCs/>
          <w:sz w:val="24"/>
          <w:szCs w:val="24"/>
          <w:lang w:val="hy-AM"/>
        </w:rPr>
        <w:t xml:space="preserve">, մասնավորապես՝ </w:t>
      </w:r>
      <w:r w:rsidR="00AA0C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90-օրյա ժամկետը փոխարինվում է </w:t>
      </w:r>
      <w:r w:rsidR="00D91D61" w:rsidRPr="00D91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80 </w:t>
      </w:r>
      <w:r w:rsidR="00D91D61" w:rsidRPr="00D91D61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D91D61" w:rsidRPr="00D91D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</w:t>
      </w:r>
      <w:r w:rsidR="00D91D6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91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ընթացքո</w:t>
      </w:r>
      <w:r w:rsidR="00D91D6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ւմ</w:t>
      </w:r>
      <w:r w:rsidRPr="00F20748">
        <w:rPr>
          <w:rFonts w:ascii="GHEA Grapalat" w:hAnsi="GHEA Grapalat" w:cs="Calibri"/>
          <w:color w:val="2C2D2E"/>
          <w:sz w:val="24"/>
          <w:szCs w:val="24"/>
          <w:lang w:val="hy-AM"/>
        </w:rPr>
        <w:t>՝ հաշվի առնելով</w:t>
      </w:r>
      <w:r w:rsidRPr="00F20748">
        <w:rPr>
          <w:rFonts w:ascii="GHEA Grapalat" w:hAnsi="GHEA Grapalat"/>
          <w:sz w:val="24"/>
          <w:szCs w:val="24"/>
          <w:lang w:val="hy-AM"/>
        </w:rPr>
        <w:t xml:space="preserve"> հանրային ծառայությունների կարգավորման մյուս ոլորտներում նույնական (ոչ տարբերակված) մոտեցում սահմանելու անհրաժեշտությունը։ </w:t>
      </w:r>
    </w:p>
    <w:p w14:paraId="7C3603E7" w14:textId="17051A04" w:rsidR="00A8590D" w:rsidRPr="00DE7762" w:rsidRDefault="00A8590D" w:rsidP="00DE7762">
      <w:pPr>
        <w:spacing w:after="200" w:line="360" w:lineRule="auto"/>
        <w:ind w:right="-450" w:firstLine="53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լրացվ</w:t>
      </w:r>
      <w:r w:rsidRPr="00A8590D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A8590D">
        <w:rPr>
          <w:rFonts w:ascii="GHEA Grapalat" w:hAnsi="GHEA Grapalat"/>
          <w:sz w:val="24"/>
          <w:szCs w:val="24"/>
          <w:lang w:val="hy-AM"/>
        </w:rPr>
        <w:t xml:space="preserve"> նոր 6.2 հոդվածով, որ</w:t>
      </w:r>
      <w:r>
        <w:rPr>
          <w:rFonts w:ascii="GHEA Grapalat" w:hAnsi="GHEA Grapalat"/>
          <w:sz w:val="24"/>
          <w:szCs w:val="24"/>
          <w:lang w:val="hy-AM"/>
        </w:rPr>
        <w:t>ով սահմանվել են</w:t>
      </w:r>
      <w:r w:rsidRPr="00A8590D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222">
        <w:rPr>
          <w:rFonts w:ascii="GHEA Grapalat" w:hAnsi="GHEA Grapalat"/>
          <w:sz w:val="24"/>
          <w:szCs w:val="24"/>
          <w:lang w:val="hy-AM"/>
        </w:rPr>
        <w:t xml:space="preserve">փոստային կապի և սուրհանդակային կապի օպերատորների կողմից </w:t>
      </w:r>
      <w:r w:rsidRPr="00A8590D">
        <w:rPr>
          <w:rFonts w:ascii="GHEA Grapalat" w:hAnsi="GHEA Grapalat"/>
          <w:sz w:val="24"/>
          <w:szCs w:val="24"/>
          <w:lang w:val="hy-AM"/>
        </w:rPr>
        <w:t xml:space="preserve">փոստային կապի </w:t>
      </w:r>
      <w:r>
        <w:rPr>
          <w:rFonts w:ascii="GHEA Grapalat" w:hAnsi="GHEA Grapalat"/>
          <w:sz w:val="24"/>
          <w:szCs w:val="24"/>
          <w:lang w:val="hy-AM"/>
        </w:rPr>
        <w:t xml:space="preserve">բնագավառի գաղտնիության ապահովման </w:t>
      </w:r>
      <w:r w:rsidR="00AB0222">
        <w:rPr>
          <w:rFonts w:ascii="GHEA Grapalat" w:hAnsi="GHEA Grapalat"/>
          <w:sz w:val="24"/>
          <w:szCs w:val="24"/>
          <w:lang w:val="hy-AM"/>
        </w:rPr>
        <w:t>վերաբերյալ, ինչպես նաև դրանց խախտման դեպքում օրենքով սահմանված կարգով պատասխանատվության ենթարկելու կարգավո</w:t>
      </w:r>
      <w:r w:rsidR="001D2867">
        <w:rPr>
          <w:rFonts w:ascii="GHEA Grapalat" w:hAnsi="GHEA Grapalat"/>
          <w:sz w:val="24"/>
          <w:szCs w:val="24"/>
          <w:lang w:val="hy-AM"/>
        </w:rPr>
        <w:t>րումներ:</w:t>
      </w:r>
    </w:p>
    <w:p w14:paraId="17503838" w14:textId="0DB1AAED" w:rsidR="00583D7F" w:rsidRPr="0094295F" w:rsidRDefault="00583D7F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295F">
        <w:rPr>
          <w:rFonts w:ascii="GHEA Grapalat" w:hAnsi="GHEA Grapalat" w:cs="Courier New"/>
          <w:b/>
          <w:sz w:val="24"/>
          <w:szCs w:val="24"/>
          <w:lang w:val="hy-AM"/>
        </w:rPr>
        <w:t>Նախագ</w:t>
      </w:r>
      <w:r w:rsidR="003E274C">
        <w:rPr>
          <w:rFonts w:ascii="GHEA Grapalat" w:hAnsi="GHEA Grapalat" w:cs="Courier New"/>
          <w:b/>
          <w:sz w:val="24"/>
          <w:szCs w:val="24"/>
          <w:lang w:val="hy-AM"/>
        </w:rPr>
        <w:t>ծ</w:t>
      </w:r>
      <w:r w:rsidRPr="0094295F">
        <w:rPr>
          <w:rFonts w:ascii="GHEA Grapalat" w:hAnsi="GHEA Grapalat" w:cs="Courier New"/>
          <w:b/>
          <w:sz w:val="24"/>
          <w:szCs w:val="24"/>
          <w:lang w:val="hy-AM"/>
        </w:rPr>
        <w:t>ի մշակման գործընթացում ներգրավված ինստիտուտները և անձինք</w:t>
      </w:r>
      <w:r w:rsidR="00D1529A" w:rsidRPr="0094295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10D0D2" w14:textId="5A45F3F9" w:rsidR="006F4F65" w:rsidRPr="0094295F" w:rsidRDefault="003E274C" w:rsidP="0094295F">
      <w:pPr>
        <w:spacing w:after="0" w:line="360" w:lineRule="auto"/>
        <w:ind w:right="-540" w:firstLine="53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  <w:r w:rsidR="00583D7F" w:rsidRPr="0094295F">
        <w:rPr>
          <w:rFonts w:ascii="GHEA Grapalat" w:hAnsi="GHEA Grapalat"/>
          <w:sz w:val="24"/>
          <w:szCs w:val="24"/>
          <w:lang w:val="hy-AM"/>
        </w:rPr>
        <w:t xml:space="preserve">ը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="006F4F65" w:rsidRPr="0094295F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94295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79A7857E" w14:textId="77777777" w:rsidR="0055375B" w:rsidRPr="0055375B" w:rsidRDefault="00583D7F" w:rsidP="00F65520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900"/>
        </w:tabs>
        <w:spacing w:after="0" w:line="360" w:lineRule="auto"/>
        <w:ind w:left="450" w:right="-540" w:firstLine="205"/>
        <w:jc w:val="both"/>
        <w:rPr>
          <w:rFonts w:ascii="GHEA Grapalat" w:hAnsi="GHEA Grapalat" w:cs="GHEA Grapalat"/>
          <w:lang w:val="hy-AM"/>
        </w:rPr>
      </w:pPr>
      <w:r w:rsidRPr="0055375B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D1529A" w:rsidRPr="0055375B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2925BD0" w14:textId="3F1F1416" w:rsidR="00E46026" w:rsidRPr="0055375B" w:rsidRDefault="002A3E53" w:rsidP="0055375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90" w:right="-540"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Նախագծի ընդունմամբ </w:t>
      </w:r>
      <w:r w:rsidR="00D311C4">
        <w:rPr>
          <w:rFonts w:ascii="GHEA Grapalat" w:eastAsia="Calibri" w:hAnsi="GHEA Grapalat" w:cs="GHEA Grapalat"/>
          <w:sz w:val="24"/>
          <w:szCs w:val="24"/>
          <w:lang w:val="hy-AM"/>
        </w:rPr>
        <w:t xml:space="preserve">ակնկալվում է փոստային կապի ոլորտի բարելավում, </w:t>
      </w:r>
      <w:r w:rsidR="00E46026" w:rsidRPr="0055375B">
        <w:rPr>
          <w:rFonts w:ascii="GHEA Grapalat" w:eastAsia="Calibri" w:hAnsi="GHEA Grapalat" w:cs="GHEA Grapalat"/>
          <w:sz w:val="24"/>
          <w:szCs w:val="24"/>
          <w:lang w:val="af-ZA"/>
        </w:rPr>
        <w:t xml:space="preserve">փոստային ունիվերսալ ծառայությունների </w:t>
      </w:r>
      <w:r w:rsidR="004021D6">
        <w:rPr>
          <w:rFonts w:ascii="GHEA Grapalat" w:eastAsia="Calibri" w:hAnsi="GHEA Grapalat" w:cs="GHEA Grapalat"/>
          <w:sz w:val="24"/>
          <w:szCs w:val="24"/>
          <w:lang w:val="hy-AM"/>
        </w:rPr>
        <w:t>մ</w:t>
      </w:r>
      <w:r w:rsidR="00E46026" w:rsidRPr="0055375B">
        <w:rPr>
          <w:rFonts w:ascii="GHEA Grapalat" w:eastAsia="Calibri" w:hAnsi="GHEA Grapalat" w:cs="GHEA Grapalat"/>
          <w:sz w:val="24"/>
          <w:szCs w:val="24"/>
          <w:lang w:val="hy-AM"/>
        </w:rPr>
        <w:t xml:space="preserve">ատուցման մեխանիզմների կարգավորում, </w:t>
      </w:r>
      <w:r w:rsidR="00E46026" w:rsidRPr="0055375B">
        <w:rPr>
          <w:rFonts w:ascii="GHEA Grapalat" w:hAnsi="GHEA Grapalat"/>
          <w:sz w:val="24"/>
          <w:szCs w:val="24"/>
          <w:lang w:val="hy-AM"/>
        </w:rPr>
        <w:t xml:space="preserve">փոստային կապի </w:t>
      </w:r>
      <w:r w:rsidR="00E46026" w:rsidRPr="0055375B">
        <w:rPr>
          <w:rFonts w:ascii="GHEA Grapalat" w:hAnsi="GHEA Grapalat"/>
          <w:sz w:val="24"/>
          <w:szCs w:val="24"/>
          <w:lang w:val="hy-AM"/>
        </w:rPr>
        <w:lastRenderedPageBreak/>
        <w:t>ծառայությունների մատուցման որակական չափանիշների սահմանում, հաշվետվությունների մեխանիզմների ներդրում</w:t>
      </w:r>
      <w:r w:rsidR="0053251C" w:rsidRPr="0055375B">
        <w:rPr>
          <w:rFonts w:ascii="GHEA Grapalat" w:hAnsi="GHEA Grapalat"/>
          <w:sz w:val="24"/>
          <w:szCs w:val="24"/>
          <w:lang w:val="hy-AM"/>
        </w:rPr>
        <w:t xml:space="preserve">,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ծառայությունների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առաքումներին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ներկայացվող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պահանջների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և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ծառայությունների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շուկայում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գործելու</w:t>
      </w:r>
      <w:r w:rsidR="00E46026" w:rsidRPr="00553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>կանոնների սահմանում</w:t>
      </w:r>
      <w:r w:rsidR="0053251C" w:rsidRPr="0055375B">
        <w:rPr>
          <w:rFonts w:ascii="GHEA Grapalat" w:hAnsi="GHEA Grapalat" w:cs="GHEA Grapalat"/>
          <w:sz w:val="24"/>
          <w:szCs w:val="24"/>
          <w:lang w:val="hy-AM"/>
        </w:rPr>
        <w:t>:</w:t>
      </w:r>
      <w:r w:rsidR="00E46026" w:rsidRPr="0055375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2225A244" w14:textId="15E2D3C8" w:rsidR="00A23857" w:rsidRPr="0094295F" w:rsidRDefault="00E46026" w:rsidP="00E46026">
      <w:pPr>
        <w:pStyle w:val="ListParagraph"/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5.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="00A23857" w:rsidRPr="0094295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8CEC4ED" w14:textId="4B51EAAA" w:rsidR="00A23857" w:rsidRPr="008B4D2F" w:rsidRDefault="00C2186B" w:rsidP="0094295F">
      <w:pPr>
        <w:spacing w:after="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Նախագիծը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8B4D2F" w:rsidRPr="008B4D2F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2021 թվականի օգոստոսի 18-ի №1363-Ա որոշմամբ հաստատված</w:t>
      </w:r>
      <w:r w:rsidR="008B4D2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8B4D2F" w:rsidRPr="009429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Կառավարության 2021-2026թթ. </w:t>
      </w:r>
      <w:r w:rsidR="008B4D2F">
        <w:rPr>
          <w:rFonts w:ascii="GHEA Grapalat" w:eastAsia="Calibri" w:hAnsi="GHEA Grapalat" w:cs="Times New Roman"/>
          <w:sz w:val="24"/>
          <w:szCs w:val="24"/>
          <w:lang w:val="hy-AM"/>
        </w:rPr>
        <w:t>ծրագր</w:t>
      </w:r>
      <w:r w:rsidR="008B4D2F" w:rsidRPr="0094295F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="008B4D2F" w:rsidRPr="008B4D2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2C3C3BF" w14:textId="2E43DD03" w:rsidR="00042E63" w:rsidRDefault="00042E63" w:rsidP="00042E63">
      <w:pPr>
        <w:spacing w:after="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մշակումը միտված  է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ծրագրի» </w:t>
      </w:r>
      <w:r w:rsidR="00716E18" w:rsidRPr="005325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«Հայաստանի Հանրապետության բարձր տեխնոլոգիական արդյունաբերության նախարարություն» բաժնի 35-րդ կետի 35.1-ին </w:t>
      </w:r>
      <w:r w:rsidR="00716E1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ենթակետի կատարմանը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78914BF" w14:textId="5C4DCC5A" w:rsidR="00A23857" w:rsidRPr="0094295F" w:rsidRDefault="00A46AC7" w:rsidP="0094295F">
      <w:pPr>
        <w:spacing w:after="240" w:line="360" w:lineRule="auto"/>
        <w:ind w:right="-540" w:firstLine="539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6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. Պետական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A23857"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3A779E3C" w14:textId="4C2D9FF6" w:rsidR="003C0C6F" w:rsidRPr="0094295F" w:rsidRDefault="00A23857" w:rsidP="0094295F">
      <w:pPr>
        <w:spacing w:after="24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4295F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sectPr w:rsidR="003C0C6F" w:rsidRPr="0094295F" w:rsidSect="00E60E0F">
      <w:pgSz w:w="12240" w:h="15840"/>
      <w:pgMar w:top="990" w:right="108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67421"/>
    <w:multiLevelType w:val="hybridMultilevel"/>
    <w:tmpl w:val="87425F78"/>
    <w:lvl w:ilvl="0" w:tplc="0AD609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994"/>
    <w:rsid w:val="00030C4C"/>
    <w:rsid w:val="0003331F"/>
    <w:rsid w:val="00041499"/>
    <w:rsid w:val="000421B7"/>
    <w:rsid w:val="00042557"/>
    <w:rsid w:val="00042E63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2F77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72C88"/>
    <w:rsid w:val="001758E0"/>
    <w:rsid w:val="00182698"/>
    <w:rsid w:val="001B40B3"/>
    <w:rsid w:val="001C08CC"/>
    <w:rsid w:val="001D17E7"/>
    <w:rsid w:val="001D26D8"/>
    <w:rsid w:val="001D2822"/>
    <w:rsid w:val="001D2867"/>
    <w:rsid w:val="001D64D8"/>
    <w:rsid w:val="001D698C"/>
    <w:rsid w:val="001E037E"/>
    <w:rsid w:val="001E1240"/>
    <w:rsid w:val="001E2DB8"/>
    <w:rsid w:val="0020052A"/>
    <w:rsid w:val="002040FB"/>
    <w:rsid w:val="00204F78"/>
    <w:rsid w:val="00210461"/>
    <w:rsid w:val="00220B70"/>
    <w:rsid w:val="00221D49"/>
    <w:rsid w:val="00223A08"/>
    <w:rsid w:val="00227893"/>
    <w:rsid w:val="00235899"/>
    <w:rsid w:val="00245193"/>
    <w:rsid w:val="0024579C"/>
    <w:rsid w:val="00245C08"/>
    <w:rsid w:val="002526DE"/>
    <w:rsid w:val="002638D5"/>
    <w:rsid w:val="00263EAF"/>
    <w:rsid w:val="00265C69"/>
    <w:rsid w:val="00271F17"/>
    <w:rsid w:val="002757DE"/>
    <w:rsid w:val="00275B38"/>
    <w:rsid w:val="00283BB7"/>
    <w:rsid w:val="0029215F"/>
    <w:rsid w:val="002A3E53"/>
    <w:rsid w:val="002A46B2"/>
    <w:rsid w:val="002A6171"/>
    <w:rsid w:val="002B2C8F"/>
    <w:rsid w:val="002B49C4"/>
    <w:rsid w:val="002B6AFF"/>
    <w:rsid w:val="002C3D25"/>
    <w:rsid w:val="002D690A"/>
    <w:rsid w:val="002E19F2"/>
    <w:rsid w:val="002E4996"/>
    <w:rsid w:val="002E4D5E"/>
    <w:rsid w:val="00312E90"/>
    <w:rsid w:val="003135DD"/>
    <w:rsid w:val="00316962"/>
    <w:rsid w:val="0033138D"/>
    <w:rsid w:val="003315AE"/>
    <w:rsid w:val="00335CFD"/>
    <w:rsid w:val="00341715"/>
    <w:rsid w:val="003422CE"/>
    <w:rsid w:val="00372600"/>
    <w:rsid w:val="00373556"/>
    <w:rsid w:val="00376A3E"/>
    <w:rsid w:val="0039568D"/>
    <w:rsid w:val="003A3A7F"/>
    <w:rsid w:val="003A63D6"/>
    <w:rsid w:val="003A7E3B"/>
    <w:rsid w:val="003B5516"/>
    <w:rsid w:val="003C0C6F"/>
    <w:rsid w:val="003D3950"/>
    <w:rsid w:val="003D4A20"/>
    <w:rsid w:val="003D4AA9"/>
    <w:rsid w:val="003D7BE5"/>
    <w:rsid w:val="003E1F25"/>
    <w:rsid w:val="003E274C"/>
    <w:rsid w:val="004021D6"/>
    <w:rsid w:val="00404C8C"/>
    <w:rsid w:val="0041440A"/>
    <w:rsid w:val="00414ED3"/>
    <w:rsid w:val="00415E86"/>
    <w:rsid w:val="004223EA"/>
    <w:rsid w:val="00424E24"/>
    <w:rsid w:val="004251A1"/>
    <w:rsid w:val="00431EEC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A04E6"/>
    <w:rsid w:val="004A66CA"/>
    <w:rsid w:val="004D1C69"/>
    <w:rsid w:val="004D2820"/>
    <w:rsid w:val="004D5D6D"/>
    <w:rsid w:val="004E0AC7"/>
    <w:rsid w:val="004E229E"/>
    <w:rsid w:val="004E519A"/>
    <w:rsid w:val="004E67B2"/>
    <w:rsid w:val="00504E1E"/>
    <w:rsid w:val="005148DD"/>
    <w:rsid w:val="00524E0F"/>
    <w:rsid w:val="0053251C"/>
    <w:rsid w:val="00532BF2"/>
    <w:rsid w:val="00534E88"/>
    <w:rsid w:val="00534FFC"/>
    <w:rsid w:val="00540CAC"/>
    <w:rsid w:val="005421B1"/>
    <w:rsid w:val="00545E51"/>
    <w:rsid w:val="005466C8"/>
    <w:rsid w:val="0055375B"/>
    <w:rsid w:val="00556178"/>
    <w:rsid w:val="005607EA"/>
    <w:rsid w:val="00562E9C"/>
    <w:rsid w:val="00566C26"/>
    <w:rsid w:val="00573BD7"/>
    <w:rsid w:val="00575D13"/>
    <w:rsid w:val="00583D7F"/>
    <w:rsid w:val="00590576"/>
    <w:rsid w:val="00597795"/>
    <w:rsid w:val="005A2883"/>
    <w:rsid w:val="005A4269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B49"/>
    <w:rsid w:val="00611057"/>
    <w:rsid w:val="00616345"/>
    <w:rsid w:val="006170C6"/>
    <w:rsid w:val="0062413C"/>
    <w:rsid w:val="00626941"/>
    <w:rsid w:val="00632D4D"/>
    <w:rsid w:val="0063450E"/>
    <w:rsid w:val="00634AE8"/>
    <w:rsid w:val="0065462E"/>
    <w:rsid w:val="00657D8B"/>
    <w:rsid w:val="00665F50"/>
    <w:rsid w:val="00673191"/>
    <w:rsid w:val="00673B85"/>
    <w:rsid w:val="00680DF2"/>
    <w:rsid w:val="00681A34"/>
    <w:rsid w:val="00685164"/>
    <w:rsid w:val="00694D94"/>
    <w:rsid w:val="00697D22"/>
    <w:rsid w:val="006C5E47"/>
    <w:rsid w:val="006D1642"/>
    <w:rsid w:val="006D7440"/>
    <w:rsid w:val="006E0524"/>
    <w:rsid w:val="006E37DA"/>
    <w:rsid w:val="006F2545"/>
    <w:rsid w:val="006F4F65"/>
    <w:rsid w:val="00706F52"/>
    <w:rsid w:val="00712699"/>
    <w:rsid w:val="00716E18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725D"/>
    <w:rsid w:val="007C7DB2"/>
    <w:rsid w:val="007F29C4"/>
    <w:rsid w:val="007F5A8A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83350"/>
    <w:rsid w:val="00891699"/>
    <w:rsid w:val="008A4D19"/>
    <w:rsid w:val="008A634F"/>
    <w:rsid w:val="008B0737"/>
    <w:rsid w:val="008B4D2F"/>
    <w:rsid w:val="008B57DC"/>
    <w:rsid w:val="008C172D"/>
    <w:rsid w:val="008D0980"/>
    <w:rsid w:val="008D1AC0"/>
    <w:rsid w:val="008D2358"/>
    <w:rsid w:val="008D5CBC"/>
    <w:rsid w:val="008D7649"/>
    <w:rsid w:val="008D7688"/>
    <w:rsid w:val="008E3C30"/>
    <w:rsid w:val="008E6717"/>
    <w:rsid w:val="008F60C5"/>
    <w:rsid w:val="00903EC2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36EB"/>
    <w:rsid w:val="009C3A7F"/>
    <w:rsid w:val="009D1704"/>
    <w:rsid w:val="009E5699"/>
    <w:rsid w:val="009E6687"/>
    <w:rsid w:val="009F0CE6"/>
    <w:rsid w:val="009F21AA"/>
    <w:rsid w:val="00A01CD0"/>
    <w:rsid w:val="00A02652"/>
    <w:rsid w:val="00A0665C"/>
    <w:rsid w:val="00A11093"/>
    <w:rsid w:val="00A215F2"/>
    <w:rsid w:val="00A23857"/>
    <w:rsid w:val="00A245B7"/>
    <w:rsid w:val="00A3472B"/>
    <w:rsid w:val="00A41C7D"/>
    <w:rsid w:val="00A420B3"/>
    <w:rsid w:val="00A462BA"/>
    <w:rsid w:val="00A46AC7"/>
    <w:rsid w:val="00A52F5E"/>
    <w:rsid w:val="00A55F60"/>
    <w:rsid w:val="00A6683B"/>
    <w:rsid w:val="00A67836"/>
    <w:rsid w:val="00A7587D"/>
    <w:rsid w:val="00A779BC"/>
    <w:rsid w:val="00A8590D"/>
    <w:rsid w:val="00A8640F"/>
    <w:rsid w:val="00A90966"/>
    <w:rsid w:val="00AA0CA4"/>
    <w:rsid w:val="00AA1DEB"/>
    <w:rsid w:val="00AA2067"/>
    <w:rsid w:val="00AA41F7"/>
    <w:rsid w:val="00AA58C7"/>
    <w:rsid w:val="00AA5CBD"/>
    <w:rsid w:val="00AB0222"/>
    <w:rsid w:val="00AB0F16"/>
    <w:rsid w:val="00AD398C"/>
    <w:rsid w:val="00AE2B4F"/>
    <w:rsid w:val="00AE5E72"/>
    <w:rsid w:val="00AF4D5F"/>
    <w:rsid w:val="00AF6851"/>
    <w:rsid w:val="00B01586"/>
    <w:rsid w:val="00B137F6"/>
    <w:rsid w:val="00B15B90"/>
    <w:rsid w:val="00B175C0"/>
    <w:rsid w:val="00B17E75"/>
    <w:rsid w:val="00B278DF"/>
    <w:rsid w:val="00B4025C"/>
    <w:rsid w:val="00B571A4"/>
    <w:rsid w:val="00B627E6"/>
    <w:rsid w:val="00B63248"/>
    <w:rsid w:val="00B6451E"/>
    <w:rsid w:val="00B65576"/>
    <w:rsid w:val="00B67805"/>
    <w:rsid w:val="00B7124F"/>
    <w:rsid w:val="00B80C73"/>
    <w:rsid w:val="00B87D17"/>
    <w:rsid w:val="00B95F48"/>
    <w:rsid w:val="00BB16A8"/>
    <w:rsid w:val="00BC66A1"/>
    <w:rsid w:val="00BC6AFD"/>
    <w:rsid w:val="00BD2F9B"/>
    <w:rsid w:val="00BD5A7A"/>
    <w:rsid w:val="00BE28D1"/>
    <w:rsid w:val="00BE7259"/>
    <w:rsid w:val="00BF3108"/>
    <w:rsid w:val="00BF70F1"/>
    <w:rsid w:val="00BF753D"/>
    <w:rsid w:val="00C155CC"/>
    <w:rsid w:val="00C2186B"/>
    <w:rsid w:val="00C22FAF"/>
    <w:rsid w:val="00C238B5"/>
    <w:rsid w:val="00C24611"/>
    <w:rsid w:val="00C26011"/>
    <w:rsid w:val="00C308AA"/>
    <w:rsid w:val="00C4594F"/>
    <w:rsid w:val="00C548B9"/>
    <w:rsid w:val="00C55D2B"/>
    <w:rsid w:val="00C56E33"/>
    <w:rsid w:val="00C74CE9"/>
    <w:rsid w:val="00C83D7A"/>
    <w:rsid w:val="00C927C4"/>
    <w:rsid w:val="00C93ACF"/>
    <w:rsid w:val="00C951BB"/>
    <w:rsid w:val="00CA0311"/>
    <w:rsid w:val="00CC4E17"/>
    <w:rsid w:val="00CE0B9B"/>
    <w:rsid w:val="00CE18D6"/>
    <w:rsid w:val="00CE4EE9"/>
    <w:rsid w:val="00CF28F2"/>
    <w:rsid w:val="00D01541"/>
    <w:rsid w:val="00D031FD"/>
    <w:rsid w:val="00D1529A"/>
    <w:rsid w:val="00D160F7"/>
    <w:rsid w:val="00D17B4F"/>
    <w:rsid w:val="00D25087"/>
    <w:rsid w:val="00D311C4"/>
    <w:rsid w:val="00D4453A"/>
    <w:rsid w:val="00D5226D"/>
    <w:rsid w:val="00D603E2"/>
    <w:rsid w:val="00D72880"/>
    <w:rsid w:val="00D735BC"/>
    <w:rsid w:val="00D811A4"/>
    <w:rsid w:val="00D91D61"/>
    <w:rsid w:val="00D93F9C"/>
    <w:rsid w:val="00D95AF6"/>
    <w:rsid w:val="00DA02C8"/>
    <w:rsid w:val="00DA3336"/>
    <w:rsid w:val="00DB66C4"/>
    <w:rsid w:val="00DC4B87"/>
    <w:rsid w:val="00DD0A87"/>
    <w:rsid w:val="00DD2C4B"/>
    <w:rsid w:val="00DD2CE0"/>
    <w:rsid w:val="00DD2DB2"/>
    <w:rsid w:val="00DE02D2"/>
    <w:rsid w:val="00DE05B1"/>
    <w:rsid w:val="00DE48B8"/>
    <w:rsid w:val="00DE7762"/>
    <w:rsid w:val="00DF1474"/>
    <w:rsid w:val="00E10F7D"/>
    <w:rsid w:val="00E12F66"/>
    <w:rsid w:val="00E141A5"/>
    <w:rsid w:val="00E15181"/>
    <w:rsid w:val="00E156E5"/>
    <w:rsid w:val="00E158E7"/>
    <w:rsid w:val="00E2211E"/>
    <w:rsid w:val="00E25A53"/>
    <w:rsid w:val="00E4564A"/>
    <w:rsid w:val="00E46026"/>
    <w:rsid w:val="00E4706D"/>
    <w:rsid w:val="00E54270"/>
    <w:rsid w:val="00E5643F"/>
    <w:rsid w:val="00E564E6"/>
    <w:rsid w:val="00E60E0F"/>
    <w:rsid w:val="00E72922"/>
    <w:rsid w:val="00E76604"/>
    <w:rsid w:val="00E76667"/>
    <w:rsid w:val="00E92A39"/>
    <w:rsid w:val="00EA01DE"/>
    <w:rsid w:val="00EA5615"/>
    <w:rsid w:val="00EA5C68"/>
    <w:rsid w:val="00EC01AC"/>
    <w:rsid w:val="00ED55B6"/>
    <w:rsid w:val="00EE35A5"/>
    <w:rsid w:val="00EF65DE"/>
    <w:rsid w:val="00EF7D98"/>
    <w:rsid w:val="00F0756C"/>
    <w:rsid w:val="00F117CD"/>
    <w:rsid w:val="00F146C2"/>
    <w:rsid w:val="00F16522"/>
    <w:rsid w:val="00F20748"/>
    <w:rsid w:val="00F25C54"/>
    <w:rsid w:val="00F44C0A"/>
    <w:rsid w:val="00F502C4"/>
    <w:rsid w:val="00F54F51"/>
    <w:rsid w:val="00F55482"/>
    <w:rsid w:val="00F55F26"/>
    <w:rsid w:val="00F6007F"/>
    <w:rsid w:val="00F65520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37B6"/>
    <w:rsid w:val="00FC5BCC"/>
    <w:rsid w:val="00FC61A3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95E12-45CB-4F4C-8D48-FC85CEE6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Liana Khachatryan</cp:lastModifiedBy>
  <cp:revision>62</cp:revision>
  <cp:lastPrinted>2023-02-13T08:02:00Z</cp:lastPrinted>
  <dcterms:created xsi:type="dcterms:W3CDTF">2022-03-15T12:01:00Z</dcterms:created>
  <dcterms:modified xsi:type="dcterms:W3CDTF">2023-02-13T11:39:00Z</dcterms:modified>
</cp:coreProperties>
</file>