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EF" w:rsidRPr="00ED5B35" w:rsidRDefault="00BB26EF" w:rsidP="00D335D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</w:p>
    <w:p w:rsidR="00D335D5" w:rsidRPr="00ED5B35" w:rsidRDefault="00D335D5" w:rsidP="00D335D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</w:p>
    <w:p w:rsidR="000C006D" w:rsidRPr="00ED5B35" w:rsidRDefault="000C006D" w:rsidP="00D335D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  <w:r w:rsidRPr="00ED5B35">
        <w:rPr>
          <w:rFonts w:ascii="GHEA Grapalat" w:hAnsi="GHEA Grapalat" w:cs="Sylfaen"/>
          <w:b/>
          <w:sz w:val="24"/>
          <w:szCs w:val="24"/>
          <w:lang w:val="en-GB"/>
        </w:rPr>
        <w:t>Ա Մ Փ Ո Փ Ա Թ Ե Ր Թ</w:t>
      </w:r>
    </w:p>
    <w:p w:rsidR="00085E23" w:rsidRPr="00ED5B35" w:rsidRDefault="00085E23" w:rsidP="00D335D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</w:p>
    <w:p w:rsidR="0053043B" w:rsidRPr="00ED5B35" w:rsidRDefault="00320721" w:rsidP="00D335D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5B35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D5B35">
        <w:rPr>
          <w:rFonts w:ascii="GHEA Grapalat" w:hAnsi="GHEA Grapalat"/>
          <w:b/>
          <w:sz w:val="24"/>
          <w:szCs w:val="24"/>
          <w:lang w:val="hy-AM"/>
        </w:rPr>
        <w:t>«ՀԱՅԱՍՏԱՆԻ</w:t>
      </w:r>
      <w:r w:rsidRPr="00ED5B3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ED5B35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ED5B35">
        <w:rPr>
          <w:rFonts w:ascii="GHEA Grapalat" w:hAnsi="GHEA Grapalat"/>
          <w:b/>
          <w:sz w:val="24"/>
          <w:szCs w:val="24"/>
          <w:lang w:val="fr-FR"/>
        </w:rPr>
        <w:t xml:space="preserve"> ԵՎ</w:t>
      </w:r>
      <w:r w:rsidR="00ED5B3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bookmarkStart w:id="0" w:name="_GoBack"/>
      <w:bookmarkEnd w:id="0"/>
      <w:r w:rsidRPr="00ED5B35">
        <w:rPr>
          <w:rFonts w:ascii="GHEA Grapalat" w:hAnsi="GHEA Grapalat"/>
          <w:b/>
          <w:sz w:val="24"/>
          <w:szCs w:val="24"/>
          <w:lang w:val="fr-FR"/>
        </w:rPr>
        <w:t xml:space="preserve">ՎՐԱՍՏԱՆԻ ՄԻՋԵՎ ԵՐԿՈՒ ՊԵՏՈՒԹՅՈՒՆՆԵՐԻ ՔԱՂԱՔԱՑԻՆԵՐԻ ՀԱՄԱՐ ՓՈԽԱԴԱՐՁ ԱՌԱՆՑ ՄՈՒՏՔԻ ԱՐՏՈՆԱԳՐԻ ՃԱՄՓՈՐԴԵԼՈՒ ՄԱՍԻՆ» </w:t>
      </w:r>
      <w:r w:rsidRPr="00ED5B35">
        <w:rPr>
          <w:rFonts w:ascii="GHEA Grapalat" w:hAnsi="GHEA Grapalat"/>
          <w:b/>
          <w:sz w:val="24"/>
          <w:szCs w:val="24"/>
          <w:lang w:val="hy-AM"/>
        </w:rPr>
        <w:t>ՀԱՄԱՁԱՅՆԱԳՐԻ</w:t>
      </w:r>
    </w:p>
    <w:p w:rsidR="00320721" w:rsidRPr="00ED5B35" w:rsidRDefault="00320721" w:rsidP="00D335D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6662"/>
      </w:tblGrid>
      <w:tr w:rsidR="000C006D" w:rsidRPr="00ED5B35" w:rsidTr="009E0E32">
        <w:trPr>
          <w:trHeight w:val="345"/>
        </w:trPr>
        <w:tc>
          <w:tcPr>
            <w:tcW w:w="7797" w:type="dxa"/>
            <w:vMerge w:val="restart"/>
            <w:shd w:val="clear" w:color="auto" w:fill="E0E0E0"/>
          </w:tcPr>
          <w:p w:rsidR="000C006D" w:rsidRPr="00ED5B35" w:rsidRDefault="00BB26EF" w:rsidP="00D335D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>ֆինանսների</w:t>
            </w:r>
            <w:proofErr w:type="spellEnd"/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նախարարություն</w:t>
            </w:r>
            <w:proofErr w:type="spellEnd"/>
          </w:p>
        </w:tc>
        <w:tc>
          <w:tcPr>
            <w:tcW w:w="6662" w:type="dxa"/>
            <w:shd w:val="clear" w:color="auto" w:fill="E0E0E0"/>
          </w:tcPr>
          <w:p w:rsidR="000C006D" w:rsidRPr="00ED5B35" w:rsidRDefault="00ED5B35" w:rsidP="00D335D5">
            <w:pPr>
              <w:tabs>
                <w:tab w:val="left" w:pos="1522"/>
                <w:tab w:val="center" w:pos="2277"/>
              </w:tabs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>22.02.2023թ.</w:t>
            </w:r>
          </w:p>
        </w:tc>
      </w:tr>
      <w:tr w:rsidR="00AA5F04" w:rsidRPr="00ED5B35" w:rsidTr="009E0E32">
        <w:trPr>
          <w:trHeight w:val="323"/>
        </w:trPr>
        <w:tc>
          <w:tcPr>
            <w:tcW w:w="7797" w:type="dxa"/>
            <w:vMerge/>
            <w:shd w:val="clear" w:color="auto" w:fill="E0E0E0"/>
          </w:tcPr>
          <w:p w:rsidR="000C006D" w:rsidRPr="00ED5B35" w:rsidRDefault="000C006D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0C006D" w:rsidRPr="00ED5B35" w:rsidRDefault="00ED5B35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highlight w:val="lightGray"/>
                <w:lang w:val="en-US"/>
              </w:rPr>
            </w:pPr>
            <w:r w:rsidRPr="00ED5B35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01/5-2/3170-2023</w:t>
            </w:r>
          </w:p>
        </w:tc>
      </w:tr>
      <w:tr w:rsidR="000C006D" w:rsidRPr="00ED5B35" w:rsidTr="009E0E32">
        <w:trPr>
          <w:trHeight w:val="467"/>
        </w:trPr>
        <w:tc>
          <w:tcPr>
            <w:tcW w:w="7797" w:type="dxa"/>
            <w:shd w:val="clear" w:color="auto" w:fill="auto"/>
          </w:tcPr>
          <w:p w:rsidR="00ED5B35" w:rsidRPr="00ED5B35" w:rsidRDefault="00ED5B35" w:rsidP="00ED5B35">
            <w:pPr>
              <w:spacing w:after="0" w:line="360" w:lineRule="auto"/>
              <w:ind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D5B3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«Հայաստանի Հանրապետության և Վրաստանի </w:t>
            </w:r>
            <w:proofErr w:type="spellStart"/>
            <w:r w:rsidRPr="00ED5B35">
              <w:rPr>
                <w:rFonts w:ascii="GHEA Grapalat" w:hAnsi="GHEA Grapalat" w:cs="Arial"/>
                <w:sz w:val="24"/>
                <w:szCs w:val="24"/>
                <w:lang w:val="hy-AM"/>
              </w:rPr>
              <w:t>միջև</w:t>
            </w:r>
            <w:proofErr w:type="spellEnd"/>
            <w:r w:rsidRPr="00ED5B3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երկու պետությունների քաղաքացիների համար փոխադարձ առանց մուտքի արտոնագրի ճամփորդելու մասին» համաձայնագրում Հայաստանի</w:t>
            </w:r>
            <w:r w:rsidRPr="00ED5B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B35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ED5B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B35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Pr="00ED5B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B35">
              <w:rPr>
                <w:rFonts w:ascii="GHEA Grapalat" w:hAnsi="GHEA Grapalat" w:cs="Arial"/>
                <w:sz w:val="24"/>
                <w:szCs w:val="24"/>
                <w:lang w:val="hy-AM"/>
              </w:rPr>
              <w:t>ֆինանսական</w:t>
            </w:r>
            <w:r w:rsidRPr="00ED5B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B35">
              <w:rPr>
                <w:rFonts w:ascii="GHEA Grapalat" w:hAnsi="GHEA Grapalat" w:cs="Arial"/>
                <w:sz w:val="24"/>
                <w:szCs w:val="24"/>
                <w:lang w:val="hy-AM"/>
              </w:rPr>
              <w:t>պարտավորություններ նախատեսող</w:t>
            </w:r>
            <w:r w:rsidRPr="00ED5B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B35">
              <w:rPr>
                <w:rFonts w:ascii="GHEA Grapalat" w:hAnsi="GHEA Grapalat" w:cs="Arial"/>
                <w:sz w:val="24"/>
                <w:szCs w:val="24"/>
                <w:lang w:val="hy-AM"/>
              </w:rPr>
              <w:t>դրույթներ առկա չեն:</w:t>
            </w:r>
          </w:p>
          <w:p w:rsidR="00D335D5" w:rsidRPr="00ED5B35" w:rsidRDefault="00D335D5" w:rsidP="00D335D5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662" w:type="dxa"/>
            <w:shd w:val="clear" w:color="auto" w:fill="auto"/>
          </w:tcPr>
          <w:p w:rsidR="006A4081" w:rsidRPr="00ED5B35" w:rsidRDefault="00BB26EF" w:rsidP="00D335D5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ED5B35"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ED5B35"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</w:p>
        </w:tc>
      </w:tr>
      <w:tr w:rsidR="00EE6395" w:rsidRPr="00ED5B35" w:rsidTr="009E0E32">
        <w:trPr>
          <w:trHeight w:val="345"/>
        </w:trPr>
        <w:tc>
          <w:tcPr>
            <w:tcW w:w="7797" w:type="dxa"/>
            <w:vMerge w:val="restart"/>
            <w:shd w:val="clear" w:color="auto" w:fill="E0E0E0"/>
          </w:tcPr>
          <w:p w:rsidR="00EE6395" w:rsidRPr="00ED5B35" w:rsidRDefault="00BB26EF" w:rsidP="00D335D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Պետական</w:t>
            </w:r>
            <w:proofErr w:type="spellEnd"/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գույքի</w:t>
            </w:r>
            <w:proofErr w:type="spellEnd"/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կառավարման</w:t>
            </w:r>
            <w:proofErr w:type="spellEnd"/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կոմիտե</w:t>
            </w:r>
            <w:proofErr w:type="spellEnd"/>
          </w:p>
        </w:tc>
        <w:tc>
          <w:tcPr>
            <w:tcW w:w="6662" w:type="dxa"/>
            <w:shd w:val="clear" w:color="auto" w:fill="E0E0E0"/>
          </w:tcPr>
          <w:p w:rsidR="00EE6395" w:rsidRPr="00ED5B35" w:rsidRDefault="00ED5B35" w:rsidP="00D335D5">
            <w:pPr>
              <w:tabs>
                <w:tab w:val="left" w:pos="1522"/>
                <w:tab w:val="center" w:pos="2277"/>
              </w:tabs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>14.02.2023թ.</w:t>
            </w:r>
          </w:p>
        </w:tc>
      </w:tr>
      <w:tr w:rsidR="00EE6395" w:rsidRPr="00ED5B35" w:rsidTr="009E0E32">
        <w:trPr>
          <w:trHeight w:val="368"/>
        </w:trPr>
        <w:tc>
          <w:tcPr>
            <w:tcW w:w="7797" w:type="dxa"/>
            <w:vMerge/>
            <w:shd w:val="clear" w:color="auto" w:fill="E0E0E0"/>
          </w:tcPr>
          <w:p w:rsidR="00EE6395" w:rsidRPr="00ED5B35" w:rsidRDefault="00EE6395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E0E0E0"/>
          </w:tcPr>
          <w:p w:rsidR="00EE6395" w:rsidRPr="00ED5B35" w:rsidRDefault="00ED5B35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>03/12.5/1198-2023</w:t>
            </w:r>
          </w:p>
        </w:tc>
      </w:tr>
      <w:tr w:rsidR="00EE6395" w:rsidRPr="00ED5B35" w:rsidTr="009E0E32">
        <w:tc>
          <w:tcPr>
            <w:tcW w:w="7797" w:type="dxa"/>
            <w:shd w:val="clear" w:color="auto" w:fill="auto"/>
          </w:tcPr>
          <w:p w:rsidR="00ED5B35" w:rsidRPr="00ED5B35" w:rsidRDefault="00ED5B35" w:rsidP="00ED5B35">
            <w:pPr>
              <w:spacing w:line="360" w:lineRule="auto"/>
              <w:ind w:left="-18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D5B3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«</w:t>
            </w:r>
            <w:r w:rsidRPr="00ED5B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և Վրաստանի </w:t>
            </w:r>
            <w:proofErr w:type="spellStart"/>
            <w:r w:rsidRPr="00ED5B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միջև</w:t>
            </w:r>
            <w:proofErr w:type="spellEnd"/>
            <w:r w:rsidRPr="00ED5B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երկու պետությունների քաղաքացիների համար փոխադարձ առանց մուտքի արտոնագրի ճամփորդելու </w:t>
            </w:r>
            <w:r w:rsidRPr="00ED5B3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մասին» համաձայնագրով</w:t>
            </w:r>
            <w:r w:rsidRPr="00ED5B35">
              <w:rPr>
                <w:rStyle w:val="Bodytext3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D5B35">
              <w:rPr>
                <w:rStyle w:val="Bodytext3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«Պետական գույքի կառավարման մասին» ՀՀ օրենքի կարգավորման շրջանակում </w:t>
            </w:r>
            <w:r w:rsidRPr="00ED5B35">
              <w:rPr>
                <w:rStyle w:val="Bodytext3"/>
                <w:rFonts w:ascii="GHEA Grapalat" w:hAnsi="GHEA Grapalat"/>
                <w:b w:val="0"/>
                <w:sz w:val="24"/>
                <w:szCs w:val="24"/>
                <w:lang w:val="hy-AM"/>
              </w:rPr>
              <w:lastRenderedPageBreak/>
              <w:t xml:space="preserve">Հայաստանի Հանրապետության համար գույքային պարտավորություններ նախատեսող դրույթներ </w:t>
            </w:r>
            <w:r w:rsidRPr="00ED5B35">
              <w:rPr>
                <w:rFonts w:ascii="GHEA Grapalat" w:hAnsi="GHEA Grapalat"/>
                <w:sz w:val="24"/>
                <w:szCs w:val="24"/>
                <w:lang w:val="hy-AM"/>
              </w:rPr>
              <w:t>առկա չեն։</w:t>
            </w:r>
          </w:p>
          <w:p w:rsidR="00EE6395" w:rsidRPr="00ED5B35" w:rsidRDefault="00EE6395" w:rsidP="00D335D5">
            <w:pPr>
              <w:spacing w:after="0" w:line="360" w:lineRule="auto"/>
              <w:ind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662" w:type="dxa"/>
            <w:shd w:val="clear" w:color="auto" w:fill="auto"/>
          </w:tcPr>
          <w:p w:rsidR="00EE6395" w:rsidRPr="00ED5B35" w:rsidRDefault="00BB26EF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ED5B35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Ընդունվել</w:t>
            </w:r>
            <w:proofErr w:type="spellEnd"/>
            <w:r w:rsidRPr="00ED5B35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</w:p>
        </w:tc>
      </w:tr>
      <w:tr w:rsidR="00EE6395" w:rsidRPr="00ED5B35" w:rsidTr="009E0E32">
        <w:trPr>
          <w:trHeight w:val="345"/>
        </w:trPr>
        <w:tc>
          <w:tcPr>
            <w:tcW w:w="7797" w:type="dxa"/>
            <w:vMerge w:val="restart"/>
            <w:shd w:val="clear" w:color="auto" w:fill="E0E0E0"/>
          </w:tcPr>
          <w:p w:rsidR="00EE6395" w:rsidRPr="00ED5B35" w:rsidRDefault="00BB26EF" w:rsidP="00D335D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lastRenderedPageBreak/>
              <w:t xml:space="preserve">ՀՀ </w:t>
            </w:r>
            <w:proofErr w:type="spellStart"/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արդարադատության</w:t>
            </w:r>
            <w:proofErr w:type="spellEnd"/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նախարարություն</w:t>
            </w:r>
            <w:proofErr w:type="spellEnd"/>
          </w:p>
        </w:tc>
        <w:tc>
          <w:tcPr>
            <w:tcW w:w="6662" w:type="dxa"/>
            <w:shd w:val="clear" w:color="auto" w:fill="E0E0E0"/>
          </w:tcPr>
          <w:p w:rsidR="00EE6395" w:rsidRPr="00ED5B35" w:rsidRDefault="00ED5B35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>15.02.2023թ.</w:t>
            </w:r>
          </w:p>
        </w:tc>
      </w:tr>
      <w:tr w:rsidR="00EE6395" w:rsidRPr="00ED5B35" w:rsidTr="009E0E32">
        <w:trPr>
          <w:trHeight w:val="341"/>
        </w:trPr>
        <w:tc>
          <w:tcPr>
            <w:tcW w:w="7797" w:type="dxa"/>
            <w:vMerge/>
            <w:shd w:val="clear" w:color="auto" w:fill="E0E0E0"/>
          </w:tcPr>
          <w:p w:rsidR="00EE6395" w:rsidRPr="00ED5B35" w:rsidRDefault="00EE6395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E0E0E0"/>
          </w:tcPr>
          <w:p w:rsidR="00EE6395" w:rsidRPr="00ED5B35" w:rsidRDefault="00ED5B35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D5B35">
              <w:rPr>
                <w:rFonts w:ascii="GHEA Grapalat" w:hAnsi="GHEA Grapalat"/>
                <w:b/>
                <w:sz w:val="24"/>
                <w:szCs w:val="24"/>
                <w:lang w:val="en-US"/>
              </w:rPr>
              <w:t>/14.2/7802-2023</w:t>
            </w:r>
          </w:p>
        </w:tc>
      </w:tr>
      <w:tr w:rsidR="00EE6395" w:rsidRPr="00ED5B35" w:rsidTr="009E0E32">
        <w:tc>
          <w:tcPr>
            <w:tcW w:w="7797" w:type="dxa"/>
            <w:shd w:val="clear" w:color="auto" w:fill="auto"/>
          </w:tcPr>
          <w:p w:rsidR="00ED5B35" w:rsidRPr="00ED5B35" w:rsidRDefault="00ED5B35" w:rsidP="00ED5B35">
            <w:pPr>
              <w:shd w:val="clear" w:color="auto" w:fill="FFFFFF"/>
              <w:spacing w:after="0" w:line="360" w:lineRule="auto"/>
              <w:ind w:firstLine="709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D5B3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Համաձայնագիրը չի պարունակում Հայաստանի Հանրապետության օրենքին հակասող, օրենքի փոփոխություն կամ նոր օրենքի ընդունում նախատեսող նորմեր:</w:t>
            </w:r>
          </w:p>
          <w:p w:rsidR="00ED5B35" w:rsidRPr="00ED5B35" w:rsidRDefault="00ED5B35" w:rsidP="00ED5B35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D5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Միաժամանակ</w:t>
            </w:r>
            <w:r w:rsidRPr="00ED5B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գտնում ենք, որ Համաձայնագիրը պարունակում է անձնական տվյալներ, ուստի ենթակա է վավերացման ՀՀ Սահմանադրության 116-րդ հոդվածի 1-ին մասի 1-ին և «Միջազգային պայմանագրերի մասին» օրենքի 10-րդ հոդվածի 2-րդ մասի    1-ին կետերով, իսկ </w:t>
            </w:r>
            <w:r w:rsidRPr="00ED5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Հայաստանի</w:t>
            </w:r>
            <w:r w:rsidRPr="00ED5B3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D5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Հանրապետության</w:t>
            </w:r>
            <w:r w:rsidRPr="00ED5B3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D5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Pr="00ED5B3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D5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ֆի</w:t>
            </w:r>
            <w:r w:rsidRPr="00ED5B3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softHyphen/>
            </w:r>
            <w:r w:rsidRPr="00ED5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նան</w:t>
            </w:r>
            <w:r w:rsidRPr="00ED5B3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softHyphen/>
            </w:r>
            <w:r w:rsidRPr="00ED5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սական</w:t>
            </w:r>
            <w:r w:rsidRPr="00ED5B3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D5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ED5B3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D5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գույքային</w:t>
            </w:r>
            <w:r w:rsidRPr="00ED5B3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D5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պարտավորություններ</w:t>
            </w:r>
            <w:r w:rsidRPr="00ED5B3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D5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նախատեսելու</w:t>
            </w:r>
            <w:r w:rsidRPr="00ED5B3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D5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դեպքում</w:t>
            </w:r>
            <w:r w:rsidRPr="00ED5B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D5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նույնպես </w:t>
            </w:r>
            <w:r w:rsidRPr="00ED5B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Համաձայնագիրը </w:t>
            </w:r>
            <w:r w:rsidRPr="00ED5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ենթակա</w:t>
            </w:r>
            <w:r w:rsidRPr="00ED5B3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D5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կլինի վավերացման</w:t>
            </w:r>
            <w:r w:rsidRPr="00ED5B35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EE6395" w:rsidRPr="00ED5B35" w:rsidRDefault="00EE6395" w:rsidP="00D335D5">
            <w:pPr>
              <w:spacing w:after="0" w:line="360" w:lineRule="auto"/>
              <w:ind w:firstLine="36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662" w:type="dxa"/>
            <w:shd w:val="clear" w:color="auto" w:fill="auto"/>
          </w:tcPr>
          <w:p w:rsidR="00EE6395" w:rsidRPr="00ED5B35" w:rsidRDefault="00D335D5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ED5B35"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ED5B35"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</w:p>
        </w:tc>
      </w:tr>
    </w:tbl>
    <w:p w:rsidR="009F3336" w:rsidRPr="00ED5B35" w:rsidRDefault="00ED5B35" w:rsidP="009E0E3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9F3336" w:rsidRPr="00ED5B35" w:rsidSect="0089576C">
      <w:pgSz w:w="16838" w:h="11906" w:orient="landscape"/>
      <w:pgMar w:top="270" w:right="548" w:bottom="90" w:left="1138" w:header="720" w:footer="29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827"/>
    <w:multiLevelType w:val="hybridMultilevel"/>
    <w:tmpl w:val="D31ED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00"/>
    <w:rsid w:val="000074E1"/>
    <w:rsid w:val="000776CC"/>
    <w:rsid w:val="00085E23"/>
    <w:rsid w:val="000C006D"/>
    <w:rsid w:val="000E55C7"/>
    <w:rsid w:val="001013C0"/>
    <w:rsid w:val="00122402"/>
    <w:rsid w:val="001B2D15"/>
    <w:rsid w:val="002D3785"/>
    <w:rsid w:val="00320721"/>
    <w:rsid w:val="003F48AC"/>
    <w:rsid w:val="003F5E20"/>
    <w:rsid w:val="00442FDD"/>
    <w:rsid w:val="00525F23"/>
    <w:rsid w:val="0053043B"/>
    <w:rsid w:val="005359CC"/>
    <w:rsid w:val="005A4B62"/>
    <w:rsid w:val="00621410"/>
    <w:rsid w:val="006624C0"/>
    <w:rsid w:val="006A4081"/>
    <w:rsid w:val="006A5D4C"/>
    <w:rsid w:val="006C2398"/>
    <w:rsid w:val="006F4E4F"/>
    <w:rsid w:val="00725333"/>
    <w:rsid w:val="00765F75"/>
    <w:rsid w:val="007E252A"/>
    <w:rsid w:val="007E6691"/>
    <w:rsid w:val="00940533"/>
    <w:rsid w:val="00947B7B"/>
    <w:rsid w:val="009B3100"/>
    <w:rsid w:val="009E0E32"/>
    <w:rsid w:val="00A018F2"/>
    <w:rsid w:val="00A16199"/>
    <w:rsid w:val="00A26C9C"/>
    <w:rsid w:val="00A55A4F"/>
    <w:rsid w:val="00A66DDB"/>
    <w:rsid w:val="00A8118A"/>
    <w:rsid w:val="00AA3F9C"/>
    <w:rsid w:val="00AA5F04"/>
    <w:rsid w:val="00AD28E5"/>
    <w:rsid w:val="00AE1D6C"/>
    <w:rsid w:val="00B50D21"/>
    <w:rsid w:val="00B80A91"/>
    <w:rsid w:val="00BB26EF"/>
    <w:rsid w:val="00BD6E04"/>
    <w:rsid w:val="00C80498"/>
    <w:rsid w:val="00CA3B4F"/>
    <w:rsid w:val="00D335D5"/>
    <w:rsid w:val="00D718A3"/>
    <w:rsid w:val="00D95C21"/>
    <w:rsid w:val="00DE6122"/>
    <w:rsid w:val="00ED5B35"/>
    <w:rsid w:val="00EE40BB"/>
    <w:rsid w:val="00EE6395"/>
    <w:rsid w:val="00F57BEC"/>
    <w:rsid w:val="00FD6437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778E"/>
  <w15:chartTrackingRefBased/>
  <w15:docId w15:val="{7B59586F-D060-4749-B0EA-3D1FC464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6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725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2533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8AC"/>
    <w:rPr>
      <w:b/>
      <w:bCs/>
    </w:rPr>
  </w:style>
  <w:style w:type="paragraph" w:styleId="ListParagraph">
    <w:name w:val="List Paragraph"/>
    <w:basedOn w:val="Normal"/>
    <w:uiPriority w:val="34"/>
    <w:qFormat/>
    <w:rsid w:val="00BB26EF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0"/>
    <w:rsid w:val="00ED5B35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D5B35"/>
    <w:pPr>
      <w:widowControl w:val="0"/>
      <w:shd w:val="clear" w:color="auto" w:fill="FFFFFF"/>
      <w:spacing w:after="0" w:line="346" w:lineRule="exact"/>
      <w:jc w:val="right"/>
    </w:pPr>
    <w:rPr>
      <w:rFonts w:ascii="Times New Roman" w:hAnsi="Times New Roman" w:cstheme="minorBidi"/>
      <w:b/>
      <w:bCs/>
      <w:sz w:val="30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2022-01-12T12:41:00Z</dcterms:created>
  <dcterms:modified xsi:type="dcterms:W3CDTF">2023-02-23T08:54:00Z</dcterms:modified>
</cp:coreProperties>
</file>