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A829DD" w:rsidRPr="00A829DD" w:rsidRDefault="000C1204" w:rsidP="00A829DD">
      <w:pPr>
        <w:spacing w:line="360" w:lineRule="auto"/>
        <w:ind w:right="14" w:firstLine="540"/>
        <w:jc w:val="center"/>
        <w:rPr>
          <w:rFonts w:ascii="GHEA Mariam" w:hAnsi="GHEA Mariam"/>
          <w:b/>
          <w:sz w:val="24"/>
          <w:szCs w:val="24"/>
        </w:rPr>
      </w:pPr>
      <w:r w:rsidRPr="000C1204">
        <w:rPr>
          <w:rFonts w:ascii="GHEA Mariam" w:hAnsi="GHEA Mariam"/>
          <w:sz w:val="24"/>
          <w:szCs w:val="24"/>
          <w:lang w:val="hy-AM"/>
        </w:rPr>
        <w:t xml:space="preserve">2 մարտի </w:t>
      </w:r>
      <w:r w:rsidR="00296E5B" w:rsidRPr="0061367A">
        <w:rPr>
          <w:rFonts w:ascii="GHEA Mariam" w:hAnsi="GHEA Mariam"/>
          <w:sz w:val="24"/>
          <w:szCs w:val="24"/>
        </w:rPr>
        <w:t>202</w:t>
      </w:r>
      <w:r w:rsidR="00A151A0">
        <w:rPr>
          <w:rFonts w:ascii="GHEA Mariam" w:hAnsi="GHEA Mariam"/>
          <w:sz w:val="24"/>
          <w:szCs w:val="24"/>
          <w:lang w:val="hy-AM"/>
        </w:rPr>
        <w:t>3</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A829DD" w:rsidRPr="00A829DD">
        <w:rPr>
          <w:rFonts w:ascii="GHEA Mariam" w:hAnsi="GHEA Mariam"/>
          <w:sz w:val="24"/>
          <w:szCs w:val="24"/>
          <w:lang w:val="hy-AM"/>
        </w:rPr>
        <w:t xml:space="preserve">- </w:t>
      </w:r>
      <w:r w:rsidR="00A829DD" w:rsidRPr="00A829DD">
        <w:rPr>
          <w:rFonts w:ascii="GHEA Mariam" w:hAnsi="GHEA Mariam" w:cs="Sylfaen"/>
          <w:sz w:val="24"/>
          <w:szCs w:val="24"/>
        </w:rPr>
        <w:t>Ա</w:t>
      </w:r>
    </w:p>
    <w:p w:rsidR="00A829DD" w:rsidRDefault="00A829DD" w:rsidP="00A829DD">
      <w:pPr>
        <w:pStyle w:val="NormalWeb"/>
        <w:spacing w:before="0" w:beforeAutospacing="0" w:after="0" w:afterAutospacing="0"/>
        <w:jc w:val="center"/>
        <w:rPr>
          <w:rFonts w:ascii="GHEA Mariam" w:hAnsi="GHEA Mariam" w:cs="Arial LatArm"/>
          <w:b/>
          <w:bCs/>
          <w:lang w:val="hy-AM"/>
        </w:rPr>
      </w:pPr>
      <w:r w:rsidRPr="00A829DD">
        <w:rPr>
          <w:rFonts w:ascii="GHEA Mariam" w:hAnsi="GHEA Mariam" w:cs="Arial LatArm"/>
          <w:b/>
          <w:bCs/>
          <w:lang w:val="hy-AM"/>
        </w:rPr>
        <w:t xml:space="preserve">    </w:t>
      </w:r>
    </w:p>
    <w:p w:rsidR="00A829DD" w:rsidRPr="00A829DD" w:rsidRDefault="00A829DD" w:rsidP="00A829DD">
      <w:pPr>
        <w:pStyle w:val="NormalWeb"/>
        <w:spacing w:before="0" w:beforeAutospacing="0" w:after="0" w:afterAutospacing="0"/>
        <w:jc w:val="center"/>
        <w:rPr>
          <w:rFonts w:ascii="GHEA Mariam" w:hAnsi="GHEA Mariam" w:cs="Arial LatArm"/>
          <w:b/>
          <w:bCs/>
          <w:lang w:val="hy-AM"/>
        </w:rPr>
      </w:pPr>
    </w:p>
    <w:p w:rsidR="00A829DD" w:rsidRDefault="00A829DD" w:rsidP="00A829DD">
      <w:pPr>
        <w:pStyle w:val="NormalWeb"/>
        <w:spacing w:before="0" w:beforeAutospacing="0" w:after="0" w:afterAutospacing="0"/>
        <w:jc w:val="center"/>
        <w:rPr>
          <w:rStyle w:val="Strong"/>
          <w:rFonts w:ascii="GHEA Mariam" w:hAnsi="GHEA Mariam" w:cs="Sylfaen"/>
          <w:b w:val="0"/>
          <w:lang w:val="hy-AM"/>
        </w:rPr>
      </w:pPr>
      <w:r w:rsidRPr="00A829DD">
        <w:rPr>
          <w:rStyle w:val="Strong"/>
          <w:rFonts w:ascii="GHEA Mariam" w:hAnsi="GHEA Mariam" w:cs="Sylfaen"/>
          <w:b w:val="0"/>
          <w:lang w:val="hy-AM"/>
        </w:rPr>
        <w:t xml:space="preserve">ԳՈՒՅՔ ԱՄՐԱՑՆԵԼՈՒ ԵՎ ԱՆՀԱՏՈՒՅՑ ՕԳՏԱԳՈՐԾՄԱՆ </w:t>
      </w:r>
    </w:p>
    <w:p w:rsidR="00A829DD" w:rsidRDefault="00A829DD" w:rsidP="00A829DD">
      <w:pPr>
        <w:pStyle w:val="NormalWeb"/>
        <w:spacing w:before="0" w:beforeAutospacing="0" w:after="0" w:afterAutospacing="0"/>
        <w:jc w:val="center"/>
        <w:rPr>
          <w:rFonts w:ascii="GHEA Mariam" w:hAnsi="GHEA Mariam" w:cs="Cambria Math"/>
          <w:b/>
          <w:lang w:val="hy-AM"/>
        </w:rPr>
      </w:pPr>
      <w:r w:rsidRPr="00A829DD">
        <w:rPr>
          <w:rStyle w:val="Strong"/>
          <w:rFonts w:ascii="GHEA Mariam" w:hAnsi="GHEA Mariam" w:cs="Sylfaen"/>
          <w:b w:val="0"/>
          <w:lang w:val="hy-AM"/>
        </w:rPr>
        <w:t>ԻՐԱՎՈՒՆՔՈՎ ՀԱՆՁՆԵԼՈՒ ՄԱՍԻՆ</w:t>
      </w:r>
    </w:p>
    <w:p w:rsidR="00A829DD" w:rsidRPr="00A829DD" w:rsidRDefault="00A829DD" w:rsidP="00A829DD">
      <w:pPr>
        <w:pStyle w:val="NormalWeb"/>
        <w:spacing w:before="0" w:beforeAutospacing="0" w:after="0" w:afterAutospacing="0"/>
        <w:jc w:val="center"/>
        <w:rPr>
          <w:rFonts w:ascii="GHEA Mariam" w:hAnsi="GHEA Mariam"/>
          <w:b/>
          <w:bCs/>
          <w:lang w:val="hy-AM"/>
        </w:rPr>
      </w:pPr>
      <w:r>
        <w:rPr>
          <w:rFonts w:ascii="GHEA Mariam" w:hAnsi="GHEA Mariam" w:cs="Cambria Math"/>
          <w:b/>
          <w:lang w:val="hy-AM"/>
        </w:rPr>
        <w:t>---------------------------------------------------------------------------------------</w:t>
      </w:r>
    </w:p>
    <w:p w:rsidR="00A829DD" w:rsidRPr="00A829DD" w:rsidRDefault="00A829DD" w:rsidP="00A829DD">
      <w:pPr>
        <w:pStyle w:val="NormalWeb"/>
        <w:spacing w:before="0" w:beforeAutospacing="0" w:after="0" w:afterAutospacing="0"/>
        <w:ind w:right="14" w:firstLine="540"/>
        <w:jc w:val="center"/>
        <w:rPr>
          <w:rFonts w:ascii="GHEA Grapalat" w:hAnsi="GHEA Grapalat"/>
          <w:lang w:val="hy-AM"/>
        </w:rPr>
      </w:pPr>
    </w:p>
    <w:p w:rsidR="00A829DD" w:rsidRPr="00A829DD" w:rsidRDefault="00A829DD" w:rsidP="00A829DD">
      <w:pPr>
        <w:pStyle w:val="NormalWeb"/>
        <w:spacing w:before="0" w:beforeAutospacing="0" w:after="0" w:afterAutospacing="0"/>
        <w:ind w:right="14" w:firstLine="540"/>
        <w:jc w:val="center"/>
        <w:rPr>
          <w:rFonts w:ascii="GHEA Grapalat" w:hAnsi="GHEA Grapalat"/>
          <w:lang w:val="hy-AM"/>
        </w:rPr>
      </w:pPr>
    </w:p>
    <w:p w:rsidR="00A829DD" w:rsidRPr="00A829DD" w:rsidRDefault="00A829DD" w:rsidP="00A829DD">
      <w:pPr>
        <w:spacing w:line="360" w:lineRule="auto"/>
        <w:ind w:right="14" w:firstLine="567"/>
        <w:jc w:val="both"/>
        <w:rPr>
          <w:rFonts w:ascii="GHEA Mariam" w:hAnsi="GHEA Mariam"/>
          <w:sz w:val="24"/>
          <w:szCs w:val="24"/>
          <w:lang w:val="hy-AM"/>
        </w:rPr>
      </w:pPr>
      <w:r w:rsidRPr="00A829DD">
        <w:rPr>
          <w:rFonts w:ascii="GHEA Mariam" w:hAnsi="GHEA Mariam" w:cs="Sylfaen"/>
          <w:sz w:val="24"/>
          <w:szCs w:val="24"/>
          <w:lang w:val="hy-AM"/>
        </w:rPr>
        <w:t>Ղեկավարվելով Հայաստանի</w:t>
      </w:r>
      <w:r w:rsidRPr="00A829DD">
        <w:rPr>
          <w:rFonts w:ascii="GHEA Mariam" w:hAnsi="GHEA Mariam"/>
          <w:sz w:val="24"/>
          <w:szCs w:val="24"/>
          <w:lang w:val="hy-AM"/>
        </w:rPr>
        <w:t xml:space="preserve"> </w:t>
      </w:r>
      <w:r w:rsidRPr="00A829DD">
        <w:rPr>
          <w:rFonts w:ascii="GHEA Mariam" w:hAnsi="GHEA Mariam" w:cs="Sylfaen"/>
          <w:sz w:val="24"/>
          <w:szCs w:val="24"/>
          <w:lang w:val="hy-AM"/>
        </w:rPr>
        <w:t>Հանրապետության</w:t>
      </w:r>
      <w:r w:rsidRPr="00A829DD">
        <w:rPr>
          <w:rFonts w:ascii="GHEA Mariam" w:hAnsi="GHEA Mariam"/>
          <w:sz w:val="24"/>
          <w:szCs w:val="24"/>
          <w:lang w:val="hy-AM"/>
        </w:rPr>
        <w:t xml:space="preserve"> </w:t>
      </w:r>
      <w:r w:rsidRPr="00A829DD">
        <w:rPr>
          <w:rFonts w:ascii="GHEA Mariam" w:hAnsi="GHEA Mariam" w:cs="Sylfaen"/>
          <w:sz w:val="24"/>
          <w:szCs w:val="24"/>
          <w:lang w:val="hy-AM"/>
        </w:rPr>
        <w:t>քաղաքացիական</w:t>
      </w:r>
      <w:r w:rsidRPr="00A829DD">
        <w:rPr>
          <w:rFonts w:ascii="GHEA Mariam" w:hAnsi="GHEA Mariam"/>
          <w:sz w:val="24"/>
          <w:szCs w:val="24"/>
          <w:lang w:val="hy-AM"/>
        </w:rPr>
        <w:t xml:space="preserve"> </w:t>
      </w:r>
      <w:r w:rsidRPr="00A829DD">
        <w:rPr>
          <w:rFonts w:ascii="GHEA Mariam" w:hAnsi="GHEA Mariam" w:cs="Sylfaen"/>
          <w:sz w:val="24"/>
          <w:szCs w:val="24"/>
          <w:lang w:val="hy-AM"/>
        </w:rPr>
        <w:t>օրենսգրքի 685-րդ և 688-րդ հոդվածների և</w:t>
      </w:r>
      <w:r w:rsidRPr="00A829DD">
        <w:rPr>
          <w:rFonts w:ascii="GHEA Mariam" w:hAnsi="GHEA Mariam"/>
          <w:sz w:val="24"/>
          <w:szCs w:val="24"/>
          <w:lang w:val="hy-AM"/>
        </w:rPr>
        <w:t xml:space="preserve"> </w:t>
      </w:r>
      <w:r w:rsidRPr="00A829DD">
        <w:rPr>
          <w:rFonts w:ascii="GHEA Mariam" w:hAnsi="GHEA Mariam" w:cs="Arial LatArm"/>
          <w:bCs/>
          <w:sz w:val="24"/>
          <w:szCs w:val="24"/>
          <w:lang w:val="hy-AM"/>
        </w:rPr>
        <w:t>«</w:t>
      </w:r>
      <w:r w:rsidRPr="00A829DD">
        <w:rPr>
          <w:rFonts w:ascii="GHEA Mariam" w:hAnsi="GHEA Mariam" w:cs="Sylfaen"/>
          <w:sz w:val="24"/>
          <w:szCs w:val="24"/>
          <w:lang w:val="hy-AM"/>
        </w:rPr>
        <w:t>Կառավարչական</w:t>
      </w:r>
      <w:r w:rsidRPr="00A829DD">
        <w:rPr>
          <w:rFonts w:ascii="GHEA Mariam" w:hAnsi="GHEA Mariam"/>
          <w:sz w:val="24"/>
          <w:szCs w:val="24"/>
          <w:lang w:val="hy-AM"/>
        </w:rPr>
        <w:t xml:space="preserve"> </w:t>
      </w:r>
      <w:r w:rsidRPr="00A829DD">
        <w:rPr>
          <w:rFonts w:ascii="GHEA Mariam" w:hAnsi="GHEA Mariam" w:cs="Sylfaen"/>
          <w:sz w:val="24"/>
          <w:szCs w:val="24"/>
          <w:lang w:val="hy-AM"/>
        </w:rPr>
        <w:t>իրավահարաբերությունների</w:t>
      </w:r>
      <w:r w:rsidRPr="00A829DD">
        <w:rPr>
          <w:rFonts w:ascii="GHEA Mariam" w:hAnsi="GHEA Mariam"/>
          <w:sz w:val="24"/>
          <w:szCs w:val="24"/>
          <w:lang w:val="hy-AM"/>
        </w:rPr>
        <w:t xml:space="preserve"> </w:t>
      </w:r>
      <w:r w:rsidRPr="00A829DD">
        <w:rPr>
          <w:rFonts w:ascii="GHEA Mariam" w:hAnsi="GHEA Mariam" w:cs="Sylfaen"/>
          <w:sz w:val="24"/>
          <w:szCs w:val="24"/>
          <w:lang w:val="hy-AM"/>
        </w:rPr>
        <w:t>կարգավորման</w:t>
      </w:r>
      <w:r w:rsidRPr="00A829DD">
        <w:rPr>
          <w:rFonts w:ascii="GHEA Mariam" w:hAnsi="GHEA Mariam"/>
          <w:sz w:val="24"/>
          <w:szCs w:val="24"/>
          <w:lang w:val="hy-AM"/>
        </w:rPr>
        <w:t xml:space="preserve"> </w:t>
      </w:r>
      <w:r w:rsidRPr="00A829DD">
        <w:rPr>
          <w:rFonts w:ascii="GHEA Mariam" w:hAnsi="GHEA Mariam" w:cs="Sylfaen"/>
          <w:sz w:val="24"/>
          <w:szCs w:val="24"/>
          <w:lang w:val="hy-AM"/>
        </w:rPr>
        <w:t>մասին</w:t>
      </w:r>
      <w:r w:rsidRPr="00A829DD">
        <w:rPr>
          <w:rFonts w:ascii="GHEA Mariam" w:hAnsi="GHEA Mariam" w:cs="Cambria Math"/>
          <w:sz w:val="24"/>
          <w:szCs w:val="24"/>
          <w:lang w:val="hy-AM"/>
        </w:rPr>
        <w:t xml:space="preserve">» </w:t>
      </w:r>
      <w:r w:rsidRPr="00A829DD">
        <w:rPr>
          <w:rFonts w:ascii="GHEA Mariam" w:hAnsi="GHEA Mariam" w:cs="Sylfaen"/>
          <w:sz w:val="24"/>
          <w:szCs w:val="24"/>
          <w:lang w:val="hy-AM"/>
        </w:rPr>
        <w:t>Հայաստանի</w:t>
      </w:r>
      <w:r w:rsidRPr="00A829DD">
        <w:rPr>
          <w:rFonts w:ascii="GHEA Mariam" w:hAnsi="GHEA Mariam"/>
          <w:sz w:val="24"/>
          <w:szCs w:val="24"/>
          <w:lang w:val="hy-AM"/>
        </w:rPr>
        <w:t xml:space="preserve"> </w:t>
      </w:r>
      <w:r w:rsidRPr="00A829DD">
        <w:rPr>
          <w:rFonts w:ascii="GHEA Mariam" w:hAnsi="GHEA Mariam" w:cs="Sylfaen"/>
          <w:sz w:val="24"/>
          <w:szCs w:val="24"/>
          <w:lang w:val="hy-AM"/>
        </w:rPr>
        <w:t>Հանրապետության</w:t>
      </w:r>
      <w:r w:rsidRPr="00A829DD">
        <w:rPr>
          <w:rFonts w:ascii="GHEA Mariam" w:hAnsi="GHEA Mariam"/>
          <w:sz w:val="24"/>
          <w:szCs w:val="24"/>
          <w:lang w:val="hy-AM"/>
        </w:rPr>
        <w:t xml:space="preserve"> </w:t>
      </w:r>
      <w:r w:rsidRPr="00A829DD">
        <w:rPr>
          <w:rFonts w:ascii="GHEA Mariam" w:hAnsi="GHEA Mariam" w:cs="Sylfaen"/>
          <w:sz w:val="24"/>
          <w:szCs w:val="24"/>
          <w:lang w:val="hy-AM"/>
        </w:rPr>
        <w:t>օրենքի</w:t>
      </w:r>
      <w:r w:rsidRPr="00A829DD">
        <w:rPr>
          <w:rFonts w:ascii="GHEA Mariam" w:hAnsi="GHEA Mariam"/>
          <w:sz w:val="24"/>
          <w:szCs w:val="24"/>
          <w:lang w:val="hy-AM"/>
        </w:rPr>
        <w:t xml:space="preserve"> 5-</w:t>
      </w:r>
      <w:r w:rsidRPr="00A829DD">
        <w:rPr>
          <w:rFonts w:ascii="GHEA Mariam" w:hAnsi="GHEA Mariam" w:cs="Sylfaen"/>
          <w:sz w:val="24"/>
          <w:szCs w:val="24"/>
          <w:lang w:val="hy-AM"/>
        </w:rPr>
        <w:t>րդ</w:t>
      </w:r>
      <w:r w:rsidRPr="00A829DD">
        <w:rPr>
          <w:rFonts w:ascii="GHEA Mariam" w:hAnsi="GHEA Mariam"/>
          <w:sz w:val="24"/>
          <w:szCs w:val="24"/>
          <w:lang w:val="hy-AM"/>
        </w:rPr>
        <w:t xml:space="preserve"> </w:t>
      </w:r>
      <w:r w:rsidRPr="00A829DD">
        <w:rPr>
          <w:rFonts w:ascii="GHEA Mariam" w:hAnsi="GHEA Mariam" w:cs="Sylfaen"/>
          <w:sz w:val="24"/>
          <w:szCs w:val="24"/>
          <w:lang w:val="hy-AM"/>
        </w:rPr>
        <w:t xml:space="preserve">հոդվածի 5-րդ և </w:t>
      </w:r>
      <w:r w:rsidRPr="00A829DD">
        <w:rPr>
          <w:rFonts w:ascii="GHEA Mariam" w:hAnsi="GHEA Mariam"/>
          <w:sz w:val="24"/>
          <w:szCs w:val="24"/>
          <w:lang w:val="hy-AM"/>
        </w:rPr>
        <w:t>6-</w:t>
      </w:r>
      <w:r w:rsidRPr="00A829DD">
        <w:rPr>
          <w:rFonts w:ascii="GHEA Mariam" w:hAnsi="GHEA Mariam" w:cs="Sylfaen"/>
          <w:sz w:val="24"/>
          <w:szCs w:val="24"/>
          <w:lang w:val="hy-AM"/>
        </w:rPr>
        <w:t>րդ մասերի պահանջներով</w:t>
      </w:r>
      <w:r>
        <w:rPr>
          <w:rFonts w:ascii="GHEA Mariam" w:hAnsi="GHEA Mariam" w:cs="Sylfaen"/>
          <w:sz w:val="24"/>
          <w:szCs w:val="24"/>
          <w:lang w:val="hy-AM"/>
        </w:rPr>
        <w:t>՝</w:t>
      </w:r>
      <w:r w:rsidRPr="00A829DD">
        <w:rPr>
          <w:rFonts w:ascii="GHEA Mariam" w:hAnsi="GHEA Mariam" w:cs="Sylfaen"/>
          <w:sz w:val="24"/>
          <w:szCs w:val="24"/>
          <w:lang w:val="hy-AM"/>
        </w:rPr>
        <w:t xml:space="preserve"> Հայաստանի Հանրապետության կառավարությունը ո</w:t>
      </w:r>
      <w:r>
        <w:rPr>
          <w:rFonts w:ascii="GHEA Mariam" w:hAnsi="GHEA Mariam" w:cs="Sylfaen"/>
          <w:sz w:val="24"/>
          <w:szCs w:val="24"/>
          <w:lang w:val="hy-AM"/>
        </w:rPr>
        <w:t xml:space="preserve"> </w:t>
      </w:r>
      <w:r w:rsidRPr="00A829DD">
        <w:rPr>
          <w:rFonts w:ascii="GHEA Mariam" w:hAnsi="GHEA Mariam" w:cs="Sylfaen"/>
          <w:sz w:val="24"/>
          <w:szCs w:val="24"/>
          <w:lang w:val="hy-AM"/>
        </w:rPr>
        <w:t>ր</w:t>
      </w:r>
      <w:r>
        <w:rPr>
          <w:rFonts w:ascii="GHEA Mariam" w:hAnsi="GHEA Mariam" w:cs="Sylfaen"/>
          <w:sz w:val="24"/>
          <w:szCs w:val="24"/>
          <w:lang w:val="hy-AM"/>
        </w:rPr>
        <w:t xml:space="preserve"> </w:t>
      </w:r>
      <w:r w:rsidRPr="00A829DD">
        <w:rPr>
          <w:rFonts w:ascii="GHEA Mariam" w:hAnsi="GHEA Mariam" w:cs="Sylfaen"/>
          <w:sz w:val="24"/>
          <w:szCs w:val="24"/>
          <w:lang w:val="hy-AM"/>
        </w:rPr>
        <w:t>ո</w:t>
      </w:r>
      <w:r>
        <w:rPr>
          <w:rFonts w:ascii="GHEA Mariam" w:hAnsi="GHEA Mariam" w:cs="Sylfaen"/>
          <w:sz w:val="24"/>
          <w:szCs w:val="24"/>
          <w:lang w:val="hy-AM"/>
        </w:rPr>
        <w:t xml:space="preserve"> </w:t>
      </w:r>
      <w:r w:rsidRPr="00A829DD">
        <w:rPr>
          <w:rFonts w:ascii="GHEA Mariam" w:hAnsi="GHEA Mariam" w:cs="Sylfaen"/>
          <w:sz w:val="24"/>
          <w:szCs w:val="24"/>
          <w:lang w:val="hy-AM"/>
        </w:rPr>
        <w:t>շ</w:t>
      </w:r>
      <w:r>
        <w:rPr>
          <w:rFonts w:ascii="GHEA Mariam" w:hAnsi="GHEA Mariam" w:cs="Sylfaen"/>
          <w:sz w:val="24"/>
          <w:szCs w:val="24"/>
          <w:lang w:val="hy-AM"/>
        </w:rPr>
        <w:t xml:space="preserve"> </w:t>
      </w:r>
      <w:r w:rsidRPr="00A829DD">
        <w:rPr>
          <w:rFonts w:ascii="GHEA Mariam" w:hAnsi="GHEA Mariam" w:cs="Sylfaen"/>
          <w:sz w:val="24"/>
          <w:szCs w:val="24"/>
          <w:lang w:val="hy-AM"/>
        </w:rPr>
        <w:t>ու</w:t>
      </w:r>
      <w:r>
        <w:rPr>
          <w:rFonts w:ascii="GHEA Mariam" w:hAnsi="GHEA Mariam" w:cs="Sylfaen"/>
          <w:sz w:val="24"/>
          <w:szCs w:val="24"/>
          <w:lang w:val="hy-AM"/>
        </w:rPr>
        <w:t xml:space="preserve"> </w:t>
      </w:r>
      <w:r w:rsidRPr="00A829DD">
        <w:rPr>
          <w:rFonts w:ascii="GHEA Mariam" w:hAnsi="GHEA Mariam" w:cs="Sylfaen"/>
          <w:sz w:val="24"/>
          <w:szCs w:val="24"/>
          <w:lang w:val="hy-AM"/>
        </w:rPr>
        <w:t>մ</w:t>
      </w:r>
      <w:r>
        <w:rPr>
          <w:rFonts w:ascii="GHEA Mariam" w:hAnsi="GHEA Mariam" w:cs="Sylfaen"/>
          <w:sz w:val="24"/>
          <w:szCs w:val="24"/>
          <w:lang w:val="hy-AM"/>
        </w:rPr>
        <w:t xml:space="preserve">    </w:t>
      </w:r>
      <w:r w:rsidRPr="00A829DD">
        <w:rPr>
          <w:rFonts w:ascii="GHEA Mariam" w:hAnsi="GHEA Mariam" w:cs="Sylfaen"/>
          <w:sz w:val="24"/>
          <w:szCs w:val="24"/>
          <w:lang w:val="hy-AM"/>
        </w:rPr>
        <w:t>է.</w:t>
      </w:r>
    </w:p>
    <w:p w:rsidR="00A829DD" w:rsidRPr="00A829DD" w:rsidRDefault="00A829DD" w:rsidP="00A829DD">
      <w:pPr>
        <w:spacing w:line="360" w:lineRule="auto"/>
        <w:ind w:firstLine="567"/>
        <w:jc w:val="both"/>
        <w:rPr>
          <w:rFonts w:ascii="GHEA Mariam" w:hAnsi="GHEA Mariam" w:cs="Arial"/>
          <w:b/>
          <w:bCs/>
          <w:sz w:val="24"/>
          <w:szCs w:val="24"/>
          <w:lang w:val="hy-AM"/>
        </w:rPr>
      </w:pPr>
      <w:r w:rsidRPr="00A829DD">
        <w:rPr>
          <w:rFonts w:ascii="GHEA Mariam" w:hAnsi="GHEA Mariam" w:cs="Sylfaen"/>
          <w:sz w:val="24"/>
          <w:szCs w:val="24"/>
          <w:lang w:val="hy-AM"/>
        </w:rPr>
        <w:t xml:space="preserve">1. </w:t>
      </w:r>
      <w:r w:rsidRPr="00A829DD">
        <w:rPr>
          <w:rFonts w:ascii="GHEA Mariam" w:hAnsi="GHEA Mariam"/>
          <w:sz w:val="24"/>
          <w:szCs w:val="24"/>
          <w:lang w:val="hy-AM"/>
        </w:rPr>
        <w:t>Հայաստանի Հանրապետության տարածքային կառավարման և ենթա</w:t>
      </w:r>
      <w:r>
        <w:rPr>
          <w:rFonts w:ascii="GHEA Mariam" w:hAnsi="GHEA Mariam"/>
          <w:sz w:val="24"/>
          <w:szCs w:val="24"/>
          <w:lang w:val="hy-AM"/>
        </w:rPr>
        <w:softHyphen/>
      </w:r>
      <w:r w:rsidRPr="00A829DD">
        <w:rPr>
          <w:rFonts w:ascii="GHEA Mariam" w:hAnsi="GHEA Mariam"/>
          <w:sz w:val="24"/>
          <w:szCs w:val="24"/>
          <w:lang w:val="hy-AM"/>
        </w:rPr>
        <w:t>կա</w:t>
      </w:r>
      <w:r>
        <w:rPr>
          <w:rFonts w:ascii="GHEA Mariam" w:hAnsi="GHEA Mariam"/>
          <w:sz w:val="24"/>
          <w:szCs w:val="24"/>
          <w:lang w:val="hy-AM"/>
        </w:rPr>
        <w:softHyphen/>
      </w:r>
      <w:r w:rsidRPr="00A829DD">
        <w:rPr>
          <w:rFonts w:ascii="GHEA Mariam" w:hAnsi="GHEA Mariam"/>
          <w:sz w:val="24"/>
          <w:szCs w:val="24"/>
          <w:lang w:val="hy-AM"/>
        </w:rPr>
        <w:t>ռուցվածքների նախարարության ջրային կոմիտեին</w:t>
      </w:r>
      <w:r w:rsidR="00C831E0">
        <w:rPr>
          <w:rFonts w:ascii="GHEA Mariam" w:hAnsi="GHEA Mariam"/>
          <w:sz w:val="24"/>
          <w:szCs w:val="24"/>
          <w:lang w:val="hy-AM"/>
        </w:rPr>
        <w:t>,</w:t>
      </w:r>
      <w:r w:rsidRPr="00A829DD">
        <w:rPr>
          <w:rFonts w:ascii="GHEA Mariam" w:hAnsi="GHEA Mariam"/>
          <w:sz w:val="24"/>
          <w:szCs w:val="24"/>
          <w:lang w:val="hy-AM"/>
        </w:rPr>
        <w:t xml:space="preserve"> որպես պետական սեփա</w:t>
      </w:r>
      <w:r>
        <w:rPr>
          <w:rFonts w:ascii="GHEA Mariam" w:hAnsi="GHEA Mariam"/>
          <w:sz w:val="24"/>
          <w:szCs w:val="24"/>
          <w:lang w:val="hy-AM"/>
        </w:rPr>
        <w:softHyphen/>
      </w:r>
      <w:r w:rsidRPr="00A829DD">
        <w:rPr>
          <w:rFonts w:ascii="GHEA Mariam" w:hAnsi="GHEA Mariam"/>
          <w:sz w:val="24"/>
          <w:szCs w:val="24"/>
          <w:lang w:val="hy-AM"/>
        </w:rPr>
        <w:t>կանություն</w:t>
      </w:r>
      <w:r w:rsidR="00C831E0">
        <w:rPr>
          <w:rFonts w:ascii="GHEA Mariam" w:hAnsi="GHEA Mariam"/>
          <w:sz w:val="24"/>
          <w:szCs w:val="24"/>
          <w:lang w:val="hy-AM"/>
        </w:rPr>
        <w:t>,</w:t>
      </w:r>
      <w:bookmarkStart w:id="0" w:name="_GoBack"/>
      <w:bookmarkEnd w:id="0"/>
      <w:r w:rsidRPr="00A829DD">
        <w:rPr>
          <w:rFonts w:ascii="GHEA Mariam" w:hAnsi="GHEA Mariam"/>
          <w:sz w:val="24"/>
          <w:szCs w:val="24"/>
          <w:lang w:val="hy-AM"/>
        </w:rPr>
        <w:t xml:space="preserve"> ամրացնել և </w:t>
      </w:r>
      <w:r w:rsidRPr="00A829DD">
        <w:rPr>
          <w:rFonts w:ascii="GHEA Mariam" w:hAnsi="GHEA Mariam" w:cs="Sylfaen"/>
          <w:sz w:val="24"/>
          <w:szCs w:val="24"/>
          <w:lang w:val="hy-AM"/>
        </w:rPr>
        <w:t xml:space="preserve">անհատույց օգտագործման իրավունքով </w:t>
      </w:r>
      <w:r w:rsidRPr="00A829DD">
        <w:rPr>
          <w:rFonts w:ascii="GHEA Mariam" w:hAnsi="GHEA Mariam" w:cs="Arial LatArm"/>
          <w:bCs/>
          <w:sz w:val="24"/>
          <w:szCs w:val="24"/>
          <w:lang w:val="hy-AM"/>
        </w:rPr>
        <w:t>«</w:t>
      </w:r>
      <w:r w:rsidRPr="00A829DD">
        <w:rPr>
          <w:rFonts w:ascii="GHEA Mariam" w:hAnsi="GHEA Mariam"/>
          <w:sz w:val="24"/>
          <w:szCs w:val="24"/>
          <w:lang w:val="hy-AM"/>
        </w:rPr>
        <w:t>Ջրառ</w:t>
      </w:r>
      <w:r w:rsidRPr="00A829DD">
        <w:rPr>
          <w:rFonts w:ascii="GHEA Mariam" w:hAnsi="GHEA Mariam" w:cs="Cambria Math"/>
          <w:sz w:val="24"/>
          <w:szCs w:val="24"/>
          <w:lang w:val="hy-AM"/>
        </w:rPr>
        <w:t>»</w:t>
      </w:r>
      <w:r w:rsidRPr="00A829DD">
        <w:rPr>
          <w:rFonts w:ascii="GHEA Mariam" w:hAnsi="GHEA Mariam"/>
          <w:sz w:val="24"/>
          <w:szCs w:val="24"/>
          <w:lang w:val="hy-AM"/>
        </w:rPr>
        <w:t xml:space="preserve">  փակ բաժ</w:t>
      </w:r>
      <w:r>
        <w:rPr>
          <w:rFonts w:ascii="GHEA Mariam" w:hAnsi="GHEA Mariam"/>
          <w:sz w:val="24"/>
          <w:szCs w:val="24"/>
          <w:lang w:val="hy-AM"/>
        </w:rPr>
        <w:softHyphen/>
      </w:r>
      <w:r w:rsidRPr="00A829DD">
        <w:rPr>
          <w:rFonts w:ascii="GHEA Mariam" w:hAnsi="GHEA Mariam"/>
          <w:sz w:val="24"/>
          <w:szCs w:val="24"/>
          <w:lang w:val="hy-AM"/>
        </w:rPr>
        <w:t>նե</w:t>
      </w:r>
      <w:r>
        <w:rPr>
          <w:rFonts w:ascii="GHEA Mariam" w:hAnsi="GHEA Mariam"/>
          <w:sz w:val="24"/>
          <w:szCs w:val="24"/>
          <w:lang w:val="hy-AM"/>
        </w:rPr>
        <w:softHyphen/>
      </w:r>
      <w:r w:rsidRPr="00A829DD">
        <w:rPr>
          <w:rFonts w:ascii="GHEA Mariam" w:hAnsi="GHEA Mariam"/>
          <w:sz w:val="24"/>
          <w:szCs w:val="24"/>
          <w:lang w:val="hy-AM"/>
        </w:rPr>
        <w:t xml:space="preserve">տիրական ընկերությանը հանձնել </w:t>
      </w:r>
      <w:bookmarkStart w:id="1" w:name="_Hlk86931132"/>
      <w:r w:rsidRPr="00A829DD">
        <w:rPr>
          <w:rFonts w:ascii="GHEA Mariam" w:hAnsi="GHEA Mariam" w:cs="Calibri"/>
          <w:sz w:val="24"/>
          <w:szCs w:val="24"/>
          <w:lang w:val="hy-AM"/>
        </w:rPr>
        <w:t>50 հատ ուլտրաձայնային մակար</w:t>
      </w:r>
      <w:r>
        <w:rPr>
          <w:rFonts w:ascii="GHEA Mariam" w:hAnsi="GHEA Mariam" w:cs="Calibri"/>
          <w:sz w:val="24"/>
          <w:szCs w:val="24"/>
          <w:lang w:val="hy-AM"/>
        </w:rPr>
        <w:softHyphen/>
      </w:r>
      <w:r w:rsidRPr="00A829DD">
        <w:rPr>
          <w:rFonts w:ascii="GHEA Mariam" w:hAnsi="GHEA Mariam" w:cs="Calibri"/>
          <w:sz w:val="24"/>
          <w:szCs w:val="24"/>
          <w:lang w:val="hy-AM"/>
        </w:rPr>
        <w:t>դակա</w:t>
      </w:r>
      <w:r>
        <w:rPr>
          <w:rFonts w:ascii="GHEA Mariam" w:hAnsi="GHEA Mariam" w:cs="Calibri"/>
          <w:sz w:val="24"/>
          <w:szCs w:val="24"/>
          <w:lang w:val="hy-AM"/>
        </w:rPr>
        <w:softHyphen/>
      </w:r>
      <w:r w:rsidRPr="00A829DD">
        <w:rPr>
          <w:rFonts w:ascii="GHEA Mariam" w:hAnsi="GHEA Mariam" w:cs="Calibri"/>
          <w:sz w:val="24"/>
          <w:szCs w:val="24"/>
          <w:lang w:val="hy-AM"/>
        </w:rPr>
        <w:t>չափերը,</w:t>
      </w:r>
      <w:r w:rsidRPr="00A829DD">
        <w:rPr>
          <w:rFonts w:ascii="GHEA Mariam" w:hAnsi="GHEA Mariam"/>
          <w:sz w:val="24"/>
          <w:szCs w:val="24"/>
          <w:lang w:val="hy-AM"/>
        </w:rPr>
        <w:t xml:space="preserve"> </w:t>
      </w:r>
      <w:r w:rsidRPr="00A829DD">
        <w:rPr>
          <w:rFonts w:ascii="GHEA Mariam" w:hAnsi="GHEA Mariam" w:cs="Calibri"/>
          <w:sz w:val="24"/>
          <w:szCs w:val="24"/>
          <w:lang w:val="hy-AM"/>
        </w:rPr>
        <w:t>տվյալների փոխանցման ծրագիրը</w:t>
      </w:r>
      <w:r w:rsidRPr="00A829DD">
        <w:rPr>
          <w:rFonts w:ascii="GHEA Mariam" w:hAnsi="GHEA Mariam"/>
          <w:sz w:val="24"/>
          <w:szCs w:val="24"/>
          <w:lang w:val="hy-AM"/>
        </w:rPr>
        <w:t xml:space="preserve"> և համակարգիչը՝ 37222080 դրամ ընդհանուր արժողությամբ՝</w:t>
      </w:r>
      <w:r w:rsidRPr="00A829DD">
        <w:rPr>
          <w:rFonts w:ascii="GHEA Mariam" w:hAnsi="GHEA Mariam" w:cs="Calibri"/>
          <w:sz w:val="24"/>
          <w:szCs w:val="24"/>
          <w:lang w:val="hy-AM"/>
        </w:rPr>
        <w:t xml:space="preserve"> համաձայն հավելվածի։ </w:t>
      </w:r>
    </w:p>
    <w:bookmarkEnd w:id="1"/>
    <w:p w:rsidR="00A829DD" w:rsidRPr="00A829DD" w:rsidRDefault="00A829DD" w:rsidP="00A829DD">
      <w:pPr>
        <w:spacing w:line="360" w:lineRule="auto"/>
        <w:ind w:firstLine="567"/>
        <w:jc w:val="both"/>
        <w:rPr>
          <w:rFonts w:ascii="GHEA Mariam" w:hAnsi="GHEA Mariam"/>
          <w:sz w:val="24"/>
          <w:szCs w:val="24"/>
          <w:lang w:val="hy-AM"/>
        </w:rPr>
      </w:pPr>
      <w:r w:rsidRPr="00A829DD">
        <w:rPr>
          <w:rFonts w:ascii="GHEA Mariam" w:hAnsi="GHEA Mariam" w:cs="Arial"/>
          <w:sz w:val="24"/>
          <w:szCs w:val="24"/>
          <w:lang w:val="hy-AM"/>
        </w:rPr>
        <w:t>2. Հայաստանի Հանրապետության տարածքային կառավարման և ենթակա</w:t>
      </w:r>
      <w:r>
        <w:rPr>
          <w:rFonts w:ascii="GHEA Mariam" w:hAnsi="GHEA Mariam" w:cs="Arial"/>
          <w:sz w:val="24"/>
          <w:szCs w:val="24"/>
          <w:lang w:val="hy-AM"/>
        </w:rPr>
        <w:softHyphen/>
      </w:r>
      <w:r w:rsidRPr="00A829DD">
        <w:rPr>
          <w:rFonts w:ascii="GHEA Mariam" w:hAnsi="GHEA Mariam" w:cs="Arial"/>
          <w:sz w:val="24"/>
          <w:szCs w:val="24"/>
          <w:lang w:val="hy-AM"/>
        </w:rPr>
        <w:t>ռուց</w:t>
      </w:r>
      <w:r>
        <w:rPr>
          <w:rFonts w:ascii="GHEA Mariam" w:hAnsi="GHEA Mariam" w:cs="Arial"/>
          <w:sz w:val="24"/>
          <w:szCs w:val="24"/>
          <w:lang w:val="hy-AM"/>
        </w:rPr>
        <w:softHyphen/>
      </w:r>
      <w:r w:rsidRPr="00A829DD">
        <w:rPr>
          <w:rFonts w:ascii="GHEA Mariam" w:hAnsi="GHEA Mariam" w:cs="Arial"/>
          <w:sz w:val="24"/>
          <w:szCs w:val="24"/>
          <w:lang w:val="hy-AM"/>
        </w:rPr>
        <w:t xml:space="preserve">վածքների նախարարության ջրային կոմիտեի </w:t>
      </w:r>
      <w:r w:rsidRPr="00A829DD">
        <w:rPr>
          <w:rFonts w:ascii="GHEA Mariam" w:hAnsi="GHEA Mariam" w:cs="Sylfaen"/>
          <w:sz w:val="24"/>
          <w:szCs w:val="24"/>
          <w:lang w:val="hy-AM"/>
        </w:rPr>
        <w:t>նախագահին՝</w:t>
      </w:r>
      <w:r w:rsidRPr="00A829DD">
        <w:rPr>
          <w:rFonts w:ascii="GHEA Mariam" w:hAnsi="GHEA Mariam"/>
          <w:sz w:val="24"/>
          <w:szCs w:val="24"/>
          <w:lang w:val="hy-AM"/>
        </w:rPr>
        <w:t xml:space="preserve"> </w:t>
      </w:r>
      <w:r w:rsidRPr="00A829DD">
        <w:rPr>
          <w:rFonts w:ascii="GHEA Mariam" w:hAnsi="GHEA Mariam" w:cs="Sylfaen"/>
          <w:sz w:val="24"/>
          <w:szCs w:val="24"/>
          <w:lang w:val="hy-AM"/>
        </w:rPr>
        <w:t>սույն</w:t>
      </w:r>
      <w:r w:rsidRPr="00A829DD">
        <w:rPr>
          <w:rFonts w:ascii="GHEA Mariam" w:hAnsi="GHEA Mariam"/>
          <w:sz w:val="24"/>
          <w:szCs w:val="24"/>
          <w:lang w:val="hy-AM"/>
        </w:rPr>
        <w:t xml:space="preserve"> </w:t>
      </w:r>
      <w:r w:rsidRPr="00A829DD">
        <w:rPr>
          <w:rFonts w:ascii="GHEA Mariam" w:hAnsi="GHEA Mariam" w:cs="Sylfaen"/>
          <w:sz w:val="24"/>
          <w:szCs w:val="24"/>
          <w:lang w:val="hy-AM"/>
        </w:rPr>
        <w:t>որոշումն</w:t>
      </w:r>
      <w:r w:rsidRPr="00A829DD">
        <w:rPr>
          <w:rFonts w:ascii="GHEA Mariam" w:hAnsi="GHEA Mariam"/>
          <w:sz w:val="24"/>
          <w:szCs w:val="24"/>
          <w:lang w:val="hy-AM"/>
        </w:rPr>
        <w:t xml:space="preserve"> </w:t>
      </w:r>
      <w:r w:rsidRPr="00A829DD">
        <w:rPr>
          <w:rFonts w:ascii="GHEA Mariam" w:hAnsi="GHEA Mariam" w:cs="Sylfaen"/>
          <w:sz w:val="24"/>
          <w:szCs w:val="24"/>
          <w:lang w:val="hy-AM"/>
        </w:rPr>
        <w:t>ուժի</w:t>
      </w:r>
      <w:r w:rsidRPr="00A829DD">
        <w:rPr>
          <w:rFonts w:ascii="GHEA Mariam" w:hAnsi="GHEA Mariam"/>
          <w:sz w:val="24"/>
          <w:szCs w:val="24"/>
          <w:lang w:val="hy-AM"/>
        </w:rPr>
        <w:t xml:space="preserve"> </w:t>
      </w:r>
      <w:r w:rsidRPr="00A829DD">
        <w:rPr>
          <w:rFonts w:ascii="GHEA Mariam" w:hAnsi="GHEA Mariam" w:cs="Sylfaen"/>
          <w:sz w:val="24"/>
          <w:szCs w:val="24"/>
          <w:lang w:val="hy-AM"/>
        </w:rPr>
        <w:t>մեջ</w:t>
      </w:r>
      <w:r w:rsidRPr="00A829DD">
        <w:rPr>
          <w:rFonts w:ascii="GHEA Mariam" w:hAnsi="GHEA Mariam"/>
          <w:sz w:val="24"/>
          <w:szCs w:val="24"/>
          <w:lang w:val="hy-AM"/>
        </w:rPr>
        <w:t xml:space="preserve"> </w:t>
      </w:r>
      <w:r w:rsidRPr="00A829DD">
        <w:rPr>
          <w:rFonts w:ascii="GHEA Mariam" w:hAnsi="GHEA Mariam" w:cs="Sylfaen"/>
          <w:sz w:val="24"/>
          <w:szCs w:val="24"/>
          <w:lang w:val="hy-AM"/>
        </w:rPr>
        <w:t>մտնելուց</w:t>
      </w:r>
      <w:r w:rsidRPr="00A829DD">
        <w:rPr>
          <w:rFonts w:ascii="GHEA Mariam" w:hAnsi="GHEA Mariam"/>
          <w:sz w:val="24"/>
          <w:szCs w:val="24"/>
          <w:lang w:val="hy-AM"/>
        </w:rPr>
        <w:t xml:space="preserve"> </w:t>
      </w:r>
      <w:r w:rsidRPr="00A829DD">
        <w:rPr>
          <w:rFonts w:ascii="GHEA Mariam" w:hAnsi="GHEA Mariam" w:cs="Sylfaen"/>
          <w:sz w:val="24"/>
          <w:szCs w:val="24"/>
          <w:lang w:val="hy-AM"/>
        </w:rPr>
        <w:t>հետո</w:t>
      </w:r>
      <w:r w:rsidRPr="00A829DD">
        <w:rPr>
          <w:rFonts w:ascii="GHEA Mariam" w:hAnsi="GHEA Mariam"/>
          <w:sz w:val="24"/>
          <w:szCs w:val="24"/>
          <w:lang w:val="hy-AM"/>
        </w:rPr>
        <w:t xml:space="preserve"> </w:t>
      </w:r>
      <w:r w:rsidRPr="00A829DD">
        <w:rPr>
          <w:rFonts w:ascii="GHEA Mariam" w:hAnsi="GHEA Mariam" w:cs="Sylfaen"/>
          <w:sz w:val="24"/>
          <w:szCs w:val="24"/>
          <w:lang w:val="hy-AM"/>
        </w:rPr>
        <w:t>երկամսյա ժամկետում,</w:t>
      </w:r>
      <w:r w:rsidRPr="00A829DD">
        <w:rPr>
          <w:rFonts w:ascii="GHEA Mariam" w:hAnsi="GHEA Mariam"/>
          <w:sz w:val="24"/>
          <w:szCs w:val="24"/>
          <w:lang w:val="hy-AM"/>
        </w:rPr>
        <w:t xml:space="preserve"> </w:t>
      </w:r>
      <w:r w:rsidRPr="00A829DD">
        <w:rPr>
          <w:rFonts w:ascii="GHEA Mariam" w:hAnsi="GHEA Mariam" w:cs="Arial LatArm"/>
          <w:bCs/>
          <w:sz w:val="24"/>
          <w:szCs w:val="24"/>
          <w:lang w:val="hy-AM"/>
        </w:rPr>
        <w:t>«</w:t>
      </w:r>
      <w:r w:rsidRPr="00A829DD">
        <w:rPr>
          <w:rFonts w:ascii="GHEA Mariam" w:hAnsi="GHEA Mariam"/>
          <w:sz w:val="24"/>
          <w:szCs w:val="24"/>
          <w:lang w:val="hy-AM"/>
        </w:rPr>
        <w:t>Ջրառ</w:t>
      </w:r>
      <w:r w:rsidRPr="00A829DD">
        <w:rPr>
          <w:rFonts w:ascii="GHEA Mariam" w:hAnsi="GHEA Mariam" w:cs="Cambria Math"/>
          <w:sz w:val="24"/>
          <w:szCs w:val="24"/>
          <w:lang w:val="hy-AM"/>
        </w:rPr>
        <w:t>»</w:t>
      </w:r>
      <w:r w:rsidRPr="00A829DD">
        <w:rPr>
          <w:rFonts w:ascii="GHEA Mariam" w:hAnsi="GHEA Mariam"/>
          <w:sz w:val="24"/>
          <w:szCs w:val="24"/>
          <w:lang w:val="hy-AM"/>
        </w:rPr>
        <w:t xml:space="preserve"> փակ բաժնետիրական ընկե</w:t>
      </w:r>
      <w:r w:rsidR="0053309B">
        <w:rPr>
          <w:rFonts w:ascii="GHEA Mariam" w:hAnsi="GHEA Mariam"/>
          <w:sz w:val="24"/>
          <w:szCs w:val="24"/>
          <w:lang w:val="hy-AM"/>
        </w:rPr>
        <w:softHyphen/>
      </w:r>
      <w:r w:rsidRPr="00A829DD">
        <w:rPr>
          <w:rFonts w:ascii="GHEA Mariam" w:hAnsi="GHEA Mariam"/>
          <w:sz w:val="24"/>
          <w:szCs w:val="24"/>
          <w:lang w:val="hy-AM"/>
        </w:rPr>
        <w:t xml:space="preserve">րության </w:t>
      </w:r>
      <w:r w:rsidRPr="00A829DD">
        <w:rPr>
          <w:rFonts w:ascii="GHEA Mariam" w:hAnsi="GHEA Mariam" w:cs="Sylfaen"/>
          <w:sz w:val="24"/>
          <w:szCs w:val="24"/>
          <w:lang w:val="hy-AM"/>
        </w:rPr>
        <w:t>տնօրենի հետ համատեղ,</w:t>
      </w:r>
      <w:r w:rsidRPr="00A829DD">
        <w:rPr>
          <w:rFonts w:ascii="GHEA Mariam" w:hAnsi="GHEA Mariam"/>
          <w:sz w:val="24"/>
          <w:szCs w:val="24"/>
          <w:lang w:val="hy-AM"/>
        </w:rPr>
        <w:t xml:space="preserve"> </w:t>
      </w:r>
      <w:r w:rsidRPr="00A829DD">
        <w:rPr>
          <w:rFonts w:ascii="GHEA Mariam" w:hAnsi="GHEA Mariam" w:cs="Sylfaen"/>
          <w:sz w:val="24"/>
          <w:szCs w:val="24"/>
          <w:lang w:val="hy-AM"/>
        </w:rPr>
        <w:t>ապահովել</w:t>
      </w:r>
      <w:r w:rsidRPr="00A829DD">
        <w:rPr>
          <w:rFonts w:ascii="GHEA Mariam" w:hAnsi="GHEA Mariam"/>
          <w:sz w:val="24"/>
          <w:szCs w:val="24"/>
          <w:lang w:val="hy-AM"/>
        </w:rPr>
        <w:t xml:space="preserve"> </w:t>
      </w:r>
      <w:r w:rsidRPr="00A829DD">
        <w:rPr>
          <w:rFonts w:ascii="GHEA Mariam" w:hAnsi="GHEA Mariam" w:cs="Sylfaen"/>
          <w:sz w:val="24"/>
          <w:szCs w:val="24"/>
          <w:lang w:val="hy-AM"/>
        </w:rPr>
        <w:t>սույն</w:t>
      </w:r>
      <w:r w:rsidRPr="00A829DD">
        <w:rPr>
          <w:rFonts w:ascii="GHEA Mariam" w:hAnsi="GHEA Mariam"/>
          <w:sz w:val="24"/>
          <w:szCs w:val="24"/>
          <w:lang w:val="hy-AM"/>
        </w:rPr>
        <w:t xml:space="preserve"> </w:t>
      </w:r>
      <w:r w:rsidRPr="00A829DD">
        <w:rPr>
          <w:rFonts w:ascii="GHEA Mariam" w:hAnsi="GHEA Mariam" w:cs="Sylfaen"/>
          <w:sz w:val="24"/>
          <w:szCs w:val="24"/>
          <w:lang w:val="hy-AM"/>
        </w:rPr>
        <w:t xml:space="preserve">որոշման </w:t>
      </w:r>
      <w:r w:rsidRPr="00A829DD">
        <w:rPr>
          <w:rFonts w:ascii="GHEA Mariam" w:hAnsi="GHEA Mariam"/>
          <w:sz w:val="24"/>
          <w:szCs w:val="24"/>
          <w:lang w:val="hy-AM"/>
        </w:rPr>
        <w:t>1-</w:t>
      </w:r>
      <w:r w:rsidRPr="00A829DD">
        <w:rPr>
          <w:rFonts w:ascii="GHEA Mariam" w:hAnsi="GHEA Mariam" w:cs="Sylfaen"/>
          <w:sz w:val="24"/>
          <w:szCs w:val="24"/>
          <w:lang w:val="hy-AM"/>
        </w:rPr>
        <w:t>ին</w:t>
      </w:r>
      <w:r w:rsidRPr="00A829DD">
        <w:rPr>
          <w:rFonts w:ascii="GHEA Mariam" w:hAnsi="GHEA Mariam"/>
          <w:sz w:val="24"/>
          <w:szCs w:val="24"/>
          <w:lang w:val="hy-AM"/>
        </w:rPr>
        <w:t xml:space="preserve"> </w:t>
      </w:r>
      <w:r w:rsidRPr="00A829DD">
        <w:rPr>
          <w:rFonts w:ascii="GHEA Mariam" w:hAnsi="GHEA Mariam" w:cs="Sylfaen"/>
          <w:sz w:val="24"/>
          <w:szCs w:val="24"/>
          <w:lang w:val="hy-AM"/>
        </w:rPr>
        <w:t>կետում</w:t>
      </w:r>
      <w:r w:rsidRPr="00A829DD">
        <w:rPr>
          <w:rFonts w:ascii="GHEA Mariam" w:hAnsi="GHEA Mariam"/>
          <w:sz w:val="24"/>
          <w:szCs w:val="24"/>
          <w:lang w:val="hy-AM"/>
        </w:rPr>
        <w:t xml:space="preserve"> </w:t>
      </w:r>
      <w:r w:rsidRPr="00A829DD">
        <w:rPr>
          <w:rFonts w:ascii="GHEA Mariam" w:hAnsi="GHEA Mariam" w:cs="Sylfaen"/>
          <w:sz w:val="24"/>
          <w:szCs w:val="24"/>
          <w:lang w:val="hy-AM"/>
        </w:rPr>
        <w:t>նշված</w:t>
      </w:r>
      <w:r w:rsidRPr="00A829DD">
        <w:rPr>
          <w:rFonts w:ascii="GHEA Mariam" w:hAnsi="GHEA Mariam"/>
          <w:sz w:val="24"/>
          <w:szCs w:val="24"/>
          <w:lang w:val="hy-AM"/>
        </w:rPr>
        <w:t xml:space="preserve"> </w:t>
      </w:r>
      <w:r w:rsidRPr="00A829DD">
        <w:rPr>
          <w:rFonts w:ascii="GHEA Mariam" w:hAnsi="GHEA Mariam" w:cs="Sylfaen"/>
          <w:sz w:val="24"/>
          <w:szCs w:val="24"/>
          <w:lang w:val="hy-AM"/>
        </w:rPr>
        <w:lastRenderedPageBreak/>
        <w:t>գույքերի</w:t>
      </w:r>
      <w:r w:rsidRPr="00A829DD">
        <w:rPr>
          <w:rFonts w:ascii="GHEA Mariam" w:hAnsi="GHEA Mariam"/>
          <w:sz w:val="24"/>
          <w:szCs w:val="24"/>
          <w:lang w:val="hy-AM"/>
        </w:rPr>
        <w:t xml:space="preserve"> </w:t>
      </w:r>
      <w:r w:rsidRPr="00A829DD">
        <w:rPr>
          <w:rFonts w:ascii="GHEA Mariam" w:hAnsi="GHEA Mariam" w:cs="Sylfaen"/>
          <w:sz w:val="24"/>
          <w:szCs w:val="24"/>
          <w:lang w:val="hy-AM"/>
        </w:rPr>
        <w:t xml:space="preserve">անհատույց օգտագործման պայմանագրերի կնքման և </w:t>
      </w:r>
      <w:r w:rsidRPr="00A829DD">
        <w:rPr>
          <w:rFonts w:ascii="GHEA Mariam" w:hAnsi="GHEA Mariam"/>
          <w:sz w:val="24"/>
          <w:szCs w:val="24"/>
          <w:lang w:val="hy-AM"/>
        </w:rPr>
        <w:t>հանձնման-ընդուն</w:t>
      </w:r>
      <w:r>
        <w:rPr>
          <w:rFonts w:ascii="GHEA Mariam" w:hAnsi="GHEA Mariam"/>
          <w:sz w:val="24"/>
          <w:szCs w:val="24"/>
          <w:lang w:val="hy-AM"/>
        </w:rPr>
        <w:softHyphen/>
      </w:r>
      <w:r w:rsidRPr="00A829DD">
        <w:rPr>
          <w:rFonts w:ascii="GHEA Mariam" w:hAnsi="GHEA Mariam"/>
          <w:sz w:val="24"/>
          <w:szCs w:val="24"/>
          <w:lang w:val="hy-AM"/>
        </w:rPr>
        <w:t xml:space="preserve">ման գործընթացը` նշված գործողությունների իրականացման համար անհրաժեշտ ծախսերն իրականացնելով </w:t>
      </w:r>
      <w:r w:rsidRPr="00A829DD">
        <w:rPr>
          <w:rFonts w:ascii="GHEA Mariam" w:hAnsi="GHEA Mariam" w:cs="Arial LatArm"/>
          <w:bCs/>
          <w:sz w:val="24"/>
          <w:szCs w:val="24"/>
          <w:lang w:val="hy-AM"/>
        </w:rPr>
        <w:t>«</w:t>
      </w:r>
      <w:r w:rsidRPr="00A829DD">
        <w:rPr>
          <w:rFonts w:ascii="GHEA Mariam" w:hAnsi="GHEA Mariam"/>
          <w:sz w:val="24"/>
          <w:szCs w:val="24"/>
          <w:lang w:val="hy-AM"/>
        </w:rPr>
        <w:t>Ջրառ</w:t>
      </w:r>
      <w:r w:rsidRPr="00A829DD">
        <w:rPr>
          <w:rFonts w:ascii="GHEA Mariam" w:hAnsi="GHEA Mariam" w:cs="Cambria Math"/>
          <w:sz w:val="24"/>
          <w:szCs w:val="24"/>
          <w:lang w:val="hy-AM"/>
        </w:rPr>
        <w:t>»</w:t>
      </w:r>
      <w:r w:rsidRPr="00A829DD">
        <w:rPr>
          <w:rFonts w:ascii="GHEA Mariam" w:hAnsi="GHEA Mariam"/>
          <w:sz w:val="24"/>
          <w:szCs w:val="24"/>
          <w:lang w:val="hy-AM"/>
        </w:rPr>
        <w:t xml:space="preserve"> փակ բաժնետիրական ընկերության միջոցների հաշվին։</w:t>
      </w:r>
    </w:p>
    <w:p w:rsidR="00296E5B" w:rsidRPr="00A829DD" w:rsidRDefault="00296E5B" w:rsidP="00477447">
      <w:pPr>
        <w:rPr>
          <w:lang w:val="hy-AM"/>
        </w:rPr>
      </w:pPr>
    </w:p>
    <w:p w:rsidR="00296E5B" w:rsidRPr="00A829DD" w:rsidRDefault="00296E5B" w:rsidP="00477447">
      <w:pPr>
        <w:rPr>
          <w:lang w:val="hy-AM"/>
        </w:rPr>
      </w:pPr>
    </w:p>
    <w:p w:rsidR="00296E5B" w:rsidRPr="00A829DD" w:rsidRDefault="00296E5B"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545E38" w:rsidRDefault="00291EDD" w:rsidP="00291EDD">
      <w:pPr>
        <w:jc w:val="both"/>
        <w:rPr>
          <w:rFonts w:ascii="GHEA Mariam" w:hAnsi="GHEA Mariam" w:cs="Sylfaen"/>
          <w:sz w:val="24"/>
          <w:szCs w:val="24"/>
          <w:lang w:val="hy-AM"/>
        </w:rPr>
        <w:sectPr w:rsidR="00545E38" w:rsidSect="00A829DD">
          <w:headerReference w:type="even" r:id="rId7"/>
          <w:headerReference w:type="default" r:id="rId8"/>
          <w:footerReference w:type="even" r:id="rId9"/>
          <w:pgSz w:w="11909" w:h="16834" w:code="9"/>
          <w:pgMar w:top="1440" w:right="1136" w:bottom="1021" w:left="1440" w:header="720" w:footer="576" w:gutter="0"/>
          <w:pgNumType w:start="1"/>
          <w:cols w:space="720"/>
          <w:titlePg/>
          <w:docGrid w:linePitch="272"/>
        </w:sectPr>
      </w:pPr>
      <w:r w:rsidRPr="0014542A">
        <w:rPr>
          <w:rFonts w:ascii="GHEA Mariam" w:hAnsi="GHEA Mariam" w:cs="Sylfaen"/>
          <w:sz w:val="24"/>
          <w:szCs w:val="24"/>
          <w:lang w:val="hy-AM"/>
        </w:rPr>
        <w:t>Երևան</w:t>
      </w:r>
    </w:p>
    <w:p w:rsidR="00545E38" w:rsidRPr="00172232" w:rsidRDefault="00545E38" w:rsidP="00172232">
      <w:pPr>
        <w:pStyle w:val="NormalWeb"/>
        <w:spacing w:before="0" w:beforeAutospacing="0" w:after="0" w:afterAutospacing="0"/>
        <w:jc w:val="center"/>
        <w:rPr>
          <w:rFonts w:ascii="GHEA Mariam" w:hAnsi="GHEA Mariam"/>
          <w:bCs/>
          <w:color w:val="000000"/>
          <w:shd w:val="clear" w:color="auto" w:fill="FFFFFF"/>
          <w:lang w:val="hy-AM"/>
        </w:rPr>
      </w:pPr>
      <w:r>
        <w:rPr>
          <w:rFonts w:ascii="GHEA Mariam" w:hAnsi="GHEA Mariam"/>
          <w:bCs/>
          <w:color w:val="000000"/>
          <w:shd w:val="clear" w:color="auto" w:fill="FFFFFF"/>
          <w:lang w:val="hy-AM"/>
        </w:rPr>
        <w:lastRenderedPageBreak/>
        <w:t xml:space="preserve">                                                                               </w:t>
      </w:r>
      <w:r w:rsidRPr="00172232">
        <w:rPr>
          <w:rFonts w:ascii="GHEA Mariam" w:hAnsi="GHEA Mariam"/>
          <w:bCs/>
          <w:color w:val="000000"/>
          <w:shd w:val="clear" w:color="auto" w:fill="FFFFFF"/>
          <w:lang w:val="hy-AM"/>
        </w:rPr>
        <w:t>Հավելված</w:t>
      </w:r>
    </w:p>
    <w:p w:rsidR="00545E38" w:rsidRPr="00172232" w:rsidRDefault="00545E38" w:rsidP="00172232">
      <w:pPr>
        <w:jc w:val="right"/>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Pr="00172232">
        <w:rPr>
          <w:rFonts w:ascii="GHEA Mariam" w:hAnsi="GHEA Mariam"/>
          <w:bCs/>
          <w:color w:val="000000"/>
          <w:sz w:val="24"/>
          <w:szCs w:val="24"/>
          <w:shd w:val="clear" w:color="auto" w:fill="FFFFFF"/>
          <w:lang w:val="hy-AM"/>
        </w:rPr>
        <w:t>ՀՀ կառավարության 202</w:t>
      </w:r>
      <w:r>
        <w:rPr>
          <w:rFonts w:ascii="GHEA Mariam" w:hAnsi="GHEA Mariam"/>
          <w:bCs/>
          <w:color w:val="000000"/>
          <w:sz w:val="24"/>
          <w:szCs w:val="24"/>
          <w:shd w:val="clear" w:color="auto" w:fill="FFFFFF"/>
          <w:lang w:val="hy-AM"/>
        </w:rPr>
        <w:t>3</w:t>
      </w:r>
      <w:r w:rsidRPr="00172232">
        <w:rPr>
          <w:rFonts w:ascii="GHEA Mariam" w:hAnsi="GHEA Mariam"/>
          <w:bCs/>
          <w:color w:val="000000"/>
          <w:sz w:val="24"/>
          <w:szCs w:val="24"/>
          <w:shd w:val="clear" w:color="auto" w:fill="FFFFFF"/>
          <w:lang w:val="hy-AM"/>
        </w:rPr>
        <w:t xml:space="preserve"> </w:t>
      </w:r>
      <w:r w:rsidRPr="00144AFD">
        <w:rPr>
          <w:rFonts w:ascii="GHEA Mariam" w:hAnsi="GHEA Mariam"/>
          <w:bCs/>
          <w:color w:val="000000"/>
          <w:sz w:val="24"/>
          <w:szCs w:val="24"/>
          <w:shd w:val="clear" w:color="auto" w:fill="FFFFFF"/>
          <w:lang w:val="hy-AM"/>
        </w:rPr>
        <w:t>թվականի</w:t>
      </w:r>
    </w:p>
    <w:p w:rsidR="00545E38" w:rsidRPr="00296E5B" w:rsidRDefault="00545E38" w:rsidP="00291EDD">
      <w:pPr>
        <w:jc w:val="both"/>
        <w:rPr>
          <w:lang w:val="hy-AM"/>
        </w:rPr>
      </w:pPr>
      <w:r>
        <w:rPr>
          <w:rFonts w:ascii="GHEA Mariam" w:hAnsi="GHEA Mariam"/>
          <w:bCs/>
          <w:color w:val="000000"/>
          <w:sz w:val="24"/>
          <w:szCs w:val="24"/>
          <w:lang w:val="hy-AM"/>
        </w:rPr>
        <w:t xml:space="preserve">                                                                                  </w:t>
      </w:r>
      <w:r w:rsidR="007262A4">
        <w:rPr>
          <w:rFonts w:ascii="GHEA Mariam" w:hAnsi="GHEA Mariam"/>
          <w:bCs/>
          <w:color w:val="000000"/>
          <w:sz w:val="24"/>
          <w:szCs w:val="24"/>
          <w:lang w:val="hy-AM"/>
        </w:rPr>
        <w:t xml:space="preserve"> </w:t>
      </w:r>
      <w:r>
        <w:rPr>
          <w:rFonts w:ascii="GHEA Mariam" w:hAnsi="GHEA Mariam"/>
          <w:bCs/>
          <w:color w:val="000000"/>
          <w:sz w:val="24"/>
          <w:szCs w:val="24"/>
          <w:lang w:val="hy-AM"/>
        </w:rPr>
        <w:t xml:space="preserve">մարտի 2-ի N        - Ա </w:t>
      </w:r>
      <w:r w:rsidRPr="00172232">
        <w:rPr>
          <w:rFonts w:ascii="GHEA Mariam" w:hAnsi="GHEA Mariam"/>
          <w:bCs/>
          <w:color w:val="000000"/>
          <w:sz w:val="24"/>
          <w:szCs w:val="24"/>
          <w:lang w:val="hy-AM"/>
        </w:rPr>
        <w:t>որոշման</w:t>
      </w:r>
      <w:r>
        <w:rPr>
          <w:rFonts w:ascii="GHEA Mariam" w:hAnsi="GHEA Mariam"/>
          <w:spacing w:val="-8"/>
          <w:sz w:val="24"/>
          <w:szCs w:val="24"/>
          <w:lang w:val="hy-AM"/>
        </w:rPr>
        <w:t xml:space="preserve">                                                        </w:t>
      </w:r>
    </w:p>
    <w:p w:rsidR="00296E5B" w:rsidRDefault="0092606B" w:rsidP="00291EDD">
      <w:pPr>
        <w:jc w:val="both"/>
        <w:rPr>
          <w:rFonts w:ascii="GHEA Mariam" w:hAnsi="GHEA Mariam"/>
          <w:spacing w:val="-8"/>
          <w:sz w:val="24"/>
          <w:szCs w:val="24"/>
          <w:lang w:val="hy-AM"/>
        </w:rPr>
      </w:pPr>
      <w:r>
        <w:rPr>
          <w:rFonts w:ascii="GHEA Mariam" w:hAnsi="GHEA Mariam"/>
          <w:spacing w:val="-8"/>
          <w:sz w:val="24"/>
          <w:szCs w:val="24"/>
          <w:lang w:val="hy-AM"/>
        </w:rPr>
        <w:t xml:space="preserve">                                                        </w:t>
      </w:r>
    </w:p>
    <w:p w:rsidR="007262A4" w:rsidRDefault="007262A4" w:rsidP="00291EDD">
      <w:pPr>
        <w:jc w:val="both"/>
        <w:rPr>
          <w:rFonts w:ascii="GHEA Mariam" w:hAnsi="GHEA Mariam"/>
          <w:spacing w:val="-8"/>
          <w:sz w:val="24"/>
          <w:szCs w:val="24"/>
          <w:lang w:val="hy-AM"/>
        </w:rPr>
      </w:pPr>
    </w:p>
    <w:p w:rsidR="007262A4" w:rsidRDefault="007262A4" w:rsidP="00291EDD">
      <w:pPr>
        <w:jc w:val="both"/>
        <w:rPr>
          <w:rFonts w:ascii="GHEA Mariam" w:hAnsi="GHEA Mariam"/>
          <w:spacing w:val="-8"/>
          <w:sz w:val="24"/>
          <w:szCs w:val="24"/>
          <w:lang w:val="hy-AM"/>
        </w:rPr>
      </w:pPr>
    </w:p>
    <w:p w:rsidR="007262A4" w:rsidRDefault="007262A4" w:rsidP="007262A4">
      <w:pPr>
        <w:tabs>
          <w:tab w:val="left" w:pos="8789"/>
          <w:tab w:val="left" w:pos="9923"/>
          <w:tab w:val="left" w:pos="10065"/>
          <w:tab w:val="left" w:pos="11340"/>
        </w:tabs>
        <w:jc w:val="center"/>
        <w:rPr>
          <w:rFonts w:ascii="GHEA Grapalat" w:hAnsi="GHEA Grapalat"/>
          <w:b/>
          <w:sz w:val="24"/>
          <w:szCs w:val="24"/>
          <w:lang w:val="hy-AM"/>
        </w:rPr>
      </w:pPr>
    </w:p>
    <w:p w:rsidR="007262A4" w:rsidRPr="00D705D6" w:rsidRDefault="007262A4" w:rsidP="007262A4">
      <w:pPr>
        <w:tabs>
          <w:tab w:val="left" w:pos="8789"/>
          <w:tab w:val="left" w:pos="9923"/>
          <w:tab w:val="left" w:pos="10065"/>
          <w:tab w:val="left" w:pos="11340"/>
        </w:tabs>
        <w:jc w:val="center"/>
        <w:rPr>
          <w:rFonts w:ascii="GHEA Mariam" w:hAnsi="GHEA Mariam"/>
          <w:b/>
          <w:sz w:val="24"/>
          <w:szCs w:val="24"/>
          <w:lang w:val="hy-AM"/>
        </w:rPr>
      </w:pPr>
      <w:r w:rsidRPr="00D705D6">
        <w:rPr>
          <w:rFonts w:ascii="GHEA Mariam" w:hAnsi="GHEA Mariam"/>
          <w:b/>
          <w:sz w:val="24"/>
          <w:szCs w:val="24"/>
          <w:lang w:val="hy-AM"/>
        </w:rPr>
        <w:t>Ց Ա Ն Կ</w:t>
      </w:r>
    </w:p>
    <w:p w:rsidR="007262A4" w:rsidRPr="007262A4" w:rsidRDefault="007262A4" w:rsidP="007262A4">
      <w:pPr>
        <w:tabs>
          <w:tab w:val="left" w:pos="8789"/>
          <w:tab w:val="left" w:pos="9923"/>
          <w:tab w:val="left" w:pos="10065"/>
          <w:tab w:val="left" w:pos="11340"/>
        </w:tabs>
        <w:jc w:val="center"/>
        <w:rPr>
          <w:rFonts w:ascii="GHEA Mariam" w:hAnsi="GHEA Mariam"/>
          <w:b/>
          <w:sz w:val="24"/>
          <w:szCs w:val="24"/>
          <w:lang w:val="hy-AM"/>
        </w:rPr>
      </w:pPr>
    </w:p>
    <w:p w:rsidR="007262A4" w:rsidRPr="007262A4" w:rsidRDefault="007262A4" w:rsidP="007262A4">
      <w:pPr>
        <w:tabs>
          <w:tab w:val="left" w:pos="8789"/>
          <w:tab w:val="left" w:pos="9923"/>
          <w:tab w:val="left" w:pos="10065"/>
          <w:tab w:val="left" w:pos="11340"/>
        </w:tabs>
        <w:jc w:val="center"/>
        <w:rPr>
          <w:rFonts w:ascii="GHEA Mariam" w:hAnsi="GHEA Mariam"/>
          <w:b/>
          <w:sz w:val="24"/>
          <w:szCs w:val="24"/>
          <w:lang w:val="hy-AM"/>
        </w:rPr>
      </w:pPr>
    </w:p>
    <w:tbl>
      <w:tblPr>
        <w:tblpPr w:leftFromText="180" w:rightFromText="180" w:vertAnchor="text" w:tblpX="-435" w:tblpY="1"/>
        <w:tblOverlap w:val="never"/>
        <w:tblW w:w="9634" w:type="dxa"/>
        <w:tblLook w:val="04A0" w:firstRow="1" w:lastRow="0" w:firstColumn="1" w:lastColumn="0" w:noHBand="0" w:noVBand="1"/>
      </w:tblPr>
      <w:tblGrid>
        <w:gridCol w:w="675"/>
        <w:gridCol w:w="5983"/>
        <w:gridCol w:w="2976"/>
      </w:tblGrid>
      <w:tr w:rsidR="007262A4" w:rsidRPr="007262A4" w:rsidTr="007262A4">
        <w:trPr>
          <w:trHeight w:val="5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676" w:rsidRPr="00100676" w:rsidRDefault="00100676" w:rsidP="007262A4">
            <w:pPr>
              <w:jc w:val="center"/>
              <w:rPr>
                <w:rFonts w:ascii="GHEA Mariam" w:hAnsi="GHEA Mariam" w:cs="Calibri"/>
                <w:bCs/>
                <w:sz w:val="24"/>
                <w:szCs w:val="24"/>
              </w:rPr>
            </w:pPr>
            <w:r>
              <w:rPr>
                <w:rFonts w:ascii="GHEA Mariam" w:hAnsi="GHEA Mariam" w:cs="Calibri"/>
                <w:bCs/>
                <w:sz w:val="24"/>
                <w:szCs w:val="24"/>
              </w:rPr>
              <w:t>NN</w:t>
            </w:r>
          </w:p>
          <w:p w:rsidR="007262A4" w:rsidRPr="00D705D6" w:rsidRDefault="00100676" w:rsidP="007262A4">
            <w:pPr>
              <w:jc w:val="center"/>
              <w:rPr>
                <w:rFonts w:ascii="GHEA Mariam" w:hAnsi="GHEA Mariam" w:cs="Calibri"/>
                <w:bCs/>
                <w:sz w:val="24"/>
                <w:szCs w:val="24"/>
                <w:lang w:val="hy-AM"/>
              </w:rPr>
            </w:pPr>
            <w:r>
              <w:rPr>
                <w:rFonts w:ascii="GHEA Mariam" w:hAnsi="GHEA Mariam" w:cs="Calibri"/>
                <w:bCs/>
                <w:sz w:val="24"/>
                <w:szCs w:val="24"/>
                <w:lang w:val="hy-AM"/>
              </w:rPr>
              <w:t>ը</w:t>
            </w:r>
            <w:r w:rsidR="007262A4" w:rsidRPr="00D705D6">
              <w:rPr>
                <w:rFonts w:ascii="GHEA Mariam" w:hAnsi="GHEA Mariam" w:cs="Calibri"/>
                <w:bCs/>
                <w:sz w:val="24"/>
                <w:szCs w:val="24"/>
                <w:lang w:val="hy-AM"/>
              </w:rPr>
              <w:t>/</w:t>
            </w:r>
            <w:r>
              <w:rPr>
                <w:rFonts w:ascii="GHEA Mariam" w:hAnsi="GHEA Mariam" w:cs="Calibri"/>
                <w:bCs/>
                <w:sz w:val="24"/>
                <w:szCs w:val="24"/>
                <w:lang w:val="hy-AM"/>
              </w:rPr>
              <w:t>կ</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7262A4" w:rsidRPr="00D705D6" w:rsidRDefault="007262A4" w:rsidP="007262A4">
            <w:pPr>
              <w:jc w:val="center"/>
              <w:rPr>
                <w:rFonts w:ascii="GHEA Mariam" w:hAnsi="GHEA Mariam" w:cs="Calibri"/>
                <w:bCs/>
                <w:sz w:val="24"/>
                <w:szCs w:val="24"/>
                <w:lang w:val="hy-AM"/>
              </w:rPr>
            </w:pPr>
            <w:r w:rsidRPr="00D705D6">
              <w:rPr>
                <w:rFonts w:ascii="GHEA Mariam" w:hAnsi="GHEA Mariam" w:cs="Calibri"/>
                <w:bCs/>
                <w:sz w:val="24"/>
                <w:szCs w:val="24"/>
              </w:rPr>
              <w:t>Անվանում</w:t>
            </w:r>
            <w:r w:rsidRPr="00D705D6">
              <w:rPr>
                <w:rFonts w:ascii="GHEA Mariam" w:hAnsi="GHEA Mariam" w:cs="Calibri"/>
                <w:bCs/>
                <w:sz w:val="24"/>
                <w:szCs w:val="24"/>
                <w:lang w:val="hy-AM"/>
              </w:rPr>
              <w:t>ը</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262A4" w:rsidRPr="00D705D6" w:rsidRDefault="007262A4" w:rsidP="007262A4">
            <w:pPr>
              <w:jc w:val="center"/>
              <w:rPr>
                <w:rFonts w:ascii="GHEA Mariam" w:hAnsi="GHEA Mariam" w:cs="Calibri"/>
                <w:bCs/>
                <w:sz w:val="24"/>
                <w:szCs w:val="24"/>
                <w:lang w:val="hy-AM"/>
              </w:rPr>
            </w:pPr>
            <w:r w:rsidRPr="00D705D6">
              <w:rPr>
                <w:rFonts w:ascii="GHEA Mariam" w:hAnsi="GHEA Mariam" w:cs="Calibri"/>
                <w:bCs/>
                <w:sz w:val="24"/>
                <w:szCs w:val="24"/>
                <w:lang w:val="hy-AM"/>
              </w:rPr>
              <w:t xml:space="preserve">Գումարը </w:t>
            </w:r>
            <w:r w:rsidRPr="00D705D6">
              <w:rPr>
                <w:rFonts w:ascii="GHEA Mariam" w:hAnsi="GHEA Mariam"/>
                <w:sz w:val="24"/>
                <w:szCs w:val="24"/>
                <w:lang w:val="hy-AM"/>
              </w:rPr>
              <w:t>(դրամ)</w:t>
            </w:r>
            <w:r w:rsidRPr="00D705D6">
              <w:rPr>
                <w:rFonts w:ascii="GHEA Mariam" w:hAnsi="GHEA Mariam" w:cs="Calibri"/>
                <w:bCs/>
                <w:sz w:val="24"/>
                <w:szCs w:val="24"/>
                <w:lang w:val="hy-AM"/>
              </w:rPr>
              <w:t xml:space="preserve"> </w:t>
            </w:r>
          </w:p>
        </w:tc>
      </w:tr>
      <w:tr w:rsidR="007262A4" w:rsidRPr="007262A4" w:rsidTr="00D705D6">
        <w:trPr>
          <w:trHeight w:val="30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262A4" w:rsidRPr="00D705D6" w:rsidRDefault="007262A4" w:rsidP="00D705D6">
            <w:pPr>
              <w:ind w:left="-3" w:right="-15"/>
              <w:jc w:val="center"/>
              <w:rPr>
                <w:rFonts w:ascii="GHEA Mariam" w:hAnsi="GHEA Mariam" w:cs="Calibri"/>
                <w:bCs/>
                <w:sz w:val="24"/>
                <w:szCs w:val="24"/>
              </w:rPr>
            </w:pPr>
            <w:r w:rsidRPr="00D705D6">
              <w:rPr>
                <w:rFonts w:ascii="GHEA Mariam" w:hAnsi="GHEA Mariam" w:cs="Calibri"/>
                <w:bCs/>
                <w:sz w:val="24"/>
                <w:szCs w:val="24"/>
              </w:rPr>
              <w:t>1</w:t>
            </w:r>
          </w:p>
        </w:tc>
        <w:tc>
          <w:tcPr>
            <w:tcW w:w="5983" w:type="dxa"/>
            <w:tcBorders>
              <w:top w:val="single" w:sz="4" w:space="0" w:color="auto"/>
              <w:left w:val="nil"/>
              <w:bottom w:val="single" w:sz="4" w:space="0" w:color="auto"/>
              <w:right w:val="single" w:sz="4" w:space="0" w:color="auto"/>
            </w:tcBorders>
            <w:shd w:val="clear" w:color="auto" w:fill="auto"/>
          </w:tcPr>
          <w:p w:rsidR="007262A4" w:rsidRPr="00D705D6" w:rsidRDefault="007262A4" w:rsidP="00D705D6">
            <w:pPr>
              <w:jc w:val="center"/>
              <w:rPr>
                <w:rFonts w:ascii="GHEA Mariam" w:hAnsi="GHEA Mariam" w:cs="Calibri"/>
                <w:bCs/>
                <w:sz w:val="24"/>
                <w:szCs w:val="24"/>
                <w:lang w:val="hy-AM"/>
              </w:rPr>
            </w:pPr>
            <w:r w:rsidRPr="00D705D6">
              <w:rPr>
                <w:rFonts w:ascii="GHEA Mariam" w:hAnsi="GHEA Mariam" w:cs="Calibri"/>
                <w:bCs/>
                <w:sz w:val="24"/>
                <w:szCs w:val="24"/>
                <w:lang w:val="hy-AM"/>
              </w:rPr>
              <w:t>1</w:t>
            </w:r>
          </w:p>
        </w:tc>
        <w:tc>
          <w:tcPr>
            <w:tcW w:w="2976" w:type="dxa"/>
            <w:tcBorders>
              <w:top w:val="single" w:sz="4" w:space="0" w:color="auto"/>
              <w:left w:val="nil"/>
              <w:bottom w:val="single" w:sz="4" w:space="0" w:color="auto"/>
              <w:right w:val="single" w:sz="4" w:space="0" w:color="auto"/>
            </w:tcBorders>
            <w:shd w:val="clear" w:color="auto" w:fill="auto"/>
          </w:tcPr>
          <w:p w:rsidR="007262A4" w:rsidRPr="00D705D6" w:rsidRDefault="007262A4" w:rsidP="00D705D6">
            <w:pPr>
              <w:jc w:val="center"/>
              <w:rPr>
                <w:rFonts w:ascii="GHEA Mariam" w:hAnsi="GHEA Mariam" w:cs="Calibri"/>
                <w:bCs/>
                <w:sz w:val="24"/>
                <w:szCs w:val="24"/>
                <w:lang w:val="hy-AM"/>
              </w:rPr>
            </w:pPr>
            <w:r w:rsidRPr="00D705D6">
              <w:rPr>
                <w:rFonts w:ascii="GHEA Mariam" w:hAnsi="GHEA Mariam" w:cs="Calibri"/>
                <w:bCs/>
                <w:sz w:val="24"/>
                <w:szCs w:val="24"/>
                <w:lang w:val="hy-AM"/>
              </w:rPr>
              <w:t>2</w:t>
            </w:r>
          </w:p>
          <w:p w:rsidR="007262A4" w:rsidRPr="00D705D6" w:rsidRDefault="007262A4" w:rsidP="00D705D6">
            <w:pPr>
              <w:jc w:val="center"/>
              <w:rPr>
                <w:rFonts w:ascii="GHEA Mariam" w:hAnsi="GHEA Mariam" w:cs="Calibri"/>
                <w:bCs/>
                <w:sz w:val="24"/>
                <w:szCs w:val="24"/>
              </w:rPr>
            </w:pPr>
          </w:p>
        </w:tc>
      </w:tr>
      <w:tr w:rsidR="007262A4" w:rsidRPr="007262A4" w:rsidTr="007262A4">
        <w:trPr>
          <w:trHeight w:val="294"/>
        </w:trPr>
        <w:tc>
          <w:tcPr>
            <w:tcW w:w="67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7262A4" w:rsidRPr="007262A4" w:rsidRDefault="007262A4" w:rsidP="007262A4">
            <w:pPr>
              <w:jc w:val="center"/>
              <w:rPr>
                <w:rFonts w:ascii="GHEA Mariam" w:hAnsi="GHEA Mariam" w:cs="Calibri"/>
                <w:b/>
                <w:bCs/>
                <w:sz w:val="24"/>
                <w:szCs w:val="24"/>
                <w:lang w:val="hy-AM"/>
              </w:rPr>
            </w:pPr>
            <w:r w:rsidRPr="007262A4">
              <w:rPr>
                <w:rFonts w:ascii="GHEA Mariam" w:hAnsi="GHEA Mariam" w:cs="Calibri"/>
                <w:b/>
                <w:bCs/>
                <w:sz w:val="24"/>
                <w:szCs w:val="24"/>
              </w:rPr>
              <w:t>1</w:t>
            </w:r>
            <w:r w:rsidRPr="007262A4">
              <w:rPr>
                <w:rFonts w:ascii="Cambria Math" w:hAnsi="Cambria Math" w:cs="Cambria Math"/>
                <w:b/>
                <w:bCs/>
                <w:sz w:val="24"/>
                <w:szCs w:val="24"/>
                <w:lang w:val="hy-AM"/>
              </w:rPr>
              <w:t>․</w:t>
            </w:r>
          </w:p>
        </w:tc>
        <w:tc>
          <w:tcPr>
            <w:tcW w:w="5983" w:type="dxa"/>
            <w:tcBorders>
              <w:top w:val="single" w:sz="4" w:space="0" w:color="auto"/>
              <w:left w:val="nil"/>
              <w:bottom w:val="single" w:sz="4" w:space="0" w:color="auto"/>
              <w:right w:val="single" w:sz="4" w:space="0" w:color="000000"/>
            </w:tcBorders>
            <w:shd w:val="clear" w:color="auto" w:fill="auto"/>
            <w:noWrap/>
            <w:vAlign w:val="center"/>
            <w:hideMark/>
          </w:tcPr>
          <w:p w:rsidR="007262A4" w:rsidRPr="007262A4" w:rsidRDefault="007262A4" w:rsidP="007262A4">
            <w:pPr>
              <w:rPr>
                <w:rFonts w:ascii="GHEA Mariam" w:hAnsi="GHEA Mariam" w:cs="Calibri"/>
                <w:sz w:val="24"/>
                <w:szCs w:val="24"/>
                <w:lang w:val="hy-AM"/>
              </w:rPr>
            </w:pPr>
            <w:r w:rsidRPr="007262A4">
              <w:rPr>
                <w:rFonts w:ascii="GHEA Mariam" w:hAnsi="GHEA Mariam" w:cs="Calibri"/>
                <w:sz w:val="24"/>
                <w:szCs w:val="24"/>
                <w:lang w:val="hy-AM"/>
              </w:rPr>
              <w:t>Ուլտրաձայնային մակարդակաչափեր (50 հատ), համակարգիչ (1 հատ) և տվյալների փոխանցման ծրագիր</w:t>
            </w:r>
          </w:p>
        </w:tc>
        <w:tc>
          <w:tcPr>
            <w:tcW w:w="2976" w:type="dxa"/>
            <w:tcBorders>
              <w:top w:val="single" w:sz="4" w:space="0" w:color="auto"/>
              <w:left w:val="nil"/>
              <w:bottom w:val="single" w:sz="4" w:space="0" w:color="auto"/>
              <w:right w:val="single" w:sz="4" w:space="0" w:color="000000"/>
            </w:tcBorders>
            <w:shd w:val="clear" w:color="auto" w:fill="auto"/>
            <w:noWrap/>
            <w:vAlign w:val="center"/>
            <w:hideMark/>
          </w:tcPr>
          <w:p w:rsidR="007262A4" w:rsidRPr="007262A4" w:rsidRDefault="007262A4" w:rsidP="007262A4">
            <w:pPr>
              <w:jc w:val="center"/>
              <w:rPr>
                <w:rFonts w:ascii="GHEA Mariam" w:hAnsi="GHEA Mariam" w:cs="Calibri"/>
                <w:sz w:val="24"/>
                <w:szCs w:val="24"/>
                <w:lang w:val="hy-AM"/>
              </w:rPr>
            </w:pPr>
            <w:r w:rsidRPr="007262A4">
              <w:rPr>
                <w:rFonts w:ascii="GHEA Mariam" w:hAnsi="GHEA Mariam" w:cs="Calibri"/>
                <w:sz w:val="24"/>
                <w:szCs w:val="24"/>
                <w:lang w:val="hy-AM"/>
              </w:rPr>
              <w:t>37222080</w:t>
            </w:r>
          </w:p>
        </w:tc>
      </w:tr>
    </w:tbl>
    <w:p w:rsidR="007262A4" w:rsidRDefault="007262A4" w:rsidP="00291EDD">
      <w:pPr>
        <w:jc w:val="both"/>
        <w:rPr>
          <w:rFonts w:ascii="GHEA Mariam" w:hAnsi="GHEA Mariam"/>
          <w:sz w:val="24"/>
          <w:szCs w:val="24"/>
          <w:lang w:val="hy-AM"/>
        </w:rPr>
      </w:pPr>
    </w:p>
    <w:p w:rsidR="007262A4" w:rsidRDefault="007262A4" w:rsidP="00291EDD">
      <w:pPr>
        <w:jc w:val="both"/>
        <w:rPr>
          <w:rFonts w:ascii="GHEA Mariam" w:hAnsi="GHEA Mariam"/>
          <w:sz w:val="24"/>
          <w:szCs w:val="24"/>
          <w:lang w:val="hy-AM"/>
        </w:rPr>
      </w:pPr>
    </w:p>
    <w:p w:rsidR="007262A4" w:rsidRDefault="007262A4" w:rsidP="00CA4AB0">
      <w:pPr>
        <w:pStyle w:val="mechtex"/>
        <w:jc w:val="left"/>
        <w:rPr>
          <w:rFonts w:ascii="GHEA Mariam" w:hAnsi="GHEA Mariam" w:cs="Arial"/>
          <w:sz w:val="24"/>
          <w:szCs w:val="24"/>
          <w:lang w:val="hy-AM"/>
        </w:rPr>
      </w:pPr>
      <w:r>
        <w:rPr>
          <w:rFonts w:ascii="GHEA Mariam" w:hAnsi="GHEA Mariam" w:cs="Arial"/>
          <w:sz w:val="24"/>
          <w:szCs w:val="24"/>
          <w:lang w:val="hy-AM"/>
        </w:rPr>
        <w:t xml:space="preserve"> </w:t>
      </w:r>
    </w:p>
    <w:p w:rsidR="007262A4" w:rsidRPr="0061540F" w:rsidRDefault="007262A4" w:rsidP="00CA4AB0">
      <w:pPr>
        <w:pStyle w:val="mechtex"/>
        <w:jc w:val="left"/>
        <w:rPr>
          <w:rFonts w:ascii="GHEA Mariam" w:hAnsi="GHEA Mariam" w:cs="Arial Armenian"/>
          <w:sz w:val="24"/>
          <w:szCs w:val="24"/>
          <w:lang w:val="hy-AM"/>
        </w:rPr>
      </w:pPr>
      <w:r>
        <w:rPr>
          <w:rFonts w:ascii="GHEA Mariam" w:hAnsi="GHEA Mariam" w:cs="Arial"/>
          <w:sz w:val="24"/>
          <w:szCs w:val="24"/>
          <w:lang w:val="hy-AM"/>
        </w:rPr>
        <w:t xml:space="preserve"> </w:t>
      </w:r>
      <w:r w:rsidRPr="0061540F">
        <w:rPr>
          <w:rFonts w:ascii="GHEA Mariam" w:hAnsi="GHEA Mariam" w:cs="Arial"/>
          <w:sz w:val="24"/>
          <w:szCs w:val="24"/>
          <w:lang w:val="hy-AM"/>
        </w:rPr>
        <w:t>ՀԱՅԱՍՏԱՆԻ</w:t>
      </w:r>
      <w:r>
        <w:rPr>
          <w:rFonts w:ascii="GHEA Mariam" w:hAnsi="GHEA Mariam" w:cs="Arial Armenian"/>
          <w:sz w:val="24"/>
          <w:szCs w:val="24"/>
          <w:lang w:val="hy-AM"/>
        </w:rPr>
        <w:t xml:space="preserve"> </w:t>
      </w:r>
      <w:r w:rsidRPr="0061540F">
        <w:rPr>
          <w:rFonts w:ascii="GHEA Mariam" w:hAnsi="GHEA Mariam" w:cs="Arial"/>
          <w:sz w:val="24"/>
          <w:szCs w:val="24"/>
          <w:lang w:val="hy-AM"/>
        </w:rPr>
        <w:t>ՀԱՆՐԱՊԵՏՈՒԹՅԱՆ</w:t>
      </w:r>
    </w:p>
    <w:p w:rsidR="007262A4" w:rsidRDefault="007262A4" w:rsidP="00202B2E">
      <w:pPr>
        <w:pStyle w:val="mechtex"/>
        <w:jc w:val="left"/>
        <w:rPr>
          <w:rFonts w:ascii="GHEA Mariam" w:hAnsi="GHEA Mariam" w:cs="Sylfaen"/>
          <w:sz w:val="24"/>
          <w:szCs w:val="24"/>
          <w:lang w:val="hy-AM"/>
        </w:rPr>
      </w:pPr>
      <w:r>
        <w:rPr>
          <w:rFonts w:ascii="GHEA Mariam" w:hAnsi="GHEA Mariam" w:cs="Arial"/>
          <w:sz w:val="24"/>
          <w:szCs w:val="24"/>
          <w:lang w:val="hy-AM"/>
        </w:rPr>
        <w:t xml:space="preserve">    </w:t>
      </w:r>
      <w:r w:rsidRPr="0061540F">
        <w:rPr>
          <w:rFonts w:ascii="GHEA Mariam" w:hAnsi="GHEA Mariam" w:cs="Arial"/>
          <w:sz w:val="24"/>
          <w:szCs w:val="24"/>
          <w:lang w:val="hy-AM"/>
        </w:rPr>
        <w:t>ՎԱՐՉԱՊԵՏԻ</w:t>
      </w:r>
      <w:r w:rsidRPr="0061540F">
        <w:rPr>
          <w:rFonts w:ascii="GHEA Mariam" w:hAnsi="GHEA Mariam" w:cs="Sylfaen"/>
          <w:sz w:val="24"/>
          <w:szCs w:val="24"/>
          <w:lang w:val="hy-AM"/>
        </w:rPr>
        <w:t xml:space="preserve"> </w:t>
      </w:r>
      <w:r w:rsidRPr="0061540F">
        <w:rPr>
          <w:rFonts w:ascii="GHEA Mariam" w:hAnsi="GHEA Mariam" w:cs="Arial"/>
          <w:sz w:val="24"/>
          <w:szCs w:val="24"/>
          <w:lang w:val="hy-AM"/>
        </w:rPr>
        <w:t>ԱՇԽԱՏԱԿԱԶՄԻ</w:t>
      </w:r>
    </w:p>
    <w:p w:rsidR="007262A4" w:rsidRPr="007262A4" w:rsidRDefault="007262A4" w:rsidP="00291EDD">
      <w:pPr>
        <w:jc w:val="both"/>
        <w:rPr>
          <w:rFonts w:ascii="GHEA Mariam" w:hAnsi="GHEA Mariam"/>
          <w:sz w:val="24"/>
          <w:szCs w:val="24"/>
          <w:lang w:val="hy-AM"/>
        </w:rPr>
      </w:pPr>
      <w:r>
        <w:rPr>
          <w:rFonts w:ascii="GHEA Mariam" w:hAnsi="GHEA Mariam" w:cs="Sylfaen"/>
          <w:sz w:val="24"/>
          <w:szCs w:val="24"/>
          <w:lang w:val="hy-AM"/>
        </w:rPr>
        <w:t xml:space="preserve">          </w:t>
      </w:r>
      <w:r w:rsidRPr="0061540F">
        <w:rPr>
          <w:rFonts w:ascii="GHEA Mariam" w:hAnsi="GHEA Mariam" w:cs="Sylfaen"/>
          <w:sz w:val="24"/>
          <w:szCs w:val="24"/>
          <w:lang w:val="hy-AM"/>
        </w:rPr>
        <w:t>ՂԵԿԱՎԱՐԻ ՏԵՂԱԿԱԼ</w:t>
      </w:r>
      <w:r w:rsidRPr="0061540F">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61540F">
        <w:rPr>
          <w:rFonts w:ascii="GHEA Mariam" w:hAnsi="GHEA Mariam" w:cs="Arial Armenian"/>
          <w:sz w:val="24"/>
          <w:szCs w:val="24"/>
          <w:lang w:val="hy-AM"/>
        </w:rPr>
        <w:t>Բ</w:t>
      </w:r>
      <w:r w:rsidRPr="0061540F">
        <w:rPr>
          <w:rFonts w:ascii="GHEA Mariam" w:hAnsi="GHEA Mariam" w:cs="Sylfaen"/>
          <w:sz w:val="24"/>
          <w:szCs w:val="24"/>
          <w:lang w:val="hy-AM"/>
        </w:rPr>
        <w:t>.</w:t>
      </w:r>
      <w:r w:rsidRPr="0061540F">
        <w:rPr>
          <w:rFonts w:ascii="GHEA Mariam" w:hAnsi="GHEA Mariam" w:cs="Arial Armenian"/>
          <w:sz w:val="24"/>
          <w:szCs w:val="24"/>
          <w:lang w:val="hy-AM"/>
        </w:rPr>
        <w:t xml:space="preserve"> ԲԱԴԱԼ</w:t>
      </w:r>
      <w:r w:rsidRPr="0061540F">
        <w:rPr>
          <w:rFonts w:ascii="GHEA Mariam" w:hAnsi="GHEA Mariam" w:cs="Sylfaen"/>
          <w:sz w:val="24"/>
          <w:szCs w:val="24"/>
          <w:lang w:val="hy-AM"/>
        </w:rPr>
        <w:t>ՅԱՆ</w:t>
      </w:r>
    </w:p>
    <w:sectPr w:rsidR="007262A4" w:rsidRPr="007262A4" w:rsidSect="007262A4">
      <w:pgSz w:w="11909" w:h="16834" w:code="9"/>
      <w:pgMar w:top="1701" w:right="1136"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59" w:rsidRDefault="00395759">
      <w:r>
        <w:separator/>
      </w:r>
    </w:p>
  </w:endnote>
  <w:endnote w:type="continuationSeparator" w:id="0">
    <w:p w:rsidR="00395759" w:rsidRDefault="0039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A3AE7">
      <w:rPr>
        <w:noProof/>
        <w:sz w:val="18"/>
      </w:rPr>
      <w:t>KA-72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59" w:rsidRDefault="00395759">
      <w:r>
        <w:separator/>
      </w:r>
    </w:p>
  </w:footnote>
  <w:footnote w:type="continuationSeparator" w:id="0">
    <w:p w:rsidR="00395759" w:rsidRDefault="0039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1E0">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204"/>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676"/>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EDD"/>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866"/>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759"/>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B09"/>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0D2"/>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49B"/>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09B"/>
    <w:rsid w:val="0053314F"/>
    <w:rsid w:val="0053380F"/>
    <w:rsid w:val="0053385E"/>
    <w:rsid w:val="00533B3A"/>
    <w:rsid w:val="00533C67"/>
    <w:rsid w:val="00534048"/>
    <w:rsid w:val="005342E1"/>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5E38"/>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AE7"/>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2A4"/>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EDE"/>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9DD"/>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E753F"/>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04"/>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1E0"/>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6"/>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46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069"/>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A829DD"/>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A829DD"/>
    <w:rPr>
      <w:b/>
      <w:bCs/>
    </w:rPr>
  </w:style>
  <w:style w:type="paragraph" w:styleId="Caption">
    <w:name w:val="caption"/>
    <w:basedOn w:val="Normal"/>
    <w:next w:val="Normal"/>
    <w:qFormat/>
    <w:rsid w:val="00A829DD"/>
    <w:pPr>
      <w:jc w:val="center"/>
    </w:pPr>
    <w:rPr>
      <w:rFonts w:ascii="Times Armenian" w:hAnsi="Times Armenian"/>
      <w:sz w:val="24"/>
      <w:lang w:val="en-AU"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45E38"/>
    <w:rPr>
      <w:sz w:val="24"/>
      <w:szCs w:val="24"/>
    </w:rPr>
  </w:style>
  <w:style w:type="paragraph" w:styleId="BalloonText">
    <w:name w:val="Balloon Text"/>
    <w:basedOn w:val="Normal"/>
    <w:link w:val="BalloonTextChar"/>
    <w:rsid w:val="006A3AE7"/>
    <w:rPr>
      <w:rFonts w:ascii="Segoe UI" w:hAnsi="Segoe UI" w:cs="Segoe UI"/>
      <w:sz w:val="18"/>
      <w:szCs w:val="18"/>
    </w:rPr>
  </w:style>
  <w:style w:type="character" w:customStyle="1" w:styleId="BalloonTextChar">
    <w:name w:val="Balloon Text Char"/>
    <w:basedOn w:val="DefaultParagraphFont"/>
    <w:link w:val="BalloonText"/>
    <w:rsid w:val="006A3AE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68</cp:revision>
  <cp:lastPrinted>2023-03-01T05:32:00Z</cp:lastPrinted>
  <dcterms:created xsi:type="dcterms:W3CDTF">2022-03-23T13:26:00Z</dcterms:created>
  <dcterms:modified xsi:type="dcterms:W3CDTF">2023-03-01T06:45:00Z</dcterms:modified>
</cp:coreProperties>
</file>