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99" w:rsidRDefault="00321299" w:rsidP="00321299">
      <w:pPr>
        <w:pStyle w:val="norm"/>
        <w:tabs>
          <w:tab w:val="left" w:pos="720"/>
        </w:tabs>
        <w:spacing w:line="36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sz w:val="24"/>
          <w:szCs w:val="24"/>
        </w:rPr>
        <w:t>ՆԱԽԱԳԻԾ</w:t>
      </w:r>
    </w:p>
    <w:p w:rsid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:rsid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  <w:lang w:val="en-US"/>
        </w:rPr>
        <w:t>ՀԱՅԱՍՏԱՆԻ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ՀԱՆՐԱՊԵՏՈՒԹՅԱՆ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ԿԱՌԱՎԱՐՈՒԹՅՈՒՆ</w:t>
      </w:r>
    </w:p>
    <w:p w:rsid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b/>
          <w:bCs/>
        </w:rPr>
      </w:pPr>
    </w:p>
    <w:p w:rsid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  <w:lang w:val="en-US"/>
        </w:rPr>
        <w:t>Ո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Ր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Ո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Շ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Ո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Ւ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  <w:lang w:val="en-US"/>
        </w:rPr>
        <w:t>Մ</w:t>
      </w:r>
      <w:r>
        <w:rPr>
          <w:rFonts w:ascii="GHEA Grapalat" w:eastAsia="GHEA Grapalat" w:hAnsi="GHEA Grapalat" w:cs="GHEA Grapalat"/>
          <w:b/>
          <w:bCs/>
        </w:rPr>
        <w:t xml:space="preserve"> </w:t>
      </w:r>
    </w:p>
    <w:p w:rsid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b/>
          <w:bCs/>
        </w:rPr>
      </w:pPr>
    </w:p>
    <w:p w:rsidR="00321299" w:rsidRPr="00321299" w:rsidRDefault="00321299" w:rsidP="00321299">
      <w:pPr>
        <w:pStyle w:val="Body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-------- 202</w:t>
      </w:r>
      <w:r>
        <w:rPr>
          <w:rFonts w:ascii="GHEA Grapalat" w:eastAsia="GHEA Grapalat" w:hAnsi="GHEA Grapalat" w:cs="GHEA Grapalat"/>
          <w:lang w:val="hy-AM"/>
        </w:rPr>
        <w:t>3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  <w:lang w:val="en-US"/>
        </w:rPr>
        <w:t>թվականի</w:t>
      </w:r>
      <w:proofErr w:type="spellEnd"/>
      <w:r>
        <w:rPr>
          <w:rFonts w:ascii="GHEA Grapalat" w:eastAsia="GHEA Grapalat" w:hAnsi="GHEA Grapalat" w:cs="GHEA Grapalat"/>
          <w:lang w:val="de-DE"/>
        </w:rPr>
        <w:t xml:space="preserve"> N ....</w:t>
      </w:r>
      <w:r>
        <w:rPr>
          <w:rFonts w:ascii="GHEA Grapalat" w:eastAsia="GHEA Grapalat" w:hAnsi="GHEA Grapalat" w:cs="GHEA Grapalat"/>
        </w:rPr>
        <w:t xml:space="preserve"> –  </w:t>
      </w:r>
      <w:r>
        <w:rPr>
          <w:rFonts w:ascii="GHEA Grapalat" w:eastAsia="GHEA Grapalat" w:hAnsi="GHEA Grapalat" w:cs="GHEA Grapalat"/>
          <w:lang w:val="en-US"/>
        </w:rPr>
        <w:t>Ա</w:t>
      </w:r>
    </w:p>
    <w:p w:rsidR="00321299" w:rsidRDefault="00321299" w:rsidP="00321299">
      <w:pPr>
        <w:pStyle w:val="BodyA"/>
        <w:tabs>
          <w:tab w:val="left" w:pos="720"/>
        </w:tabs>
        <w:ind w:firstLine="540"/>
        <w:jc w:val="both"/>
        <w:rPr>
          <w:rFonts w:ascii="GHEA Grapalat" w:eastAsia="GHEA Grapalat" w:hAnsi="GHEA Grapalat" w:cs="GHEA Grapalat"/>
        </w:rPr>
      </w:pPr>
    </w:p>
    <w:p w:rsidR="00321299" w:rsidRPr="00C879B6" w:rsidRDefault="00321299" w:rsidP="00321299">
      <w:pPr>
        <w:pStyle w:val="BodyAA"/>
        <w:tabs>
          <w:tab w:val="left" w:pos="720"/>
        </w:tabs>
        <w:ind w:firstLine="54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</w:pPr>
      <w:r w:rsidRPr="0090535F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sz w:val="24"/>
          <w:szCs w:val="24"/>
          <w:lang w:val="ru-RU"/>
        </w:rPr>
        <w:t>«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ՆԱԽԱԴՊՐՈՑԱԿԱՆ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ԿՐԹՈՒԹՅԱՆ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ՕՐԵՆՔՈՒՄ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ԼՐԱՑՈՒՄՆԵՐ ԵՎ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ՓՈՓՈԽՈՒԹՅՈՒՆ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ՆԵՐ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ԿԱՏԱՐԵԼՈՒ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  <w:r w:rsidRPr="00C879B6">
        <w:rPr>
          <w:rFonts w:ascii="GHEA Grapalat" w:eastAsia="GHEA Grapalat" w:hAnsi="GHEA Grapalat" w:cs="GHEA Grapalat"/>
          <w:b/>
          <w:sz w:val="24"/>
          <w:szCs w:val="24"/>
          <w:lang w:val="it-IT"/>
        </w:rPr>
        <w:t>»</w:t>
      </w:r>
      <w:r w:rsidR="0090535F" w:rsidRPr="00C879B6">
        <w:rPr>
          <w:rFonts w:ascii="GHEA Grapalat" w:eastAsia="GHEA Grapalat" w:hAnsi="GHEA Grapalat" w:cs="GHEA Grapalat"/>
          <w:b/>
          <w:sz w:val="24"/>
          <w:szCs w:val="24"/>
          <w:lang w:val="hy-AM"/>
        </w:rPr>
        <w:t>, «ՆԱԽԱԴՊՐՈՑԱԿԱՆ ԿՐԹՈՒԹՅԱՆ ՄԱՍԻՆ ՕՐԵՆՔՈՒՄ ՓՈՓՈԽՈՒԹՅՈՒՆ ԿԱՏԱՐԵԼՈՒ ՄԱՍԻՆ</w:t>
      </w:r>
      <w:r w:rsidR="000E1014" w:rsidRPr="00C879B6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 2020 ԹՎԱԿԱՆԻ ՄԱՅԻՍԻ 6-Ի ՀՕ-267-Ն</w:t>
      </w:r>
      <w:r w:rsidR="0090535F" w:rsidRPr="00C879B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ՕՐԵՆՔՈՒՄ ՓՈՓՈԽՈՒԹՅՈՒՆ ԿԱՏԱՐԵԼՈՒ ՄԱՍԻՆ»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90535F"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ՕՐԵՆՔՆԵՐԻ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90535F"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ՆԱԽԱԳԾԵՐԻ</w:t>
      </w:r>
      <w:r w:rsidR="0090535F"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90535F"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ՓԱԹԵԹԻՆ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ՀԱՎԱՆՈՒԹՅՈՒՆ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ՏԱԼՈՒ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Pr="00C879B6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</w:p>
    <w:p w:rsidR="00321299" w:rsidRPr="00321299" w:rsidRDefault="00321299" w:rsidP="00321299">
      <w:pPr>
        <w:pStyle w:val="NormalWeb"/>
        <w:shd w:val="clear" w:color="auto" w:fill="FFFFFF"/>
        <w:tabs>
          <w:tab w:val="left" w:pos="720"/>
        </w:tabs>
        <w:spacing w:before="0" w:after="0" w:line="360" w:lineRule="auto"/>
        <w:ind w:firstLine="540"/>
        <w:jc w:val="center"/>
        <w:rPr>
          <w:rFonts w:ascii="GHEA Grapalat" w:eastAsia="GHEA Grapalat" w:hAnsi="GHEA Grapalat" w:cs="GHEA Grapalat"/>
          <w:lang w:val="ru-RU"/>
        </w:rPr>
      </w:pPr>
    </w:p>
    <w:p w:rsidR="00321299" w:rsidRPr="00321299" w:rsidRDefault="00321299" w:rsidP="00321299">
      <w:pPr>
        <w:pStyle w:val="NormalWeb"/>
        <w:shd w:val="clear" w:color="auto" w:fill="FFFFFF"/>
        <w:tabs>
          <w:tab w:val="left" w:pos="720"/>
        </w:tabs>
        <w:spacing w:before="0" w:after="0" w:line="360" w:lineRule="auto"/>
        <w:ind w:firstLine="540"/>
        <w:jc w:val="center"/>
        <w:rPr>
          <w:rFonts w:ascii="GHEA Grapalat" w:eastAsia="GHEA Grapalat" w:hAnsi="GHEA Grapalat" w:cs="GHEA Grapalat"/>
          <w:lang w:val="ru-RU"/>
        </w:rPr>
      </w:pPr>
    </w:p>
    <w:p w:rsidR="00321299" w:rsidRDefault="00321299" w:rsidP="00321299">
      <w:pPr>
        <w:pStyle w:val="norm"/>
        <w:tabs>
          <w:tab w:val="left" w:pos="720"/>
          <w:tab w:val="left" w:pos="990"/>
        </w:tabs>
        <w:spacing w:line="360" w:lineRule="auto"/>
        <w:ind w:right="319" w:firstLine="540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ընդունելով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«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Ազգային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ժողովի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կանոնակարգ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»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սահմանադրական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3212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65-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րդ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3-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րդ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կառավարությունը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.  </w:t>
      </w:r>
    </w:p>
    <w:p w:rsidR="00321299" w:rsidRDefault="00321299" w:rsidP="00321299">
      <w:pPr>
        <w:pStyle w:val="norm"/>
        <w:numPr>
          <w:ilvl w:val="0"/>
          <w:numId w:val="1"/>
        </w:numPr>
        <w:tabs>
          <w:tab w:val="left" w:pos="720"/>
          <w:tab w:val="left" w:pos="990"/>
        </w:tabs>
        <w:spacing w:line="360" w:lineRule="auto"/>
        <w:ind w:left="0" w:right="319" w:firstLine="540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Հավանություն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տալ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eastAsia="CIDFont+F2" w:hAnsi="GHEA Grapalat" w:cs="CIDFont+F2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լրացումներ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eastAsia="CIDFont+F2" w:hAnsi="GHEA Grapalat" w:cs="CIDFont+F2"/>
          <w:sz w:val="24"/>
          <w:szCs w:val="24"/>
          <w:lang w:val="af-ZA"/>
        </w:rPr>
        <w:t>»</w:t>
      </w:r>
      <w:r w:rsidR="000E1014">
        <w:rPr>
          <w:rFonts w:ascii="GHEA Grapalat" w:eastAsia="CIDFont+F2" w:hAnsi="GHEA Grapalat" w:cs="CIDFont+F2"/>
          <w:sz w:val="24"/>
          <w:szCs w:val="24"/>
          <w:lang w:val="hy-AM"/>
        </w:rPr>
        <w:t xml:space="preserve"> և</w:t>
      </w:r>
      <w:r w:rsidR="0090535F">
        <w:rPr>
          <w:rFonts w:ascii="GHEA Grapalat" w:eastAsia="CIDFont+F2" w:hAnsi="GHEA Grapalat" w:cs="CIDFont+F2"/>
          <w:sz w:val="24"/>
          <w:szCs w:val="24"/>
          <w:lang w:val="hy-AM"/>
        </w:rPr>
        <w:t xml:space="preserve"> «Նախադպրոցական կրթության մասին օրենքում փոփոխություն կատարելու մասին</w:t>
      </w:r>
      <w:r w:rsidR="000E1014">
        <w:rPr>
          <w:rFonts w:ascii="GHEA Grapalat" w:eastAsia="CIDFont+F2" w:hAnsi="GHEA Grapalat" w:cs="CIDFont+F2"/>
          <w:sz w:val="24"/>
          <w:szCs w:val="24"/>
          <w:lang w:val="hy-AM"/>
        </w:rPr>
        <w:t>» 2020 թվականի մայիսի 6-ի ՀՕ-267-Ն օրենքում</w:t>
      </w:r>
      <w:r w:rsidR="0090535F">
        <w:rPr>
          <w:rFonts w:ascii="GHEA Grapalat" w:eastAsia="CIDFont+F2" w:hAnsi="GHEA Grapalat" w:cs="CIDFont+F2"/>
          <w:sz w:val="24"/>
          <w:szCs w:val="24"/>
          <w:lang w:val="hy-AM"/>
        </w:rPr>
        <w:t xml:space="preserve"> փոփոխություն կատարելու մասին»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proofErr w:type="spellStart"/>
      <w:r w:rsidR="0090535F">
        <w:rPr>
          <w:rStyle w:val="Hyperlink0"/>
          <w:rFonts w:ascii="GHEA Grapalat" w:eastAsia="GHEA Grapalat" w:hAnsi="GHEA Grapalat" w:cs="GHEA Grapalat"/>
          <w:sz w:val="24"/>
          <w:szCs w:val="24"/>
        </w:rPr>
        <w:t>օրենքների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0535F">
        <w:rPr>
          <w:rStyle w:val="Hyperlink0"/>
          <w:rFonts w:ascii="GHEA Grapalat" w:eastAsia="GHEA Grapalat" w:hAnsi="GHEA Grapalat" w:cs="GHEA Grapalat"/>
          <w:sz w:val="24"/>
          <w:szCs w:val="24"/>
        </w:rPr>
        <w:t>նախագծերի</w:t>
      </w:r>
      <w:proofErr w:type="spellEnd"/>
      <w:r w:rsidR="0090535F" w:rsidRPr="0090535F">
        <w:rPr>
          <w:rStyle w:val="Hyperlink0"/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832366">
        <w:rPr>
          <w:rStyle w:val="Hyperlink0"/>
          <w:rFonts w:ascii="GHEA Grapalat" w:eastAsia="GHEA Grapalat" w:hAnsi="GHEA Grapalat" w:cs="GHEA Grapalat"/>
          <w:sz w:val="24"/>
          <w:szCs w:val="24"/>
        </w:rPr>
        <w:t>փաթեթի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օրենսդրական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նախաձեռնությանը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321299" w:rsidRDefault="00321299" w:rsidP="00321299">
      <w:pPr>
        <w:pStyle w:val="norm"/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0" w:right="319" w:firstLine="540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օրենսդրական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նախաձեռնությունը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Ազգային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Style w:val="Hyperlink0"/>
          <w:rFonts w:ascii="GHEA Grapalat" w:eastAsia="GHEA Grapalat" w:hAnsi="GHEA Grapalat" w:cs="GHEA Grapalat"/>
          <w:sz w:val="24"/>
          <w:szCs w:val="24"/>
        </w:rPr>
        <w:t>ժողով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347641" w:rsidRPr="00321299" w:rsidRDefault="00347641">
      <w:pPr>
        <w:rPr>
          <w:lang w:val="ru-RU"/>
        </w:rPr>
      </w:pPr>
    </w:p>
    <w:sectPr w:rsidR="00347641" w:rsidRPr="0032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77CE"/>
    <w:multiLevelType w:val="hybridMultilevel"/>
    <w:tmpl w:val="B9349D48"/>
    <w:styleLink w:val="ImportedStyle1"/>
    <w:lvl w:ilvl="0" w:tplc="7A047D02">
      <w:start w:val="1"/>
      <w:numFmt w:val="decimal"/>
      <w:suff w:val="nothing"/>
      <w:lvlText w:val="%1."/>
      <w:lvlJc w:val="left"/>
      <w:pPr>
        <w:tabs>
          <w:tab w:val="left" w:pos="900"/>
        </w:tabs>
        <w:ind w:left="144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78B98C">
      <w:start w:val="1"/>
      <w:numFmt w:val="lowerLetter"/>
      <w:suff w:val="nothing"/>
      <w:lvlText w:val="%2."/>
      <w:lvlJc w:val="left"/>
      <w:pPr>
        <w:tabs>
          <w:tab w:val="left" w:pos="900"/>
        </w:tabs>
        <w:ind w:left="54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F0CC5E">
      <w:start w:val="1"/>
      <w:numFmt w:val="lowerRoman"/>
      <w:suff w:val="nothing"/>
      <w:lvlText w:val="%3."/>
      <w:lvlJc w:val="left"/>
      <w:pPr>
        <w:tabs>
          <w:tab w:val="left" w:pos="900"/>
        </w:tabs>
        <w:ind w:left="126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A2C67E">
      <w:start w:val="1"/>
      <w:numFmt w:val="decimal"/>
      <w:suff w:val="nothing"/>
      <w:lvlText w:val="%4."/>
      <w:lvlJc w:val="left"/>
      <w:pPr>
        <w:tabs>
          <w:tab w:val="left" w:pos="900"/>
        </w:tabs>
        <w:ind w:left="198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821528">
      <w:start w:val="1"/>
      <w:numFmt w:val="lowerLetter"/>
      <w:suff w:val="nothing"/>
      <w:lvlText w:val="%5."/>
      <w:lvlJc w:val="left"/>
      <w:pPr>
        <w:tabs>
          <w:tab w:val="left" w:pos="900"/>
        </w:tabs>
        <w:ind w:left="270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EF2D21C">
      <w:start w:val="1"/>
      <w:numFmt w:val="lowerRoman"/>
      <w:suff w:val="nothing"/>
      <w:lvlText w:val="%6."/>
      <w:lvlJc w:val="left"/>
      <w:pPr>
        <w:tabs>
          <w:tab w:val="left" w:pos="900"/>
        </w:tabs>
        <w:ind w:left="342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9C01C8">
      <w:start w:val="1"/>
      <w:numFmt w:val="decimal"/>
      <w:suff w:val="nothing"/>
      <w:lvlText w:val="%7."/>
      <w:lvlJc w:val="left"/>
      <w:pPr>
        <w:tabs>
          <w:tab w:val="left" w:pos="900"/>
        </w:tabs>
        <w:ind w:left="414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FC6956">
      <w:start w:val="1"/>
      <w:numFmt w:val="lowerLetter"/>
      <w:suff w:val="nothing"/>
      <w:lvlText w:val="%8."/>
      <w:lvlJc w:val="left"/>
      <w:pPr>
        <w:tabs>
          <w:tab w:val="left" w:pos="900"/>
        </w:tabs>
        <w:ind w:left="486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324340">
      <w:start w:val="1"/>
      <w:numFmt w:val="lowerRoman"/>
      <w:suff w:val="nothing"/>
      <w:lvlText w:val="%9."/>
      <w:lvlJc w:val="left"/>
      <w:pPr>
        <w:tabs>
          <w:tab w:val="left" w:pos="900"/>
        </w:tabs>
        <w:ind w:left="558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B77022A"/>
    <w:multiLevelType w:val="hybridMultilevel"/>
    <w:tmpl w:val="B9349D48"/>
    <w:numStyleLink w:val="ImportedStyle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 w:tplc="A9A6F226">
        <w:start w:val="1"/>
        <w:numFmt w:val="decimal"/>
        <w:suff w:val="nothing"/>
        <w:lvlText w:val="%1."/>
        <w:lvlJc w:val="left"/>
        <w:pPr>
          <w:tabs>
            <w:tab w:val="left" w:pos="900"/>
          </w:tabs>
          <w:ind w:left="144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3912BB80">
        <w:start w:val="1"/>
        <w:numFmt w:val="lowerLetter"/>
        <w:suff w:val="nothing"/>
        <w:lvlText w:val="%2."/>
        <w:lvlJc w:val="left"/>
        <w:pPr>
          <w:tabs>
            <w:tab w:val="left" w:pos="900"/>
          </w:tabs>
          <w:ind w:left="54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B73644D6">
        <w:start w:val="1"/>
        <w:numFmt w:val="lowerRoman"/>
        <w:suff w:val="nothing"/>
        <w:lvlText w:val="%3."/>
        <w:lvlJc w:val="left"/>
        <w:pPr>
          <w:tabs>
            <w:tab w:val="left" w:pos="900"/>
          </w:tabs>
          <w:ind w:left="126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48FA0DB2">
        <w:start w:val="1"/>
        <w:numFmt w:val="decimal"/>
        <w:suff w:val="nothing"/>
        <w:lvlText w:val="%4."/>
        <w:lvlJc w:val="left"/>
        <w:pPr>
          <w:tabs>
            <w:tab w:val="left" w:pos="900"/>
          </w:tabs>
          <w:ind w:left="198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E5522F7C">
        <w:start w:val="1"/>
        <w:numFmt w:val="lowerLetter"/>
        <w:suff w:val="nothing"/>
        <w:lvlText w:val="%5."/>
        <w:lvlJc w:val="left"/>
        <w:pPr>
          <w:tabs>
            <w:tab w:val="left" w:pos="900"/>
          </w:tabs>
          <w:ind w:left="270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0F9074E8">
        <w:start w:val="1"/>
        <w:numFmt w:val="lowerRoman"/>
        <w:suff w:val="nothing"/>
        <w:lvlText w:val="%6."/>
        <w:lvlJc w:val="left"/>
        <w:pPr>
          <w:tabs>
            <w:tab w:val="left" w:pos="900"/>
          </w:tabs>
          <w:ind w:left="342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79FC495C">
        <w:start w:val="1"/>
        <w:numFmt w:val="decimal"/>
        <w:suff w:val="nothing"/>
        <w:lvlText w:val="%7."/>
        <w:lvlJc w:val="left"/>
        <w:pPr>
          <w:tabs>
            <w:tab w:val="left" w:pos="900"/>
          </w:tabs>
          <w:ind w:left="414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C0249D8A">
        <w:start w:val="1"/>
        <w:numFmt w:val="lowerLetter"/>
        <w:suff w:val="nothing"/>
        <w:lvlText w:val="%8."/>
        <w:lvlJc w:val="left"/>
        <w:pPr>
          <w:tabs>
            <w:tab w:val="left" w:pos="900"/>
          </w:tabs>
          <w:ind w:left="486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50F2BB26">
        <w:start w:val="1"/>
        <w:numFmt w:val="lowerRoman"/>
        <w:suff w:val="nothing"/>
        <w:lvlText w:val="%9."/>
        <w:lvlJc w:val="left"/>
        <w:pPr>
          <w:tabs>
            <w:tab w:val="left" w:pos="900"/>
          </w:tabs>
          <w:ind w:left="558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28"/>
    <w:rsid w:val="000E1014"/>
    <w:rsid w:val="00321299"/>
    <w:rsid w:val="00347641"/>
    <w:rsid w:val="006F3B28"/>
    <w:rsid w:val="00832366"/>
    <w:rsid w:val="0090535F"/>
    <w:rsid w:val="00C879B6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54880-D29C-4FB7-94D7-1FC8111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32129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norm">
    <w:name w:val="norm"/>
    <w:uiPriority w:val="99"/>
    <w:semiHidden/>
    <w:rsid w:val="00321299"/>
    <w:pPr>
      <w:spacing w:after="0" w:line="480" w:lineRule="auto"/>
      <w:ind w:firstLine="709"/>
      <w:jc w:val="both"/>
    </w:pPr>
    <w:rPr>
      <w:rFonts w:ascii="Arial Armenian" w:eastAsia="Arial Armenian" w:hAnsi="Arial Armenian" w:cs="Arial Armenian"/>
      <w:color w:val="000000"/>
      <w:sz w:val="20"/>
      <w:szCs w:val="20"/>
      <w:u w:color="000000"/>
    </w:rPr>
  </w:style>
  <w:style w:type="paragraph" w:customStyle="1" w:styleId="BodyA">
    <w:name w:val="Body A"/>
    <w:uiPriority w:val="99"/>
    <w:semiHidden/>
    <w:rsid w:val="00321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customStyle="1" w:styleId="BodyAA">
    <w:name w:val="Body A A"/>
    <w:uiPriority w:val="99"/>
    <w:semiHidden/>
    <w:rsid w:val="0032129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character" w:customStyle="1" w:styleId="Hyperlink0">
    <w:name w:val="Hyperlink.0"/>
    <w:rsid w:val="00321299"/>
    <w:rPr>
      <w:lang w:val="en-US"/>
    </w:rPr>
  </w:style>
  <w:style w:type="numbering" w:customStyle="1" w:styleId="ImportedStyle1">
    <w:name w:val="Imported Style 1"/>
    <w:rsid w:val="0032129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https:/mul2.gov.am/tasks/748358/oneclick/voroshum.docx?token=e114a69299ee35fd45563a8bf3edb566</cp:keywords>
  <dc:description/>
  <cp:lastModifiedBy>Armenuhi Gargaloyan</cp:lastModifiedBy>
  <cp:revision>2</cp:revision>
  <dcterms:created xsi:type="dcterms:W3CDTF">2023-03-01T07:39:00Z</dcterms:created>
  <dcterms:modified xsi:type="dcterms:W3CDTF">2023-03-01T07:39:00Z</dcterms:modified>
</cp:coreProperties>
</file>