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45" w:rsidRDefault="00AB2445" w:rsidP="00AB2445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5A749E">
        <w:rPr>
          <w:rFonts w:ascii="GHEA Grapalat" w:hAnsi="GHEA Grapalat" w:cs="Sylfaen"/>
          <w:b/>
          <w:lang w:val="en-US"/>
        </w:rPr>
        <w:t>ՀԻՄՆԱՎՈՐՈՒՄ</w:t>
      </w:r>
    </w:p>
    <w:p w:rsidR="003835E1" w:rsidRPr="005A749E" w:rsidRDefault="003835E1" w:rsidP="00AB2445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:rsidR="00AC406E" w:rsidRDefault="00AC406E" w:rsidP="00AC406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11763">
        <w:rPr>
          <w:rFonts w:ascii="GHEA Grapalat" w:hAnsi="GHEA Grapalat"/>
          <w:b/>
          <w:bCs/>
          <w:i/>
          <w:iCs/>
          <w:color w:val="000000"/>
          <w:lang w:val="hy-AM"/>
        </w:rPr>
        <w:t>«</w:t>
      </w:r>
      <w:proofErr w:type="spellStart"/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>Ոստիկանությունում</w:t>
      </w:r>
      <w:proofErr w:type="spellEnd"/>
      <w:r w:rsidRPr="00611763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ծառայության մասին» օրենքում լրացումներ</w:t>
      </w:r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և </w:t>
      </w:r>
      <w:proofErr w:type="spellStart"/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>փոփոխություններ</w:t>
      </w:r>
      <w:proofErr w:type="spellEnd"/>
      <w:r w:rsidRPr="00611763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կատարելու մասին</w:t>
      </w:r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lang w:val="en-US"/>
        </w:rPr>
        <w:t>և</w:t>
      </w:r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 xml:space="preserve"> </w:t>
      </w:r>
      <w:r w:rsidRPr="00611763">
        <w:rPr>
          <w:rFonts w:ascii="GHEA Grapalat" w:hAnsi="GHEA Grapalat" w:cs="GHEA Grapalat"/>
          <w:b/>
          <w:bCs/>
          <w:i/>
          <w:iCs/>
          <w:lang w:val="hy-AM"/>
        </w:rPr>
        <w:t>«</w:t>
      </w:r>
      <w:r>
        <w:rPr>
          <w:rStyle w:val="Strong"/>
          <w:rFonts w:ascii="GHEA Grapalat" w:hAnsi="GHEA Grapalat" w:cs="GHEA Grapalat"/>
          <w:i/>
          <w:iCs/>
          <w:lang w:val="en-US"/>
        </w:rPr>
        <w:t>Պ</w:t>
      </w:r>
      <w:proofErr w:type="spellStart"/>
      <w:r w:rsidRPr="00611763">
        <w:rPr>
          <w:rStyle w:val="Strong"/>
          <w:rFonts w:ascii="GHEA Grapalat" w:hAnsi="GHEA Grapalat" w:cs="GHEA Grapalat"/>
          <w:i/>
          <w:iCs/>
          <w:lang w:val="hy-AM"/>
        </w:rPr>
        <w:t>ետական</w:t>
      </w:r>
      <w:proofErr w:type="spellEnd"/>
      <w:r w:rsidRPr="00611763">
        <w:rPr>
          <w:rStyle w:val="Strong"/>
          <w:rFonts w:ascii="GHEA Grapalat" w:hAnsi="GHEA Grapalat" w:cs="GHEA Grapalat"/>
          <w:i/>
          <w:iCs/>
          <w:lang w:val="hy-AM"/>
        </w:rPr>
        <w:t xml:space="preserve"> պաշտոններ </w:t>
      </w:r>
      <w:r>
        <w:rPr>
          <w:rStyle w:val="Strong"/>
          <w:rFonts w:ascii="GHEA Grapalat" w:hAnsi="GHEA Grapalat" w:cs="GHEA Grapalat"/>
          <w:i/>
          <w:iCs/>
          <w:lang w:val="en-US"/>
        </w:rPr>
        <w:t>և</w:t>
      </w:r>
      <w:r w:rsidRPr="00611763">
        <w:rPr>
          <w:rStyle w:val="Strong"/>
          <w:rFonts w:ascii="GHEA Grapalat" w:hAnsi="GHEA Grapalat" w:cs="GHEA Grapalat"/>
          <w:i/>
          <w:iCs/>
          <w:lang w:val="hy-AM"/>
        </w:rPr>
        <w:t xml:space="preserve"> պետական ծառայության պաշտոններ զբաղեցնող անձանց վարձատրության մասին» </w:t>
      </w:r>
      <w:r w:rsidRPr="00611763">
        <w:rPr>
          <w:rFonts w:ascii="GHEA Grapalat" w:hAnsi="GHEA Grapalat" w:cs="GHEA Grapalat"/>
          <w:b/>
          <w:bCs/>
          <w:i/>
          <w:iCs/>
          <w:lang w:val="hy-AM"/>
        </w:rPr>
        <w:t>օրենքում լրացումներ</w:t>
      </w:r>
      <w:r w:rsidRPr="00660D43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և </w:t>
      </w:r>
      <w:proofErr w:type="spellStart"/>
      <w:r w:rsidRPr="00611763">
        <w:rPr>
          <w:rFonts w:ascii="GHEA Grapalat" w:hAnsi="GHEA Grapalat"/>
          <w:b/>
          <w:bCs/>
          <w:i/>
          <w:iCs/>
          <w:color w:val="000000"/>
          <w:lang w:val="en-US"/>
        </w:rPr>
        <w:t>փոփոխություն</w:t>
      </w:r>
      <w:proofErr w:type="spellEnd"/>
      <w:r w:rsidRPr="00611763">
        <w:rPr>
          <w:rFonts w:ascii="GHEA Grapalat" w:hAnsi="GHEA Grapalat" w:cs="GHEA Grapalat"/>
          <w:b/>
          <w:bCs/>
          <w:i/>
          <w:iCs/>
          <w:lang w:val="hy-AM"/>
        </w:rPr>
        <w:t xml:space="preserve"> կատարելու մասին</w:t>
      </w:r>
      <w:r w:rsidRPr="00611763">
        <w:rPr>
          <w:rFonts w:ascii="GHEA Grapalat" w:hAnsi="GHEA Grapalat"/>
          <w:i/>
          <w:iCs/>
          <w:color w:val="000000"/>
          <w:lang w:val="en-US"/>
        </w:rPr>
        <w:t xml:space="preserve"> </w:t>
      </w:r>
      <w:proofErr w:type="spellStart"/>
      <w:r w:rsidRPr="00611763">
        <w:rPr>
          <w:rFonts w:ascii="GHEA Grapalat" w:hAnsi="GHEA Grapalat" w:cs="Sylfaen"/>
          <w:b/>
          <w:i/>
          <w:iCs/>
          <w:lang w:val="en-US"/>
        </w:rPr>
        <w:t>օրենքների</w:t>
      </w:r>
      <w:proofErr w:type="spellEnd"/>
      <w:r w:rsidRPr="00611763">
        <w:rPr>
          <w:rFonts w:ascii="GHEA Grapalat" w:hAnsi="GHEA Grapalat" w:cs="Sylfaen"/>
          <w:b/>
          <w:bCs/>
          <w:i/>
          <w:iCs/>
          <w:lang w:val="hy-AM"/>
        </w:rPr>
        <w:t xml:space="preserve"> նախագծ</w:t>
      </w:r>
      <w:proofErr w:type="spellStart"/>
      <w:r w:rsidRPr="00611763">
        <w:rPr>
          <w:rFonts w:ascii="GHEA Grapalat" w:hAnsi="GHEA Grapalat" w:cs="Sylfaen"/>
          <w:b/>
          <w:bCs/>
          <w:i/>
          <w:iCs/>
          <w:lang w:val="en-US"/>
        </w:rPr>
        <w:t>եր</w:t>
      </w:r>
      <w:proofErr w:type="spellEnd"/>
      <w:r w:rsidRPr="00611763">
        <w:rPr>
          <w:rFonts w:ascii="GHEA Grapalat" w:hAnsi="GHEA Grapalat" w:cs="Sylfaen"/>
          <w:b/>
          <w:bCs/>
          <w:i/>
          <w:iCs/>
          <w:lang w:val="hy-AM"/>
        </w:rPr>
        <w:t>ի վերաբերյալ</w:t>
      </w:r>
    </w:p>
    <w:p w:rsidR="003835E1" w:rsidRPr="005A749E" w:rsidRDefault="003835E1" w:rsidP="00531001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color w:val="000000"/>
          <w:lang w:val="hy-AM"/>
        </w:rPr>
      </w:pPr>
    </w:p>
    <w:p w:rsidR="00AB2445" w:rsidRPr="00611763" w:rsidRDefault="00AB2445" w:rsidP="00531001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i/>
          <w:iCs/>
          <w:lang w:val="hy-AM"/>
        </w:rPr>
      </w:pPr>
      <w:r w:rsidRPr="00611763">
        <w:rPr>
          <w:rFonts w:ascii="GHEA Grapalat" w:hAnsi="GHEA Grapalat" w:cs="Sylfaen"/>
          <w:b/>
          <w:i/>
          <w:iCs/>
          <w:lang w:val="hy-AM"/>
        </w:rPr>
        <w:t>Ընթացիկ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proofErr w:type="spellStart"/>
      <w:r w:rsidRPr="00611763">
        <w:rPr>
          <w:rFonts w:ascii="GHEA Grapalat" w:hAnsi="GHEA Grapalat" w:cs="Sylfaen"/>
          <w:b/>
          <w:i/>
          <w:iCs/>
          <w:lang w:val="es-ES_tradnl"/>
        </w:rPr>
        <w:t>իրա</w:t>
      </w:r>
      <w:proofErr w:type="spellEnd"/>
      <w:r w:rsidRPr="00611763">
        <w:rPr>
          <w:rFonts w:ascii="GHEA Grapalat" w:hAnsi="GHEA Grapalat" w:cs="Sylfaen"/>
          <w:b/>
          <w:i/>
          <w:iCs/>
          <w:lang w:val="hy-AM"/>
        </w:rPr>
        <w:t>վիճակը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և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իրավական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ակտի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ընդունման</w:t>
      </w:r>
      <w:r w:rsidRPr="00611763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անհրաժեշտությունը</w:t>
      </w:r>
    </w:p>
    <w:p w:rsidR="00813F96" w:rsidRPr="005A749E" w:rsidRDefault="00AB2445" w:rsidP="00531001">
      <w:pPr>
        <w:pStyle w:val="20"/>
        <w:shd w:val="clear" w:color="auto" w:fill="auto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A749E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3835E1" w:rsidRPr="003835E1">
        <w:rPr>
          <w:rFonts w:ascii="GHEA Grapalat" w:hAnsi="GHEA Grapalat"/>
          <w:bCs/>
          <w:color w:val="000000"/>
          <w:sz w:val="24"/>
          <w:szCs w:val="24"/>
          <w:lang w:val="hy-AM"/>
        </w:rPr>
        <w:t>Ոստիկանությունում</w:t>
      </w:r>
      <w:r w:rsidRPr="005A749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ծառայության մասին» օրենքում</w:t>
      </w:r>
      <w:r w:rsidR="00BE3124" w:rsidRPr="00BE31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C406E" w:rsidRPr="005A749E">
        <w:rPr>
          <w:rFonts w:ascii="GHEA Grapalat" w:hAnsi="GHEA Grapalat"/>
          <w:bCs/>
          <w:color w:val="000000"/>
          <w:sz w:val="24"/>
          <w:szCs w:val="24"/>
          <w:lang w:val="hy-AM"/>
        </w:rPr>
        <w:t>լրացումներ</w:t>
      </w:r>
      <w:r w:rsidR="00AC406E" w:rsidRPr="00BE31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AC406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</w:t>
      </w:r>
      <w:r w:rsidR="00412A97" w:rsidRPr="00BE3124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փոփոխություններ</w:t>
      </w:r>
      <w:r w:rsidR="00AC406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5A749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կատարելու մասին </w:t>
      </w:r>
      <w:r w:rsidR="00611763" w:rsidRPr="00101662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A749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5A749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A749E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0B617A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>»</w:t>
      </w:r>
      <w:r w:rsidRPr="005A749E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A749E">
        <w:rPr>
          <w:rFonts w:ascii="GHEA Grapalat" w:hAnsi="GHEA Grapalat" w:cs="GHEA Grapalat"/>
          <w:bCs/>
          <w:sz w:val="24"/>
          <w:szCs w:val="24"/>
          <w:lang w:val="hy-AM"/>
        </w:rPr>
        <w:t>օրենքում լրացումներ</w:t>
      </w:r>
      <w:r w:rsidR="009B5B24" w:rsidRPr="009B5B2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C406E">
        <w:rPr>
          <w:rFonts w:ascii="GHEA Grapalat" w:hAnsi="GHEA Grapalat" w:cs="GHEA Grapalat"/>
          <w:bCs/>
          <w:sz w:val="24"/>
          <w:szCs w:val="24"/>
          <w:lang w:val="hy-AM"/>
        </w:rPr>
        <w:t xml:space="preserve">և փոփոխություն </w:t>
      </w:r>
      <w:r w:rsidRPr="005A749E">
        <w:rPr>
          <w:rFonts w:ascii="GHEA Grapalat" w:hAnsi="GHEA Grapalat" w:cs="GHEA Grapalat"/>
          <w:bCs/>
          <w:sz w:val="24"/>
          <w:szCs w:val="24"/>
          <w:lang w:val="hy-AM"/>
        </w:rPr>
        <w:t>կատարելու մասին</w:t>
      </w:r>
      <w:r w:rsidRPr="005A749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A749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5A749E">
        <w:rPr>
          <w:rFonts w:ascii="GHEA Grapalat" w:hAnsi="GHEA Grapalat" w:cs="Sylfaen"/>
          <w:bCs/>
          <w:sz w:val="24"/>
          <w:szCs w:val="24"/>
          <w:lang w:val="hy-AM"/>
        </w:rPr>
        <w:t xml:space="preserve"> նախագծերի</w:t>
      </w:r>
      <w:r w:rsidRPr="005A749E">
        <w:rPr>
          <w:rFonts w:ascii="GHEA Grapalat" w:hAnsi="GHEA Grapalat" w:cs="Sylfaen"/>
          <w:sz w:val="24"/>
          <w:szCs w:val="24"/>
          <w:lang w:val="hy-AM"/>
        </w:rPr>
        <w:t xml:space="preserve"> ընդունումը պայմանավորված է </w:t>
      </w:r>
      <w:r w:rsidR="003835E1" w:rsidRPr="003835E1">
        <w:rPr>
          <w:rFonts w:ascii="GHEA Grapalat" w:hAnsi="GHEA Grapalat" w:cs="Sylfaen"/>
          <w:sz w:val="24"/>
          <w:szCs w:val="24"/>
          <w:lang w:val="hy-AM"/>
        </w:rPr>
        <w:t>ոստիկանությունում</w:t>
      </w:r>
      <w:r w:rsidR="00AA57CF" w:rsidRPr="005A749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57CF" w:rsidRPr="005A749E">
        <w:rPr>
          <w:rFonts w:ascii="GHEA Grapalat" w:hAnsi="GHEA Grapalat" w:cs="Sylfaen"/>
          <w:sz w:val="24"/>
          <w:szCs w:val="24"/>
          <w:lang w:val="hy-AM"/>
        </w:rPr>
        <w:t>ծառայության անցնելու գրավչությունն ու շահագրգռվածությունը մեծացնելու</w:t>
      </w:r>
      <w:r w:rsidR="00831100" w:rsidRPr="005A749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31100" w:rsidRPr="005A74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պատշաճ մասնագիտական պատրաստվածություն ապահովելու, </w:t>
      </w:r>
      <w:r w:rsidR="003835E1" w:rsidRPr="003835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ոստիկանության </w:t>
      </w:r>
      <w:r w:rsidR="00831100" w:rsidRPr="005A74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ծառայողների աշխատավարձերը</w:t>
      </w:r>
      <w:r w:rsidR="00831100" w:rsidRPr="005A74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6252" w:rsidRPr="005A749E">
        <w:rPr>
          <w:rFonts w:ascii="GHEA Grapalat" w:hAnsi="GHEA Grapalat" w:cs="Sylfaen"/>
          <w:sz w:val="24"/>
          <w:szCs w:val="24"/>
          <w:lang w:val="hy-AM"/>
        </w:rPr>
        <w:t xml:space="preserve">բարձրացնելու և կադրերի արտահոսքը կանխելու </w:t>
      </w:r>
      <w:r w:rsidR="00B860FC" w:rsidRPr="005A749E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:rsidR="00611763" w:rsidRDefault="001B24D0" w:rsidP="00531001">
      <w:pPr>
        <w:spacing w:after="24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749E">
        <w:rPr>
          <w:rFonts w:ascii="GHEA Grapalat" w:hAnsi="GHEA Grapalat"/>
          <w:lang w:val="hy-AM"/>
        </w:rPr>
        <w:t>Մասնավորապես,</w:t>
      </w:r>
      <w:r w:rsidR="004C18D8" w:rsidRPr="005A749E">
        <w:rPr>
          <w:rFonts w:ascii="GHEA Grapalat" w:hAnsi="GHEA Grapalat"/>
          <w:spacing w:val="6"/>
          <w:lang w:val="hy-AM"/>
        </w:rPr>
        <w:t xml:space="preserve"> </w:t>
      </w:r>
      <w:r w:rsidR="00954D7E" w:rsidRPr="005A749E">
        <w:rPr>
          <w:rFonts w:ascii="GHEA Grapalat" w:hAnsi="GHEA Grapalat"/>
          <w:color w:val="000000"/>
          <w:shd w:val="clear" w:color="auto" w:fill="FFFFFF"/>
          <w:lang w:val="hy-AM"/>
        </w:rPr>
        <w:t>հաշվի առնելով</w:t>
      </w:r>
      <w:r w:rsidR="00344E1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>ոստիկանության գործառույթների տիրույթում առկա</w:t>
      </w:r>
      <w:r w:rsidR="00344E1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344E1D" w:rsidRPr="005A749E">
        <w:rPr>
          <w:rFonts w:ascii="GHEA Grapalat" w:hAnsi="GHEA Grapalat"/>
          <w:color w:val="000000"/>
          <w:shd w:val="clear" w:color="auto" w:fill="FFFFFF"/>
          <w:lang w:val="hy-AM"/>
        </w:rPr>
        <w:t>մարտահրավերները</w:t>
      </w:r>
      <w:proofErr w:type="spellEnd"/>
      <w:r w:rsidR="005A749E" w:rsidRPr="005A749E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9F0558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20FDF" w:rsidRPr="005A749E">
        <w:rPr>
          <w:rFonts w:ascii="GHEA Grapalat" w:hAnsi="GHEA Grapalat"/>
          <w:color w:val="000000"/>
          <w:shd w:val="clear" w:color="auto" w:fill="FFFFFF"/>
          <w:lang w:val="hy-AM"/>
        </w:rPr>
        <w:t>հրամայական</w:t>
      </w:r>
      <w:r w:rsidR="00820FDF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20FDF" w:rsidRPr="005A749E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820FDF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531001">
        <w:rPr>
          <w:rFonts w:ascii="GHEA Grapalat" w:hAnsi="GHEA Grapalat"/>
          <w:color w:val="000000"/>
          <w:shd w:val="clear" w:color="auto" w:fill="FFFFFF"/>
          <w:lang w:val="af-ZA"/>
        </w:rPr>
        <w:t>Ն</w:t>
      </w:r>
      <w:r w:rsidR="00611763">
        <w:rPr>
          <w:rFonts w:ascii="GHEA Grapalat" w:hAnsi="GHEA Grapalat"/>
          <w:color w:val="000000"/>
          <w:shd w:val="clear" w:color="auto" w:fill="FFFFFF"/>
          <w:lang w:val="af-ZA"/>
        </w:rPr>
        <w:t>երքին</w:t>
      </w:r>
      <w:proofErr w:type="spellEnd"/>
      <w:r w:rsidR="0061176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11763">
        <w:rPr>
          <w:rFonts w:ascii="GHEA Grapalat" w:hAnsi="GHEA Grapalat"/>
          <w:color w:val="000000"/>
          <w:shd w:val="clear" w:color="auto" w:fill="FFFFFF"/>
          <w:lang w:val="af-ZA"/>
        </w:rPr>
        <w:t>գործերի</w:t>
      </w:r>
      <w:proofErr w:type="spellEnd"/>
      <w:r w:rsidR="0061176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A33DE3">
        <w:rPr>
          <w:rFonts w:ascii="GHEA Grapalat" w:hAnsi="GHEA Grapalat"/>
          <w:color w:val="000000"/>
          <w:shd w:val="clear" w:color="auto" w:fill="FFFFFF"/>
          <w:lang w:val="af-ZA"/>
        </w:rPr>
        <w:t>նախարարության</w:t>
      </w:r>
      <w:proofErr w:type="spellEnd"/>
      <w:r w:rsidR="00A33DE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>ոստիկանությունը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համալրել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որակյալ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բանիմաց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51847">
        <w:rPr>
          <w:rFonts w:ascii="GHEA Grapalat" w:hAnsi="GHEA Grapalat"/>
          <w:color w:val="000000"/>
          <w:shd w:val="clear" w:color="auto" w:fill="FFFFFF"/>
          <w:lang w:val="af-ZA"/>
        </w:rPr>
        <w:t xml:space="preserve">և </w:t>
      </w:r>
      <w:proofErr w:type="spellStart"/>
      <w:r w:rsidR="00351847">
        <w:rPr>
          <w:rFonts w:ascii="GHEA Grapalat" w:hAnsi="GHEA Grapalat"/>
          <w:color w:val="000000"/>
          <w:shd w:val="clear" w:color="auto" w:fill="FFFFFF"/>
          <w:lang w:val="af-ZA"/>
        </w:rPr>
        <w:t>բարեվարք</w:t>
      </w:r>
      <w:proofErr w:type="spellEnd"/>
      <w:r w:rsidR="0035184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կադրերով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՝ գրավիչ դարձնելով 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 xml:space="preserve">ոստիկանությունում 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hy-AM"/>
        </w:rPr>
        <w:t>ծառայություն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35184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hy-AM"/>
        </w:rPr>
        <w:t>ինչպես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hy-AM"/>
        </w:rPr>
        <w:t>նաև</w:t>
      </w:r>
      <w:r w:rsidR="00280D72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D4BDF" w:rsidRPr="005A749E">
        <w:rPr>
          <w:rFonts w:ascii="GHEA Grapalat" w:hAnsi="GHEA Grapalat"/>
          <w:color w:val="000000"/>
          <w:shd w:val="clear" w:color="auto" w:fill="FFFFFF"/>
          <w:lang w:val="hy-AM"/>
        </w:rPr>
        <w:t>կանխել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կադրերի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արտահոսքը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45B8D" w:rsidRPr="005A749E">
        <w:rPr>
          <w:rFonts w:ascii="GHEA Grapalat" w:hAnsi="GHEA Grapalat"/>
          <w:color w:val="000000"/>
          <w:shd w:val="clear" w:color="auto" w:fill="FFFFFF"/>
          <w:lang w:val="hy-AM"/>
        </w:rPr>
        <w:t>համակարգից</w:t>
      </w:r>
      <w:r w:rsidR="00BF4E25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>ոստիկանության</w:t>
      </w:r>
      <w:r w:rsidR="00BF4E25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ծառայողների համար</w:t>
      </w:r>
      <w:r w:rsidR="00014ECD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4E25" w:rsidRPr="005A749E">
        <w:rPr>
          <w:rFonts w:ascii="GHEA Grapalat" w:hAnsi="GHEA Grapalat"/>
          <w:color w:val="000000"/>
          <w:shd w:val="clear" w:color="auto" w:fill="FFFFFF"/>
          <w:lang w:val="hy-AM"/>
        </w:rPr>
        <w:t>նախատեսելով լրացուցիչ սոցիալական երաշխիքներ</w:t>
      </w:r>
      <w:r w:rsidR="00E42951" w:rsidRPr="005A749E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51847" w:rsidRPr="003518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364A5D" w:rsidRPr="00611763" w:rsidRDefault="00FA2489" w:rsidP="00531001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i/>
          <w:iCs/>
          <w:lang w:val="hy-AM"/>
        </w:rPr>
      </w:pPr>
      <w:r w:rsidRPr="00611763">
        <w:rPr>
          <w:rFonts w:ascii="GHEA Grapalat" w:hAnsi="GHEA Grapalat" w:cs="Sylfaen"/>
          <w:b/>
          <w:i/>
          <w:iCs/>
          <w:lang w:val="hy-AM"/>
        </w:rPr>
        <w:t>Առաջարկվող</w:t>
      </w:r>
      <w:r w:rsidRPr="00611763">
        <w:rPr>
          <w:rFonts w:ascii="GHEA Grapalat" w:hAnsi="GHEA Grapalat" w:cs="Sylfaen"/>
          <w:b/>
          <w:i/>
          <w:iCs/>
          <w:lang w:val="fr-FR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կարգավորման</w:t>
      </w:r>
      <w:r w:rsidRPr="00611763">
        <w:rPr>
          <w:rFonts w:ascii="GHEA Grapalat" w:hAnsi="GHEA Grapalat" w:cs="Sylfaen"/>
          <w:b/>
          <w:i/>
          <w:iCs/>
          <w:lang w:val="fr-FR"/>
        </w:rPr>
        <w:t xml:space="preserve"> </w:t>
      </w:r>
      <w:r w:rsidRPr="00611763">
        <w:rPr>
          <w:rFonts w:ascii="GHEA Grapalat" w:hAnsi="GHEA Grapalat" w:cs="Sylfaen"/>
          <w:b/>
          <w:i/>
          <w:iCs/>
          <w:lang w:val="hy-AM"/>
        </w:rPr>
        <w:t>բնույթը</w:t>
      </w:r>
    </w:p>
    <w:p w:rsidR="00584698" w:rsidRDefault="00C87A0E" w:rsidP="00531001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proofErr w:type="spellStart"/>
      <w:r w:rsidRPr="005A749E">
        <w:rPr>
          <w:rFonts w:ascii="GHEA Grapalat" w:hAnsi="GHEA Grapalat" w:cs="Sylfaen"/>
          <w:lang w:val="es-ES_tradnl"/>
        </w:rPr>
        <w:t>Հաշվի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առնելով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r w:rsidR="00EC455C" w:rsidRPr="005A749E">
        <w:rPr>
          <w:rFonts w:ascii="GHEA Grapalat" w:hAnsi="GHEA Grapalat" w:cs="Sylfaen"/>
          <w:lang w:val="hy-AM"/>
        </w:rPr>
        <w:t>վերոգրյալը</w:t>
      </w:r>
      <w:r w:rsidR="002A521E" w:rsidRPr="005A749E">
        <w:rPr>
          <w:rFonts w:ascii="GHEA Grapalat" w:hAnsi="GHEA Grapalat"/>
          <w:spacing w:val="6"/>
          <w:lang w:val="hy-AM"/>
        </w:rPr>
        <w:t>`</w:t>
      </w:r>
      <w:r w:rsidR="004E59D6" w:rsidRPr="005A749E">
        <w:rPr>
          <w:rFonts w:ascii="GHEA Grapalat" w:hAnsi="GHEA Grapalat"/>
          <w:spacing w:val="6"/>
          <w:lang w:val="hy-AM"/>
        </w:rPr>
        <w:t xml:space="preserve"> առաջարկվում է</w:t>
      </w:r>
      <w:r w:rsidR="00014ECD" w:rsidRPr="005A749E">
        <w:rPr>
          <w:rFonts w:ascii="GHEA Grapalat" w:hAnsi="GHEA Grapalat"/>
          <w:spacing w:val="6"/>
          <w:lang w:val="af-ZA"/>
        </w:rPr>
        <w:t xml:space="preserve"> </w:t>
      </w:r>
      <w:r w:rsidR="0066174A">
        <w:rPr>
          <w:rFonts w:ascii="GHEA Grapalat" w:hAnsi="GHEA Grapalat"/>
          <w:bCs/>
          <w:color w:val="000000"/>
          <w:lang w:val="hy-AM"/>
        </w:rPr>
        <w:t>ներդնել</w:t>
      </w:r>
      <w:r w:rsidR="00465E78" w:rsidRPr="005A749E">
        <w:rPr>
          <w:rFonts w:ascii="GHEA Grapalat" w:hAnsi="GHEA Grapalat"/>
          <w:bCs/>
          <w:color w:val="000000"/>
          <w:lang w:val="hy-AM"/>
        </w:rPr>
        <w:t xml:space="preserve"> </w:t>
      </w:r>
      <w:r w:rsidR="006A1551" w:rsidRPr="006A1551">
        <w:rPr>
          <w:rFonts w:ascii="GHEA Grapalat" w:hAnsi="GHEA Grapalat"/>
          <w:bCs/>
          <w:color w:val="000000"/>
          <w:lang w:val="hy-AM"/>
        </w:rPr>
        <w:t>ոստիկանության</w:t>
      </w:r>
      <w:r w:rsidR="00465E78" w:rsidRPr="005A749E">
        <w:rPr>
          <w:rFonts w:ascii="GHEA Grapalat" w:hAnsi="GHEA Grapalat" w:cs="GHEA Grapalat"/>
          <w:lang w:val="hy-AM"/>
        </w:rPr>
        <w:t xml:space="preserve"> ծառայողնե</w:t>
      </w:r>
      <w:r w:rsidR="00902FF9">
        <w:rPr>
          <w:rFonts w:ascii="GHEA Grapalat" w:hAnsi="GHEA Grapalat" w:cs="GHEA Grapalat"/>
          <w:lang w:val="hy-AM"/>
        </w:rPr>
        <w:t>րի</w:t>
      </w:r>
      <w:r w:rsidR="00465E78" w:rsidRPr="005A749E">
        <w:rPr>
          <w:rFonts w:ascii="GHEA Grapalat" w:hAnsi="GHEA Grapalat" w:cs="GHEA Grapalat"/>
          <w:lang w:val="hy-AM"/>
        </w:rPr>
        <w:t xml:space="preserve"> </w:t>
      </w:r>
      <w:r w:rsidR="00EA3ADC" w:rsidRPr="005A749E">
        <w:rPr>
          <w:rFonts w:ascii="GHEA Grapalat" w:hAnsi="GHEA Grapalat" w:cs="GHEA Grapalat"/>
          <w:lang w:val="hy-AM"/>
        </w:rPr>
        <w:t>ատեստավորման համակար</w:t>
      </w:r>
      <w:r w:rsidR="00E557E1" w:rsidRPr="005A749E">
        <w:rPr>
          <w:rFonts w:ascii="GHEA Grapalat" w:hAnsi="GHEA Grapalat" w:cs="GHEA Grapalat"/>
          <w:lang w:val="hy-AM"/>
        </w:rPr>
        <w:t>գ</w:t>
      </w:r>
      <w:r w:rsidR="00902FF9" w:rsidRPr="00902FF9">
        <w:rPr>
          <w:rFonts w:ascii="GHEA Grapalat" w:hAnsi="GHEA Grapalat" w:cs="GHEA Grapalat"/>
          <w:lang w:val="hy-AM"/>
        </w:rPr>
        <w:t>, որի արդյունքներով համապատասխան ծառայողների համար կ</w:t>
      </w:r>
      <w:r w:rsidR="00902FF9">
        <w:rPr>
          <w:rFonts w:ascii="GHEA Grapalat" w:hAnsi="GHEA Grapalat" w:cs="GHEA Grapalat"/>
          <w:lang w:val="hy-AM"/>
        </w:rPr>
        <w:t>հաշվարկվի</w:t>
      </w:r>
      <w:r w:rsidR="00902FF9" w:rsidRPr="005A749E">
        <w:rPr>
          <w:rFonts w:ascii="GHEA Grapalat" w:hAnsi="GHEA Grapalat" w:cs="GHEA Grapalat"/>
          <w:lang w:val="hy-AM"/>
        </w:rPr>
        <w:t xml:space="preserve"> հավե</w:t>
      </w:r>
      <w:r w:rsidR="00902FF9">
        <w:rPr>
          <w:rFonts w:ascii="GHEA Grapalat" w:hAnsi="GHEA Grapalat" w:cs="GHEA Grapalat"/>
          <w:lang w:val="hy-AM"/>
        </w:rPr>
        <w:t>լավճար</w:t>
      </w:r>
      <w:r w:rsidR="00902FF9" w:rsidRPr="00902FF9">
        <w:rPr>
          <w:rFonts w:ascii="GHEA Grapalat" w:hAnsi="GHEA Grapalat" w:cs="GHEA Grapalat"/>
          <w:lang w:val="hy-AM"/>
        </w:rPr>
        <w:t>:</w:t>
      </w:r>
      <w:r w:rsidR="00902FF9">
        <w:rPr>
          <w:rFonts w:ascii="GHEA Grapalat" w:hAnsi="GHEA Grapalat" w:cs="GHEA Grapalat"/>
          <w:lang w:val="fr-FR"/>
        </w:rPr>
        <w:t xml:space="preserve"> </w:t>
      </w:r>
      <w:proofErr w:type="spellStart"/>
      <w:r w:rsidR="00902FF9">
        <w:rPr>
          <w:rFonts w:ascii="GHEA Grapalat" w:hAnsi="GHEA Grapalat" w:cs="GHEA Grapalat"/>
          <w:lang w:val="fr-FR"/>
        </w:rPr>
        <w:t>Ատեստավորման</w:t>
      </w:r>
      <w:proofErr w:type="spellEnd"/>
      <w:r w:rsidR="00FD1AC1" w:rsidRPr="005A749E">
        <w:rPr>
          <w:rFonts w:ascii="GHEA Grapalat" w:hAnsi="GHEA Grapalat" w:cs="GHEA Grapalat"/>
          <w:lang w:val="fr-FR"/>
        </w:rPr>
        <w:t xml:space="preserve"> </w:t>
      </w:r>
      <w:proofErr w:type="spellStart"/>
      <w:r w:rsidR="00FD1AC1" w:rsidRPr="005A749E">
        <w:rPr>
          <w:rFonts w:ascii="GHEA Grapalat" w:hAnsi="GHEA Grapalat" w:cs="GHEA Grapalat"/>
          <w:lang w:val="fr-FR"/>
        </w:rPr>
        <w:t>կարգը</w:t>
      </w:r>
      <w:proofErr w:type="spellEnd"/>
      <w:r w:rsidR="00036D5E" w:rsidRPr="005A749E">
        <w:rPr>
          <w:rFonts w:ascii="GHEA Grapalat" w:hAnsi="GHEA Grapalat" w:cs="GHEA Grapalat"/>
          <w:lang w:val="hy-AM"/>
        </w:rPr>
        <w:t>,</w:t>
      </w:r>
      <w:r w:rsidR="00FD1AC1" w:rsidRPr="005A749E">
        <w:rPr>
          <w:rFonts w:ascii="GHEA Grapalat" w:hAnsi="GHEA Grapalat" w:cs="GHEA Grapalat"/>
          <w:lang w:val="hy-AM"/>
        </w:rPr>
        <w:t xml:space="preserve"> </w:t>
      </w:r>
      <w:r w:rsidR="00036D5E" w:rsidRPr="005A749E">
        <w:rPr>
          <w:rFonts w:ascii="GHEA Grapalat" w:hAnsi="GHEA Grapalat" w:cs="GHEA Grapalat"/>
          <w:lang w:val="hy-AM"/>
        </w:rPr>
        <w:t xml:space="preserve">ինչպես նաև հավելավճարի չափերը և վճարման կարգը </w:t>
      </w:r>
      <w:r w:rsidR="00E557E1" w:rsidRPr="005A749E">
        <w:rPr>
          <w:rFonts w:ascii="GHEA Grapalat" w:hAnsi="GHEA Grapalat" w:cs="GHEA Grapalat"/>
          <w:lang w:val="hy-AM"/>
        </w:rPr>
        <w:t>կ</w:t>
      </w:r>
      <w:r w:rsidR="00FD1AC1" w:rsidRPr="005A749E">
        <w:rPr>
          <w:rFonts w:ascii="GHEA Grapalat" w:hAnsi="GHEA Grapalat" w:cs="GHEA Grapalat"/>
          <w:lang w:val="hy-AM"/>
        </w:rPr>
        <w:t>սահման</w:t>
      </w:r>
      <w:r w:rsidR="00E557E1" w:rsidRPr="005A749E">
        <w:rPr>
          <w:rFonts w:ascii="GHEA Grapalat" w:hAnsi="GHEA Grapalat" w:cs="GHEA Grapalat"/>
          <w:lang w:val="hy-AM"/>
        </w:rPr>
        <w:t>վեն</w:t>
      </w:r>
      <w:r w:rsidR="00FD1AC1" w:rsidRPr="005A749E">
        <w:rPr>
          <w:rFonts w:ascii="GHEA Grapalat" w:hAnsi="GHEA Grapalat" w:cs="GHEA Grapalat"/>
          <w:lang w:val="hy-AM"/>
        </w:rPr>
        <w:t xml:space="preserve"> Կառավարության որոշմամբ</w:t>
      </w:r>
      <w:r w:rsidR="00E557E1" w:rsidRPr="005A749E">
        <w:rPr>
          <w:rFonts w:ascii="GHEA Grapalat" w:hAnsi="GHEA Grapalat" w:cs="GHEA Grapalat"/>
          <w:lang w:val="hy-AM"/>
        </w:rPr>
        <w:t>:</w:t>
      </w:r>
      <w:r w:rsidR="00B85E0F" w:rsidRPr="00B85E0F">
        <w:rPr>
          <w:rFonts w:ascii="GHEA Grapalat" w:hAnsi="GHEA Grapalat" w:cs="GHEA Grapalat"/>
          <w:lang w:val="hy-AM"/>
        </w:rPr>
        <w:t xml:space="preserve"> </w:t>
      </w:r>
    </w:p>
    <w:p w:rsidR="00B85E0F" w:rsidRPr="00B85E0F" w:rsidRDefault="00B85E0F" w:rsidP="00531001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B85E0F">
        <w:rPr>
          <w:rFonts w:ascii="GHEA Grapalat" w:hAnsi="GHEA Grapalat" w:cs="GHEA Grapalat"/>
          <w:lang w:val="hy-AM"/>
        </w:rPr>
        <w:t xml:space="preserve">Ատեստավորման գործընթացը նախատեսվում է իրականացնել </w:t>
      </w:r>
      <w:proofErr w:type="spellStart"/>
      <w:r w:rsidRPr="00B85E0F">
        <w:rPr>
          <w:rFonts w:ascii="GHEA Grapalat" w:hAnsi="GHEA Grapalat" w:cs="GHEA Grapalat"/>
          <w:lang w:val="hy-AM"/>
        </w:rPr>
        <w:t>հետևյալ</w:t>
      </w:r>
      <w:proofErr w:type="spellEnd"/>
      <w:r w:rsidRPr="00B85E0F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B85E0F">
        <w:rPr>
          <w:rFonts w:ascii="GHEA Grapalat" w:hAnsi="GHEA Grapalat" w:cs="GHEA Grapalat"/>
          <w:lang w:val="hy-AM"/>
        </w:rPr>
        <w:t>հայեցակարգային</w:t>
      </w:r>
      <w:proofErr w:type="spellEnd"/>
      <w:r w:rsidRPr="00B85E0F">
        <w:rPr>
          <w:rFonts w:ascii="GHEA Grapalat" w:hAnsi="GHEA Grapalat" w:cs="GHEA Grapalat"/>
          <w:lang w:val="hy-AM"/>
        </w:rPr>
        <w:t xml:space="preserve"> դրույթների հիման վրա:</w:t>
      </w:r>
    </w:p>
    <w:p w:rsidR="00E50285" w:rsidRPr="005328F5" w:rsidRDefault="00B85E0F" w:rsidP="00531001">
      <w:pPr>
        <w:pStyle w:val="ListParagraph"/>
        <w:numPr>
          <w:ilvl w:val="0"/>
          <w:numId w:val="2"/>
        </w:numPr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lastRenderedPageBreak/>
        <w:t>Ա</w:t>
      </w:r>
      <w:r w:rsidR="00E50285" w:rsidRPr="005328F5">
        <w:rPr>
          <w:rFonts w:ascii="GHEA Grapalat" w:hAnsi="GHEA Grapalat"/>
          <w:sz w:val="24"/>
          <w:szCs w:val="24"/>
          <w:lang w:val="af-ZA"/>
        </w:rPr>
        <w:t>տեստավորման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որպես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Ոստիկանության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ծառայողների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աշխատավարձի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բարձրացման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գործիքակազմ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մեկնարկելու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է 2023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2426A">
        <w:rPr>
          <w:rFonts w:ascii="GHEA Grapalat" w:hAnsi="GHEA Grapalat"/>
          <w:sz w:val="24"/>
          <w:szCs w:val="24"/>
          <w:lang w:val="af-ZA"/>
        </w:rPr>
        <w:t>մայիս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0285" w:rsidRPr="005328F5">
        <w:rPr>
          <w:rFonts w:ascii="GHEA Grapalat" w:hAnsi="GHEA Grapalat"/>
          <w:sz w:val="24"/>
          <w:szCs w:val="24"/>
          <w:lang w:val="af-ZA"/>
        </w:rPr>
        <w:t>ամսից</w:t>
      </w:r>
      <w:proofErr w:type="spellEnd"/>
      <w:r w:rsidR="00E50285" w:rsidRPr="005328F5">
        <w:rPr>
          <w:rFonts w:ascii="GHEA Grapalat" w:hAnsi="GHEA Grapalat"/>
          <w:sz w:val="24"/>
          <w:szCs w:val="24"/>
          <w:lang w:val="af-ZA"/>
        </w:rPr>
        <w:t>: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ծրագրի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գործողության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="005016CD">
        <w:rPr>
          <w:rFonts w:ascii="GHEA Grapalat" w:hAnsi="GHEA Grapalat"/>
          <w:sz w:val="24"/>
          <w:szCs w:val="24"/>
          <w:lang w:val="hy-AM"/>
        </w:rPr>
        <w:t xml:space="preserve">առաջին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ժամկետը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3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տարի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հաշվարկվում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առաջին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խմբի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օրվանից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անցնելու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դիմելու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հնարավորությունից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օգտվելու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Ոստիկանության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բոլոր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անկախ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պաշտոնի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խմբից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Բացառություն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կազմելու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միայն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բարձարգույն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խմբի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պաշտոն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զբաղեցնող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Ոստիկանության</w:t>
      </w:r>
      <w:proofErr w:type="spellEnd"/>
      <w:r w:rsidR="004D1F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D1F55">
        <w:rPr>
          <w:rFonts w:ascii="GHEA Grapalat" w:hAnsi="GHEA Grapalat"/>
          <w:sz w:val="24"/>
          <w:szCs w:val="24"/>
          <w:lang w:val="af-ZA"/>
        </w:rPr>
        <w:t>ծառայողները</w:t>
      </w:r>
      <w:proofErr w:type="spellEnd"/>
      <w:r w:rsidR="00101662">
        <w:rPr>
          <w:rFonts w:ascii="GHEA Grapalat" w:hAnsi="GHEA Grapalat"/>
          <w:sz w:val="24"/>
          <w:szCs w:val="24"/>
          <w:lang w:val="hy-AM"/>
        </w:rPr>
        <w:t>, ինչպես նաև այն ծառայողները, որոնք տեղափոխվելու են Ներքին գործերի նախարարության տիրույթ։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գործընթացի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պատասխանատու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կողմից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անցկացման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ժամանակացույցերը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կազմվ</w:t>
      </w:r>
      <w:proofErr w:type="spellEnd"/>
      <w:r w:rsidR="005016CD">
        <w:rPr>
          <w:rFonts w:ascii="GHEA Grapalat" w:hAnsi="GHEA Grapalat"/>
          <w:sz w:val="24"/>
          <w:szCs w:val="24"/>
          <w:lang w:val="hy-AM"/>
        </w:rPr>
        <w:t>ելու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այն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հաշվարկով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որպեսզի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նույն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փուլով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ատեստավորվող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կոնկրետ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ստորաբաժ</w:t>
      </w:r>
      <w:r w:rsidR="00A33DE3">
        <w:rPr>
          <w:rFonts w:ascii="GHEA Grapalat" w:hAnsi="GHEA Grapalat"/>
          <w:sz w:val="24"/>
          <w:szCs w:val="24"/>
          <w:lang w:val="af-ZA"/>
        </w:rPr>
        <w:t>ան</w:t>
      </w:r>
      <w:r w:rsidRPr="005328F5">
        <w:rPr>
          <w:rFonts w:ascii="GHEA Grapalat" w:hAnsi="GHEA Grapalat"/>
          <w:sz w:val="24"/>
          <w:szCs w:val="24"/>
          <w:lang w:val="af-ZA"/>
        </w:rPr>
        <w:t>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28F5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 w:rsidRPr="005328F5">
        <w:rPr>
          <w:rFonts w:ascii="GHEA Grapalat" w:hAnsi="GHEA Grapalat" w:cs="Sylfaen"/>
          <w:sz w:val="24"/>
          <w:szCs w:val="24"/>
          <w:lang w:val="af-ZA"/>
        </w:rPr>
        <w:t>ծառայության</w:t>
      </w:r>
      <w:proofErr w:type="spellEnd"/>
      <w:r w:rsidRPr="005328F5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թիվը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չգերազանցի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համալրված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մեկ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երրորդը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աշխատանքների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անընդհատությունն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ապահովելու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նպատակով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մասնակցելու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հերթականությունը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որոշվելու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անվան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ազգանվան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այբբենական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հաջորդականությունից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ելնելով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Անհրաժեշտության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կարող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սահմանվել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հերթականության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այլ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չափորոշիչներ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Պաշտոնի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խմբով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պայմանավորված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կարգը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պայմանները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կարող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լինել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տարբերակված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ընթացքում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ստուգվելու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գնահատվելու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վերոնշված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մասնագիտական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գիտելիքները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color w:val="000000"/>
          <w:sz w:val="24"/>
          <w:szCs w:val="24"/>
          <w:lang w:val="af-ZA"/>
        </w:rPr>
        <w:t>ծառայողական</w:t>
      </w:r>
      <w:proofErr w:type="spellEnd"/>
      <w:r w:rsidRPr="005328F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հմտություններ</w:t>
      </w:r>
      <w:r w:rsidR="00CB3A4B">
        <w:rPr>
          <w:rFonts w:ascii="GHEA Grapalat" w:hAnsi="GHEA Grapalat"/>
          <w:sz w:val="24"/>
          <w:szCs w:val="24"/>
          <w:lang w:val="af-ZA"/>
        </w:rPr>
        <w:t>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06E50" w:rsidRPr="005328F5">
        <w:rPr>
          <w:rFonts w:ascii="GHEA Grapalat" w:hAnsi="GHEA Grapalat"/>
          <w:sz w:val="24"/>
          <w:szCs w:val="24"/>
          <w:lang w:val="af-ZA"/>
        </w:rPr>
        <w:t>մասնագիտական</w:t>
      </w:r>
      <w:proofErr w:type="spellEnd"/>
      <w:r w:rsidR="00506E50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06E50" w:rsidRPr="005328F5">
        <w:rPr>
          <w:rFonts w:ascii="GHEA Grapalat" w:hAnsi="GHEA Grapalat"/>
          <w:sz w:val="24"/>
          <w:szCs w:val="24"/>
          <w:lang w:val="af-ZA"/>
        </w:rPr>
        <w:t>պիտանելիությունը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համակարգչային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թեստավորման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միջոցով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),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ֆիզիկական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կրակային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պատրաստականության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վիճակը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համապատասխան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նորմատիվային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վարժությունների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կատարման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միջոցով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):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Մասնագիտական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գիտելիքների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պարզմանն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ուղղված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հարցաշարը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բաղկացած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լինելու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Ոստիկանության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գործունեությունը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կանոնակարգող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ակտերով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նախատեսված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ընդհանուր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մասնագիտական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հարցերից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ըստ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ուղղվածության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  <w:r w:rsidR="00506E50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lastRenderedPageBreak/>
        <w:t>Հարցաշարում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ընդգրկված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յուրաքանչյուր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հարցի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համակարգչային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ծրագիրն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առաջարկելու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ճիշտ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պատասխանին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հնարավորինս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մոտ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երեք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սխալ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մեկ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ճիշտ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պատասխանի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տարբերակ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լինելու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իրավիճակային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խնդիրներ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Նախքան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անցկացումը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տրամադրվելու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այն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ակտերի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ցանկը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կազմվել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հարցերը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դիմելու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ստաժի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սահմանափակում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նախատեսվելու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Կարգապահական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տույժի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առկայությունը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նկատմամբ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քննություն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նշանակված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լինելու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հանգամանքը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հիմք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չէ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</w:t>
      </w:r>
      <w:r w:rsidR="00CB3A4B">
        <w:rPr>
          <w:rFonts w:ascii="GHEA Grapalat" w:hAnsi="GHEA Grapalat"/>
          <w:sz w:val="24"/>
          <w:szCs w:val="24"/>
          <w:lang w:val="af-ZA"/>
        </w:rPr>
        <w:t>ու</w:t>
      </w:r>
      <w:r w:rsidRPr="005328F5">
        <w:rPr>
          <w:rFonts w:ascii="GHEA Grapalat" w:hAnsi="GHEA Grapalat"/>
          <w:sz w:val="24"/>
          <w:szCs w:val="24"/>
          <w:lang w:val="af-ZA"/>
        </w:rPr>
        <w:t>մը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չթույլատրելու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810"/>
          <w:tab w:val="left" w:pos="993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Ոստիկանությունում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ձևավորվելու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ատեստավորումներն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անցկացնող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հանձնաժողովներ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որոնց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կազմում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ընդգրկվելու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երեք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խումբ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անդամներ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մասնագիտական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55AC">
        <w:rPr>
          <w:rFonts w:ascii="GHEA Grapalat" w:hAnsi="GHEA Grapalat"/>
          <w:sz w:val="24"/>
          <w:szCs w:val="24"/>
          <w:lang w:val="af-ZA"/>
        </w:rPr>
        <w:t>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այդ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թվում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բարեվարքության</w:t>
      </w:r>
      <w:proofErr w:type="spellEnd"/>
      <w:r w:rsidR="00D655AC">
        <w:rPr>
          <w:rFonts w:ascii="GHEA Grapalat" w:hAnsi="GHEA Grapalat"/>
          <w:sz w:val="24"/>
          <w:szCs w:val="24"/>
          <w:lang w:val="af-ZA"/>
        </w:rPr>
        <w:t>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գիտելիքների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ստուգումն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ապահովող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ֆիզիկական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պատրաստականության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վիճակի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ստուգումն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ապահովող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կրակային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պատրաստականության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ստուգումն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ապահովող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>:</w:t>
      </w:r>
      <w:r w:rsidR="005328F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328F5" w:rsidRDefault="00E50285" w:rsidP="00531001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Ատեստավորումը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չհաղթահարած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ծրագրի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գործողության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="00101662">
        <w:rPr>
          <w:rFonts w:ascii="GHEA Grapalat" w:hAnsi="GHEA Grapalat"/>
          <w:sz w:val="24"/>
          <w:szCs w:val="24"/>
          <w:lang w:val="hy-AM"/>
        </w:rPr>
        <w:t>եռ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ամյա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ժամկետում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տրվելու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r w:rsidR="005016CD">
        <w:rPr>
          <w:rFonts w:ascii="GHEA Grapalat" w:hAnsi="GHEA Grapalat"/>
          <w:sz w:val="24"/>
          <w:szCs w:val="24"/>
          <w:lang w:val="hy-AM"/>
        </w:rPr>
        <w:t xml:space="preserve">առնվազն </w:t>
      </w:r>
      <w:proofErr w:type="spellStart"/>
      <w:r w:rsidR="005016CD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="005016CD">
        <w:rPr>
          <w:rFonts w:ascii="GHEA Grapalat" w:hAnsi="GHEA Grapalat"/>
          <w:sz w:val="24"/>
          <w:szCs w:val="24"/>
          <w:lang w:val="hy-AM"/>
        </w:rPr>
        <w:t xml:space="preserve"> երկու</w:t>
      </w:r>
      <w:r w:rsidR="00D655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328F5"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="005328F5"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հնարավորություն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016CD" w:rsidRPr="005328F5" w:rsidRDefault="005016CD" w:rsidP="00531001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Ատեստավորման եռամյա ժամկետում ծառայողին կտրվի մեկ անգամ վերապատրաստման հնարավորություն։</w:t>
      </w:r>
    </w:p>
    <w:p w:rsidR="00E50285" w:rsidRPr="005328F5" w:rsidRDefault="00E50285" w:rsidP="00531001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ծրագրի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գործողության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="00101662">
        <w:rPr>
          <w:rFonts w:ascii="GHEA Grapalat" w:hAnsi="GHEA Grapalat"/>
          <w:sz w:val="24"/>
          <w:szCs w:val="24"/>
          <w:lang w:val="hy-AM"/>
        </w:rPr>
        <w:t>եռ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ամյա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ժամկետի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ընթացքում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չդիմելու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55AC">
        <w:rPr>
          <w:rFonts w:ascii="GHEA Grapalat" w:hAnsi="GHEA Grapalat"/>
          <w:sz w:val="24"/>
          <w:szCs w:val="24"/>
          <w:lang w:val="af-ZA"/>
        </w:rPr>
        <w:t>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ատեստացիա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չանցնելու</w:t>
      </w:r>
      <w:proofErr w:type="spellEnd"/>
      <w:r w:rsidR="00D655AC">
        <w:rPr>
          <w:rFonts w:ascii="GHEA Grapalat" w:hAnsi="GHEA Grapalat"/>
          <w:sz w:val="24"/>
          <w:szCs w:val="24"/>
          <w:lang w:val="af-ZA"/>
        </w:rPr>
        <w:t>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ատեստացիայի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328F5" w:rsidRPr="005328F5">
        <w:rPr>
          <w:rFonts w:ascii="GHEA Grapalat" w:hAnsi="GHEA Grapalat"/>
          <w:sz w:val="24"/>
          <w:szCs w:val="24"/>
          <w:lang w:val="af-ZA"/>
        </w:rPr>
        <w:t>անցողիկ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շեմը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չհաղթահարելու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ծառայողները</w:t>
      </w:r>
      <w:proofErr w:type="spellEnd"/>
      <w:r w:rsidR="00CB3A4B">
        <w:rPr>
          <w:rFonts w:ascii="GHEA Grapalat" w:hAnsi="GHEA Grapalat"/>
          <w:sz w:val="24"/>
          <w:szCs w:val="24"/>
          <w:lang w:val="af-ZA"/>
        </w:rPr>
        <w:t>,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զբաղեցրած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պաշտոնին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չհամապատասխանելու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հիմքով</w:t>
      </w:r>
      <w:proofErr w:type="spellEnd"/>
      <w:r w:rsidR="00CB3A4B">
        <w:rPr>
          <w:rFonts w:ascii="GHEA Grapalat" w:hAnsi="GHEA Grapalat"/>
          <w:sz w:val="24"/>
          <w:szCs w:val="24"/>
          <w:lang w:val="af-ZA"/>
        </w:rPr>
        <w:t>,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ենթակա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Ոստիկանությունում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ծառայությունից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ազատման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A1551" w:rsidRPr="005328F5" w:rsidRDefault="00E50285" w:rsidP="00531001">
      <w:pPr>
        <w:pStyle w:val="ListParagraph"/>
        <w:numPr>
          <w:ilvl w:val="0"/>
          <w:numId w:val="2"/>
        </w:numPr>
        <w:tabs>
          <w:tab w:val="left" w:pos="900"/>
          <w:tab w:val="left" w:pos="993"/>
        </w:tabs>
        <w:spacing w:after="0" w:line="360" w:lineRule="auto"/>
        <w:ind w:left="0" w:right="297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Ատեստավորման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արդյունքներով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հավելավճար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ստանալու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իրավունքը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պահպանվում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r w:rsidR="00223F69">
        <w:rPr>
          <w:rFonts w:ascii="GHEA Grapalat" w:hAnsi="GHEA Grapalat"/>
          <w:sz w:val="24"/>
          <w:szCs w:val="24"/>
          <w:lang w:val="af-ZA"/>
        </w:rPr>
        <w:t>3</w:t>
      </w:r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տարի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բացառությամբ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պաշտոնեական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առաջխաղացմա</w:t>
      </w:r>
      <w:r w:rsidRPr="005328F5">
        <w:rPr>
          <w:rFonts w:ascii="GHEA Grapalat" w:hAnsi="GHEA Grapalat"/>
          <w:sz w:val="24"/>
          <w:szCs w:val="24"/>
          <w:lang w:val="hy-AM"/>
        </w:rPr>
        <w:t>մբ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բնույթի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փոփոխությամբ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պայմանավորված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նոր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պաշտոնի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նշանակման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որի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ծառայողը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ենթակա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վերապատրաստման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5328F5">
        <w:rPr>
          <w:rFonts w:ascii="GHEA Grapalat" w:hAnsi="GHEA Grapalat"/>
          <w:sz w:val="24"/>
          <w:szCs w:val="24"/>
          <w:lang w:val="af-ZA"/>
        </w:rPr>
        <w:t>ատետավորման</w:t>
      </w:r>
      <w:proofErr w:type="spellEnd"/>
      <w:r w:rsidRPr="005328F5">
        <w:rPr>
          <w:rFonts w:ascii="GHEA Grapalat" w:hAnsi="GHEA Grapalat"/>
          <w:sz w:val="24"/>
          <w:szCs w:val="24"/>
          <w:lang w:val="af-ZA"/>
        </w:rPr>
        <w:t xml:space="preserve">: </w:t>
      </w:r>
      <w:r w:rsidR="005016CD">
        <w:rPr>
          <w:rFonts w:ascii="GHEA Grapalat" w:hAnsi="GHEA Grapalat"/>
          <w:sz w:val="24"/>
          <w:szCs w:val="24"/>
          <w:lang w:val="hy-AM"/>
        </w:rPr>
        <w:t xml:space="preserve">3 տարուց հետո հավելավճարի հաշվարկը շարունակելու նպատակով ծառայողը պետք է կրկին </w:t>
      </w:r>
      <w:proofErr w:type="spellStart"/>
      <w:r w:rsidR="005016CD">
        <w:rPr>
          <w:rFonts w:ascii="GHEA Grapalat" w:hAnsi="GHEA Grapalat"/>
          <w:sz w:val="24"/>
          <w:szCs w:val="24"/>
          <w:lang w:val="hy-AM"/>
        </w:rPr>
        <w:t>ատեստավորվի</w:t>
      </w:r>
      <w:proofErr w:type="spellEnd"/>
      <w:r w:rsidR="005016CD">
        <w:rPr>
          <w:rFonts w:ascii="GHEA Grapalat" w:hAnsi="GHEA Grapalat"/>
          <w:sz w:val="24"/>
          <w:szCs w:val="24"/>
          <w:lang w:val="hy-AM"/>
        </w:rPr>
        <w:t>։</w:t>
      </w:r>
    </w:p>
    <w:p w:rsidR="00FC0919" w:rsidRPr="005328F5" w:rsidRDefault="00010C34" w:rsidP="00531001">
      <w:pPr>
        <w:spacing w:line="360" w:lineRule="auto"/>
        <w:ind w:firstLine="720"/>
        <w:jc w:val="both"/>
        <w:rPr>
          <w:rFonts w:ascii="GHEA Grapalat" w:hAnsi="GHEA Grapalat" w:cs="GHEA Grapalat"/>
          <w:b/>
          <w:lang w:val="af-ZA"/>
        </w:rPr>
      </w:pPr>
      <w:proofErr w:type="spellStart"/>
      <w:r>
        <w:rPr>
          <w:rFonts w:ascii="GHEA Grapalat" w:hAnsi="GHEA Grapalat" w:cs="GHEA Grapalat"/>
          <w:bCs/>
          <w:lang w:val="en-US"/>
        </w:rPr>
        <w:lastRenderedPageBreak/>
        <w:t>Ինչ</w:t>
      </w:r>
      <w:proofErr w:type="spellEnd"/>
      <w:r w:rsidRPr="00010C34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lang w:val="en-US"/>
        </w:rPr>
        <w:t>վերաբերում</w:t>
      </w:r>
      <w:proofErr w:type="spellEnd"/>
      <w:r w:rsidRPr="00010C34">
        <w:rPr>
          <w:rFonts w:ascii="GHEA Grapalat" w:hAnsi="GHEA Grapalat" w:cs="GHEA Grapalat"/>
          <w:bCs/>
          <w:lang w:val="af-ZA"/>
        </w:rPr>
        <w:t xml:space="preserve"> </w:t>
      </w:r>
      <w:r>
        <w:rPr>
          <w:rFonts w:ascii="GHEA Grapalat" w:hAnsi="GHEA Grapalat" w:cs="GHEA Grapalat"/>
          <w:bCs/>
          <w:lang w:val="en-US"/>
        </w:rPr>
        <w:t>է</w:t>
      </w:r>
      <w:r w:rsidRPr="00010C34">
        <w:rPr>
          <w:rFonts w:ascii="GHEA Grapalat" w:hAnsi="GHEA Grapalat" w:cs="GHEA Grapalat"/>
          <w:bCs/>
          <w:lang w:val="af-ZA"/>
        </w:rPr>
        <w:t xml:space="preserve"> </w:t>
      </w:r>
      <w:r w:rsidR="00B30115" w:rsidRPr="00B85E0F">
        <w:rPr>
          <w:rFonts w:ascii="GHEA Grapalat" w:hAnsi="GHEA Grapalat" w:cs="GHEA Grapalat"/>
          <w:bCs/>
          <w:lang w:val="hy-AM"/>
        </w:rPr>
        <w:t>«</w:t>
      </w:r>
      <w:r w:rsidR="00B30115" w:rsidRPr="00B85E0F">
        <w:rPr>
          <w:rStyle w:val="Strong"/>
          <w:rFonts w:ascii="GHEA Grapalat" w:hAnsi="GHEA Grapalat" w:cs="GHEA Grapalat"/>
          <w:b w:val="0"/>
          <w:lang w:val="hy-AM"/>
        </w:rPr>
        <w:t>Պետական պաշտոններ և պետակ</w:t>
      </w:r>
      <w:r w:rsidR="00B30115" w:rsidRPr="005A749E">
        <w:rPr>
          <w:rStyle w:val="Strong"/>
          <w:rFonts w:ascii="GHEA Grapalat" w:hAnsi="GHEA Grapalat" w:cs="GHEA Grapalat"/>
          <w:b w:val="0"/>
          <w:lang w:val="hy-AM"/>
        </w:rPr>
        <w:t>ան ծառայության պաշտոններ զբաղեցնող անձանց վարձատրության մասին» օրենքում</w:t>
      </w:r>
      <w:r w:rsidR="00B30115" w:rsidRPr="00B30115">
        <w:rPr>
          <w:rStyle w:val="Strong"/>
          <w:rFonts w:ascii="GHEA Grapalat" w:hAnsi="GHEA Grapalat" w:cs="GHEA Grapalat"/>
          <w:b w:val="0"/>
          <w:lang w:val="hy-AM"/>
        </w:rPr>
        <w:t xml:space="preserve"> առաջարկվող լրացումներ</w:t>
      </w:r>
      <w:proofErr w:type="spellStart"/>
      <w:r>
        <w:rPr>
          <w:rStyle w:val="Strong"/>
          <w:rFonts w:ascii="GHEA Grapalat" w:hAnsi="GHEA Grapalat" w:cs="GHEA Grapalat"/>
          <w:b w:val="0"/>
          <w:lang w:val="en-US"/>
        </w:rPr>
        <w:t>ին</w:t>
      </w:r>
      <w:proofErr w:type="spellEnd"/>
      <w:r w:rsidR="00826837" w:rsidRPr="00826837">
        <w:rPr>
          <w:rStyle w:val="Strong"/>
          <w:rFonts w:ascii="GHEA Grapalat" w:hAnsi="GHEA Grapalat" w:cs="GHEA Grapalat"/>
          <w:b w:val="0"/>
          <w:lang w:val="af-ZA"/>
        </w:rPr>
        <w:t xml:space="preserve">, </w:t>
      </w:r>
      <w:proofErr w:type="spellStart"/>
      <w:r w:rsidR="00826837">
        <w:rPr>
          <w:rStyle w:val="Strong"/>
          <w:rFonts w:ascii="GHEA Grapalat" w:hAnsi="GHEA Grapalat" w:cs="GHEA Grapalat"/>
          <w:b w:val="0"/>
          <w:lang w:val="en-US"/>
        </w:rPr>
        <w:t>ապա</w:t>
      </w:r>
      <w:proofErr w:type="spellEnd"/>
      <w:r w:rsidR="00826837" w:rsidRPr="00826837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proofErr w:type="spellStart"/>
      <w:r w:rsidR="00826837">
        <w:rPr>
          <w:rStyle w:val="Strong"/>
          <w:rFonts w:ascii="GHEA Grapalat" w:hAnsi="GHEA Grapalat" w:cs="GHEA Grapalat"/>
          <w:b w:val="0"/>
          <w:lang w:val="en-US"/>
        </w:rPr>
        <w:t>դրանք</w:t>
      </w:r>
      <w:proofErr w:type="spellEnd"/>
      <w:r w:rsidR="00A90DB3">
        <w:rPr>
          <w:rStyle w:val="Strong"/>
          <w:rFonts w:ascii="GHEA Grapalat" w:hAnsi="GHEA Grapalat" w:cs="GHEA Grapalat"/>
          <w:b w:val="0"/>
          <w:lang w:val="hy-AM"/>
        </w:rPr>
        <w:t xml:space="preserve"> բխում </w:t>
      </w:r>
      <w:r w:rsidR="00B30115" w:rsidRPr="00B30115">
        <w:rPr>
          <w:rStyle w:val="Strong"/>
          <w:rFonts w:ascii="GHEA Grapalat" w:hAnsi="GHEA Grapalat" w:cs="GHEA Grapalat"/>
          <w:b w:val="0"/>
          <w:lang w:val="hy-AM"/>
        </w:rPr>
        <w:t xml:space="preserve">են </w:t>
      </w:r>
      <w:r w:rsidR="00B30115" w:rsidRPr="005A749E">
        <w:rPr>
          <w:rFonts w:ascii="GHEA Grapalat" w:hAnsi="GHEA Grapalat"/>
          <w:bCs/>
          <w:color w:val="000000"/>
          <w:lang w:val="hy-AM"/>
        </w:rPr>
        <w:t>«</w:t>
      </w:r>
      <w:r w:rsidR="006A1551" w:rsidRPr="006A1551">
        <w:rPr>
          <w:rFonts w:ascii="GHEA Grapalat" w:hAnsi="GHEA Grapalat"/>
          <w:bCs/>
          <w:color w:val="000000"/>
          <w:lang w:val="hy-AM"/>
        </w:rPr>
        <w:t>Ոստիկանությունում</w:t>
      </w:r>
      <w:r w:rsidR="00B30115" w:rsidRPr="005A749E">
        <w:rPr>
          <w:rFonts w:ascii="GHEA Grapalat" w:hAnsi="GHEA Grapalat"/>
          <w:bCs/>
          <w:color w:val="000000"/>
          <w:lang w:val="hy-AM"/>
        </w:rPr>
        <w:t xml:space="preserve"> ծառայության մասին» օրենքում</w:t>
      </w:r>
      <w:r w:rsidR="00B30115" w:rsidRPr="00B30115">
        <w:rPr>
          <w:rFonts w:ascii="GHEA Grapalat" w:hAnsi="GHEA Grapalat"/>
          <w:bCs/>
          <w:color w:val="000000"/>
          <w:lang w:val="hy-AM"/>
        </w:rPr>
        <w:t xml:space="preserve"> առաջա</w:t>
      </w:r>
      <w:r w:rsidR="00856800" w:rsidRPr="00856800">
        <w:rPr>
          <w:rFonts w:ascii="GHEA Grapalat" w:hAnsi="GHEA Grapalat"/>
          <w:bCs/>
          <w:color w:val="000000"/>
          <w:lang w:val="hy-AM"/>
        </w:rPr>
        <w:t xml:space="preserve">րկվող </w:t>
      </w:r>
      <w:proofErr w:type="spellStart"/>
      <w:r w:rsidR="00856800" w:rsidRPr="00856800">
        <w:rPr>
          <w:rFonts w:ascii="GHEA Grapalat" w:hAnsi="GHEA Grapalat"/>
          <w:bCs/>
          <w:color w:val="000000"/>
          <w:lang w:val="hy-AM"/>
        </w:rPr>
        <w:t>իրավակարգավորումներից</w:t>
      </w:r>
      <w:proofErr w:type="spellEnd"/>
      <w:r w:rsidR="006C3E3F" w:rsidRPr="006C3E3F">
        <w:rPr>
          <w:rFonts w:ascii="GHEA Grapalat" w:hAnsi="GHEA Grapalat"/>
          <w:bCs/>
          <w:color w:val="000000"/>
          <w:lang w:val="hy-AM"/>
        </w:rPr>
        <w:t>:</w:t>
      </w:r>
      <w:r>
        <w:rPr>
          <w:rFonts w:ascii="GHEA Grapalat" w:hAnsi="GHEA Grapalat" w:cs="GHEA Grapalat"/>
          <w:lang w:val="af-ZA"/>
        </w:rPr>
        <w:t xml:space="preserve"> </w:t>
      </w:r>
    </w:p>
    <w:p w:rsidR="006D0665" w:rsidRDefault="00911983" w:rsidP="00B3173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11983">
        <w:rPr>
          <w:rFonts w:ascii="GHEA Grapalat" w:hAnsi="GHEA Grapalat"/>
          <w:lang w:val="hy-AM"/>
        </w:rPr>
        <w:t>Նախագծի ընդունումից հետո առաջացող ծախսերը ֆինանսավորվելու են ՀՀ պետական բյուջեի միջոցներով: Միաժամանակ, հաշվի առնելով, որ ա</w:t>
      </w:r>
      <w:r w:rsidR="00BF10F5" w:rsidRPr="00BF10F5">
        <w:rPr>
          <w:rFonts w:ascii="GHEA Grapalat" w:hAnsi="GHEA Grapalat"/>
          <w:lang w:val="hy-AM"/>
        </w:rPr>
        <w:t>տեստավորման արդյունքներով</w:t>
      </w:r>
      <w:r w:rsidRPr="00911983">
        <w:rPr>
          <w:rFonts w:ascii="GHEA Grapalat" w:hAnsi="GHEA Grapalat"/>
          <w:lang w:val="hy-AM"/>
        </w:rPr>
        <w:t xml:space="preserve"> հաշվարկվող</w:t>
      </w:r>
      <w:r w:rsidR="00BF10F5" w:rsidRPr="00BF10F5">
        <w:rPr>
          <w:rFonts w:ascii="GHEA Grapalat" w:hAnsi="GHEA Grapalat"/>
          <w:lang w:val="hy-AM"/>
        </w:rPr>
        <w:t xml:space="preserve"> հավելավճարի չափը սահմանվելու է </w:t>
      </w:r>
      <w:r w:rsidR="0017414B" w:rsidRPr="0017414B">
        <w:rPr>
          <w:rFonts w:ascii="GHEA Grapalat" w:hAnsi="GHEA Grapalat"/>
          <w:lang w:val="hy-AM"/>
        </w:rPr>
        <w:t>Կ</w:t>
      </w:r>
      <w:r w:rsidR="00BF10F5" w:rsidRPr="00BF10F5">
        <w:rPr>
          <w:rFonts w:ascii="GHEA Grapalat" w:hAnsi="GHEA Grapalat"/>
          <w:lang w:val="hy-AM"/>
        </w:rPr>
        <w:t>առավարության որոշմամբ</w:t>
      </w:r>
      <w:r w:rsidRPr="00911983">
        <w:rPr>
          <w:rFonts w:ascii="GHEA Grapalat" w:hAnsi="GHEA Grapalat"/>
          <w:lang w:val="hy-AM"/>
        </w:rPr>
        <w:t>,</w:t>
      </w:r>
      <w:r w:rsidR="00BF10F5" w:rsidRPr="00BF10F5">
        <w:rPr>
          <w:rFonts w:ascii="GHEA Grapalat" w:hAnsi="GHEA Grapalat"/>
          <w:lang w:val="hy-AM"/>
        </w:rPr>
        <w:t xml:space="preserve"> </w:t>
      </w:r>
      <w:r w:rsidRPr="00911983">
        <w:rPr>
          <w:rFonts w:ascii="GHEA Grapalat" w:hAnsi="GHEA Grapalat"/>
          <w:lang w:val="hy-AM"/>
        </w:rPr>
        <w:t>կա</w:t>
      </w:r>
      <w:r w:rsidR="00BF10F5" w:rsidRPr="00BF10F5">
        <w:rPr>
          <w:rFonts w:ascii="GHEA Grapalat" w:hAnsi="GHEA Grapalat"/>
          <w:lang w:val="hy-AM"/>
        </w:rPr>
        <w:t xml:space="preserve">նխատեսվող բյուջետային ծախսերին </w:t>
      </w:r>
      <w:r w:rsidRPr="00911983">
        <w:rPr>
          <w:rFonts w:ascii="GHEA Grapalat" w:hAnsi="GHEA Grapalat"/>
          <w:lang w:val="hy-AM"/>
        </w:rPr>
        <w:t xml:space="preserve">հնարավոր է </w:t>
      </w:r>
      <w:r w:rsidR="00BF10F5" w:rsidRPr="00BF10F5">
        <w:rPr>
          <w:rFonts w:ascii="GHEA Grapalat" w:hAnsi="GHEA Grapalat"/>
          <w:lang w:val="hy-AM"/>
        </w:rPr>
        <w:t>անդրադառնալ նշված որոշմա</w:t>
      </w:r>
      <w:r w:rsidR="00BF10F5" w:rsidRPr="00911983">
        <w:rPr>
          <w:rFonts w:ascii="GHEA Grapalat" w:hAnsi="GHEA Grapalat"/>
          <w:lang w:val="hy-AM"/>
        </w:rPr>
        <w:t>ն</w:t>
      </w:r>
      <w:r w:rsidR="00BF10F5" w:rsidRPr="00BF10F5">
        <w:rPr>
          <w:rFonts w:ascii="GHEA Grapalat" w:hAnsi="GHEA Grapalat"/>
          <w:lang w:val="hy-AM"/>
        </w:rPr>
        <w:t xml:space="preserve"> նախագծի շրջանակներում:</w:t>
      </w:r>
    </w:p>
    <w:p w:rsidR="00B3173E" w:rsidRDefault="00B3173E" w:rsidP="00B3173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Հատկանշական է, որ </w:t>
      </w:r>
      <w:proofErr w:type="spellStart"/>
      <w:r>
        <w:rPr>
          <w:rFonts w:ascii="GHEA Grapalat" w:hAnsi="GHEA Grapalat"/>
          <w:lang w:val="hy-AM"/>
        </w:rPr>
        <w:t>հավելվավճարի</w:t>
      </w:r>
      <w:proofErr w:type="spellEnd"/>
      <w:r>
        <w:rPr>
          <w:rFonts w:ascii="GHEA Grapalat" w:hAnsi="GHEA Grapalat"/>
          <w:lang w:val="hy-AM"/>
        </w:rPr>
        <w:t xml:space="preserve"> չափը սահմանվելու է Կառավարության որոշման շրջանակներում։ Այս համատեքստում </w:t>
      </w:r>
      <w:proofErr w:type="spellStart"/>
      <w:r>
        <w:rPr>
          <w:rFonts w:ascii="GHEA Grapalat" w:hAnsi="GHEA Grapalat"/>
          <w:lang w:val="hy-AM"/>
        </w:rPr>
        <w:t>կարևոր</w:t>
      </w:r>
      <w:proofErr w:type="spellEnd"/>
      <w:r>
        <w:rPr>
          <w:rFonts w:ascii="GHEA Grapalat" w:hAnsi="GHEA Grapalat"/>
          <w:lang w:val="hy-AM"/>
        </w:rPr>
        <w:t xml:space="preserve"> է ընդգծել, որ </w:t>
      </w:r>
      <w:r w:rsidR="00351C21">
        <w:rPr>
          <w:rFonts w:ascii="GHEA Grapalat" w:hAnsi="GHEA Grapalat"/>
          <w:lang w:val="hy-AM"/>
        </w:rPr>
        <w:t xml:space="preserve">ոստիկանության ոլորտում </w:t>
      </w:r>
      <w:proofErr w:type="spellStart"/>
      <w:r>
        <w:rPr>
          <w:rFonts w:ascii="GHEA Grapalat" w:hAnsi="GHEA Grapalat"/>
          <w:lang w:val="hy-AM"/>
        </w:rPr>
        <w:t>աշխատավարձային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="00351C21">
        <w:rPr>
          <w:rFonts w:ascii="GHEA Grapalat" w:hAnsi="GHEA Grapalat"/>
          <w:lang w:val="hy-AM"/>
        </w:rPr>
        <w:t>այս</w:t>
      </w:r>
      <w:r>
        <w:rPr>
          <w:rFonts w:ascii="GHEA Grapalat" w:hAnsi="GHEA Grapalat"/>
          <w:lang w:val="hy-AM"/>
        </w:rPr>
        <w:t xml:space="preserve"> քաղաքականությունը </w:t>
      </w:r>
      <w:r w:rsidR="00351C21">
        <w:rPr>
          <w:rFonts w:ascii="GHEA Grapalat" w:hAnsi="GHEA Grapalat"/>
          <w:lang w:val="hy-AM"/>
        </w:rPr>
        <w:t>նպաստելու</w:t>
      </w:r>
      <w:r>
        <w:rPr>
          <w:rFonts w:ascii="GHEA Grapalat" w:hAnsi="GHEA Grapalat"/>
          <w:lang w:val="hy-AM"/>
        </w:rPr>
        <w:t xml:space="preserve"> է նաև ծառայողի եկամտի հաշվարկում պարտադիր առողջապահական ապահովագրության համակարգի շրջանակներում ապահովագրավճարի </w:t>
      </w:r>
      <w:proofErr w:type="spellStart"/>
      <w:r>
        <w:rPr>
          <w:rFonts w:ascii="GHEA Grapalat" w:hAnsi="GHEA Grapalat"/>
          <w:lang w:val="hy-AM"/>
        </w:rPr>
        <w:t>երաշխավորմանը</w:t>
      </w:r>
      <w:proofErr w:type="spellEnd"/>
      <w:r w:rsidR="00351C21">
        <w:rPr>
          <w:rFonts w:ascii="GHEA Grapalat" w:hAnsi="GHEA Grapalat"/>
          <w:lang w:val="hy-AM"/>
        </w:rPr>
        <w:t>, այսինքն՝ ընդհանուր եկամտից դուրս է բերվելու ապահովագրավճարի չափը։</w:t>
      </w:r>
    </w:p>
    <w:p w:rsidR="00B3173E" w:rsidRPr="00BF10F5" w:rsidRDefault="00B3173E" w:rsidP="00B3173E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FA2489" w:rsidRPr="00D655AC" w:rsidRDefault="00784AB0" w:rsidP="00D655AC">
      <w:pPr>
        <w:spacing w:line="360" w:lineRule="auto"/>
        <w:ind w:right="-90" w:firstLine="720"/>
        <w:jc w:val="both"/>
        <w:rPr>
          <w:rFonts w:ascii="GHEA Grapalat" w:hAnsi="GHEA Grapalat" w:cs="Sylfaen"/>
          <w:b/>
          <w:i/>
          <w:iCs/>
          <w:lang w:val="es-ES_tradnl"/>
        </w:rPr>
      </w:pPr>
      <w:r w:rsidRPr="00101662">
        <w:rPr>
          <w:rFonts w:ascii="GHEA Grapalat" w:hAnsi="GHEA Grapalat" w:cs="Sylfaen"/>
          <w:b/>
          <w:i/>
          <w:iCs/>
          <w:lang w:val="hy-AM"/>
        </w:rPr>
        <w:t>3</w:t>
      </w:r>
      <w:r w:rsidR="00D655AC" w:rsidRPr="00101662">
        <w:rPr>
          <w:rFonts w:ascii="GHEA Grapalat" w:hAnsi="GHEA Grapalat" w:cs="Sylfaen"/>
          <w:b/>
          <w:i/>
          <w:iCs/>
          <w:lang w:val="hy-AM"/>
        </w:rPr>
        <w:t xml:space="preserve">. 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Կապը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ռազմավարական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փաստաթղթերի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հետ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. 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Կառավարության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 2021-2026</w:t>
      </w:r>
      <w:r w:rsidR="00FA2489" w:rsidRPr="00D655AC">
        <w:rPr>
          <w:rFonts w:ascii="GHEA Grapalat" w:hAnsi="GHEA Grapalat" w:cs="Sylfaen"/>
          <w:b/>
          <w:i/>
          <w:iCs/>
          <w:lang w:val="hy-AM"/>
        </w:rPr>
        <w:t>թթ</w:t>
      </w:r>
      <w:r w:rsidR="00FA2489" w:rsidRPr="00D655AC">
        <w:rPr>
          <w:rFonts w:ascii="GHEA Grapalat" w:hAnsi="GHEA Grapalat" w:cs="Sylfaen"/>
          <w:b/>
          <w:i/>
          <w:iCs/>
          <w:lang w:val="es-ES_tradnl"/>
        </w:rPr>
        <w:t xml:space="preserve">. </w:t>
      </w:r>
      <w:proofErr w:type="spellStart"/>
      <w:r w:rsidR="00FA2489" w:rsidRPr="00D655AC">
        <w:rPr>
          <w:rFonts w:ascii="GHEA Grapalat" w:hAnsi="GHEA Grapalat" w:cs="Sylfaen"/>
          <w:b/>
          <w:i/>
          <w:iCs/>
          <w:lang w:val="es-ES_tradnl"/>
        </w:rPr>
        <w:t>ծրագիր</w:t>
      </w:r>
      <w:proofErr w:type="spellEnd"/>
      <w:r w:rsidR="00832E09" w:rsidRPr="00D655AC">
        <w:rPr>
          <w:rFonts w:ascii="GHEA Grapalat" w:hAnsi="GHEA Grapalat" w:cs="Sylfaen"/>
          <w:b/>
          <w:i/>
          <w:iCs/>
          <w:lang w:val="es-ES_tradnl"/>
        </w:rPr>
        <w:t xml:space="preserve"> </w:t>
      </w:r>
    </w:p>
    <w:p w:rsidR="00DB46CE" w:rsidRPr="0016122B" w:rsidRDefault="001602E2" w:rsidP="00D655A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es-ES_tradnl"/>
        </w:rPr>
      </w:pPr>
      <w:proofErr w:type="spellStart"/>
      <w:r w:rsidRPr="005A749E">
        <w:rPr>
          <w:rFonts w:ascii="GHEA Grapalat" w:hAnsi="GHEA Grapalat" w:cs="Sylfaen"/>
          <w:lang w:val="es-ES_tradnl"/>
        </w:rPr>
        <w:t>Նախագծի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ընդունումը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բխում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է </w:t>
      </w:r>
      <w:proofErr w:type="spellStart"/>
      <w:r w:rsidRPr="005A749E">
        <w:rPr>
          <w:rFonts w:ascii="GHEA Grapalat" w:hAnsi="GHEA Grapalat" w:cs="Sylfaen"/>
          <w:lang w:val="es-ES_tradnl"/>
        </w:rPr>
        <w:t>Ազգային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ժողովի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2021 </w:t>
      </w:r>
      <w:proofErr w:type="spellStart"/>
      <w:r w:rsidRPr="005A749E">
        <w:rPr>
          <w:rFonts w:ascii="GHEA Grapalat" w:hAnsi="GHEA Grapalat" w:cs="Sylfaen"/>
          <w:lang w:val="es-ES_tradnl"/>
        </w:rPr>
        <w:t>թվականի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օգոստոսի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26-ի N ԱԺՈ-002-Ն </w:t>
      </w:r>
      <w:proofErr w:type="spellStart"/>
      <w:r w:rsidRPr="005A749E">
        <w:rPr>
          <w:rFonts w:ascii="GHEA Grapalat" w:hAnsi="GHEA Grapalat" w:cs="Sylfaen"/>
          <w:lang w:val="es-ES_tradnl"/>
        </w:rPr>
        <w:t>որոշմամբ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հաստատված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="00D655AC">
        <w:rPr>
          <w:rFonts w:ascii="GHEA Grapalat" w:hAnsi="GHEA Grapalat" w:cs="Sylfaen"/>
          <w:lang w:val="es-ES_tradnl"/>
        </w:rPr>
        <w:t>Կ</w:t>
      </w:r>
      <w:r w:rsidRPr="00832E09">
        <w:rPr>
          <w:rFonts w:ascii="GHEA Grapalat" w:hAnsi="GHEA Grapalat" w:cs="Sylfaen"/>
          <w:lang w:val="es-ES_tradnl"/>
        </w:rPr>
        <w:t>առավարության</w:t>
      </w:r>
      <w:proofErr w:type="spellEnd"/>
      <w:r w:rsidRPr="00832E09">
        <w:rPr>
          <w:rFonts w:ascii="GHEA Grapalat" w:hAnsi="GHEA Grapalat" w:cs="Sylfaen"/>
          <w:lang w:val="es-ES_tradnl"/>
        </w:rPr>
        <w:t xml:space="preserve"> (2021-2026թթ.) </w:t>
      </w:r>
      <w:proofErr w:type="spellStart"/>
      <w:r w:rsidRPr="00832E09">
        <w:rPr>
          <w:rFonts w:ascii="GHEA Grapalat" w:hAnsi="GHEA Grapalat" w:cs="Sylfaen"/>
          <w:lang w:val="es-ES_tradnl"/>
        </w:rPr>
        <w:t>ծրագրի</w:t>
      </w:r>
      <w:proofErr w:type="spellEnd"/>
      <w:r w:rsidRPr="00832E09">
        <w:rPr>
          <w:rFonts w:ascii="GHEA Grapalat" w:hAnsi="GHEA Grapalat" w:cs="Sylfaen"/>
          <w:lang w:val="es-ES_tradnl"/>
        </w:rPr>
        <w:t xml:space="preserve"> 1-ին </w:t>
      </w:r>
      <w:proofErr w:type="spellStart"/>
      <w:r w:rsidR="001E5E1B" w:rsidRPr="00832E09">
        <w:rPr>
          <w:rFonts w:ascii="GHEA Grapalat" w:hAnsi="GHEA Grapalat" w:cs="Sylfaen"/>
          <w:lang w:val="es-ES_tradnl"/>
        </w:rPr>
        <w:t>գլխի</w:t>
      </w:r>
      <w:proofErr w:type="spellEnd"/>
      <w:r w:rsidR="001E5E1B" w:rsidRPr="00832E09">
        <w:rPr>
          <w:rFonts w:ascii="GHEA Grapalat" w:hAnsi="GHEA Grapalat" w:cs="Sylfaen"/>
          <w:lang w:val="es-ES_tradnl"/>
        </w:rPr>
        <w:t xml:space="preserve"> </w:t>
      </w:r>
      <w:proofErr w:type="spellStart"/>
      <w:r w:rsidR="00832E09" w:rsidRPr="00832E09">
        <w:rPr>
          <w:rFonts w:ascii="GHEA Grapalat" w:hAnsi="GHEA Grapalat"/>
          <w:bCs/>
          <w:color w:val="000000"/>
          <w:shd w:val="clear" w:color="auto" w:fill="FFFFFF"/>
        </w:rPr>
        <w:t>Օրենքի</w:t>
      </w:r>
      <w:proofErr w:type="spellEnd"/>
      <w:r w:rsidR="00832E09" w:rsidRPr="00832E09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="00832E09" w:rsidRPr="00832E09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832E09" w:rsidRPr="00832E09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bCs/>
          <w:color w:val="000000"/>
          <w:shd w:val="clear" w:color="auto" w:fill="FFFFFF"/>
        </w:rPr>
        <w:t>իրավունքի</w:t>
      </w:r>
      <w:proofErr w:type="spellEnd"/>
      <w:r w:rsidR="00832E09" w:rsidRPr="00832E09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bCs/>
          <w:color w:val="000000"/>
          <w:shd w:val="clear" w:color="auto" w:fill="FFFFFF"/>
        </w:rPr>
        <w:t>դիկտատուրան</w:t>
      </w:r>
      <w:proofErr w:type="spellEnd"/>
      <w:r w:rsidR="00832E09" w:rsidRPr="00832E09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/>
          <w:bCs/>
          <w:color w:val="000000"/>
          <w:shd w:val="clear" w:color="auto" w:fill="FFFFFF"/>
        </w:rPr>
        <w:t>իրավակարգը</w:t>
      </w:r>
      <w:proofErr w:type="spellEnd"/>
      <w:r w:rsidR="001E5E1B" w:rsidRPr="00832E09">
        <w:rPr>
          <w:rFonts w:ascii="GHEA Grapalat" w:hAnsi="GHEA Grapalat" w:cs="Sylfaen"/>
          <w:lang w:val="es-ES_tradnl"/>
        </w:rPr>
        <w:t></w:t>
      </w:r>
      <w:r w:rsidR="000E1BED" w:rsidRPr="00832E09">
        <w:rPr>
          <w:rFonts w:ascii="GHEA Grapalat" w:hAnsi="GHEA Grapalat" w:cs="Sylfaen"/>
          <w:lang w:val="es-ES_tradnl"/>
        </w:rPr>
        <w:t xml:space="preserve"> </w:t>
      </w:r>
      <w:proofErr w:type="spellStart"/>
      <w:r w:rsidR="000E1BED" w:rsidRPr="00832E09">
        <w:rPr>
          <w:rFonts w:ascii="GHEA Grapalat" w:hAnsi="GHEA Grapalat" w:cs="Sylfaen"/>
          <w:lang w:val="es-ES_tradnl"/>
        </w:rPr>
        <w:t>պարբերությունից</w:t>
      </w:r>
      <w:proofErr w:type="spellEnd"/>
      <w:r w:rsidR="00883A90" w:rsidRPr="00832E09">
        <w:rPr>
          <w:rFonts w:ascii="GHEA Grapalat" w:hAnsi="GHEA Grapalat" w:cs="Sylfaen"/>
          <w:lang w:val="es-ES_tradnl"/>
        </w:rPr>
        <w:t xml:space="preserve">, </w:t>
      </w:r>
      <w:r w:rsidR="00883A90" w:rsidRPr="00832E09">
        <w:rPr>
          <w:rFonts w:ascii="GHEA Grapalat" w:hAnsi="GHEA Grapalat" w:cs="Sylfaen"/>
          <w:lang w:val="hy-AM"/>
        </w:rPr>
        <w:t>համաձայն որի</w:t>
      </w:r>
      <w:r w:rsidR="00074F07" w:rsidRPr="00832E09">
        <w:rPr>
          <w:rFonts w:ascii="GHEA Grapalat" w:hAnsi="GHEA Grapalat" w:cs="Sylfaen"/>
          <w:lang w:val="es-ES_tradnl"/>
        </w:rPr>
        <w:t xml:space="preserve"> </w:t>
      </w:r>
      <w:r w:rsidR="00832E09" w:rsidRPr="00832E09">
        <w:rPr>
          <w:rFonts w:ascii="GHEA Grapalat" w:hAnsi="GHEA Grapalat" w:cs="Arial Unicode"/>
          <w:color w:val="000000"/>
          <w:shd w:val="clear" w:color="auto" w:fill="FFFFFF"/>
          <w:lang w:val="en-US"/>
        </w:rPr>
        <w:t>ի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րավունքի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գերակայությունը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օրենքի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առաջ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բոլոր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մարդկանց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հավասարությունը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հանցավորության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այդ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թվում</w:t>
      </w:r>
      <w:proofErr w:type="spellEnd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՝</w:t>
      </w:r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կոռուպցիայի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դեմ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արդյունավետ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պայքարը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ներքին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անվտանգության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ապահովման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կարևոր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գործոն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են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: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Անկախ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և</w:t>
      </w:r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հանրային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վստահություն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վայելող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դատական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համակարգը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արդյունավետ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և</w:t>
      </w:r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 w:cs="Arial Unicode"/>
          <w:color w:val="000000"/>
          <w:shd w:val="clear" w:color="auto" w:fill="FFFFFF"/>
        </w:rPr>
        <w:t>ո</w:t>
      </w:r>
      <w:r w:rsidR="00832E09" w:rsidRPr="00832E09">
        <w:rPr>
          <w:rFonts w:ascii="GHEA Grapalat" w:hAnsi="GHEA Grapalat"/>
          <w:color w:val="000000"/>
          <w:shd w:val="clear" w:color="auto" w:fill="FFFFFF"/>
        </w:rPr>
        <w:t>րակյալ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նախաքննությունը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վստահություն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վայելող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դատախազությունը</w:t>
      </w:r>
      <w:proofErr w:type="spellEnd"/>
      <w:r w:rsidR="00832E09" w:rsidRPr="00832E09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832E09">
        <w:rPr>
          <w:rFonts w:ascii="GHEA Grapalat" w:hAnsi="GHEA Grapalat"/>
          <w:color w:val="000000"/>
          <w:shd w:val="clear" w:color="auto" w:fill="FFFFFF"/>
        </w:rPr>
        <w:t>ժամանա</w:t>
      </w:r>
      <w:r w:rsidR="00832E09" w:rsidRPr="0016122B">
        <w:rPr>
          <w:rFonts w:ascii="GHEA Grapalat" w:hAnsi="GHEA Grapalat"/>
          <w:color w:val="000000"/>
          <w:shd w:val="clear" w:color="auto" w:fill="FFFFFF"/>
        </w:rPr>
        <w:t>կակից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շարժունակ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արհեստավարժ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r w:rsidR="00D655AC">
        <w:rPr>
          <w:rFonts w:ascii="GHEA Grapalat" w:hAnsi="GHEA Grapalat"/>
          <w:color w:val="000000"/>
          <w:shd w:val="clear" w:color="auto" w:fill="FFFFFF"/>
          <w:lang w:val="es-ES_tradnl"/>
        </w:rPr>
        <w:t>Ո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ստիկանությունը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պիտի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ապահովեն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</w:rPr>
        <w:t>՝</w:t>
      </w:r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ժողովրդից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ստացած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մանդատի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="00832E09" w:rsidRPr="0016122B">
        <w:rPr>
          <w:rFonts w:ascii="GHEA Grapalat" w:hAnsi="GHEA Grapalat"/>
          <w:color w:val="000000"/>
          <w:shd w:val="clear" w:color="auto" w:fill="FFFFFF"/>
        </w:rPr>
        <w:t>իրագործումը</w:t>
      </w:r>
      <w:proofErr w:type="spellEnd"/>
      <w:r w:rsidR="00832E09"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:</w:t>
      </w:r>
    </w:p>
    <w:p w:rsidR="0016122B" w:rsidRPr="0016122B" w:rsidRDefault="0016122B" w:rsidP="00D655A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es-ES_tradnl"/>
        </w:rPr>
      </w:pP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Նույն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ծրագրի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5.4 </w:t>
      </w: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գլխում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նշված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է </w:t>
      </w: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նաև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>որ</w:t>
      </w:r>
      <w:proofErr w:type="spellEnd"/>
      <w:r w:rsidRPr="0016122B">
        <w:rPr>
          <w:rFonts w:ascii="GHEA Grapalat" w:hAnsi="GHEA Grapalat"/>
          <w:color w:val="000000"/>
          <w:shd w:val="clear" w:color="auto" w:fill="FFFFFF"/>
          <w:lang w:val="es-ES_tradnl"/>
        </w:rPr>
        <w:t xml:space="preserve"> </w:t>
      </w:r>
      <w:r>
        <w:rPr>
          <w:rFonts w:ascii="GHEA Grapalat" w:hAnsi="GHEA Grapalat"/>
          <w:color w:val="000000"/>
          <w:lang w:val="en-US"/>
        </w:rPr>
        <w:t>ո</w:t>
      </w:r>
      <w:proofErr w:type="spellStart"/>
      <w:r w:rsidRPr="0016122B">
        <w:rPr>
          <w:rFonts w:ascii="GHEA Grapalat" w:hAnsi="GHEA Grapalat"/>
          <w:color w:val="000000"/>
        </w:rPr>
        <w:t>ստիկանության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բարեփոխումների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նպատակը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ժամանակակից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մարտահրավերներին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դիմակայող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բարեվարք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մասնագիտացած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ու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տեխնիկապես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հագեցած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ոստիկանության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վերափոխման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միջոցով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lastRenderedPageBreak/>
        <w:t>հասարակական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անվտանգության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ապահովման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նոր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որակի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ստեղծումն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6122B">
        <w:rPr>
          <w:rFonts w:ascii="GHEA Grapalat" w:hAnsi="GHEA Grapalat"/>
          <w:color w:val="000000"/>
          <w:lang w:val="es-ES_tradnl"/>
        </w:rPr>
        <w:t xml:space="preserve">: </w:t>
      </w:r>
      <w:proofErr w:type="spellStart"/>
      <w:r w:rsidRPr="0016122B">
        <w:rPr>
          <w:rFonts w:ascii="GHEA Grapalat" w:hAnsi="GHEA Grapalat"/>
          <w:color w:val="000000"/>
        </w:rPr>
        <w:t>Այս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նպատակին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հասնելու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համար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անհրաժեշտ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շարունակել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սկսված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համակարգային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բարեփոխումները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բոլոր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ուղղություններով</w:t>
      </w:r>
      <w:proofErr w:type="spellEnd"/>
      <w:r w:rsidRPr="0016122B">
        <w:rPr>
          <w:rFonts w:ascii="GHEA Grapalat" w:hAnsi="GHEA Grapalat"/>
          <w:color w:val="000000"/>
        </w:rPr>
        <w:t>։</w:t>
      </w:r>
    </w:p>
    <w:p w:rsidR="0016122B" w:rsidRDefault="0016122B" w:rsidP="00D655A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es-ES_tradnl"/>
        </w:rPr>
      </w:pPr>
      <w:proofErr w:type="spellStart"/>
      <w:r w:rsidRPr="0016122B">
        <w:rPr>
          <w:rFonts w:ascii="GHEA Grapalat" w:hAnsi="GHEA Grapalat"/>
          <w:color w:val="000000"/>
        </w:rPr>
        <w:t>Ոստիկանության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բարեփոխումներում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կենտրոնական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դեր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հատկացված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ոստիկանական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գործող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մասնագիտական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կրթական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ծրագրերի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և</w:t>
      </w:r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պետական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կրթական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չափորոշիչների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վերանայմանն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ու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կրթական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միջավայրի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բարեփոխմանը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որը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հնարավորություն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կտա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ոստիկանական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ստորաբաժանումները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համալրել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որակապես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նոր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և</w:t>
      </w:r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առաջադիմական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կրթական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ծրագրերով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ուսուցում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անցած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և</w:t>
      </w:r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վերապատրաստված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կադրերով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որը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բարեփոխումների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հաջողման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կարևոր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գրավական</w:t>
      </w:r>
      <w:proofErr w:type="spellEnd"/>
      <w:r w:rsidRPr="0016122B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6122B">
        <w:rPr>
          <w:rFonts w:ascii="GHEA Grapalat" w:hAnsi="GHEA Grapalat"/>
          <w:color w:val="000000"/>
          <w:lang w:val="es-ES_tradnl"/>
        </w:rPr>
        <w:t>:</w:t>
      </w:r>
    </w:p>
    <w:p w:rsidR="0016122B" w:rsidRPr="0016122B" w:rsidRDefault="0016122B" w:rsidP="00D655A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es-ES_tradnl"/>
        </w:rPr>
      </w:pPr>
      <w:proofErr w:type="spellStart"/>
      <w:r>
        <w:rPr>
          <w:rFonts w:ascii="GHEA Grapalat" w:hAnsi="GHEA Grapalat"/>
          <w:color w:val="000000"/>
          <w:lang w:val="es-ES_tradnl"/>
        </w:rPr>
        <w:t>Այս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համատեքստում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կարևորում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ենք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նաև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="00D655AC">
        <w:rPr>
          <w:rFonts w:ascii="GHEA Grapalat" w:hAnsi="GHEA Grapalat"/>
          <w:color w:val="000000"/>
          <w:lang w:val="es-ES_tradnl"/>
        </w:rPr>
        <w:t>Ո</w:t>
      </w:r>
      <w:r>
        <w:rPr>
          <w:rFonts w:ascii="GHEA Grapalat" w:hAnsi="GHEA Grapalat"/>
          <w:color w:val="000000"/>
          <w:lang w:val="es-ES_tradnl"/>
        </w:rPr>
        <w:t>ստիկանության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ծառայողների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վերապատրաստման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արդյունքներով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ատեստավորման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օբյեկտիվ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>
        <w:rPr>
          <w:rFonts w:ascii="GHEA Grapalat" w:hAnsi="GHEA Grapalat"/>
          <w:color w:val="000000"/>
          <w:lang w:val="es-ES_tradnl"/>
        </w:rPr>
        <w:t>հնարավորությունը</w:t>
      </w:r>
      <w:proofErr w:type="spellEnd"/>
      <w:r>
        <w:rPr>
          <w:rFonts w:ascii="GHEA Grapalat" w:hAnsi="GHEA Grapalat"/>
          <w:color w:val="000000"/>
          <w:lang w:val="es-ES_tradnl"/>
        </w:rPr>
        <w:t xml:space="preserve">: </w:t>
      </w:r>
    </w:p>
    <w:p w:rsidR="0016122B" w:rsidRPr="00101662" w:rsidRDefault="0016122B" w:rsidP="008425AD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hAnsi="GHEA Grapalat"/>
          <w:color w:val="000000"/>
          <w:lang w:val="es-ES_tradnl"/>
        </w:rPr>
      </w:pPr>
      <w:proofErr w:type="spellStart"/>
      <w:r w:rsidRPr="0016122B">
        <w:rPr>
          <w:rFonts w:ascii="GHEA Grapalat" w:hAnsi="GHEA Grapalat"/>
          <w:color w:val="000000"/>
        </w:rPr>
        <w:t>Ոստիկանությունում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ծառայության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գրավչությունը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բարձրացնելու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նպատակով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համակողմանիորեն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վերանայվելու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ոստիկանության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ծառայողների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վարձատրության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հարցը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սահմանվելու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r w:rsidRPr="0016122B">
        <w:rPr>
          <w:rFonts w:ascii="GHEA Grapalat" w:hAnsi="GHEA Grapalat"/>
          <w:color w:val="000000"/>
        </w:rPr>
        <w:t>է</w:t>
      </w:r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արժանապատիվ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վարձատրության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չափ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որը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մի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կողմից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գրավիչ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կդարձնի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r w:rsidR="00D655AC">
        <w:rPr>
          <w:rFonts w:ascii="GHEA Grapalat" w:hAnsi="GHEA Grapalat"/>
          <w:color w:val="000000"/>
          <w:lang w:val="en-US"/>
        </w:rPr>
        <w:t>Ո</w:t>
      </w:r>
      <w:proofErr w:type="spellStart"/>
      <w:r w:rsidRPr="0016122B">
        <w:rPr>
          <w:rFonts w:ascii="GHEA Grapalat" w:hAnsi="GHEA Grapalat"/>
          <w:color w:val="000000"/>
        </w:rPr>
        <w:t>ստիկանությունում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ծառայությունը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, </w:t>
      </w:r>
      <w:proofErr w:type="spellStart"/>
      <w:r w:rsidRPr="0016122B">
        <w:rPr>
          <w:rFonts w:ascii="GHEA Grapalat" w:hAnsi="GHEA Grapalat"/>
          <w:color w:val="000000"/>
        </w:rPr>
        <w:t>մյուս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կողմից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երաշխիք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կհանդիսանա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ծառայողներին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կոռուպցիոն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դրսևորումներից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հնարավորինս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զերծ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պահելու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 </w:t>
      </w:r>
      <w:proofErr w:type="spellStart"/>
      <w:r w:rsidRPr="0016122B">
        <w:rPr>
          <w:rFonts w:ascii="GHEA Grapalat" w:hAnsi="GHEA Grapalat"/>
          <w:color w:val="000000"/>
        </w:rPr>
        <w:t>հարցում</w:t>
      </w:r>
      <w:proofErr w:type="spellEnd"/>
      <w:r w:rsidRPr="00101662">
        <w:rPr>
          <w:rFonts w:ascii="GHEA Grapalat" w:hAnsi="GHEA Grapalat"/>
          <w:color w:val="000000"/>
          <w:lang w:val="es-ES_tradnl"/>
        </w:rPr>
        <w:t xml:space="preserve">: </w:t>
      </w:r>
    </w:p>
    <w:p w:rsidR="008425AD" w:rsidRDefault="008425AD" w:rsidP="008425AD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 w:eastAsia="en-US"/>
        </w:rPr>
      </w:pPr>
      <w:r>
        <w:rPr>
          <w:rFonts w:ascii="GHEA Grapalat" w:hAnsi="GHEA Grapalat" w:cs="Sylfaen"/>
          <w:b/>
          <w:i/>
          <w:lang w:val="fr-FR"/>
        </w:rPr>
        <w:t xml:space="preserve">4. </w:t>
      </w:r>
      <w:proofErr w:type="spellStart"/>
      <w:r>
        <w:rPr>
          <w:rFonts w:ascii="GHEA Grapalat" w:hAnsi="GHEA Grapalat" w:cs="Sylfaen"/>
          <w:b/>
          <w:i/>
          <w:lang w:val="fr-FR"/>
        </w:rPr>
        <w:t>Լրացուցիչ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ֆինանսական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միջոցների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անհրաժեշտությունը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i/>
          <w:lang w:val="fr-FR"/>
        </w:rPr>
        <w:t>պետական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բյուջեի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եկամուտներում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i/>
          <w:lang w:val="fr-FR"/>
        </w:rPr>
        <w:t>ծախսերում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սպասվելիք</w:t>
      </w:r>
      <w:proofErr w:type="spellEnd"/>
      <w:r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fr-FR"/>
        </w:rPr>
        <w:t>փոփոխությունները</w:t>
      </w:r>
      <w:proofErr w:type="spellEnd"/>
    </w:p>
    <w:p w:rsidR="008425AD" w:rsidRDefault="008425AD" w:rsidP="003E3C6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01662">
        <w:rPr>
          <w:rFonts w:ascii="GHEA Grapalat" w:hAnsi="GHEA Grapalat" w:cs="Sylfaen"/>
          <w:lang w:val="hy-AM"/>
        </w:rPr>
        <w:t xml:space="preserve">Նախագծերի </w:t>
      </w:r>
      <w:proofErr w:type="spellStart"/>
      <w:r w:rsidRPr="00101662">
        <w:rPr>
          <w:rFonts w:ascii="GHEA Grapalat" w:hAnsi="GHEA Grapalat" w:cs="Sylfaen"/>
          <w:lang w:val="hy-AM"/>
        </w:rPr>
        <w:t>ընդունմամբ</w:t>
      </w:r>
      <w:proofErr w:type="spellEnd"/>
      <w:r w:rsidRPr="00101662">
        <w:rPr>
          <w:rFonts w:ascii="GHEA Grapalat" w:hAnsi="GHEA Grapalat" w:cs="Sylfaen"/>
          <w:lang w:val="hy-AM"/>
        </w:rPr>
        <w:t xml:space="preserve"> կառաջանա</w:t>
      </w:r>
      <w:r w:rsidR="00117512" w:rsidRPr="00101662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fr-FR"/>
        </w:rPr>
        <w:t xml:space="preserve"> </w:t>
      </w:r>
      <w:r w:rsidRPr="00BF10F5">
        <w:rPr>
          <w:rFonts w:ascii="GHEA Grapalat" w:hAnsi="GHEA Grapalat"/>
          <w:lang w:val="hy-AM"/>
        </w:rPr>
        <w:t>բյուջետային ծախսեր</w:t>
      </w:r>
      <w:r w:rsidRPr="00101662">
        <w:rPr>
          <w:rFonts w:ascii="GHEA Grapalat" w:hAnsi="GHEA Grapalat"/>
          <w:lang w:val="hy-AM"/>
        </w:rPr>
        <w:t xml:space="preserve">, որը </w:t>
      </w:r>
      <w:proofErr w:type="spellStart"/>
      <w:r w:rsidRPr="00101662">
        <w:rPr>
          <w:rFonts w:ascii="GHEA Grapalat" w:hAnsi="GHEA Grapalat"/>
          <w:lang w:val="hy-AM"/>
        </w:rPr>
        <w:t>կներակայցվի</w:t>
      </w:r>
      <w:proofErr w:type="spellEnd"/>
      <w:r w:rsidRPr="00101662">
        <w:rPr>
          <w:rFonts w:ascii="GHEA Grapalat" w:hAnsi="GHEA Grapalat"/>
          <w:lang w:val="hy-AM"/>
        </w:rPr>
        <w:t xml:space="preserve"> </w:t>
      </w:r>
      <w:r w:rsidRPr="00911983">
        <w:rPr>
          <w:rFonts w:ascii="GHEA Grapalat" w:hAnsi="GHEA Grapalat"/>
          <w:lang w:val="hy-AM"/>
        </w:rPr>
        <w:t>ա</w:t>
      </w:r>
      <w:r w:rsidRPr="00BF10F5">
        <w:rPr>
          <w:rFonts w:ascii="GHEA Grapalat" w:hAnsi="GHEA Grapalat"/>
          <w:lang w:val="hy-AM"/>
        </w:rPr>
        <w:t>տեստավորման արդյունքներով</w:t>
      </w:r>
      <w:r w:rsidRPr="00911983">
        <w:rPr>
          <w:rFonts w:ascii="GHEA Grapalat" w:hAnsi="GHEA Grapalat"/>
          <w:lang w:val="hy-AM"/>
        </w:rPr>
        <w:t xml:space="preserve"> հաշվարկվող</w:t>
      </w:r>
      <w:r w:rsidRPr="00BF10F5">
        <w:rPr>
          <w:rFonts w:ascii="GHEA Grapalat" w:hAnsi="GHEA Grapalat"/>
          <w:lang w:val="hy-AM"/>
        </w:rPr>
        <w:t xml:space="preserve"> հավելավճարի չափը սահման</w:t>
      </w:r>
      <w:r w:rsidRPr="00101662">
        <w:rPr>
          <w:rFonts w:ascii="GHEA Grapalat" w:hAnsi="GHEA Grapalat"/>
          <w:lang w:val="hy-AM"/>
        </w:rPr>
        <w:t>ող</w:t>
      </w:r>
      <w:r w:rsidRPr="00BF10F5">
        <w:rPr>
          <w:rFonts w:ascii="GHEA Grapalat" w:hAnsi="GHEA Grapalat"/>
          <w:lang w:val="hy-AM"/>
        </w:rPr>
        <w:t xml:space="preserve"> </w:t>
      </w:r>
      <w:r w:rsidRPr="0017414B">
        <w:rPr>
          <w:rFonts w:ascii="GHEA Grapalat" w:hAnsi="GHEA Grapalat"/>
          <w:lang w:val="hy-AM"/>
        </w:rPr>
        <w:t>Կ</w:t>
      </w:r>
      <w:r w:rsidRPr="00BF10F5">
        <w:rPr>
          <w:rFonts w:ascii="GHEA Grapalat" w:hAnsi="GHEA Grapalat"/>
          <w:lang w:val="hy-AM"/>
        </w:rPr>
        <w:t>առավարության որոշմա</w:t>
      </w:r>
      <w:r w:rsidRPr="00101662">
        <w:rPr>
          <w:rFonts w:ascii="GHEA Grapalat" w:hAnsi="GHEA Grapalat"/>
          <w:lang w:val="hy-AM"/>
        </w:rPr>
        <w:t>ն նախագծով</w:t>
      </w:r>
      <w:r>
        <w:rPr>
          <w:rFonts w:ascii="GHEA Grapalat" w:hAnsi="GHEA Grapalat" w:cs="Sylfaen"/>
          <w:lang w:val="fr-FR"/>
        </w:rPr>
        <w:t>:</w:t>
      </w:r>
      <w:r w:rsidR="00223F69">
        <w:rPr>
          <w:rFonts w:ascii="GHEA Grapalat" w:hAnsi="GHEA Grapalat" w:cs="Sylfaen"/>
          <w:lang w:val="fr-FR"/>
        </w:rPr>
        <w:t xml:space="preserve"> </w:t>
      </w:r>
      <w:proofErr w:type="spellStart"/>
      <w:r w:rsidR="00223F69">
        <w:rPr>
          <w:rFonts w:ascii="GHEA Grapalat" w:hAnsi="GHEA Grapalat" w:cs="Sylfaen"/>
          <w:lang w:val="fr-FR"/>
        </w:rPr>
        <w:t>Միաժամանակ</w:t>
      </w:r>
      <w:proofErr w:type="spellEnd"/>
      <w:r w:rsidR="00223F69">
        <w:rPr>
          <w:rFonts w:ascii="GHEA Grapalat" w:hAnsi="GHEA Grapalat" w:cs="Sylfaen"/>
          <w:lang w:val="fr-FR"/>
        </w:rPr>
        <w:t xml:space="preserve">, 2023 </w:t>
      </w:r>
      <w:proofErr w:type="spellStart"/>
      <w:r w:rsidR="00223F69">
        <w:rPr>
          <w:rFonts w:ascii="GHEA Grapalat" w:hAnsi="GHEA Grapalat" w:cs="Sylfaen"/>
          <w:lang w:val="fr-FR"/>
        </w:rPr>
        <w:t>թվականի</w:t>
      </w:r>
      <w:proofErr w:type="spellEnd"/>
      <w:r w:rsidR="00223F69">
        <w:rPr>
          <w:rFonts w:ascii="GHEA Grapalat" w:hAnsi="GHEA Grapalat" w:cs="Sylfaen"/>
          <w:lang w:val="fr-FR"/>
        </w:rPr>
        <w:t xml:space="preserve"> </w:t>
      </w:r>
      <w:proofErr w:type="spellStart"/>
      <w:r w:rsidR="00223F69">
        <w:rPr>
          <w:rFonts w:ascii="GHEA Grapalat" w:hAnsi="GHEA Grapalat" w:cs="Sylfaen"/>
          <w:lang w:val="fr-FR"/>
        </w:rPr>
        <w:t>համար</w:t>
      </w:r>
      <w:proofErr w:type="spellEnd"/>
      <w:r w:rsidR="00223F69">
        <w:rPr>
          <w:rFonts w:ascii="GHEA Grapalat" w:hAnsi="GHEA Grapalat" w:cs="Sylfaen"/>
          <w:lang w:val="fr-FR"/>
        </w:rPr>
        <w:t xml:space="preserve"> </w:t>
      </w:r>
      <w:r w:rsidR="00223F69" w:rsidRPr="00911983">
        <w:rPr>
          <w:rFonts w:ascii="GHEA Grapalat" w:hAnsi="GHEA Grapalat"/>
          <w:lang w:val="hy-AM"/>
        </w:rPr>
        <w:t>ա</w:t>
      </w:r>
      <w:r w:rsidR="00223F69" w:rsidRPr="00BF10F5">
        <w:rPr>
          <w:rFonts w:ascii="GHEA Grapalat" w:hAnsi="GHEA Grapalat"/>
          <w:lang w:val="hy-AM"/>
        </w:rPr>
        <w:t>տեստավորման արդյունքներով</w:t>
      </w:r>
      <w:r w:rsidR="00223F69" w:rsidRPr="00911983">
        <w:rPr>
          <w:rFonts w:ascii="GHEA Grapalat" w:hAnsi="GHEA Grapalat"/>
          <w:lang w:val="hy-AM"/>
        </w:rPr>
        <w:t xml:space="preserve"> հաշվարկվող</w:t>
      </w:r>
      <w:r w:rsidR="00223F69" w:rsidRPr="00BF10F5">
        <w:rPr>
          <w:rFonts w:ascii="GHEA Grapalat" w:hAnsi="GHEA Grapalat"/>
          <w:lang w:val="hy-AM"/>
        </w:rPr>
        <w:t xml:space="preserve"> հավելավճարի</w:t>
      </w:r>
      <w:r w:rsidR="00223F69" w:rsidRPr="00101662">
        <w:rPr>
          <w:rFonts w:ascii="GHEA Grapalat" w:hAnsi="GHEA Grapalat"/>
          <w:lang w:val="hy-AM"/>
        </w:rPr>
        <w:t xml:space="preserve"> տրամադրումը կիրականացվի Ոստիկանության </w:t>
      </w:r>
      <w:proofErr w:type="spellStart"/>
      <w:r w:rsidR="00223F69" w:rsidRPr="00101662">
        <w:rPr>
          <w:rFonts w:ascii="GHEA Grapalat" w:hAnsi="GHEA Grapalat"/>
          <w:lang w:val="hy-AM"/>
        </w:rPr>
        <w:t>խնայված</w:t>
      </w:r>
      <w:proofErr w:type="spellEnd"/>
      <w:r w:rsidR="00223F69" w:rsidRPr="00101662">
        <w:rPr>
          <w:rFonts w:ascii="GHEA Grapalat" w:hAnsi="GHEA Grapalat"/>
          <w:lang w:val="hy-AM"/>
        </w:rPr>
        <w:t xml:space="preserve"> միջոցների հաշվին</w:t>
      </w:r>
      <w:r w:rsidR="0051312B">
        <w:rPr>
          <w:rFonts w:ascii="GHEA Grapalat" w:hAnsi="GHEA Grapalat"/>
          <w:lang w:val="hy-AM"/>
        </w:rPr>
        <w:t>, իսկ 2024 թվականից սկսած կպահանջվի համապատասխան ֆինանսական միջոցների հատկացում։</w:t>
      </w:r>
    </w:p>
    <w:p w:rsidR="003E3C63" w:rsidRDefault="003E3C63" w:rsidP="003E3C6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ընդունումը չի հանգեցնի պետական բյուջեի եկամուտների նվազեցմանը։</w:t>
      </w:r>
    </w:p>
    <w:p w:rsidR="006F70F5" w:rsidRDefault="003E3C63" w:rsidP="003E3C63">
      <w:pPr>
        <w:spacing w:line="360" w:lineRule="auto"/>
        <w:ind w:firstLine="12"/>
        <w:jc w:val="both"/>
        <w:rPr>
          <w:rFonts w:ascii="GHEA Grapalat" w:hAnsi="GHEA Grapalat" w:cs="Sylfaen"/>
          <w:b/>
          <w:i/>
          <w:lang w:val="fr-FR"/>
        </w:rPr>
      </w:pPr>
      <w:r>
        <w:rPr>
          <w:rFonts w:ascii="GHEA Grapalat" w:hAnsi="GHEA Grapalat" w:cs="Sylfaen"/>
          <w:b/>
          <w:i/>
          <w:lang w:val="fr-FR"/>
        </w:rPr>
        <w:t xml:space="preserve">         </w:t>
      </w:r>
    </w:p>
    <w:p w:rsidR="008425AD" w:rsidRDefault="006F70F5" w:rsidP="003E3C63">
      <w:pPr>
        <w:spacing w:line="360" w:lineRule="auto"/>
        <w:ind w:firstLine="1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b/>
          <w:i/>
          <w:lang w:val="fr-FR"/>
        </w:rPr>
        <w:t xml:space="preserve">        </w:t>
      </w:r>
      <w:r w:rsidR="008425AD">
        <w:rPr>
          <w:rFonts w:ascii="GHEA Grapalat" w:hAnsi="GHEA Grapalat" w:cs="Sylfaen"/>
          <w:b/>
          <w:i/>
          <w:lang w:val="fr-FR"/>
        </w:rPr>
        <w:t xml:space="preserve">5.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Նախագծի</w:t>
      </w:r>
      <w:proofErr w:type="spellEnd"/>
      <w:r w:rsidR="008425AD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մշակման</w:t>
      </w:r>
      <w:proofErr w:type="spellEnd"/>
      <w:r w:rsidR="008425AD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գործընթացում</w:t>
      </w:r>
      <w:proofErr w:type="spellEnd"/>
      <w:r w:rsidR="008425AD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ներգրավված</w:t>
      </w:r>
      <w:proofErr w:type="spellEnd"/>
      <w:r w:rsidR="008425AD">
        <w:rPr>
          <w:rFonts w:ascii="GHEA Grapalat" w:hAnsi="GHEA Grapalat" w:cs="Sylfaen"/>
          <w:b/>
          <w:i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ինստիտուտները</w:t>
      </w:r>
      <w:proofErr w:type="spellEnd"/>
      <w:r w:rsidR="008425AD">
        <w:rPr>
          <w:rFonts w:ascii="GHEA Grapalat" w:hAnsi="GHEA Grapalat" w:cs="Sylfaen"/>
          <w:b/>
          <w:i/>
          <w:lang w:val="fr-FR"/>
        </w:rPr>
        <w:t xml:space="preserve"> և </w:t>
      </w:r>
      <w:proofErr w:type="spellStart"/>
      <w:r w:rsidR="008425AD">
        <w:rPr>
          <w:rFonts w:ascii="GHEA Grapalat" w:hAnsi="GHEA Grapalat" w:cs="Sylfaen"/>
          <w:b/>
          <w:i/>
          <w:lang w:val="fr-FR"/>
        </w:rPr>
        <w:t>անձինք</w:t>
      </w:r>
      <w:proofErr w:type="spellEnd"/>
      <w:r w:rsidR="008425AD">
        <w:rPr>
          <w:rFonts w:ascii="GHEA Grapalat" w:hAnsi="GHEA Grapalat" w:cs="Sylfaen"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lang w:val="fr-FR"/>
        </w:rPr>
        <w:t>Նախագիծը</w:t>
      </w:r>
      <w:proofErr w:type="spellEnd"/>
      <w:r w:rsidR="008425AD">
        <w:rPr>
          <w:rFonts w:ascii="GHEA Grapalat" w:hAnsi="GHEA Grapalat" w:cs="Sylfaen"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lang w:val="fr-FR"/>
        </w:rPr>
        <w:t>նախապատրաստվել</w:t>
      </w:r>
      <w:proofErr w:type="spellEnd"/>
      <w:r w:rsidR="008425AD">
        <w:rPr>
          <w:rFonts w:ascii="GHEA Grapalat" w:hAnsi="GHEA Grapalat" w:cs="Sylfaen"/>
          <w:lang w:val="fr-FR"/>
        </w:rPr>
        <w:t xml:space="preserve"> է ՀՀ </w:t>
      </w:r>
      <w:proofErr w:type="spellStart"/>
      <w:r w:rsidR="008425AD">
        <w:rPr>
          <w:rFonts w:ascii="GHEA Grapalat" w:hAnsi="GHEA Grapalat" w:cs="Sylfaen"/>
          <w:lang w:val="fr-FR"/>
        </w:rPr>
        <w:t>ներքին</w:t>
      </w:r>
      <w:proofErr w:type="spellEnd"/>
      <w:r w:rsidR="008425AD">
        <w:rPr>
          <w:rFonts w:ascii="GHEA Grapalat" w:hAnsi="GHEA Grapalat" w:cs="Sylfaen"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lang w:val="fr-FR"/>
        </w:rPr>
        <w:t>գործերի</w:t>
      </w:r>
      <w:proofErr w:type="spellEnd"/>
      <w:r w:rsidR="008425AD">
        <w:rPr>
          <w:rFonts w:ascii="GHEA Grapalat" w:hAnsi="GHEA Grapalat" w:cs="Sylfaen"/>
          <w:lang w:val="fr-FR"/>
        </w:rPr>
        <w:t xml:space="preserve"> </w:t>
      </w:r>
      <w:proofErr w:type="spellStart"/>
      <w:r w:rsidR="008425AD">
        <w:rPr>
          <w:rFonts w:ascii="GHEA Grapalat" w:hAnsi="GHEA Grapalat" w:cs="Sylfaen"/>
          <w:lang w:val="fr-FR"/>
        </w:rPr>
        <w:t>նախարարության</w:t>
      </w:r>
      <w:proofErr w:type="spellEnd"/>
      <w:r w:rsidR="008425AD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="008425AD">
        <w:rPr>
          <w:rFonts w:ascii="GHEA Grapalat" w:hAnsi="GHEA Grapalat" w:cs="Sylfaen"/>
          <w:lang w:val="fr-FR"/>
        </w:rPr>
        <w:t>կողմից</w:t>
      </w:r>
      <w:proofErr w:type="spellEnd"/>
      <w:r w:rsidR="008425AD">
        <w:rPr>
          <w:rFonts w:ascii="GHEA Grapalat" w:hAnsi="GHEA Grapalat" w:cs="Sylfaen"/>
          <w:lang w:val="fr-FR"/>
        </w:rPr>
        <w:t>:</w:t>
      </w:r>
      <w:proofErr w:type="gramEnd"/>
    </w:p>
    <w:p w:rsidR="006F70F5" w:rsidRDefault="006F70F5" w:rsidP="003E3C63">
      <w:pPr>
        <w:spacing w:line="360" w:lineRule="auto"/>
        <w:ind w:firstLine="12"/>
        <w:jc w:val="both"/>
        <w:rPr>
          <w:rFonts w:ascii="GHEA Grapalat" w:hAnsi="GHEA Grapalat" w:cs="Sylfaen"/>
          <w:lang w:val="fr-FR"/>
        </w:rPr>
      </w:pPr>
      <w:bookmarkStart w:id="0" w:name="_GoBack"/>
      <w:bookmarkEnd w:id="0"/>
    </w:p>
    <w:p w:rsidR="00784AB0" w:rsidRPr="00D655AC" w:rsidRDefault="00784AB0" w:rsidP="008425AD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i/>
          <w:iCs/>
          <w:lang w:val="hy-AM"/>
        </w:rPr>
      </w:pPr>
      <w:r w:rsidRPr="00D655AC">
        <w:rPr>
          <w:rFonts w:ascii="GHEA Grapalat" w:hAnsi="GHEA Grapalat" w:cs="Sylfaen"/>
          <w:b/>
          <w:i/>
          <w:iCs/>
          <w:lang w:val="hy-AM"/>
        </w:rPr>
        <w:t>Ակնկալվող</w:t>
      </w:r>
      <w:r w:rsidRPr="00D655AC">
        <w:rPr>
          <w:rFonts w:ascii="GHEA Grapalat" w:hAnsi="GHEA Grapalat" w:cs="Sylfaen"/>
          <w:b/>
          <w:i/>
          <w:iCs/>
          <w:lang w:val="es-ES_tradnl"/>
        </w:rPr>
        <w:t xml:space="preserve"> </w:t>
      </w:r>
      <w:r w:rsidRPr="00D655AC">
        <w:rPr>
          <w:rFonts w:ascii="GHEA Grapalat" w:hAnsi="GHEA Grapalat" w:cs="Sylfaen"/>
          <w:b/>
          <w:i/>
          <w:iCs/>
          <w:lang w:val="hy-AM"/>
        </w:rPr>
        <w:t xml:space="preserve">արդյունքը </w:t>
      </w:r>
    </w:p>
    <w:p w:rsidR="00784AB0" w:rsidRPr="006A1551" w:rsidRDefault="00784AB0" w:rsidP="00784AB0">
      <w:pPr>
        <w:spacing w:after="24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proofErr w:type="spellStart"/>
      <w:r w:rsidRPr="005A749E">
        <w:rPr>
          <w:rFonts w:ascii="GHEA Grapalat" w:hAnsi="GHEA Grapalat" w:cs="Sylfaen"/>
          <w:lang w:val="es-ES_tradnl"/>
        </w:rPr>
        <w:lastRenderedPageBreak/>
        <w:t>Նախագծի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Sylfaen"/>
          <w:lang w:val="es-ES_tradnl"/>
        </w:rPr>
        <w:t>ընդունման</w:t>
      </w:r>
      <w:proofErr w:type="spellEnd"/>
      <w:r w:rsidRPr="005A749E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5A749E">
        <w:rPr>
          <w:rFonts w:ascii="GHEA Grapalat" w:hAnsi="GHEA Grapalat" w:cs="Arial"/>
          <w:lang w:val="fr-FR"/>
        </w:rPr>
        <w:t>արդյունքում</w:t>
      </w:r>
      <w:proofErr w:type="spellEnd"/>
      <w:r w:rsidRPr="005A749E">
        <w:rPr>
          <w:rFonts w:ascii="GHEA Grapalat" w:hAnsi="GHEA Grapalat" w:cs="Arial"/>
          <w:lang w:val="hy-AM"/>
        </w:rPr>
        <w:t xml:space="preserve"> </w:t>
      </w:r>
      <w:r w:rsidRPr="00101662">
        <w:rPr>
          <w:rFonts w:ascii="GHEA Grapalat" w:hAnsi="GHEA Grapalat" w:cs="Arial"/>
          <w:lang w:val="hy-AM"/>
        </w:rPr>
        <w:t>Ո</w:t>
      </w:r>
      <w:r w:rsidRPr="006A1551">
        <w:rPr>
          <w:rFonts w:ascii="GHEA Grapalat" w:hAnsi="GHEA Grapalat"/>
          <w:color w:val="000000"/>
          <w:shd w:val="clear" w:color="auto" w:fill="FFFFFF"/>
          <w:lang w:val="hy-AM"/>
        </w:rPr>
        <w:t xml:space="preserve">ստիկանությունում </w:t>
      </w:r>
      <w:r w:rsidRPr="005A749E">
        <w:rPr>
          <w:rFonts w:ascii="GHEA Grapalat" w:hAnsi="GHEA Grapalat"/>
          <w:color w:val="000000"/>
          <w:shd w:val="clear" w:color="auto" w:fill="FFFFFF"/>
          <w:lang w:val="hy-AM"/>
        </w:rPr>
        <w:t>կապահովվի պատշաճ մասնագիտակա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 պատրաստվածություն</w:t>
      </w:r>
      <w:r w:rsidR="00CB3A4B" w:rsidRPr="0010166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միաժամանակ,</w:t>
      </w:r>
      <w:r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 բարձրացնելով </w:t>
      </w:r>
      <w:r w:rsidRPr="006A1551">
        <w:rPr>
          <w:rFonts w:ascii="GHEA Grapalat" w:hAnsi="GHEA Grapalat"/>
          <w:color w:val="000000"/>
          <w:shd w:val="clear" w:color="auto" w:fill="FFFFFF"/>
          <w:lang w:val="hy-AM"/>
        </w:rPr>
        <w:t>ոստիկանության</w:t>
      </w:r>
      <w:r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ծառայողների աշխատավարձերը: Բացի այդ կ</w:t>
      </w:r>
      <w:r w:rsidRPr="005A749E">
        <w:rPr>
          <w:rFonts w:ascii="GHEA Grapalat" w:hAnsi="GHEA Grapalat" w:cs="Sylfaen"/>
          <w:lang w:val="hy-AM"/>
        </w:rPr>
        <w:t xml:space="preserve">մեծանա </w:t>
      </w:r>
      <w:r w:rsidRPr="00101662">
        <w:rPr>
          <w:rFonts w:ascii="GHEA Grapalat" w:hAnsi="GHEA Grapalat" w:cs="Sylfaen"/>
          <w:lang w:val="hy-AM"/>
        </w:rPr>
        <w:t>Ո</w:t>
      </w:r>
      <w:r w:rsidRPr="006A1551">
        <w:rPr>
          <w:rFonts w:ascii="GHEA Grapalat" w:hAnsi="GHEA Grapalat" w:cs="Sylfaen"/>
          <w:lang w:val="hy-AM"/>
        </w:rPr>
        <w:t>ստիկանությունում</w:t>
      </w:r>
      <w:r w:rsidRPr="005A749E">
        <w:rPr>
          <w:rFonts w:ascii="GHEA Grapalat" w:hAnsi="GHEA Grapalat"/>
          <w:color w:val="000000"/>
          <w:lang w:val="hy-AM"/>
        </w:rPr>
        <w:t xml:space="preserve"> </w:t>
      </w:r>
      <w:r w:rsidRPr="005A749E">
        <w:rPr>
          <w:rFonts w:ascii="GHEA Grapalat" w:hAnsi="GHEA Grapalat" w:cs="Sylfaen"/>
          <w:lang w:val="hy-AM"/>
        </w:rPr>
        <w:t xml:space="preserve">ծառայության անցնելու գրավչությունն ու շահագրգռվածությունը, ինչի արդյունքում </w:t>
      </w:r>
      <w:r w:rsidRPr="00101662">
        <w:rPr>
          <w:rFonts w:ascii="GHEA Grapalat" w:hAnsi="GHEA Grapalat" w:cs="Sylfaen"/>
          <w:lang w:val="hy-AM"/>
        </w:rPr>
        <w:t>Ո</w:t>
      </w:r>
      <w:r w:rsidRPr="006A1551">
        <w:rPr>
          <w:rFonts w:ascii="GHEA Grapalat" w:hAnsi="GHEA Grapalat" w:cs="Arial"/>
          <w:lang w:val="hy-AM"/>
        </w:rPr>
        <w:t>ստիկանությունը</w:t>
      </w:r>
      <w:r w:rsidRPr="009A7E06">
        <w:rPr>
          <w:rFonts w:ascii="GHEA Grapalat" w:hAnsi="GHEA Grapalat" w:cs="Arial"/>
          <w:lang w:val="es-ES_tradnl"/>
        </w:rPr>
        <w:t xml:space="preserve"> </w:t>
      </w:r>
      <w:r w:rsidRPr="005A749E">
        <w:rPr>
          <w:rFonts w:ascii="GHEA Grapalat" w:hAnsi="GHEA Grapalat" w:cs="Arial"/>
          <w:lang w:val="hy-AM"/>
        </w:rPr>
        <w:t>կհամալրվ</w:t>
      </w:r>
      <w:r w:rsidRPr="006A1551">
        <w:rPr>
          <w:rFonts w:ascii="GHEA Grapalat" w:hAnsi="GHEA Grapalat" w:cs="Arial"/>
          <w:lang w:val="hy-AM"/>
        </w:rPr>
        <w:t>ի</w:t>
      </w:r>
      <w:r w:rsidRPr="005A749E">
        <w:rPr>
          <w:rFonts w:ascii="GHEA Grapalat" w:hAnsi="GHEA Grapalat" w:cs="Arial"/>
          <w:lang w:val="hy-AM"/>
        </w:rPr>
        <w:t xml:space="preserve"> բանիմաց կադրերով, ինչպես նաև կկանխվի կադրերի արտահոսքը</w:t>
      </w:r>
      <w:r w:rsidRPr="006A1551">
        <w:rPr>
          <w:rFonts w:ascii="GHEA Grapalat" w:hAnsi="GHEA Grapalat" w:cs="Arial"/>
          <w:lang w:val="hy-AM"/>
        </w:rPr>
        <w:t xml:space="preserve"> համակարգից</w:t>
      </w:r>
      <w:r w:rsidRPr="005A749E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784AB0" w:rsidRPr="00101662" w:rsidRDefault="00784AB0" w:rsidP="00D655A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8E2D2E" w:rsidRPr="00101662" w:rsidRDefault="008E2D2E" w:rsidP="00DB46CE">
      <w:pPr>
        <w:spacing w:line="360" w:lineRule="auto"/>
        <w:ind w:right="-82" w:firstLine="567"/>
        <w:jc w:val="both"/>
        <w:rPr>
          <w:rFonts w:ascii="GHEA Grapalat" w:hAnsi="GHEA Grapalat"/>
          <w:b/>
          <w:lang w:val="hy-AM"/>
        </w:rPr>
      </w:pPr>
    </w:p>
    <w:sectPr w:rsidR="008E2D2E" w:rsidRPr="00101662" w:rsidSect="003835E1">
      <w:headerReference w:type="default" r:id="rId7"/>
      <w:pgSz w:w="11906" w:h="16838"/>
      <w:pgMar w:top="709" w:right="707" w:bottom="567" w:left="1134" w:header="3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DC" w:rsidRDefault="009A5ADC" w:rsidP="00C20413">
      <w:r>
        <w:separator/>
      </w:r>
    </w:p>
  </w:endnote>
  <w:endnote w:type="continuationSeparator" w:id="0">
    <w:p w:rsidR="009A5ADC" w:rsidRDefault="009A5ADC" w:rsidP="00C2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DC" w:rsidRDefault="009A5ADC" w:rsidP="00C20413">
      <w:r>
        <w:separator/>
      </w:r>
    </w:p>
  </w:footnote>
  <w:footnote w:type="continuationSeparator" w:id="0">
    <w:p w:rsidR="009A5ADC" w:rsidRDefault="009A5ADC" w:rsidP="00C2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13" w:rsidRPr="00A5096B" w:rsidRDefault="00C20413">
    <w:pPr>
      <w:pStyle w:val="Header"/>
      <w:jc w:val="center"/>
      <w:rPr>
        <w:sz w:val="22"/>
        <w:szCs w:val="22"/>
      </w:rPr>
    </w:pPr>
    <w:r w:rsidRPr="00A5096B">
      <w:rPr>
        <w:sz w:val="22"/>
        <w:szCs w:val="22"/>
      </w:rPr>
      <w:fldChar w:fldCharType="begin"/>
    </w:r>
    <w:r w:rsidRPr="00A5096B">
      <w:rPr>
        <w:sz w:val="22"/>
        <w:szCs w:val="22"/>
      </w:rPr>
      <w:instrText xml:space="preserve"> PAGE   \* MERGEFORMAT </w:instrText>
    </w:r>
    <w:r w:rsidRPr="00A5096B">
      <w:rPr>
        <w:sz w:val="22"/>
        <w:szCs w:val="22"/>
      </w:rPr>
      <w:fldChar w:fldCharType="separate"/>
    </w:r>
    <w:r w:rsidR="006F70F5">
      <w:rPr>
        <w:noProof/>
        <w:sz w:val="22"/>
        <w:szCs w:val="22"/>
      </w:rPr>
      <w:t>4</w:t>
    </w:r>
    <w:r w:rsidRPr="00A5096B">
      <w:rPr>
        <w:sz w:val="22"/>
        <w:szCs w:val="22"/>
      </w:rPr>
      <w:fldChar w:fldCharType="end"/>
    </w:r>
  </w:p>
  <w:p w:rsidR="00C20413" w:rsidRDefault="00C2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37"/>
    <w:multiLevelType w:val="hybridMultilevel"/>
    <w:tmpl w:val="F15AA892"/>
    <w:lvl w:ilvl="0" w:tplc="BB808C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D85763"/>
    <w:multiLevelType w:val="hybridMultilevel"/>
    <w:tmpl w:val="97BA6890"/>
    <w:lvl w:ilvl="0" w:tplc="64E2A860">
      <w:start w:val="1"/>
      <w:numFmt w:val="bullet"/>
      <w:lvlText w:val="-"/>
      <w:lvlJc w:val="left"/>
      <w:pPr>
        <w:tabs>
          <w:tab w:val="num" w:pos="2140"/>
        </w:tabs>
        <w:ind w:left="2140" w:firstLine="17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98681C"/>
    <w:multiLevelType w:val="hybridMultilevel"/>
    <w:tmpl w:val="596E3B0A"/>
    <w:lvl w:ilvl="0" w:tplc="3A183DAE">
      <w:start w:val="1"/>
      <w:numFmt w:val="decimal"/>
      <w:lvlText w:val="%1."/>
      <w:lvlJc w:val="left"/>
      <w:pPr>
        <w:ind w:left="6173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2AD3"/>
    <w:multiLevelType w:val="hybridMultilevel"/>
    <w:tmpl w:val="38E620C6"/>
    <w:lvl w:ilvl="0" w:tplc="945E6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55"/>
    <w:rsid w:val="00003EFE"/>
    <w:rsid w:val="00004292"/>
    <w:rsid w:val="00010C34"/>
    <w:rsid w:val="00011B78"/>
    <w:rsid w:val="00012026"/>
    <w:rsid w:val="00014835"/>
    <w:rsid w:val="00014ECD"/>
    <w:rsid w:val="00023B25"/>
    <w:rsid w:val="00030134"/>
    <w:rsid w:val="0003095A"/>
    <w:rsid w:val="00033757"/>
    <w:rsid w:val="00035502"/>
    <w:rsid w:val="00035EB0"/>
    <w:rsid w:val="00036D5E"/>
    <w:rsid w:val="00046BE9"/>
    <w:rsid w:val="000602DD"/>
    <w:rsid w:val="000625F6"/>
    <w:rsid w:val="00067035"/>
    <w:rsid w:val="000737BA"/>
    <w:rsid w:val="000749FF"/>
    <w:rsid w:val="00074F07"/>
    <w:rsid w:val="000A3CB9"/>
    <w:rsid w:val="000B31E0"/>
    <w:rsid w:val="000B343E"/>
    <w:rsid w:val="000B617A"/>
    <w:rsid w:val="000D4BDF"/>
    <w:rsid w:val="000D5A95"/>
    <w:rsid w:val="000E1BED"/>
    <w:rsid w:val="000E2876"/>
    <w:rsid w:val="00101662"/>
    <w:rsid w:val="0010195A"/>
    <w:rsid w:val="00101EBB"/>
    <w:rsid w:val="001074CE"/>
    <w:rsid w:val="00117512"/>
    <w:rsid w:val="001310CA"/>
    <w:rsid w:val="001320F5"/>
    <w:rsid w:val="00134567"/>
    <w:rsid w:val="00134F6A"/>
    <w:rsid w:val="00137A2B"/>
    <w:rsid w:val="00141E56"/>
    <w:rsid w:val="00143062"/>
    <w:rsid w:val="00147607"/>
    <w:rsid w:val="001577A0"/>
    <w:rsid w:val="001602E2"/>
    <w:rsid w:val="0016122B"/>
    <w:rsid w:val="001663F1"/>
    <w:rsid w:val="001704DB"/>
    <w:rsid w:val="00170AF4"/>
    <w:rsid w:val="00170E43"/>
    <w:rsid w:val="0017414B"/>
    <w:rsid w:val="00184B1F"/>
    <w:rsid w:val="001879FE"/>
    <w:rsid w:val="00196A28"/>
    <w:rsid w:val="001A2FC2"/>
    <w:rsid w:val="001A582D"/>
    <w:rsid w:val="001A63D3"/>
    <w:rsid w:val="001B24D0"/>
    <w:rsid w:val="001C2593"/>
    <w:rsid w:val="001C4083"/>
    <w:rsid w:val="001D0DC9"/>
    <w:rsid w:val="001D54E4"/>
    <w:rsid w:val="001D61C8"/>
    <w:rsid w:val="001E1B5E"/>
    <w:rsid w:val="001E5E1B"/>
    <w:rsid w:val="001F632C"/>
    <w:rsid w:val="001F76CF"/>
    <w:rsid w:val="002004F2"/>
    <w:rsid w:val="00213715"/>
    <w:rsid w:val="002156E8"/>
    <w:rsid w:val="00221F5E"/>
    <w:rsid w:val="00223F69"/>
    <w:rsid w:val="002267D9"/>
    <w:rsid w:val="002375F2"/>
    <w:rsid w:val="00253B31"/>
    <w:rsid w:val="00262D13"/>
    <w:rsid w:val="00276A50"/>
    <w:rsid w:val="002809C4"/>
    <w:rsid w:val="00280B28"/>
    <w:rsid w:val="00280D72"/>
    <w:rsid w:val="002831CE"/>
    <w:rsid w:val="00285EDE"/>
    <w:rsid w:val="002905DA"/>
    <w:rsid w:val="00291636"/>
    <w:rsid w:val="002A033E"/>
    <w:rsid w:val="002A521E"/>
    <w:rsid w:val="002A6866"/>
    <w:rsid w:val="002B1074"/>
    <w:rsid w:val="002D12F2"/>
    <w:rsid w:val="002D3601"/>
    <w:rsid w:val="002D76AA"/>
    <w:rsid w:val="002E26EC"/>
    <w:rsid w:val="002F077B"/>
    <w:rsid w:val="002F4FDE"/>
    <w:rsid w:val="002F59D7"/>
    <w:rsid w:val="002F66DE"/>
    <w:rsid w:val="00302189"/>
    <w:rsid w:val="00320DFB"/>
    <w:rsid w:val="00331CB8"/>
    <w:rsid w:val="003416F4"/>
    <w:rsid w:val="00344CD7"/>
    <w:rsid w:val="00344E1D"/>
    <w:rsid w:val="0034636A"/>
    <w:rsid w:val="00351847"/>
    <w:rsid w:val="00351C21"/>
    <w:rsid w:val="00351E21"/>
    <w:rsid w:val="003557DD"/>
    <w:rsid w:val="0035684E"/>
    <w:rsid w:val="00364A5D"/>
    <w:rsid w:val="00364F6B"/>
    <w:rsid w:val="003701B5"/>
    <w:rsid w:val="00375256"/>
    <w:rsid w:val="00377668"/>
    <w:rsid w:val="00381EA2"/>
    <w:rsid w:val="003835E1"/>
    <w:rsid w:val="003915A6"/>
    <w:rsid w:val="00392056"/>
    <w:rsid w:val="00397620"/>
    <w:rsid w:val="00397F0B"/>
    <w:rsid w:val="003A2B87"/>
    <w:rsid w:val="003A45B5"/>
    <w:rsid w:val="003A686C"/>
    <w:rsid w:val="003B5AB3"/>
    <w:rsid w:val="003C3A4B"/>
    <w:rsid w:val="003D2CB8"/>
    <w:rsid w:val="003E0A27"/>
    <w:rsid w:val="003E0D72"/>
    <w:rsid w:val="003E2D06"/>
    <w:rsid w:val="003E3C63"/>
    <w:rsid w:val="003F5984"/>
    <w:rsid w:val="003F6252"/>
    <w:rsid w:val="00402CB0"/>
    <w:rsid w:val="00411A81"/>
    <w:rsid w:val="00412A97"/>
    <w:rsid w:val="004353DA"/>
    <w:rsid w:val="00437B77"/>
    <w:rsid w:val="00437FB9"/>
    <w:rsid w:val="0044503F"/>
    <w:rsid w:val="00454910"/>
    <w:rsid w:val="00454F6B"/>
    <w:rsid w:val="00455A7B"/>
    <w:rsid w:val="00455A9A"/>
    <w:rsid w:val="004608D6"/>
    <w:rsid w:val="004617FC"/>
    <w:rsid w:val="00465E78"/>
    <w:rsid w:val="00473DBC"/>
    <w:rsid w:val="00474814"/>
    <w:rsid w:val="00476D33"/>
    <w:rsid w:val="00484C68"/>
    <w:rsid w:val="00486A8F"/>
    <w:rsid w:val="0049059A"/>
    <w:rsid w:val="0049318A"/>
    <w:rsid w:val="00494D3E"/>
    <w:rsid w:val="004A16B7"/>
    <w:rsid w:val="004A7CC6"/>
    <w:rsid w:val="004B03D9"/>
    <w:rsid w:val="004B211F"/>
    <w:rsid w:val="004C18D8"/>
    <w:rsid w:val="004C6E5C"/>
    <w:rsid w:val="004D1F55"/>
    <w:rsid w:val="004E312B"/>
    <w:rsid w:val="004E4C85"/>
    <w:rsid w:val="004E59D6"/>
    <w:rsid w:val="004F5BC0"/>
    <w:rsid w:val="004F783B"/>
    <w:rsid w:val="00500E63"/>
    <w:rsid w:val="005016CD"/>
    <w:rsid w:val="00501F06"/>
    <w:rsid w:val="005061CE"/>
    <w:rsid w:val="00506E50"/>
    <w:rsid w:val="0051312B"/>
    <w:rsid w:val="00523B2C"/>
    <w:rsid w:val="00531001"/>
    <w:rsid w:val="005314AD"/>
    <w:rsid w:val="005328F5"/>
    <w:rsid w:val="00535C07"/>
    <w:rsid w:val="005372A0"/>
    <w:rsid w:val="00545197"/>
    <w:rsid w:val="00547E19"/>
    <w:rsid w:val="00567326"/>
    <w:rsid w:val="0057212B"/>
    <w:rsid w:val="00582803"/>
    <w:rsid w:val="0058452D"/>
    <w:rsid w:val="00584698"/>
    <w:rsid w:val="005871EC"/>
    <w:rsid w:val="005912D7"/>
    <w:rsid w:val="0059137B"/>
    <w:rsid w:val="005A5CE5"/>
    <w:rsid w:val="005A749E"/>
    <w:rsid w:val="005B0D66"/>
    <w:rsid w:val="005B2D77"/>
    <w:rsid w:val="005C19D9"/>
    <w:rsid w:val="005C3907"/>
    <w:rsid w:val="005C7468"/>
    <w:rsid w:val="005D1AE7"/>
    <w:rsid w:val="005D3056"/>
    <w:rsid w:val="005E14E3"/>
    <w:rsid w:val="005E76F3"/>
    <w:rsid w:val="00611763"/>
    <w:rsid w:val="0061373E"/>
    <w:rsid w:val="0062509F"/>
    <w:rsid w:val="006305D2"/>
    <w:rsid w:val="00630E39"/>
    <w:rsid w:val="00631CAC"/>
    <w:rsid w:val="00657D52"/>
    <w:rsid w:val="00660F01"/>
    <w:rsid w:val="0066174A"/>
    <w:rsid w:val="006648EB"/>
    <w:rsid w:val="0066683B"/>
    <w:rsid w:val="00672019"/>
    <w:rsid w:val="006756C5"/>
    <w:rsid w:val="0069295C"/>
    <w:rsid w:val="006A1551"/>
    <w:rsid w:val="006B1BD7"/>
    <w:rsid w:val="006B2A16"/>
    <w:rsid w:val="006C1ED8"/>
    <w:rsid w:val="006C3E3F"/>
    <w:rsid w:val="006D0665"/>
    <w:rsid w:val="006E188D"/>
    <w:rsid w:val="006F70F5"/>
    <w:rsid w:val="006F72AE"/>
    <w:rsid w:val="007108A3"/>
    <w:rsid w:val="0072426A"/>
    <w:rsid w:val="00725A67"/>
    <w:rsid w:val="007406A8"/>
    <w:rsid w:val="0074293E"/>
    <w:rsid w:val="0074489B"/>
    <w:rsid w:val="00745F5A"/>
    <w:rsid w:val="00756E44"/>
    <w:rsid w:val="00771534"/>
    <w:rsid w:val="00782B2A"/>
    <w:rsid w:val="00784AB0"/>
    <w:rsid w:val="00795CC9"/>
    <w:rsid w:val="007A0B47"/>
    <w:rsid w:val="007A48A5"/>
    <w:rsid w:val="007B03BD"/>
    <w:rsid w:val="007B2707"/>
    <w:rsid w:val="007B2FC1"/>
    <w:rsid w:val="007B6EF0"/>
    <w:rsid w:val="007B75C0"/>
    <w:rsid w:val="007B7ADE"/>
    <w:rsid w:val="007C1C8D"/>
    <w:rsid w:val="007C4383"/>
    <w:rsid w:val="007C48DF"/>
    <w:rsid w:val="007E09AF"/>
    <w:rsid w:val="007E22AF"/>
    <w:rsid w:val="007E32D1"/>
    <w:rsid w:val="007E46F5"/>
    <w:rsid w:val="007E5882"/>
    <w:rsid w:val="007E6224"/>
    <w:rsid w:val="007E74D7"/>
    <w:rsid w:val="007F229C"/>
    <w:rsid w:val="008040E3"/>
    <w:rsid w:val="00805867"/>
    <w:rsid w:val="00811666"/>
    <w:rsid w:val="00813F96"/>
    <w:rsid w:val="00820FDF"/>
    <w:rsid w:val="00826837"/>
    <w:rsid w:val="00830705"/>
    <w:rsid w:val="00831100"/>
    <w:rsid w:val="008316C8"/>
    <w:rsid w:val="00832E09"/>
    <w:rsid w:val="00834164"/>
    <w:rsid w:val="008348B2"/>
    <w:rsid w:val="008349A0"/>
    <w:rsid w:val="00840F7F"/>
    <w:rsid w:val="008425AD"/>
    <w:rsid w:val="00843C3D"/>
    <w:rsid w:val="00843DBA"/>
    <w:rsid w:val="0085134F"/>
    <w:rsid w:val="00856800"/>
    <w:rsid w:val="008650DE"/>
    <w:rsid w:val="00873473"/>
    <w:rsid w:val="008769C2"/>
    <w:rsid w:val="00881987"/>
    <w:rsid w:val="00883A90"/>
    <w:rsid w:val="008922EB"/>
    <w:rsid w:val="008923B4"/>
    <w:rsid w:val="008932B1"/>
    <w:rsid w:val="00896A66"/>
    <w:rsid w:val="008A188B"/>
    <w:rsid w:val="008A788F"/>
    <w:rsid w:val="008B178E"/>
    <w:rsid w:val="008C3E3A"/>
    <w:rsid w:val="008C6E01"/>
    <w:rsid w:val="008D5E56"/>
    <w:rsid w:val="008D6425"/>
    <w:rsid w:val="008E1B58"/>
    <w:rsid w:val="008E2D2E"/>
    <w:rsid w:val="008F3881"/>
    <w:rsid w:val="00902FF9"/>
    <w:rsid w:val="00906280"/>
    <w:rsid w:val="00906506"/>
    <w:rsid w:val="00911983"/>
    <w:rsid w:val="00917CA6"/>
    <w:rsid w:val="009254AC"/>
    <w:rsid w:val="00932417"/>
    <w:rsid w:val="0093429D"/>
    <w:rsid w:val="00936E1C"/>
    <w:rsid w:val="009406DC"/>
    <w:rsid w:val="00954D7E"/>
    <w:rsid w:val="00962D4C"/>
    <w:rsid w:val="00967488"/>
    <w:rsid w:val="0096787E"/>
    <w:rsid w:val="009734A4"/>
    <w:rsid w:val="0097458C"/>
    <w:rsid w:val="0098120D"/>
    <w:rsid w:val="00982207"/>
    <w:rsid w:val="00983E03"/>
    <w:rsid w:val="00990A5C"/>
    <w:rsid w:val="00994879"/>
    <w:rsid w:val="009A5ADC"/>
    <w:rsid w:val="009A7E06"/>
    <w:rsid w:val="009B0857"/>
    <w:rsid w:val="009B5B24"/>
    <w:rsid w:val="009B7AA5"/>
    <w:rsid w:val="009D4B53"/>
    <w:rsid w:val="009F0558"/>
    <w:rsid w:val="009F2136"/>
    <w:rsid w:val="00A0117B"/>
    <w:rsid w:val="00A147B6"/>
    <w:rsid w:val="00A17D47"/>
    <w:rsid w:val="00A21ADA"/>
    <w:rsid w:val="00A30DDA"/>
    <w:rsid w:val="00A33DE3"/>
    <w:rsid w:val="00A406BD"/>
    <w:rsid w:val="00A5096B"/>
    <w:rsid w:val="00A65E5E"/>
    <w:rsid w:val="00A85655"/>
    <w:rsid w:val="00A90DB3"/>
    <w:rsid w:val="00A94569"/>
    <w:rsid w:val="00AA57CF"/>
    <w:rsid w:val="00AA6AF4"/>
    <w:rsid w:val="00AB1229"/>
    <w:rsid w:val="00AB1A71"/>
    <w:rsid w:val="00AB2445"/>
    <w:rsid w:val="00AB6883"/>
    <w:rsid w:val="00AC406E"/>
    <w:rsid w:val="00AC4F8B"/>
    <w:rsid w:val="00AE35F0"/>
    <w:rsid w:val="00B266E4"/>
    <w:rsid w:val="00B30115"/>
    <w:rsid w:val="00B30AEC"/>
    <w:rsid w:val="00B3173E"/>
    <w:rsid w:val="00B41C56"/>
    <w:rsid w:val="00B4500D"/>
    <w:rsid w:val="00B47104"/>
    <w:rsid w:val="00B5064A"/>
    <w:rsid w:val="00B533B9"/>
    <w:rsid w:val="00B62774"/>
    <w:rsid w:val="00B832F1"/>
    <w:rsid w:val="00B833D3"/>
    <w:rsid w:val="00B85E0F"/>
    <w:rsid w:val="00B860FC"/>
    <w:rsid w:val="00B91296"/>
    <w:rsid w:val="00B94F14"/>
    <w:rsid w:val="00BA7907"/>
    <w:rsid w:val="00BB66FE"/>
    <w:rsid w:val="00BC35C8"/>
    <w:rsid w:val="00BC5290"/>
    <w:rsid w:val="00BD3B73"/>
    <w:rsid w:val="00BE3124"/>
    <w:rsid w:val="00BE3A8B"/>
    <w:rsid w:val="00BF10F5"/>
    <w:rsid w:val="00BF4E25"/>
    <w:rsid w:val="00BF64FB"/>
    <w:rsid w:val="00C0246E"/>
    <w:rsid w:val="00C1607A"/>
    <w:rsid w:val="00C20413"/>
    <w:rsid w:val="00C20A11"/>
    <w:rsid w:val="00C33DE9"/>
    <w:rsid w:val="00C3542B"/>
    <w:rsid w:val="00C36599"/>
    <w:rsid w:val="00C4368F"/>
    <w:rsid w:val="00C4574B"/>
    <w:rsid w:val="00C45B8D"/>
    <w:rsid w:val="00C74DCF"/>
    <w:rsid w:val="00C87A0E"/>
    <w:rsid w:val="00C90E44"/>
    <w:rsid w:val="00C9141B"/>
    <w:rsid w:val="00C9212F"/>
    <w:rsid w:val="00C95E1A"/>
    <w:rsid w:val="00CA4B57"/>
    <w:rsid w:val="00CB3A4B"/>
    <w:rsid w:val="00CB676C"/>
    <w:rsid w:val="00CC2248"/>
    <w:rsid w:val="00CD01FE"/>
    <w:rsid w:val="00CE18C6"/>
    <w:rsid w:val="00D0340E"/>
    <w:rsid w:val="00D03E9C"/>
    <w:rsid w:val="00D115D9"/>
    <w:rsid w:val="00D17A95"/>
    <w:rsid w:val="00D415AF"/>
    <w:rsid w:val="00D55C4E"/>
    <w:rsid w:val="00D655AC"/>
    <w:rsid w:val="00D72744"/>
    <w:rsid w:val="00D82674"/>
    <w:rsid w:val="00D82DC7"/>
    <w:rsid w:val="00D85D63"/>
    <w:rsid w:val="00D8750C"/>
    <w:rsid w:val="00D946D1"/>
    <w:rsid w:val="00DA0268"/>
    <w:rsid w:val="00DA7DC7"/>
    <w:rsid w:val="00DB07F5"/>
    <w:rsid w:val="00DB46CE"/>
    <w:rsid w:val="00DB5B1E"/>
    <w:rsid w:val="00DB63F7"/>
    <w:rsid w:val="00DC22B4"/>
    <w:rsid w:val="00DE3514"/>
    <w:rsid w:val="00DE3BE0"/>
    <w:rsid w:val="00DE7299"/>
    <w:rsid w:val="00E00670"/>
    <w:rsid w:val="00E051FE"/>
    <w:rsid w:val="00E10524"/>
    <w:rsid w:val="00E12E02"/>
    <w:rsid w:val="00E13A40"/>
    <w:rsid w:val="00E42951"/>
    <w:rsid w:val="00E50285"/>
    <w:rsid w:val="00E50B52"/>
    <w:rsid w:val="00E50B9B"/>
    <w:rsid w:val="00E557E1"/>
    <w:rsid w:val="00E65408"/>
    <w:rsid w:val="00E66289"/>
    <w:rsid w:val="00E71ECA"/>
    <w:rsid w:val="00E744A8"/>
    <w:rsid w:val="00E95FA0"/>
    <w:rsid w:val="00EA0932"/>
    <w:rsid w:val="00EA2436"/>
    <w:rsid w:val="00EA3ADC"/>
    <w:rsid w:val="00EA3F77"/>
    <w:rsid w:val="00EB1365"/>
    <w:rsid w:val="00EB46C3"/>
    <w:rsid w:val="00EB519A"/>
    <w:rsid w:val="00EB790B"/>
    <w:rsid w:val="00EC42B4"/>
    <w:rsid w:val="00EC455C"/>
    <w:rsid w:val="00EC69E6"/>
    <w:rsid w:val="00ED0983"/>
    <w:rsid w:val="00ED49BA"/>
    <w:rsid w:val="00EE61DF"/>
    <w:rsid w:val="00EE64C9"/>
    <w:rsid w:val="00EF1BB2"/>
    <w:rsid w:val="00EF1FA4"/>
    <w:rsid w:val="00EF2B23"/>
    <w:rsid w:val="00EF4DB6"/>
    <w:rsid w:val="00F01B2D"/>
    <w:rsid w:val="00F01D73"/>
    <w:rsid w:val="00F05637"/>
    <w:rsid w:val="00F077FB"/>
    <w:rsid w:val="00F10DEE"/>
    <w:rsid w:val="00F15752"/>
    <w:rsid w:val="00F24FC3"/>
    <w:rsid w:val="00F30B7D"/>
    <w:rsid w:val="00F33EFE"/>
    <w:rsid w:val="00F40B71"/>
    <w:rsid w:val="00F4176C"/>
    <w:rsid w:val="00F4286D"/>
    <w:rsid w:val="00F531B7"/>
    <w:rsid w:val="00F714B7"/>
    <w:rsid w:val="00F867E2"/>
    <w:rsid w:val="00F95F72"/>
    <w:rsid w:val="00FA2489"/>
    <w:rsid w:val="00FA257A"/>
    <w:rsid w:val="00FA2EFB"/>
    <w:rsid w:val="00FB4526"/>
    <w:rsid w:val="00FC0635"/>
    <w:rsid w:val="00FC0919"/>
    <w:rsid w:val="00FC2F1B"/>
    <w:rsid w:val="00FC3DA9"/>
    <w:rsid w:val="00FC752F"/>
    <w:rsid w:val="00FD1AC1"/>
    <w:rsid w:val="00FD58C3"/>
    <w:rsid w:val="00FE7BEA"/>
    <w:rsid w:val="00FF01BF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58CD7"/>
  <w15:chartTrackingRefBased/>
  <w15:docId w15:val="{8D0BC9D4-4F93-48C7-83AE-740C2A3E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qFormat/>
    <w:rsid w:val="007C48DF"/>
    <w:pPr>
      <w:keepNext/>
      <w:ind w:right="424"/>
      <w:jc w:val="right"/>
      <w:outlineLvl w:val="7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41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C20413"/>
    <w:rPr>
      <w:sz w:val="24"/>
      <w:szCs w:val="24"/>
    </w:rPr>
  </w:style>
  <w:style w:type="paragraph" w:styleId="Footer">
    <w:name w:val="footer"/>
    <w:basedOn w:val="Normal"/>
    <w:link w:val="FooterChar"/>
    <w:rsid w:val="00C2041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C20413"/>
    <w:rPr>
      <w:sz w:val="24"/>
      <w:szCs w:val="24"/>
    </w:rPr>
  </w:style>
  <w:style w:type="character" w:customStyle="1" w:styleId="2">
    <w:name w:val="Основной текст (2)_"/>
    <w:link w:val="20"/>
    <w:rsid w:val="00C87A0E"/>
    <w:rPr>
      <w:rFonts w:ascii="Tahoma" w:eastAsia="Tahoma" w:hAnsi="Tahoma" w:cs="Tahoma"/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87A0E"/>
    <w:pPr>
      <w:widowControl w:val="0"/>
      <w:shd w:val="clear" w:color="auto" w:fill="FFFFFF"/>
      <w:spacing w:line="329" w:lineRule="exact"/>
      <w:jc w:val="both"/>
    </w:pPr>
    <w:rPr>
      <w:rFonts w:ascii="Tahoma" w:eastAsia="Tahoma" w:hAnsi="Tahoma" w:cs="Tahoma"/>
      <w:sz w:val="22"/>
      <w:szCs w:val="20"/>
    </w:rPr>
  </w:style>
  <w:style w:type="paragraph" w:styleId="BlockText">
    <w:name w:val="Block Text"/>
    <w:basedOn w:val="Normal"/>
    <w:rsid w:val="001B24D0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74F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B2445"/>
    <w:rPr>
      <w:b/>
      <w:bCs/>
    </w:rPr>
  </w:style>
  <w:style w:type="paragraph" w:styleId="ListParagraph">
    <w:name w:val="List Paragraph"/>
    <w:basedOn w:val="Normal"/>
    <w:uiPriority w:val="34"/>
    <w:qFormat/>
    <w:rsid w:val="00E50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84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î»Õ»Ï³Ýù - ÑÇÙÝ³íáñáõÙ</vt:lpstr>
      <vt:lpstr>î»Õ»Ï³Ýù - ÑÇÙÝ³íáñáõÙ</vt:lpstr>
    </vt:vector>
  </TitlesOfParts>
  <Company>SNS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î»Õ»Ï³Ýù - ÑÇÙÝ³íáñáõÙ</dc:title>
  <dc:subject/>
  <dc:creator>Ines</dc:creator>
  <cp:keywords/>
  <dc:description/>
  <cp:lastModifiedBy>Sergey Tashcyan</cp:lastModifiedBy>
  <cp:revision>7</cp:revision>
  <cp:lastPrinted>2022-08-02T12:04:00Z</cp:lastPrinted>
  <dcterms:created xsi:type="dcterms:W3CDTF">2023-03-16T05:28:00Z</dcterms:created>
  <dcterms:modified xsi:type="dcterms:W3CDTF">2023-03-16T05:58:00Z</dcterms:modified>
</cp:coreProperties>
</file>