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90475" w14:textId="77777777" w:rsidR="00572E6D" w:rsidRPr="00B46932" w:rsidRDefault="00572E6D" w:rsidP="00572E6D">
      <w:pPr>
        <w:spacing w:after="0" w:line="360" w:lineRule="auto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B46932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ՆԱԽԱԳԻԾ</w:t>
      </w:r>
    </w:p>
    <w:p w14:paraId="18DCBF7E" w14:textId="77777777" w:rsidR="00572E6D" w:rsidRPr="00B46932" w:rsidRDefault="00572E6D" w:rsidP="00572E6D">
      <w:pPr>
        <w:spacing w:after="0" w:line="360" w:lineRule="auto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14:paraId="67AB0715" w14:textId="77777777" w:rsidR="00572E6D" w:rsidRPr="00B46932" w:rsidRDefault="00572E6D" w:rsidP="00572E6D">
      <w:pPr>
        <w:spacing w:after="0" w:line="360" w:lineRule="auto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B46932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ՀԱՅԱՍՏԱՆԻ ՀԱՆՐԱՊԵՏՈՒԹՅԱՆ ԿԱՌԱՎԱՐՈՒԹՅՈՒՆ</w:t>
      </w:r>
    </w:p>
    <w:p w14:paraId="273BA751" w14:textId="77777777" w:rsidR="00572E6D" w:rsidRPr="00B46932" w:rsidRDefault="00572E6D" w:rsidP="00572E6D">
      <w:pPr>
        <w:spacing w:after="0" w:line="360" w:lineRule="auto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B46932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Ո Ր Ո Շ ՈՒ Մ</w:t>
      </w:r>
    </w:p>
    <w:p w14:paraId="368E9D7A" w14:textId="77777777" w:rsidR="00572E6D" w:rsidRPr="00B46932" w:rsidRDefault="00572E6D" w:rsidP="00572E6D">
      <w:pPr>
        <w:spacing w:after="0" w:line="360" w:lineRule="auto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</w:p>
    <w:p w14:paraId="183C1D00" w14:textId="77777777" w:rsidR="00572E6D" w:rsidRPr="00B46932" w:rsidRDefault="00572E6D" w:rsidP="00572E6D">
      <w:pPr>
        <w:spacing w:after="0" w:line="360" w:lineRule="auto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B46932">
        <w:rPr>
          <w:rFonts w:ascii="GHEA Grapalat" w:hAnsi="GHEA Grapalat"/>
          <w:color w:val="000000"/>
          <w:sz w:val="24"/>
          <w:szCs w:val="24"/>
          <w:lang w:val="hy-AM"/>
        </w:rPr>
        <w:t>____________________2023 թվականի   N  - Ն</w:t>
      </w:r>
    </w:p>
    <w:p w14:paraId="55314E02" w14:textId="77777777" w:rsidR="00572E6D" w:rsidRPr="00B46932" w:rsidRDefault="00572E6D" w:rsidP="00572E6D">
      <w:pPr>
        <w:spacing w:after="0" w:line="360" w:lineRule="auto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</w:p>
    <w:p w14:paraId="5F8A87BA" w14:textId="77777777" w:rsidR="00572E6D" w:rsidRPr="00B46932" w:rsidRDefault="00572E6D" w:rsidP="00572E6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</w:pPr>
      <w:r w:rsidRPr="00B46932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ՀԱՅԱՍՏԱՆԻ ՀԱՆՐԱՊԵՏՈՒԹՅԱՆ ԿԱՌԱՎԱՐՈՒԹՅԱՆ 2008 ԹՎԱԿԱՆԻ ՀՈՒՆԻՍԻ 26-Ի N 671-Ն ՈՐՈՇՄԱՆ ՄԵՋ ՓՈՓՈԽՈՒԹՅՈՒՆՆԵՐ ԿԱՏԱՐԵԼՈՒ ՄԱՍԻՆ</w:t>
      </w:r>
    </w:p>
    <w:p w14:paraId="6085E514" w14:textId="77777777" w:rsidR="00572E6D" w:rsidRPr="00B46932" w:rsidRDefault="00572E6D" w:rsidP="00572E6D">
      <w:pPr>
        <w:pStyle w:val="NormalWeb"/>
        <w:shd w:val="clear" w:color="auto" w:fill="FFFFFF"/>
        <w:spacing w:before="0" w:beforeAutospacing="0" w:after="0" w:afterAutospacing="0" w:line="360" w:lineRule="auto"/>
        <w:ind w:left="-142" w:firstLine="517"/>
        <w:jc w:val="both"/>
        <w:rPr>
          <w:rFonts w:ascii="GHEA Grapalat" w:hAnsi="GHEA Grapalat"/>
          <w:color w:val="000000"/>
          <w:lang w:val="hy-AM"/>
        </w:rPr>
      </w:pPr>
    </w:p>
    <w:p w14:paraId="0BB2096F" w14:textId="77777777" w:rsidR="00572E6D" w:rsidRPr="00B46932" w:rsidRDefault="00572E6D" w:rsidP="00572E6D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B46932">
        <w:rPr>
          <w:rFonts w:ascii="GHEA Grapalat" w:hAnsi="GHEA Grapalat"/>
          <w:color w:val="000000"/>
          <w:sz w:val="24"/>
          <w:szCs w:val="24"/>
          <w:lang w:val="hy-AM"/>
        </w:rPr>
        <w:t xml:space="preserve">Հիմք ընդունելով «Նորմատիվ իրավական ակտերի մասին» օրենքի 33-րդ և 34-րդ հոդվածները </w:t>
      </w:r>
      <w:bookmarkStart w:id="0" w:name="_Hlk114477765"/>
      <w:r w:rsidRPr="00B46932">
        <w:rPr>
          <w:rFonts w:ascii="GHEA Grapalat" w:hAnsi="GHEA Grapalat"/>
          <w:color w:val="000000"/>
          <w:sz w:val="24"/>
          <w:szCs w:val="24"/>
          <w:lang w:val="hy-AM"/>
        </w:rPr>
        <w:t>Հայաստանի Հանրապետության կառավարությունը</w:t>
      </w:r>
      <w:r w:rsidRPr="00B46932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bookmarkEnd w:id="0"/>
      <w:r w:rsidRPr="00B46932">
        <w:rPr>
          <w:rFonts w:ascii="GHEA Grapalat" w:hAnsi="GHEA Grapalat"/>
          <w:b/>
          <w:bCs/>
          <w:i/>
          <w:iCs/>
          <w:color w:val="000000"/>
          <w:sz w:val="24"/>
          <w:szCs w:val="24"/>
          <w:lang w:val="hy-AM"/>
        </w:rPr>
        <w:t>որոշում է.</w:t>
      </w:r>
    </w:p>
    <w:p w14:paraId="4820A0A5" w14:textId="77777777" w:rsidR="00572E6D" w:rsidRPr="00B46932" w:rsidRDefault="00572E6D" w:rsidP="00572E6D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B46932">
        <w:rPr>
          <w:rFonts w:ascii="GHEA Grapalat" w:hAnsi="GHEA Grapalat"/>
          <w:color w:val="000000"/>
          <w:lang w:val="hy-AM"/>
        </w:rPr>
        <w:t xml:space="preserve">1. </w:t>
      </w:r>
      <w:r w:rsidRPr="00B46932">
        <w:rPr>
          <w:rFonts w:ascii="GHEA Grapalat" w:hAnsi="GHEA Grapalat"/>
          <w:color w:val="000000"/>
          <w:shd w:val="clear" w:color="auto" w:fill="FFFFFF"/>
          <w:lang w:val="hy-AM"/>
        </w:rPr>
        <w:t xml:space="preserve">Հայաստանի Հանրապետության կառավարության 2008 թվականի հունիսի 26-ի </w:t>
      </w:r>
      <w:r w:rsidRPr="00B46932">
        <w:rPr>
          <w:rFonts w:ascii="GHEA Grapalat" w:hAnsi="GHEA Grapalat"/>
          <w:lang w:val="hy-AM"/>
        </w:rPr>
        <w:t>«Գյուղատնտեսական կենդանիների կարանտինի սահմանման և չեղյալ հայտարարման կարգը հաստատելու մասին»</w:t>
      </w:r>
      <w:r w:rsidRPr="00B46932">
        <w:rPr>
          <w:rFonts w:ascii="GHEA Grapalat" w:hAnsi="GHEA Grapalat"/>
          <w:color w:val="000000"/>
          <w:shd w:val="clear" w:color="auto" w:fill="FFFFFF"/>
          <w:lang w:val="hy-AM"/>
        </w:rPr>
        <w:t xml:space="preserve"> N 671-Ն որոշման (այսուհետ՝ որոշում) մեջ կատարել հետևյալ փոփոխությունները`</w:t>
      </w:r>
      <w:r w:rsidRPr="00B46932">
        <w:rPr>
          <w:rFonts w:ascii="GHEA Grapalat" w:hAnsi="GHEA Grapalat" w:cs="Courier New"/>
          <w:color w:val="000000"/>
          <w:lang w:val="hy-AM"/>
        </w:rPr>
        <w:t xml:space="preserve"> </w:t>
      </w:r>
    </w:p>
    <w:p w14:paraId="26BFB20F" w14:textId="77777777" w:rsidR="00572E6D" w:rsidRPr="00B46932" w:rsidRDefault="00572E6D" w:rsidP="00572E6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B46932">
        <w:rPr>
          <w:rFonts w:ascii="GHEA Grapalat" w:hAnsi="GHEA Grapalat"/>
          <w:color w:val="000000"/>
          <w:shd w:val="clear" w:color="auto" w:fill="FFFFFF"/>
          <w:lang w:val="hy-AM"/>
        </w:rPr>
        <w:t xml:space="preserve">որոշման վերնագրում «ՀԱՍՏԱՏԵԼՈՒ» բառը փոխարինել «ՍԱՀՄԱՆԵԼՈՒ» բառով, </w:t>
      </w:r>
    </w:p>
    <w:p w14:paraId="231EB44E" w14:textId="77777777" w:rsidR="00572E6D" w:rsidRPr="00B46932" w:rsidRDefault="00572E6D" w:rsidP="00572E6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B46932">
        <w:rPr>
          <w:rFonts w:ascii="GHEA Grapalat" w:hAnsi="GHEA Grapalat"/>
          <w:color w:val="000000"/>
          <w:shd w:val="clear" w:color="auto" w:fill="FFFFFF"/>
          <w:lang w:val="hy-AM"/>
        </w:rPr>
        <w:t>որոշման նախաբանը շարադրել նոր խմբագրությամբ՝ «Հիմք ընդունելով «Անասնաբուժության մասին» օրենքի 6-րդ հոդվածի 1-ին մասի 26-րդ կետը` Հայաստանի Հանրապետության կառավարությունը որոշում է.»,</w:t>
      </w:r>
    </w:p>
    <w:p w14:paraId="6BF7D96B" w14:textId="77777777" w:rsidR="00572E6D" w:rsidRPr="00B46932" w:rsidRDefault="00572E6D" w:rsidP="00572E6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B46932">
        <w:rPr>
          <w:rFonts w:ascii="GHEA Grapalat" w:hAnsi="GHEA Grapalat"/>
          <w:color w:val="000000"/>
          <w:shd w:val="clear" w:color="auto" w:fill="FFFFFF"/>
          <w:lang w:val="hy-AM"/>
        </w:rPr>
        <w:t>որոշման 1-ին կետում «Հաստատել» բառը փոխարինել «Սահմանել» բառով,</w:t>
      </w:r>
    </w:p>
    <w:p w14:paraId="1E5CC9D8" w14:textId="77777777" w:rsidR="00572E6D" w:rsidRPr="00B46932" w:rsidRDefault="00572E6D" w:rsidP="00572E6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rFonts w:ascii="GHEA Grapalat" w:hAnsi="GHEA Grapalat" w:cs="Courier New"/>
          <w:color w:val="000000"/>
          <w:lang w:val="hy-AM"/>
        </w:rPr>
      </w:pPr>
      <w:r w:rsidRPr="00B46932">
        <w:rPr>
          <w:rFonts w:ascii="GHEA Grapalat" w:hAnsi="GHEA Grapalat" w:cs="Courier New"/>
          <w:color w:val="000000"/>
          <w:lang w:val="hy-AM"/>
        </w:rPr>
        <w:t>որոշման հավելվածը շարադրել նոր խմբագրությամբ՝ համաձայն հավելվածի։</w:t>
      </w:r>
    </w:p>
    <w:p w14:paraId="68B83391" w14:textId="77777777" w:rsidR="00572E6D" w:rsidRPr="00B46932" w:rsidRDefault="00572E6D" w:rsidP="00572E6D">
      <w:pPr>
        <w:spacing w:after="0" w:line="360" w:lineRule="auto"/>
        <w:ind w:firstLine="36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B46932">
        <w:rPr>
          <w:rFonts w:ascii="GHEA Grapalat" w:hAnsi="GHEA Grapalat" w:cs="Courier New"/>
          <w:color w:val="000000"/>
          <w:sz w:val="24"/>
          <w:szCs w:val="24"/>
          <w:lang w:val="hy-AM"/>
        </w:rPr>
        <w:t>2</w:t>
      </w:r>
      <w:r w:rsidRPr="00B46932">
        <w:rPr>
          <w:rFonts w:ascii="GHEA Grapalat" w:hAnsi="GHEA Grapalat" w:cs="Times New Roman"/>
          <w:color w:val="000000"/>
          <w:sz w:val="24"/>
          <w:szCs w:val="24"/>
          <w:lang w:val="hy-AM"/>
        </w:rPr>
        <w:t>.</w:t>
      </w:r>
      <w:r w:rsidRPr="00B46932">
        <w:rPr>
          <w:rFonts w:ascii="GHEA Grapalat" w:hAnsi="GHEA Grapalat" w:cs="Courier New"/>
          <w:color w:val="000000"/>
          <w:sz w:val="24"/>
          <w:szCs w:val="24"/>
          <w:lang w:val="hy-AM"/>
        </w:rPr>
        <w:tab/>
      </w:r>
      <w:r w:rsidRPr="00B4693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Սույն որոշումն ուժի մեջ է մտնում պաշտոնական հրապարակմանը հաջորդող օրվանից:</w:t>
      </w:r>
    </w:p>
    <w:p w14:paraId="7D9F222E" w14:textId="77777777" w:rsidR="00572E6D" w:rsidRPr="00B46932" w:rsidRDefault="00572E6D" w:rsidP="00572E6D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14:paraId="5CEF3D1D" w14:textId="77777777" w:rsidR="00572E6D" w:rsidRPr="00B46932" w:rsidRDefault="00572E6D" w:rsidP="00572E6D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14:paraId="61086BDB" w14:textId="77777777" w:rsidR="00572E6D" w:rsidRPr="00B46932" w:rsidRDefault="00572E6D" w:rsidP="00572E6D">
      <w:pPr>
        <w:shd w:val="clear" w:color="auto" w:fill="FFFFFF"/>
        <w:spacing w:after="0" w:line="360" w:lineRule="auto"/>
        <w:jc w:val="right"/>
        <w:rPr>
          <w:rFonts w:ascii="GHEA Grapalat" w:hAnsi="GHEA Grapalat"/>
          <w:color w:val="000000"/>
          <w:sz w:val="24"/>
          <w:szCs w:val="24"/>
          <w:lang w:val="hy-AM"/>
        </w:rPr>
      </w:pPr>
      <w:r w:rsidRPr="00B46932">
        <w:rPr>
          <w:rFonts w:ascii="GHEA Grapalat" w:hAnsi="GHEA Grapalat" w:cs="Sylfaen"/>
          <w:sz w:val="24"/>
          <w:szCs w:val="24"/>
          <w:lang w:val="hy-AM"/>
        </w:rPr>
        <w:t>Հավելված</w:t>
      </w:r>
    </w:p>
    <w:p w14:paraId="1B1EA719" w14:textId="77777777" w:rsidR="00572E6D" w:rsidRPr="00B46932" w:rsidRDefault="00572E6D" w:rsidP="00572E6D">
      <w:pPr>
        <w:spacing w:after="0" w:line="360" w:lineRule="auto"/>
        <w:ind w:firstLine="375"/>
        <w:jc w:val="right"/>
        <w:rPr>
          <w:rFonts w:ascii="GHEA Grapalat" w:hAnsi="GHEA Grapalat"/>
          <w:color w:val="000000"/>
          <w:sz w:val="24"/>
          <w:szCs w:val="24"/>
          <w:lang w:val="hy-AM"/>
        </w:rPr>
      </w:pPr>
      <w:r w:rsidRPr="00B46932">
        <w:rPr>
          <w:rFonts w:ascii="GHEA Grapalat" w:hAnsi="GHEA Grapalat"/>
          <w:bCs/>
          <w:color w:val="000000"/>
          <w:sz w:val="24"/>
          <w:szCs w:val="24"/>
          <w:lang w:val="hy-AM"/>
        </w:rPr>
        <w:t>ՀՀ կառավարության 2023 թվականի</w:t>
      </w:r>
    </w:p>
    <w:p w14:paraId="01FD2B33" w14:textId="77777777" w:rsidR="00572E6D" w:rsidRPr="00B46932" w:rsidRDefault="00572E6D" w:rsidP="00572E6D">
      <w:pPr>
        <w:spacing w:after="0" w:line="360" w:lineRule="auto"/>
        <w:ind w:left="720"/>
        <w:jc w:val="right"/>
        <w:rPr>
          <w:rFonts w:ascii="GHEA Grapalat" w:hAnsi="GHEA Grapalat"/>
          <w:sz w:val="24"/>
          <w:szCs w:val="24"/>
          <w:lang w:val="hy-AM"/>
        </w:rPr>
      </w:pPr>
      <w:r w:rsidRPr="00B46932">
        <w:rPr>
          <w:rFonts w:ascii="Calibri" w:hAnsi="Calibri" w:cs="Calibri"/>
          <w:bCs/>
          <w:color w:val="000000"/>
          <w:sz w:val="24"/>
          <w:szCs w:val="24"/>
          <w:lang w:val="hy-AM"/>
        </w:rPr>
        <w:t> </w:t>
      </w:r>
      <w:r w:rsidRPr="00B46932">
        <w:rPr>
          <w:rFonts w:ascii="GHEA Grapalat" w:hAnsi="GHEA Grapalat" w:cs="Arial Unicode"/>
          <w:bCs/>
          <w:color w:val="000000"/>
          <w:sz w:val="24"/>
          <w:szCs w:val="24"/>
          <w:lang w:val="hy-AM"/>
        </w:rPr>
        <w:t>___________</w:t>
      </w:r>
      <w:r w:rsidRPr="00B46932">
        <w:rPr>
          <w:rFonts w:ascii="GHEA Grapalat" w:hAnsi="GHEA Grapalat"/>
          <w:bCs/>
          <w:color w:val="000000"/>
          <w:sz w:val="24"/>
          <w:szCs w:val="24"/>
          <w:lang w:val="hy-AM"/>
        </w:rPr>
        <w:t>-</w:t>
      </w:r>
      <w:r w:rsidRPr="00B46932">
        <w:rPr>
          <w:rFonts w:ascii="GHEA Grapalat" w:hAnsi="GHEA Grapalat" w:cs="Arial Unicode"/>
          <w:bCs/>
          <w:color w:val="000000"/>
          <w:sz w:val="24"/>
          <w:szCs w:val="24"/>
          <w:lang w:val="hy-AM"/>
        </w:rPr>
        <w:t>ի</w:t>
      </w:r>
      <w:r w:rsidRPr="00B46932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  N _____-Ն</w:t>
      </w:r>
      <w:r w:rsidRPr="00B46932">
        <w:rPr>
          <w:rFonts w:ascii="GHEA Grapalat" w:hAnsi="GHEA Grapalat" w:cs="Arial Unicode"/>
          <w:bCs/>
          <w:color w:val="000000"/>
          <w:sz w:val="24"/>
          <w:szCs w:val="24"/>
          <w:lang w:val="hy-AM"/>
        </w:rPr>
        <w:t xml:space="preserve"> որոշմա</w:t>
      </w:r>
      <w:r w:rsidRPr="00B46932">
        <w:rPr>
          <w:rFonts w:ascii="GHEA Grapalat" w:hAnsi="GHEA Grapalat"/>
          <w:bCs/>
          <w:color w:val="000000"/>
          <w:sz w:val="24"/>
          <w:szCs w:val="24"/>
          <w:lang w:val="hy-AM"/>
        </w:rPr>
        <w:t>ն</w:t>
      </w:r>
    </w:p>
    <w:p w14:paraId="686EF115" w14:textId="77777777" w:rsidR="00572E6D" w:rsidRPr="00B46932" w:rsidRDefault="00572E6D" w:rsidP="00572E6D">
      <w:pPr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</w:p>
    <w:p w14:paraId="03239D42" w14:textId="77777777" w:rsidR="00572E6D" w:rsidRPr="00B46932" w:rsidRDefault="00572E6D" w:rsidP="00572E6D">
      <w:pPr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46932">
        <w:rPr>
          <w:rFonts w:ascii="GHEA Grapalat" w:eastAsia="Times New Roman" w:hAnsi="GHEA Grapalat" w:cs="Times New Roman"/>
          <w:sz w:val="24"/>
          <w:szCs w:val="24"/>
          <w:lang w:val="hy-AM"/>
        </w:rPr>
        <w:t>«Հավելված</w:t>
      </w:r>
    </w:p>
    <w:p w14:paraId="0854A34E" w14:textId="77777777" w:rsidR="00572E6D" w:rsidRPr="00B46932" w:rsidRDefault="00572E6D" w:rsidP="00572E6D">
      <w:pPr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46932">
        <w:rPr>
          <w:rFonts w:ascii="GHEA Grapalat" w:eastAsia="Times New Roman" w:hAnsi="GHEA Grapalat" w:cs="Times New Roman"/>
          <w:sz w:val="24"/>
          <w:szCs w:val="24"/>
          <w:lang w:val="hy-AM"/>
        </w:rPr>
        <w:t>ՀՀ կառավարության 2008 թվականի</w:t>
      </w:r>
    </w:p>
    <w:p w14:paraId="32098EE7" w14:textId="77777777" w:rsidR="00572E6D" w:rsidRPr="00B46932" w:rsidRDefault="00572E6D" w:rsidP="00572E6D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rFonts w:ascii="GHEA Grapalat" w:hAnsi="GHEA Grapalat" w:cs="Courier New"/>
          <w:color w:val="000000"/>
          <w:lang w:val="hy-AM"/>
        </w:rPr>
      </w:pPr>
      <w:r w:rsidRPr="00B46932">
        <w:rPr>
          <w:rFonts w:ascii="GHEA Grapalat" w:hAnsi="GHEA Grapalat"/>
          <w:lang w:val="hy-AM"/>
        </w:rPr>
        <w:t>հունիսի 26-ի N 671-Ն որոշման</w:t>
      </w:r>
    </w:p>
    <w:p w14:paraId="33BBFACB" w14:textId="77777777" w:rsidR="00572E6D" w:rsidRPr="00B46932" w:rsidRDefault="00572E6D" w:rsidP="00572E6D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</w:p>
    <w:p w14:paraId="4D9101E5" w14:textId="77777777" w:rsidR="00572E6D" w:rsidRPr="00B46932" w:rsidRDefault="00572E6D" w:rsidP="00572E6D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B4693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Կ Ա Ր Գ</w:t>
      </w:r>
    </w:p>
    <w:p w14:paraId="4F027C9A" w14:textId="77777777" w:rsidR="00572E6D" w:rsidRPr="00B46932" w:rsidRDefault="00572E6D" w:rsidP="00572E6D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B4693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ԳՅՈՒՂԱՏՆՏԵՍԱԿԱՆ ԿԵՆԴԱՆԻՆԵՐԻ ԿԱՐԱՆՏԻՆԻ</w:t>
      </w:r>
    </w:p>
    <w:p w14:paraId="2D731057" w14:textId="77777777" w:rsidR="00572E6D" w:rsidRPr="00B46932" w:rsidRDefault="00572E6D" w:rsidP="00572E6D">
      <w:pPr>
        <w:spacing w:after="0" w:line="36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4693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ՍԱՀՄԱՆՄԱՆ ԵՎ ՉԵՂՅԱԼ ՀԱՅՏԱՐԱՐՄԱՆ </w:t>
      </w:r>
    </w:p>
    <w:p w14:paraId="32469EC4" w14:textId="77777777" w:rsidR="00572E6D" w:rsidRPr="00B46932" w:rsidRDefault="00572E6D" w:rsidP="00572E6D">
      <w:pPr>
        <w:spacing w:after="0" w:line="36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5A4591C7" w14:textId="77777777" w:rsidR="00572E6D" w:rsidRPr="00B46932" w:rsidRDefault="00572E6D" w:rsidP="00572E6D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B4693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1. ԸՆԴՀԱՆՈՒՐ ԴՐՈՒՅԹՆԵՐ</w:t>
      </w:r>
    </w:p>
    <w:p w14:paraId="39F6718F" w14:textId="77777777" w:rsidR="00572E6D" w:rsidRPr="00B46932" w:rsidRDefault="00572E6D" w:rsidP="00572E6D">
      <w:pPr>
        <w:pStyle w:val="ListParagraph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B46932">
        <w:rPr>
          <w:rFonts w:ascii="GHEA Grapalat" w:eastAsia="Times New Roman" w:hAnsi="GHEA Grapalat"/>
          <w:sz w:val="24"/>
          <w:szCs w:val="24"/>
          <w:lang w:val="hy-AM"/>
        </w:rPr>
        <w:t>Սույն կարգով կարգավորվում են Հայաստանի Հանրապետության տարածքում գյուղատնտեսական կենդանիների վարակիչ հիվանդությունների բռնկման դեպքում կարանտին սահմանելու և չեղյալ հայտարարելու հարաբերությունները:</w:t>
      </w:r>
    </w:p>
    <w:p w14:paraId="3E6F54DD" w14:textId="77777777" w:rsidR="00572E6D" w:rsidRPr="00B46932" w:rsidRDefault="00572E6D" w:rsidP="00572E6D">
      <w:pPr>
        <w:pStyle w:val="ListParagraph"/>
        <w:numPr>
          <w:ilvl w:val="0"/>
          <w:numId w:val="5"/>
        </w:numPr>
        <w:spacing w:after="300" w:line="360" w:lineRule="auto"/>
        <w:ind w:left="0" w:firstLine="360"/>
        <w:contextualSpacing w:val="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B46932">
        <w:rPr>
          <w:rFonts w:ascii="GHEA Grapalat" w:eastAsia="Times New Roman" w:hAnsi="GHEA Grapalat"/>
          <w:sz w:val="24"/>
          <w:szCs w:val="24"/>
          <w:lang w:val="hy-AM"/>
        </w:rPr>
        <w:t xml:space="preserve">Հայաստանի Հանրապետության տարածքում կարանտինը սահմանվում է գյուղատնտեսական կենդանիների Հայաստանի Հնարապետության կառավարության 2006 թվականի օգոստոսի 3-ի թիվ 1081-Ն որոշմամբ հաստատված կարանտինային հիվանդությունների, վարակիչ հիվանդությունների արագ տարածման վտանգի, Հայաստանի Հանրապետության տարածքում առաջին անգամ արձանագրված վարակների, էմերջենտ հիվանդությունների  ախտորոշման և Կենդանիների առողջության համաշխարհային կազմակերպության </w:t>
      </w:r>
      <w:r w:rsidRPr="00B46932">
        <w:rPr>
          <w:rFonts w:ascii="GHEA Grapalat" w:hAnsi="GHEA Grapalat"/>
          <w:sz w:val="24"/>
          <w:szCs w:val="24"/>
          <w:lang w:val="hy-AM"/>
        </w:rPr>
        <w:t>(այսուհետ՝ ԿԱՀԿ)</w:t>
      </w:r>
      <w:r w:rsidRPr="00B46932">
        <w:rPr>
          <w:rFonts w:ascii="GHEA Grapalat" w:eastAsia="Times New Roman" w:hAnsi="GHEA Grapalat"/>
          <w:sz w:val="24"/>
          <w:szCs w:val="24"/>
          <w:lang w:val="hy-AM"/>
        </w:rPr>
        <w:t xml:space="preserve"> կողմից սահմանված այլ դեպքերում։</w:t>
      </w:r>
    </w:p>
    <w:p w14:paraId="50177AED" w14:textId="77777777" w:rsidR="00572E6D" w:rsidRPr="00B46932" w:rsidRDefault="00572E6D" w:rsidP="00572E6D">
      <w:pPr>
        <w:pStyle w:val="ListParagraph"/>
        <w:spacing w:after="300" w:line="360" w:lineRule="auto"/>
        <w:ind w:left="0" w:firstLine="360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B46932">
        <w:rPr>
          <w:rFonts w:ascii="GHEA Grapalat" w:hAnsi="GHEA Grapalat"/>
          <w:b/>
          <w:bCs/>
          <w:sz w:val="24"/>
          <w:szCs w:val="24"/>
          <w:lang w:val="hy-AM"/>
        </w:rPr>
        <w:t>2</w:t>
      </w:r>
      <w:r w:rsidRPr="00B46932">
        <w:rPr>
          <w:rFonts w:ascii="GHEA Grapalat" w:hAnsi="GHEA Grapalat"/>
          <w:b/>
          <w:bCs/>
          <w:sz w:val="24"/>
          <w:szCs w:val="24"/>
          <w:lang w:val="en-US"/>
        </w:rPr>
        <w:t xml:space="preserve">. </w:t>
      </w:r>
      <w:r w:rsidRPr="00B46932">
        <w:rPr>
          <w:rFonts w:ascii="GHEA Grapalat" w:hAnsi="GHEA Grapalat"/>
          <w:b/>
          <w:bCs/>
          <w:sz w:val="24"/>
          <w:szCs w:val="24"/>
          <w:lang w:val="hy-AM"/>
        </w:rPr>
        <w:t xml:space="preserve">ԿԱՐԱՆՏԻՆ ՀԱՅՏԱՐԱՐԵԼՈՒ ԸՆԹԱՑԱԿԱՐԳԸ </w:t>
      </w:r>
    </w:p>
    <w:p w14:paraId="2FD3AB5E" w14:textId="77777777" w:rsidR="00572E6D" w:rsidRPr="00B46932" w:rsidRDefault="00572E6D" w:rsidP="00572E6D">
      <w:pPr>
        <w:pStyle w:val="ListParagraph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B46932">
        <w:rPr>
          <w:rFonts w:ascii="GHEA Grapalat" w:hAnsi="GHEA Grapalat"/>
          <w:sz w:val="24"/>
          <w:szCs w:val="24"/>
          <w:lang w:val="hy-AM"/>
        </w:rPr>
        <w:t>Կարանտին սահմանելու մասին որոշումն ընդունում են`</w:t>
      </w:r>
    </w:p>
    <w:p w14:paraId="666203BF" w14:textId="77777777" w:rsidR="00572E6D" w:rsidRPr="00B46932" w:rsidRDefault="00572E6D" w:rsidP="00572E6D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ind w:left="0" w:firstLine="360"/>
        <w:jc w:val="both"/>
        <w:rPr>
          <w:rFonts w:ascii="GHEA Grapalat" w:hAnsi="GHEA Grapalat"/>
          <w:lang w:val="hy-AM"/>
        </w:rPr>
      </w:pPr>
      <w:r w:rsidRPr="00B46932">
        <w:rPr>
          <w:rFonts w:ascii="GHEA Grapalat" w:hAnsi="GHEA Grapalat"/>
          <w:lang w:val="hy-AM"/>
        </w:rPr>
        <w:lastRenderedPageBreak/>
        <w:t>Հայաստանի Հանրապետության կառավարությունը` կարանտինային գոտում երկու և ավելի մարզ ներառելու դեպքում,</w:t>
      </w:r>
    </w:p>
    <w:p w14:paraId="5936A4FB" w14:textId="77777777" w:rsidR="00572E6D" w:rsidRPr="00B46932" w:rsidRDefault="00572E6D" w:rsidP="00572E6D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ind w:left="0" w:firstLine="360"/>
        <w:jc w:val="both"/>
        <w:rPr>
          <w:rFonts w:ascii="GHEA Grapalat" w:hAnsi="GHEA Grapalat"/>
          <w:lang w:val="hy-AM"/>
        </w:rPr>
      </w:pPr>
      <w:r w:rsidRPr="00B46932">
        <w:rPr>
          <w:rFonts w:ascii="GHEA Grapalat" w:hAnsi="GHEA Grapalat"/>
          <w:lang w:val="hy-AM"/>
        </w:rPr>
        <w:t>տարածքային կառավարման մարմինը՝ կարանտինային գոտում մարզ կամ համայնք կամ բնակավայր ներառելու դեպքում։</w:t>
      </w:r>
    </w:p>
    <w:p w14:paraId="20640EEC" w14:textId="77777777" w:rsidR="00572E6D" w:rsidRPr="00B46932" w:rsidRDefault="00572E6D" w:rsidP="00572E6D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ind w:left="0" w:firstLine="36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Սննդամթերքի անվտանգության տեսչական մարմինը </w:t>
      </w:r>
      <w:r w:rsidRPr="00067770">
        <w:rPr>
          <w:rFonts w:ascii="GHEA Grapalat" w:hAnsi="GHEA Grapalat"/>
          <w:lang w:val="hy-AM"/>
        </w:rPr>
        <w:t>(</w:t>
      </w:r>
      <w:r>
        <w:rPr>
          <w:rFonts w:ascii="GHEA Grapalat" w:hAnsi="GHEA Grapalat"/>
          <w:lang w:val="hy-AM"/>
        </w:rPr>
        <w:t xml:space="preserve">այսուհետ՝ </w:t>
      </w:r>
      <w:r w:rsidRPr="00B46932">
        <w:rPr>
          <w:rFonts w:ascii="GHEA Grapalat" w:hAnsi="GHEA Grapalat"/>
          <w:lang w:val="hy-AM"/>
        </w:rPr>
        <w:t>Լիազոր մարմին</w:t>
      </w:r>
      <w:r w:rsidRPr="00067770">
        <w:rPr>
          <w:rFonts w:ascii="GHEA Grapalat" w:hAnsi="GHEA Grapalat"/>
          <w:lang w:val="hy-AM"/>
        </w:rPr>
        <w:t>)</w:t>
      </w:r>
      <w:r w:rsidRPr="00B46932">
        <w:rPr>
          <w:rFonts w:ascii="GHEA Grapalat" w:hAnsi="GHEA Grapalat"/>
          <w:lang w:val="hy-AM"/>
        </w:rPr>
        <w:t xml:space="preserve"> «Անասնաբուժության մասին» օրենքի 31-րդ հոդվածի 3-րդ մասի համաձայն՝ ներկայացնում է կարանտին սահմանելու մասին առաջարկությունը (այսուհետ՝ առաջարկություն), որը ներառում է. </w:t>
      </w:r>
    </w:p>
    <w:p w14:paraId="399D3021" w14:textId="77777777" w:rsidR="00572E6D" w:rsidRPr="00B46932" w:rsidRDefault="00572E6D" w:rsidP="00572E6D">
      <w:pPr>
        <w:pStyle w:val="NormalWeb"/>
        <w:numPr>
          <w:ilvl w:val="0"/>
          <w:numId w:val="13"/>
        </w:numPr>
        <w:spacing w:before="0" w:beforeAutospacing="0" w:after="0" w:afterAutospacing="0" w:line="360" w:lineRule="auto"/>
        <w:ind w:left="0" w:firstLine="360"/>
        <w:jc w:val="both"/>
        <w:rPr>
          <w:rFonts w:ascii="GHEA Grapalat" w:hAnsi="GHEA Grapalat"/>
          <w:lang w:val="hy-AM"/>
        </w:rPr>
      </w:pPr>
      <w:r w:rsidRPr="00B46932">
        <w:rPr>
          <w:rFonts w:ascii="GHEA Grapalat" w:hAnsi="GHEA Grapalat"/>
          <w:lang w:val="hy-AM"/>
        </w:rPr>
        <w:t>կարանտին սահմանելու հիմքերը՝ վարակի օջախի համաճարակաբանական հետազոտությունը, լաբորատոր ախտորոշման եզրակացությունը,</w:t>
      </w:r>
    </w:p>
    <w:p w14:paraId="5E4C24E6" w14:textId="77777777" w:rsidR="00572E6D" w:rsidRPr="00B46932" w:rsidRDefault="00572E6D" w:rsidP="00572E6D">
      <w:pPr>
        <w:pStyle w:val="NormalWeb"/>
        <w:numPr>
          <w:ilvl w:val="0"/>
          <w:numId w:val="13"/>
        </w:numPr>
        <w:spacing w:before="0" w:beforeAutospacing="0" w:after="0" w:afterAutospacing="0" w:line="360" w:lineRule="auto"/>
        <w:ind w:left="0" w:firstLine="360"/>
        <w:jc w:val="both"/>
        <w:rPr>
          <w:rFonts w:ascii="GHEA Grapalat" w:hAnsi="GHEA Grapalat"/>
          <w:lang w:val="hy-AM"/>
        </w:rPr>
      </w:pPr>
      <w:r w:rsidRPr="00B46932">
        <w:rPr>
          <w:rFonts w:ascii="GHEA Grapalat" w:hAnsi="GHEA Grapalat"/>
          <w:lang w:val="hy-AM"/>
        </w:rPr>
        <w:t xml:space="preserve">կարանտինային գոտու քարտեզագրված սահմանները` «Անասնաբուժության մասին» օրենքի 31-րդ հոդվածի 4-րդ մասի դրույթներին համապատասխան,  </w:t>
      </w:r>
    </w:p>
    <w:p w14:paraId="2A306D43" w14:textId="77777777" w:rsidR="00572E6D" w:rsidRPr="00B46932" w:rsidRDefault="00572E6D" w:rsidP="00572E6D">
      <w:pPr>
        <w:pStyle w:val="NormalWeb"/>
        <w:numPr>
          <w:ilvl w:val="0"/>
          <w:numId w:val="13"/>
        </w:numPr>
        <w:spacing w:before="0" w:beforeAutospacing="0" w:after="0" w:afterAutospacing="0" w:line="360" w:lineRule="auto"/>
        <w:ind w:left="0" w:firstLine="360"/>
        <w:jc w:val="both"/>
        <w:rPr>
          <w:rFonts w:ascii="GHEA Grapalat" w:hAnsi="GHEA Grapalat"/>
          <w:lang w:val="hy-AM"/>
        </w:rPr>
      </w:pPr>
      <w:r w:rsidRPr="00B46932">
        <w:rPr>
          <w:rFonts w:ascii="GHEA Grapalat" w:hAnsi="GHEA Grapalat"/>
          <w:lang w:val="hy-AM"/>
        </w:rPr>
        <w:t>կարանտին սահմանելու ժամկետը,</w:t>
      </w:r>
    </w:p>
    <w:p w14:paraId="1EDC77C9" w14:textId="77777777" w:rsidR="00572E6D" w:rsidRPr="00A23702" w:rsidRDefault="00572E6D" w:rsidP="00572E6D">
      <w:pPr>
        <w:pStyle w:val="NormalWeb"/>
        <w:numPr>
          <w:ilvl w:val="0"/>
          <w:numId w:val="13"/>
        </w:numPr>
        <w:spacing w:before="0" w:beforeAutospacing="0" w:after="0" w:afterAutospacing="0" w:line="360" w:lineRule="auto"/>
        <w:ind w:left="0" w:firstLine="360"/>
        <w:jc w:val="both"/>
        <w:rPr>
          <w:rFonts w:ascii="GHEA Grapalat" w:hAnsi="GHEA Grapalat"/>
          <w:lang w:val="hy-AM"/>
        </w:rPr>
      </w:pPr>
      <w:r w:rsidRPr="00B46932">
        <w:rPr>
          <w:rFonts w:ascii="GHEA Grapalat" w:hAnsi="GHEA Grapalat"/>
          <w:lang w:val="hy-AM"/>
        </w:rPr>
        <w:t>կարանտինի ընթացքում անհրաժեշտ միջոցառումների  (անասնահակահամաճարակային միջոցառումները և սահմանափակումները` կենդանիների, կենդանական ծագման հումքի և մթերքի, կերի և կերային հավելումների շրջանառության վերաբերյալ) ցանկը, իրականացման ընթացակարգերը, ժամկետները՝ Հայաստանի Հանրապետության օրենսդրության և ԿԱՀԿ պահանջներին համապատասխան։</w:t>
      </w:r>
    </w:p>
    <w:p w14:paraId="0AEC28B3" w14:textId="7993996E" w:rsidR="00572E6D" w:rsidRDefault="00572E6D" w:rsidP="00572E6D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ind w:left="0" w:firstLine="360"/>
        <w:jc w:val="both"/>
        <w:rPr>
          <w:rFonts w:ascii="GHEA Grapalat" w:hAnsi="GHEA Grapalat"/>
          <w:lang w:val="hy-AM"/>
        </w:rPr>
      </w:pPr>
      <w:r w:rsidRPr="00B46932">
        <w:rPr>
          <w:rFonts w:ascii="GHEA Grapalat" w:hAnsi="GHEA Grapalat"/>
          <w:lang w:val="hy-AM"/>
        </w:rPr>
        <w:t xml:space="preserve">Լիազոր մարմինը սույն կարգի 3-րդ կետով սահմանված դեպքերում, առաջարկությունը ներկայացնում է տարածքային կառավարման մարմիններ՝ հիվանդության ախտորոշումը հաստատելուց հետո 6 ժամվա ընթացքում։ Լիազոր մարմինը առաջարկության վերաբերյալ </w:t>
      </w:r>
      <w:r w:rsidR="00EA3F15">
        <w:rPr>
          <w:rFonts w:ascii="GHEA Grapalat" w:hAnsi="GHEA Grapalat"/>
          <w:lang w:val="hy-AM"/>
        </w:rPr>
        <w:t>տեղեկատվությունը միաժամանակ ներ</w:t>
      </w:r>
      <w:bookmarkStart w:id="1" w:name="_GoBack"/>
      <w:bookmarkEnd w:id="1"/>
      <w:r w:rsidRPr="00B46932">
        <w:rPr>
          <w:rFonts w:ascii="GHEA Grapalat" w:hAnsi="GHEA Grapalat"/>
          <w:lang w:val="hy-AM"/>
        </w:rPr>
        <w:t xml:space="preserve">կայացնում է Հայաստանի Հանրապետության էկոնոմիկայի և առողջապահության նախարարություններ։ </w:t>
      </w:r>
    </w:p>
    <w:p w14:paraId="20E203DE" w14:textId="77777777" w:rsidR="00572E6D" w:rsidRDefault="00572E6D" w:rsidP="00572E6D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ind w:left="0" w:firstLine="36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Կ</w:t>
      </w:r>
      <w:r w:rsidRPr="00B46932">
        <w:rPr>
          <w:rFonts w:ascii="GHEA Grapalat" w:hAnsi="GHEA Grapalat"/>
          <w:lang w:val="hy-AM"/>
        </w:rPr>
        <w:t>արանտինային գոտում երկու և ավելի մարզ ներառելու դեպքում</w:t>
      </w:r>
      <w:r w:rsidRPr="004E2676">
        <w:rPr>
          <w:rFonts w:ascii="GHEA Grapalat" w:hAnsi="GHEA Grapalat"/>
          <w:lang w:val="hy-AM"/>
        </w:rPr>
        <w:t>`</w:t>
      </w:r>
      <w:r>
        <w:rPr>
          <w:rFonts w:ascii="GHEA Grapalat" w:hAnsi="GHEA Grapalat"/>
          <w:lang w:val="hy-AM"/>
        </w:rPr>
        <w:t xml:space="preserve"> տարածքային կառավարման մարմինները կարանտին սահմանելու մասին  </w:t>
      </w:r>
      <w:r>
        <w:rPr>
          <w:rFonts w:ascii="GHEA Grapalat" w:hAnsi="GHEA Grapalat"/>
          <w:lang w:val="hy-AM"/>
        </w:rPr>
        <w:lastRenderedPageBreak/>
        <w:t xml:space="preserve">Հայաստանի Հանրապետության կառավարության որոշման նախագծի </w:t>
      </w:r>
      <w:r w:rsidRPr="002215E6">
        <w:rPr>
          <w:rFonts w:ascii="GHEA Grapalat" w:hAnsi="GHEA Grapalat"/>
          <w:lang w:val="hy-AM"/>
        </w:rPr>
        <w:t>(</w:t>
      </w:r>
      <w:r>
        <w:rPr>
          <w:rFonts w:ascii="GHEA Grapalat" w:hAnsi="GHEA Grapalat"/>
          <w:lang w:val="hy-AM"/>
        </w:rPr>
        <w:t>այսուհետ՝ Նախագիծ</w:t>
      </w:r>
      <w:r w:rsidRPr="002215E6">
        <w:rPr>
          <w:rFonts w:ascii="GHEA Grapalat" w:hAnsi="GHEA Grapalat"/>
          <w:lang w:val="hy-AM"/>
        </w:rPr>
        <w:t>)</w:t>
      </w:r>
      <w:r>
        <w:rPr>
          <w:rFonts w:ascii="GHEA Grapalat" w:hAnsi="GHEA Grapalat"/>
          <w:lang w:val="hy-AM"/>
        </w:rPr>
        <w:t xml:space="preserve"> առաջարկ են ներկայացնում Հայաստանի Հանրապետության էկոնոմիկայի նախարարություն։ Հայաստանի Հանրապետության էկոնոմիկայի նախարարությունը Նախագիծն սահմանված կարգով ներկայացնում է Հայաստանի Հանրապետության կառավարություն։</w:t>
      </w:r>
    </w:p>
    <w:p w14:paraId="19BB0EE7" w14:textId="77777777" w:rsidR="00572E6D" w:rsidRPr="00B46932" w:rsidRDefault="00572E6D" w:rsidP="00572E6D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ind w:left="0" w:firstLine="360"/>
        <w:jc w:val="both"/>
        <w:rPr>
          <w:rFonts w:ascii="GHEA Grapalat" w:hAnsi="GHEA Grapalat"/>
          <w:lang w:val="hy-AM"/>
        </w:rPr>
      </w:pPr>
      <w:r w:rsidRPr="00B46932">
        <w:rPr>
          <w:rFonts w:ascii="GHEA Grapalat" w:hAnsi="GHEA Grapalat"/>
          <w:lang w:val="hy-AM"/>
        </w:rPr>
        <w:t>Կարանտին սահմանելու մասին որոշումն ընդունվում է կարանտին սահմանելու մասին առաջարկությունը ներկայացնելուց հետո՝ 6 ժամվա ընթացքում։</w:t>
      </w:r>
    </w:p>
    <w:p w14:paraId="383770B0" w14:textId="77777777" w:rsidR="00572E6D" w:rsidRPr="00B46932" w:rsidRDefault="00572E6D" w:rsidP="00572E6D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ind w:left="0" w:firstLine="360"/>
        <w:jc w:val="both"/>
        <w:rPr>
          <w:rFonts w:ascii="GHEA Grapalat" w:hAnsi="GHEA Grapalat"/>
          <w:lang w:val="hy-AM"/>
        </w:rPr>
      </w:pPr>
      <w:r w:rsidRPr="00B46932">
        <w:rPr>
          <w:rFonts w:ascii="GHEA Grapalat" w:hAnsi="GHEA Grapalat"/>
          <w:lang w:val="hy-AM"/>
        </w:rPr>
        <w:t>Կարանտին սահմանելու կամ չեղյալ հայտարարելու մասին համապատասխան որոշումներն անհապաղ ծանուցվում են բնակչությանը՝  զանգվածային լրատվության միջոցներով:</w:t>
      </w:r>
    </w:p>
    <w:p w14:paraId="41EACF54" w14:textId="77777777" w:rsidR="00572E6D" w:rsidRPr="00B46932" w:rsidRDefault="00572E6D" w:rsidP="00572E6D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ind w:left="0" w:firstLine="360"/>
        <w:jc w:val="both"/>
        <w:rPr>
          <w:rFonts w:ascii="GHEA Grapalat" w:hAnsi="GHEA Grapalat"/>
          <w:lang w:val="hy-AM"/>
        </w:rPr>
      </w:pPr>
      <w:r w:rsidRPr="00B46932">
        <w:rPr>
          <w:rFonts w:ascii="GHEA Grapalat" w:hAnsi="GHEA Grapalat"/>
          <w:lang w:val="hy-AM"/>
        </w:rPr>
        <w:t xml:space="preserve">Կարանտինային միջոցառումների կազմակերպումը, ղեկավարումն իրականացվում է Կենտրոնական անասնահամաճարակային միջգերատեսչական խորհրդի, տարածքային անասնահամաճարակային մշտական գործող հանձնաժողովի կողմից, որոնք ապահովում են Հայաստանի Հանրապետության կառավարությանը և շահագրգիռ պետական կառավարման այլ մարմիններին կարանտինի սահմանման, կարանտինային գոտիների սահմանների փոփոխության, կարանտինի երակարաձգման և չեղյալ հայտարարման մասին տեղեկացումը` 24 ժամվա  ընթացքում: </w:t>
      </w:r>
    </w:p>
    <w:p w14:paraId="6820969D" w14:textId="77777777" w:rsidR="00572E6D" w:rsidRPr="00B46932" w:rsidRDefault="00572E6D" w:rsidP="00572E6D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ind w:left="0" w:firstLine="360"/>
        <w:jc w:val="both"/>
        <w:rPr>
          <w:rFonts w:ascii="GHEA Grapalat" w:hAnsi="GHEA Grapalat"/>
          <w:lang w:val="hy-AM"/>
        </w:rPr>
      </w:pPr>
      <w:r w:rsidRPr="00B46932">
        <w:rPr>
          <w:rFonts w:ascii="GHEA Grapalat" w:hAnsi="GHEA Grapalat"/>
          <w:lang w:val="hy-AM"/>
        </w:rPr>
        <w:t>Կենտրոնական անասնահամաճարակային միջգերատեսչական խորհրդի կազմը և աշխատակարգը հաստատվում է Հայաստանի Հանրապետության վարչապետի որոշմամբ, տարածքային անասնահամաճարակային մշտական գործող հանձնաժողովի կազմը և լիազորությունները՝ մարզպետի կողմից:</w:t>
      </w:r>
    </w:p>
    <w:p w14:paraId="453F01B7" w14:textId="77777777" w:rsidR="00572E6D" w:rsidRPr="00B46932" w:rsidRDefault="00572E6D" w:rsidP="00572E6D">
      <w:pPr>
        <w:pStyle w:val="ListParagraph"/>
        <w:numPr>
          <w:ilvl w:val="0"/>
          <w:numId w:val="7"/>
        </w:numPr>
        <w:spacing w:after="0" w:line="360" w:lineRule="auto"/>
        <w:ind w:left="0" w:firstLine="36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B46932">
        <w:rPr>
          <w:rFonts w:ascii="GHEA Grapalat" w:eastAsia="Times New Roman" w:hAnsi="GHEA Grapalat"/>
          <w:sz w:val="24"/>
          <w:szCs w:val="24"/>
          <w:lang w:val="hy-AM"/>
        </w:rPr>
        <w:t>Կարանտինային միջոցառումներն իրականացվում են Հայաստանի Հանրապետության պետական բյուջեի և Հայաստանի Հանրապետության օրենսդրությամբ չարգելված այլ միջոցների հաշվին:</w:t>
      </w:r>
    </w:p>
    <w:p w14:paraId="1D31ACEA" w14:textId="77777777" w:rsidR="00572E6D" w:rsidRPr="00B46932" w:rsidRDefault="00572E6D" w:rsidP="00572E6D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ind w:left="0" w:firstLine="360"/>
        <w:jc w:val="both"/>
        <w:rPr>
          <w:rFonts w:ascii="GHEA Grapalat" w:hAnsi="GHEA Grapalat"/>
          <w:lang w:val="hy-AM"/>
        </w:rPr>
      </w:pPr>
      <w:r w:rsidRPr="00B46932">
        <w:rPr>
          <w:rFonts w:ascii="GHEA Grapalat" w:hAnsi="GHEA Grapalat"/>
          <w:lang w:val="hy-AM"/>
        </w:rPr>
        <w:t>Կարանտինային գոտում վարակի օջախի վերացման, տարածման ու կանխման միջոցառումներն իրականացվում են «Անասնաբուժության մասին» օրենքի 31-րդ հոդվածի 5-րդ մասի դրույթներին համապատասխան:</w:t>
      </w:r>
    </w:p>
    <w:p w14:paraId="15C341E9" w14:textId="77777777" w:rsidR="00572E6D" w:rsidRPr="00B46932" w:rsidRDefault="00572E6D" w:rsidP="00572E6D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ind w:left="0" w:firstLine="360"/>
        <w:jc w:val="both"/>
        <w:rPr>
          <w:rFonts w:ascii="GHEA Grapalat" w:hAnsi="GHEA Grapalat"/>
          <w:lang w:val="hy-AM"/>
        </w:rPr>
      </w:pPr>
      <w:r w:rsidRPr="00B46932">
        <w:rPr>
          <w:rFonts w:ascii="GHEA Grapalat" w:hAnsi="GHEA Grapalat"/>
          <w:lang w:val="hy-AM"/>
        </w:rPr>
        <w:lastRenderedPageBreak/>
        <w:t xml:space="preserve">Կարանտինային գոտիների սահմաններից դուրս հիվանդության նոր դեպքեր արձանագրելու կամ հիվանդության տարածման վտանգի դեպքերում, լիազոր մարմինը ներկայացնում է առաջարկություն՝ կարանտինային գոտիների սահմանները փոփոխելու մասին։  </w:t>
      </w:r>
    </w:p>
    <w:p w14:paraId="7EC44442" w14:textId="77777777" w:rsidR="00572E6D" w:rsidRPr="00B46932" w:rsidRDefault="00572E6D" w:rsidP="00572E6D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ind w:left="0" w:firstLine="360"/>
        <w:jc w:val="both"/>
        <w:rPr>
          <w:rFonts w:ascii="GHEA Grapalat" w:hAnsi="GHEA Grapalat"/>
          <w:lang w:val="hy-AM"/>
        </w:rPr>
      </w:pPr>
      <w:r w:rsidRPr="00B46932">
        <w:rPr>
          <w:rFonts w:ascii="GHEA Grapalat" w:hAnsi="GHEA Grapalat"/>
          <w:lang w:val="hy-AM"/>
        </w:rPr>
        <w:t>Սույն կարգի 1</w:t>
      </w:r>
      <w:r w:rsidRPr="00EC474D">
        <w:rPr>
          <w:rFonts w:ascii="GHEA Grapalat" w:hAnsi="GHEA Grapalat"/>
          <w:lang w:val="hy-AM"/>
        </w:rPr>
        <w:t>3</w:t>
      </w:r>
      <w:r w:rsidRPr="00B46932">
        <w:rPr>
          <w:rFonts w:ascii="GHEA Grapalat" w:hAnsi="GHEA Grapalat"/>
          <w:lang w:val="hy-AM"/>
        </w:rPr>
        <w:t xml:space="preserve">-րդ կետով սահմանված առաջարկությունը ներառում է ներկայացված փոփոխության անհրաժեշտությունը հավաստող փաստեր՝ Հայաստանի Հանրապետության օրենսդրության և ԿԱՀԿ պահանջների համաձայն։ </w:t>
      </w:r>
    </w:p>
    <w:p w14:paraId="4A7B9628" w14:textId="77777777" w:rsidR="00572E6D" w:rsidRPr="00B46932" w:rsidRDefault="00572E6D" w:rsidP="00572E6D">
      <w:pPr>
        <w:pStyle w:val="NormalWeb"/>
        <w:numPr>
          <w:ilvl w:val="0"/>
          <w:numId w:val="7"/>
        </w:numPr>
        <w:spacing w:before="0" w:beforeAutospacing="0" w:after="300" w:afterAutospacing="0" w:line="360" w:lineRule="auto"/>
        <w:ind w:left="0" w:firstLine="360"/>
        <w:jc w:val="both"/>
        <w:rPr>
          <w:rFonts w:ascii="GHEA Grapalat" w:hAnsi="GHEA Grapalat"/>
          <w:lang w:val="hy-AM"/>
        </w:rPr>
      </w:pPr>
      <w:r w:rsidRPr="00B46932">
        <w:rPr>
          <w:rFonts w:ascii="GHEA Grapalat" w:hAnsi="GHEA Grapalat"/>
          <w:lang w:val="hy-AM"/>
        </w:rPr>
        <w:t xml:space="preserve">Սույն կարգի 3-րդ կետով սահմանված մարմինները կարանտինային գոտիների սահմանները փոփոխելու մասին որոշումն ընդունում են լիազոր մարմնի կողմից առաջարկությունը ներկայացնելուց հետո՝ 6 ժամվա ընթացքում։ </w:t>
      </w:r>
    </w:p>
    <w:p w14:paraId="023C51E1" w14:textId="77777777" w:rsidR="00572E6D" w:rsidRPr="00B46932" w:rsidRDefault="00572E6D" w:rsidP="00572E6D">
      <w:pPr>
        <w:spacing w:after="300" w:line="360" w:lineRule="auto"/>
        <w:ind w:firstLine="360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B46932">
        <w:rPr>
          <w:rFonts w:ascii="GHEA Grapalat" w:hAnsi="GHEA Grapalat"/>
          <w:b/>
          <w:bCs/>
          <w:sz w:val="24"/>
          <w:szCs w:val="24"/>
          <w:lang w:val="hy-AM"/>
        </w:rPr>
        <w:t>3. ԿԱՐԱՆՏԻՆԻ  ԵՐԿԱՐԱՁԳԵԼՈՒ ԿԱՄ ՉԵՂՅԱԼ ՀԱՅՏԱՐԱՐԵԼՈՒ ԸՆԹԱՑԱԿԱՐԳԸ</w:t>
      </w:r>
      <w:r w:rsidRPr="00B46932">
        <w:rPr>
          <w:rFonts w:ascii="GHEA Grapalat" w:hAnsi="GHEA Grapalat"/>
          <w:b/>
          <w:bCs/>
          <w:color w:val="C00000"/>
          <w:sz w:val="24"/>
          <w:szCs w:val="24"/>
          <w:lang w:val="hy-AM"/>
        </w:rPr>
        <w:t xml:space="preserve"> </w:t>
      </w:r>
    </w:p>
    <w:p w14:paraId="5F1DD3F1" w14:textId="77777777" w:rsidR="00572E6D" w:rsidRPr="00B46932" w:rsidRDefault="00572E6D" w:rsidP="00572E6D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ind w:left="0" w:firstLine="360"/>
        <w:jc w:val="both"/>
        <w:rPr>
          <w:rFonts w:ascii="GHEA Grapalat" w:hAnsi="GHEA Grapalat"/>
          <w:lang w:val="hy-AM"/>
        </w:rPr>
      </w:pPr>
      <w:r w:rsidRPr="00B46932">
        <w:rPr>
          <w:rFonts w:ascii="GHEA Grapalat" w:hAnsi="GHEA Grapalat"/>
          <w:lang w:val="hy-AM"/>
        </w:rPr>
        <w:t>Լիազոր մարմնի եզրակացության (այսուհետ՝ եզրակացություն) հիման վրա կարանտինը երկարաձգելու կամ չեղյալ հայտարարելու մասին որոշումն ընդունում են՝</w:t>
      </w:r>
    </w:p>
    <w:p w14:paraId="1658AF07" w14:textId="77777777" w:rsidR="00572E6D" w:rsidRPr="00B46932" w:rsidRDefault="00572E6D" w:rsidP="00572E6D">
      <w:pPr>
        <w:pStyle w:val="NormalWeb"/>
        <w:numPr>
          <w:ilvl w:val="0"/>
          <w:numId w:val="16"/>
        </w:numPr>
        <w:spacing w:before="0" w:beforeAutospacing="0" w:after="0" w:afterAutospacing="0" w:line="360" w:lineRule="auto"/>
        <w:ind w:left="0" w:firstLine="360"/>
        <w:jc w:val="both"/>
        <w:rPr>
          <w:rFonts w:ascii="GHEA Grapalat" w:hAnsi="GHEA Grapalat"/>
          <w:lang w:val="hy-AM"/>
        </w:rPr>
      </w:pPr>
      <w:r w:rsidRPr="00B46932">
        <w:rPr>
          <w:rFonts w:ascii="GHEA Grapalat" w:hAnsi="GHEA Grapalat"/>
          <w:lang w:val="hy-AM"/>
        </w:rPr>
        <w:t>Հայաստանի Հանրապետության կառավարությունը` կարանտինային գոտում երկու և ավելի մարզ ներառելու դեպքում,</w:t>
      </w:r>
    </w:p>
    <w:p w14:paraId="633F6E4A" w14:textId="77777777" w:rsidR="00572E6D" w:rsidRPr="00B46932" w:rsidRDefault="00572E6D" w:rsidP="00572E6D">
      <w:pPr>
        <w:pStyle w:val="NormalWeb"/>
        <w:numPr>
          <w:ilvl w:val="0"/>
          <w:numId w:val="16"/>
        </w:numPr>
        <w:spacing w:before="0" w:beforeAutospacing="0" w:after="0" w:afterAutospacing="0" w:line="360" w:lineRule="auto"/>
        <w:ind w:left="0" w:firstLine="360"/>
        <w:jc w:val="both"/>
        <w:rPr>
          <w:rFonts w:ascii="GHEA Grapalat" w:hAnsi="GHEA Grapalat"/>
          <w:lang w:val="hy-AM"/>
        </w:rPr>
      </w:pPr>
      <w:r w:rsidRPr="00B46932">
        <w:rPr>
          <w:rFonts w:ascii="GHEA Grapalat" w:hAnsi="GHEA Grapalat"/>
          <w:lang w:val="hy-AM"/>
        </w:rPr>
        <w:t>տարածքային կառավարման մարմինը՝ կարանտինային գոտում մարզ կամ համայնք կամ բնակավայր ներառելու դեպքում։</w:t>
      </w:r>
    </w:p>
    <w:p w14:paraId="1377096B" w14:textId="77777777" w:rsidR="00572E6D" w:rsidRPr="00B46932" w:rsidRDefault="00572E6D" w:rsidP="00572E6D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ind w:left="0" w:firstLine="360"/>
        <w:jc w:val="both"/>
        <w:rPr>
          <w:rFonts w:ascii="GHEA Grapalat" w:hAnsi="GHEA Grapalat"/>
          <w:lang w:val="hy-AM"/>
        </w:rPr>
      </w:pPr>
      <w:r w:rsidRPr="00B46932">
        <w:rPr>
          <w:rFonts w:ascii="GHEA Grapalat" w:hAnsi="GHEA Grapalat"/>
          <w:lang w:val="hy-AM"/>
        </w:rPr>
        <w:t>Լիազոր մարմնի կողմից եզրակացությունը ներառում է.</w:t>
      </w:r>
    </w:p>
    <w:p w14:paraId="58B0FD00" w14:textId="77777777" w:rsidR="00572E6D" w:rsidRPr="00B46932" w:rsidRDefault="00572E6D" w:rsidP="00572E6D">
      <w:pPr>
        <w:pStyle w:val="NormalWeb"/>
        <w:numPr>
          <w:ilvl w:val="0"/>
          <w:numId w:val="19"/>
        </w:numPr>
        <w:spacing w:before="0" w:beforeAutospacing="0" w:after="0" w:afterAutospacing="0" w:line="360" w:lineRule="auto"/>
        <w:ind w:left="0" w:firstLine="360"/>
        <w:jc w:val="both"/>
        <w:rPr>
          <w:rFonts w:ascii="GHEA Grapalat" w:hAnsi="GHEA Grapalat"/>
          <w:lang w:val="hy-AM"/>
        </w:rPr>
      </w:pPr>
      <w:r w:rsidRPr="00B46932">
        <w:rPr>
          <w:rFonts w:ascii="GHEA Grapalat" w:hAnsi="GHEA Grapalat"/>
          <w:lang w:val="hy-AM"/>
        </w:rPr>
        <w:t xml:space="preserve">կարանտին սահմանելու մասին որոշման համարը, տարին, ամիսը, ամսաթիվը և ընդունող մարմնի անվանումը, </w:t>
      </w:r>
    </w:p>
    <w:p w14:paraId="18E6CC82" w14:textId="77777777" w:rsidR="00572E6D" w:rsidRPr="00B46932" w:rsidRDefault="00572E6D" w:rsidP="00572E6D">
      <w:pPr>
        <w:pStyle w:val="NormalWeb"/>
        <w:numPr>
          <w:ilvl w:val="0"/>
          <w:numId w:val="19"/>
        </w:numPr>
        <w:spacing w:before="0" w:beforeAutospacing="0" w:after="0" w:afterAutospacing="0" w:line="360" w:lineRule="auto"/>
        <w:ind w:left="0" w:firstLine="360"/>
        <w:jc w:val="both"/>
        <w:rPr>
          <w:rFonts w:ascii="GHEA Grapalat" w:hAnsi="GHEA Grapalat"/>
          <w:lang w:val="hy-AM"/>
        </w:rPr>
      </w:pPr>
      <w:r w:rsidRPr="00B46932">
        <w:rPr>
          <w:rFonts w:ascii="GHEA Grapalat" w:hAnsi="GHEA Grapalat"/>
          <w:lang w:val="hy-AM"/>
        </w:rPr>
        <w:t>կարանտին սահմանելու մասին որոշմամբ հաստատված կարանտինի ընթացքում իրականացվող միջոցառումների կատարման վերաբերյալ արձանագրությունը,</w:t>
      </w:r>
    </w:p>
    <w:p w14:paraId="69405318" w14:textId="77777777" w:rsidR="00572E6D" w:rsidRPr="00B46932" w:rsidRDefault="00572E6D" w:rsidP="00572E6D">
      <w:pPr>
        <w:pStyle w:val="NormalWeb"/>
        <w:numPr>
          <w:ilvl w:val="0"/>
          <w:numId w:val="19"/>
        </w:numPr>
        <w:spacing w:before="0" w:beforeAutospacing="0" w:after="0" w:afterAutospacing="0" w:line="360" w:lineRule="auto"/>
        <w:ind w:left="0" w:firstLine="360"/>
        <w:jc w:val="both"/>
        <w:rPr>
          <w:rFonts w:ascii="GHEA Grapalat" w:hAnsi="GHEA Grapalat"/>
          <w:lang w:val="hy-AM"/>
        </w:rPr>
      </w:pPr>
      <w:r w:rsidRPr="00B46932">
        <w:rPr>
          <w:rFonts w:ascii="GHEA Grapalat" w:hAnsi="GHEA Grapalat"/>
          <w:lang w:val="hy-AM"/>
        </w:rPr>
        <w:t xml:space="preserve">կարանտինը երկարաձգելու կամ չեղյալ հայտարարելու հիմքերը՝ կարանտինային գոտու առողջացման (անասնահամաճարակային իրավիճակի) </w:t>
      </w:r>
      <w:r w:rsidRPr="00B46932">
        <w:rPr>
          <w:rFonts w:ascii="GHEA Grapalat" w:hAnsi="GHEA Grapalat"/>
          <w:lang w:val="hy-AM"/>
        </w:rPr>
        <w:lastRenderedPageBreak/>
        <w:t>վերաբերյալ արձանագրությունը՝ օրենսադրությամբ սահմանված և Կենդանիների առողջության համաշխարհային կազմակերպության պահանջներին համապատասխան։</w:t>
      </w:r>
    </w:p>
    <w:p w14:paraId="63C09E93" w14:textId="77777777" w:rsidR="00572E6D" w:rsidRPr="00B46932" w:rsidRDefault="00572E6D" w:rsidP="00572E6D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ind w:left="0" w:firstLine="360"/>
        <w:jc w:val="both"/>
        <w:rPr>
          <w:rFonts w:ascii="GHEA Grapalat" w:hAnsi="GHEA Grapalat"/>
          <w:lang w:val="hy-AM"/>
        </w:rPr>
      </w:pPr>
      <w:r w:rsidRPr="00B46932">
        <w:rPr>
          <w:rFonts w:ascii="GHEA Grapalat" w:hAnsi="GHEA Grapalat"/>
          <w:lang w:val="hy-AM"/>
        </w:rPr>
        <w:t>Կարանտինը երկարաձգելու վերաբերյալ եզրակացությունը ներկայացվում է կարանտինի սահմանված ժամկետի ավարտից առնվազն 48 ժամ առաջ։</w:t>
      </w:r>
    </w:p>
    <w:p w14:paraId="6F906BF4" w14:textId="77777777" w:rsidR="00572E6D" w:rsidRPr="00B46932" w:rsidRDefault="00572E6D" w:rsidP="00572E6D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ind w:left="0" w:firstLine="360"/>
        <w:jc w:val="both"/>
        <w:rPr>
          <w:rFonts w:ascii="GHEA Grapalat" w:hAnsi="GHEA Grapalat"/>
          <w:lang w:val="hy-AM"/>
        </w:rPr>
      </w:pPr>
      <w:r w:rsidRPr="00B46932">
        <w:rPr>
          <w:rFonts w:ascii="GHEA Grapalat" w:hAnsi="GHEA Grapalat"/>
          <w:lang w:val="hy-AM"/>
        </w:rPr>
        <w:t>Կարանտինը երկարաձգելու և չեղյալ հայտարարելու մասին որոշումները  ընդունվում են եզրակացությունը ներակայացնելուց հետո՝ 24</w:t>
      </w:r>
      <w:r w:rsidRPr="00B46932">
        <w:rPr>
          <w:rFonts w:ascii="GHEA Grapalat" w:hAnsi="GHEA Grapalat"/>
          <w:color w:val="FF0000"/>
          <w:lang w:val="hy-AM"/>
        </w:rPr>
        <w:t xml:space="preserve"> </w:t>
      </w:r>
      <w:r w:rsidRPr="00B46932">
        <w:rPr>
          <w:rFonts w:ascii="GHEA Grapalat" w:hAnsi="GHEA Grapalat"/>
          <w:lang w:val="hy-AM"/>
        </w:rPr>
        <w:t>ժամվա  ընթացքում։</w:t>
      </w:r>
    </w:p>
    <w:p w14:paraId="128A67D4" w14:textId="77777777" w:rsidR="00572E6D" w:rsidRPr="00B46932" w:rsidRDefault="00572E6D" w:rsidP="00572E6D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ind w:left="0" w:firstLine="360"/>
        <w:jc w:val="both"/>
        <w:rPr>
          <w:rFonts w:ascii="GHEA Grapalat" w:hAnsi="GHEA Grapalat"/>
          <w:lang w:val="hy-AM"/>
        </w:rPr>
      </w:pPr>
      <w:r w:rsidRPr="00B46932">
        <w:rPr>
          <w:rFonts w:ascii="GHEA Grapalat" w:hAnsi="GHEA Grapalat"/>
          <w:lang w:val="hy-AM"/>
        </w:rPr>
        <w:t>Կարանտինային միջոցառումների իրականացման շրջանակներում սույն կարգով նախատեսված մարմինների ընդունած որոշումները, գործողությունները (անգործությունը) կարող են բողոքարկվել՝ օրենսդրությամբ սահմանված կարգով:»</w:t>
      </w:r>
    </w:p>
    <w:p w14:paraId="62BDF0FA" w14:textId="77777777" w:rsidR="00572E6D" w:rsidRPr="00B46932" w:rsidRDefault="00572E6D" w:rsidP="00572E6D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b/>
          <w:bCs/>
          <w:color w:val="FF0000"/>
          <w:lang w:val="hy-AM"/>
        </w:rPr>
      </w:pPr>
    </w:p>
    <w:p w14:paraId="59C5E14D" w14:textId="77777777" w:rsidR="007C4924" w:rsidRPr="00572E6D" w:rsidRDefault="007C4924" w:rsidP="00572E6D">
      <w:pPr>
        <w:rPr>
          <w:lang w:val="hy-AM"/>
        </w:rPr>
      </w:pPr>
    </w:p>
    <w:sectPr w:rsidR="007C4924" w:rsidRPr="00572E6D" w:rsidSect="007D3245">
      <w:pgSz w:w="11906" w:h="16838" w:code="9"/>
      <w:pgMar w:top="1134" w:right="1134" w:bottom="1134" w:left="1701" w:header="0" w:footer="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B012A9" w14:textId="77777777" w:rsidR="00B57E98" w:rsidRDefault="00B57E98" w:rsidP="00686B0A">
      <w:pPr>
        <w:spacing w:after="0" w:line="240" w:lineRule="auto"/>
      </w:pPr>
      <w:r>
        <w:separator/>
      </w:r>
    </w:p>
  </w:endnote>
  <w:endnote w:type="continuationSeparator" w:id="0">
    <w:p w14:paraId="24786982" w14:textId="77777777" w:rsidR="00B57E98" w:rsidRDefault="00B57E98" w:rsidP="00686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D77CDD" w14:textId="77777777" w:rsidR="00B57E98" w:rsidRDefault="00B57E98" w:rsidP="00686B0A">
      <w:pPr>
        <w:spacing w:after="0" w:line="240" w:lineRule="auto"/>
      </w:pPr>
      <w:r>
        <w:separator/>
      </w:r>
    </w:p>
  </w:footnote>
  <w:footnote w:type="continuationSeparator" w:id="0">
    <w:p w14:paraId="3C738FBF" w14:textId="77777777" w:rsidR="00B57E98" w:rsidRDefault="00B57E98" w:rsidP="00686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46AF7"/>
    <w:multiLevelType w:val="hybridMultilevel"/>
    <w:tmpl w:val="2670E7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17798"/>
    <w:multiLevelType w:val="hybridMultilevel"/>
    <w:tmpl w:val="BCBC29FE"/>
    <w:lvl w:ilvl="0" w:tplc="04090011">
      <w:start w:val="1"/>
      <w:numFmt w:val="decimal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D2340"/>
    <w:multiLevelType w:val="hybridMultilevel"/>
    <w:tmpl w:val="1BB0932A"/>
    <w:lvl w:ilvl="0" w:tplc="94481BF4">
      <w:start w:val="1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 w15:restartNumberingAfterBreak="0">
    <w:nsid w:val="17B3699C"/>
    <w:multiLevelType w:val="hybridMultilevel"/>
    <w:tmpl w:val="A656B4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022971"/>
    <w:multiLevelType w:val="hybridMultilevel"/>
    <w:tmpl w:val="08180474"/>
    <w:lvl w:ilvl="0" w:tplc="D64CB494">
      <w:start w:val="1"/>
      <w:numFmt w:val="decimal"/>
      <w:lvlText w:val="%1)"/>
      <w:lvlJc w:val="left"/>
      <w:pPr>
        <w:ind w:left="915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34667B44"/>
    <w:multiLevelType w:val="hybridMultilevel"/>
    <w:tmpl w:val="8BFCB19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184E0D"/>
    <w:multiLevelType w:val="hybridMultilevel"/>
    <w:tmpl w:val="20A236E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EC54E7"/>
    <w:multiLevelType w:val="hybridMultilevel"/>
    <w:tmpl w:val="B3DCAD4A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 w15:restartNumberingAfterBreak="0">
    <w:nsid w:val="3C2E6256"/>
    <w:multiLevelType w:val="hybridMultilevel"/>
    <w:tmpl w:val="FE0A91E2"/>
    <w:lvl w:ilvl="0" w:tplc="3FD2B792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022ED"/>
    <w:multiLevelType w:val="hybridMultilevel"/>
    <w:tmpl w:val="90D25A28"/>
    <w:lvl w:ilvl="0" w:tplc="FFAE4424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17503"/>
    <w:multiLevelType w:val="hybridMultilevel"/>
    <w:tmpl w:val="1FA41CB4"/>
    <w:lvl w:ilvl="0" w:tplc="923806D4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E204AE"/>
    <w:multiLevelType w:val="hybridMultilevel"/>
    <w:tmpl w:val="8C227174"/>
    <w:lvl w:ilvl="0" w:tplc="1B889002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4E0A1B98"/>
    <w:multiLevelType w:val="hybridMultilevel"/>
    <w:tmpl w:val="379E16B0"/>
    <w:lvl w:ilvl="0" w:tplc="1BB076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BE2538"/>
    <w:multiLevelType w:val="hybridMultilevel"/>
    <w:tmpl w:val="08D0765E"/>
    <w:lvl w:ilvl="0" w:tplc="89C23BFE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0545B3"/>
    <w:multiLevelType w:val="hybridMultilevel"/>
    <w:tmpl w:val="4B34847A"/>
    <w:lvl w:ilvl="0" w:tplc="15B04E36">
      <w:start w:val="4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EDCE75CA">
      <w:start w:val="1"/>
      <w:numFmt w:val="decimal"/>
      <w:lvlText w:val="%2)"/>
      <w:lvlJc w:val="left"/>
      <w:pPr>
        <w:ind w:left="15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F526A2"/>
    <w:multiLevelType w:val="hybridMultilevel"/>
    <w:tmpl w:val="0526EE1E"/>
    <w:lvl w:ilvl="0" w:tplc="BEB6FBB8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524FA0"/>
    <w:multiLevelType w:val="hybridMultilevel"/>
    <w:tmpl w:val="09405EFE"/>
    <w:lvl w:ilvl="0" w:tplc="47D4EA04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17" w15:restartNumberingAfterBreak="0">
    <w:nsid w:val="752A0AE5"/>
    <w:multiLevelType w:val="hybridMultilevel"/>
    <w:tmpl w:val="28769558"/>
    <w:lvl w:ilvl="0" w:tplc="94481BF4">
      <w:start w:val="1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D74977"/>
    <w:multiLevelType w:val="hybridMultilevel"/>
    <w:tmpl w:val="3C70E4AE"/>
    <w:lvl w:ilvl="0" w:tplc="04090011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560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432695"/>
    <w:multiLevelType w:val="hybridMultilevel"/>
    <w:tmpl w:val="EE6E8C18"/>
    <w:lvl w:ilvl="0" w:tplc="39C0ECB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1"/>
  </w:num>
  <w:num w:numId="5">
    <w:abstractNumId w:val="19"/>
  </w:num>
  <w:num w:numId="6">
    <w:abstractNumId w:val="16"/>
  </w:num>
  <w:num w:numId="7">
    <w:abstractNumId w:val="14"/>
  </w:num>
  <w:num w:numId="8">
    <w:abstractNumId w:val="2"/>
  </w:num>
  <w:num w:numId="9">
    <w:abstractNumId w:val="17"/>
  </w:num>
  <w:num w:numId="10">
    <w:abstractNumId w:val="8"/>
  </w:num>
  <w:num w:numId="11">
    <w:abstractNumId w:val="3"/>
  </w:num>
  <w:num w:numId="12">
    <w:abstractNumId w:val="0"/>
  </w:num>
  <w:num w:numId="13">
    <w:abstractNumId w:val="13"/>
  </w:num>
  <w:num w:numId="14">
    <w:abstractNumId w:val="6"/>
  </w:num>
  <w:num w:numId="15">
    <w:abstractNumId w:val="18"/>
  </w:num>
  <w:num w:numId="16">
    <w:abstractNumId w:val="11"/>
  </w:num>
  <w:num w:numId="17">
    <w:abstractNumId w:val="5"/>
  </w:num>
  <w:num w:numId="18">
    <w:abstractNumId w:val="15"/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1524"/>
    <w:rsid w:val="00001270"/>
    <w:rsid w:val="00001A8B"/>
    <w:rsid w:val="000041D8"/>
    <w:rsid w:val="00004F91"/>
    <w:rsid w:val="00005C2D"/>
    <w:rsid w:val="0001363F"/>
    <w:rsid w:val="000164A0"/>
    <w:rsid w:val="000241B3"/>
    <w:rsid w:val="000260CD"/>
    <w:rsid w:val="00027395"/>
    <w:rsid w:val="000321C9"/>
    <w:rsid w:val="00035AE8"/>
    <w:rsid w:val="00035C26"/>
    <w:rsid w:val="000369AE"/>
    <w:rsid w:val="00036BED"/>
    <w:rsid w:val="00037438"/>
    <w:rsid w:val="00040269"/>
    <w:rsid w:val="00042720"/>
    <w:rsid w:val="00046346"/>
    <w:rsid w:val="00054A00"/>
    <w:rsid w:val="00056FB2"/>
    <w:rsid w:val="000611B0"/>
    <w:rsid w:val="0006251F"/>
    <w:rsid w:val="00067770"/>
    <w:rsid w:val="00067DDE"/>
    <w:rsid w:val="00075A8B"/>
    <w:rsid w:val="000775AD"/>
    <w:rsid w:val="0008687F"/>
    <w:rsid w:val="00091C46"/>
    <w:rsid w:val="000A1D85"/>
    <w:rsid w:val="000A405B"/>
    <w:rsid w:val="000B5266"/>
    <w:rsid w:val="000B7124"/>
    <w:rsid w:val="000B716A"/>
    <w:rsid w:val="000C717B"/>
    <w:rsid w:val="000D3D0D"/>
    <w:rsid w:val="000D5DD3"/>
    <w:rsid w:val="000D7F65"/>
    <w:rsid w:val="000F2806"/>
    <w:rsid w:val="000F563C"/>
    <w:rsid w:val="00105FAE"/>
    <w:rsid w:val="00107F3D"/>
    <w:rsid w:val="001129BD"/>
    <w:rsid w:val="00112F7F"/>
    <w:rsid w:val="0012354D"/>
    <w:rsid w:val="001259BC"/>
    <w:rsid w:val="00130B22"/>
    <w:rsid w:val="00131B19"/>
    <w:rsid w:val="00134F56"/>
    <w:rsid w:val="0014111F"/>
    <w:rsid w:val="00142A50"/>
    <w:rsid w:val="00151A58"/>
    <w:rsid w:val="00152538"/>
    <w:rsid w:val="00154659"/>
    <w:rsid w:val="0016653A"/>
    <w:rsid w:val="00172926"/>
    <w:rsid w:val="00182834"/>
    <w:rsid w:val="0018419D"/>
    <w:rsid w:val="001843E8"/>
    <w:rsid w:val="001877F1"/>
    <w:rsid w:val="00187EC2"/>
    <w:rsid w:val="001903CC"/>
    <w:rsid w:val="0019489B"/>
    <w:rsid w:val="00194CE0"/>
    <w:rsid w:val="00194E34"/>
    <w:rsid w:val="00197C61"/>
    <w:rsid w:val="001A629F"/>
    <w:rsid w:val="001A749B"/>
    <w:rsid w:val="001B47CE"/>
    <w:rsid w:val="001C4127"/>
    <w:rsid w:val="001C472F"/>
    <w:rsid w:val="001C5176"/>
    <w:rsid w:val="001D197D"/>
    <w:rsid w:val="001D20D2"/>
    <w:rsid w:val="001E0C83"/>
    <w:rsid w:val="001E4D64"/>
    <w:rsid w:val="001F4977"/>
    <w:rsid w:val="002034A0"/>
    <w:rsid w:val="0020551D"/>
    <w:rsid w:val="002057E9"/>
    <w:rsid w:val="00206F6B"/>
    <w:rsid w:val="00207A1F"/>
    <w:rsid w:val="002102EE"/>
    <w:rsid w:val="00211CAC"/>
    <w:rsid w:val="002215E6"/>
    <w:rsid w:val="0022760D"/>
    <w:rsid w:val="00230AA6"/>
    <w:rsid w:val="00234E25"/>
    <w:rsid w:val="00235EE4"/>
    <w:rsid w:val="00236F75"/>
    <w:rsid w:val="00240FE0"/>
    <w:rsid w:val="00242277"/>
    <w:rsid w:val="002423B3"/>
    <w:rsid w:val="00245F05"/>
    <w:rsid w:val="002558C2"/>
    <w:rsid w:val="00255DAB"/>
    <w:rsid w:val="0025785C"/>
    <w:rsid w:val="00261529"/>
    <w:rsid w:val="00264FCF"/>
    <w:rsid w:val="00265FEA"/>
    <w:rsid w:val="00273DDD"/>
    <w:rsid w:val="002802B1"/>
    <w:rsid w:val="00280E22"/>
    <w:rsid w:val="00286825"/>
    <w:rsid w:val="0029050C"/>
    <w:rsid w:val="002925B4"/>
    <w:rsid w:val="00295D30"/>
    <w:rsid w:val="002B1AE8"/>
    <w:rsid w:val="002B5227"/>
    <w:rsid w:val="002C3853"/>
    <w:rsid w:val="002C674E"/>
    <w:rsid w:val="002C7450"/>
    <w:rsid w:val="002D0CAA"/>
    <w:rsid w:val="002D2DCD"/>
    <w:rsid w:val="002D4610"/>
    <w:rsid w:val="002D4827"/>
    <w:rsid w:val="002D662C"/>
    <w:rsid w:val="002D7B0B"/>
    <w:rsid w:val="002E3511"/>
    <w:rsid w:val="002E35D3"/>
    <w:rsid w:val="002E362C"/>
    <w:rsid w:val="002E4BB5"/>
    <w:rsid w:val="002E5AD4"/>
    <w:rsid w:val="002E5D32"/>
    <w:rsid w:val="002F5F6F"/>
    <w:rsid w:val="00304805"/>
    <w:rsid w:val="00310712"/>
    <w:rsid w:val="003137B2"/>
    <w:rsid w:val="00314166"/>
    <w:rsid w:val="00315463"/>
    <w:rsid w:val="003225FF"/>
    <w:rsid w:val="003276BD"/>
    <w:rsid w:val="00332043"/>
    <w:rsid w:val="0033631F"/>
    <w:rsid w:val="00337F6A"/>
    <w:rsid w:val="00341F87"/>
    <w:rsid w:val="0034341F"/>
    <w:rsid w:val="0034347C"/>
    <w:rsid w:val="00350CF3"/>
    <w:rsid w:val="00353024"/>
    <w:rsid w:val="003537C2"/>
    <w:rsid w:val="00362A01"/>
    <w:rsid w:val="00364F51"/>
    <w:rsid w:val="003662CE"/>
    <w:rsid w:val="003740AD"/>
    <w:rsid w:val="0037520E"/>
    <w:rsid w:val="00376F0E"/>
    <w:rsid w:val="0038772E"/>
    <w:rsid w:val="00391E2D"/>
    <w:rsid w:val="00391F90"/>
    <w:rsid w:val="003940CF"/>
    <w:rsid w:val="003964FA"/>
    <w:rsid w:val="00396B34"/>
    <w:rsid w:val="00397006"/>
    <w:rsid w:val="003A2C12"/>
    <w:rsid w:val="003A5308"/>
    <w:rsid w:val="003A5357"/>
    <w:rsid w:val="003A6B68"/>
    <w:rsid w:val="003B1827"/>
    <w:rsid w:val="003B43E0"/>
    <w:rsid w:val="003C44F7"/>
    <w:rsid w:val="003C4C5F"/>
    <w:rsid w:val="003C61DD"/>
    <w:rsid w:val="003D6900"/>
    <w:rsid w:val="003E0F70"/>
    <w:rsid w:val="003E1802"/>
    <w:rsid w:val="003E189F"/>
    <w:rsid w:val="003E3D1B"/>
    <w:rsid w:val="003E723B"/>
    <w:rsid w:val="003E7F71"/>
    <w:rsid w:val="004012FB"/>
    <w:rsid w:val="00401FAE"/>
    <w:rsid w:val="00402507"/>
    <w:rsid w:val="00403B09"/>
    <w:rsid w:val="0041124B"/>
    <w:rsid w:val="00411C77"/>
    <w:rsid w:val="004149C8"/>
    <w:rsid w:val="0041566A"/>
    <w:rsid w:val="00417315"/>
    <w:rsid w:val="00420692"/>
    <w:rsid w:val="00423DF8"/>
    <w:rsid w:val="004438E2"/>
    <w:rsid w:val="00451998"/>
    <w:rsid w:val="004524DB"/>
    <w:rsid w:val="004526A9"/>
    <w:rsid w:val="00456230"/>
    <w:rsid w:val="004656FF"/>
    <w:rsid w:val="004676AC"/>
    <w:rsid w:val="00483F07"/>
    <w:rsid w:val="00485826"/>
    <w:rsid w:val="00487807"/>
    <w:rsid w:val="004919F2"/>
    <w:rsid w:val="0049495C"/>
    <w:rsid w:val="00495682"/>
    <w:rsid w:val="004B2178"/>
    <w:rsid w:val="004B74ED"/>
    <w:rsid w:val="004B79B8"/>
    <w:rsid w:val="004C5DE2"/>
    <w:rsid w:val="004C6ADD"/>
    <w:rsid w:val="004C782D"/>
    <w:rsid w:val="004D13AB"/>
    <w:rsid w:val="004D36AE"/>
    <w:rsid w:val="004D5CAE"/>
    <w:rsid w:val="004D6D5A"/>
    <w:rsid w:val="004E2676"/>
    <w:rsid w:val="004E5DB0"/>
    <w:rsid w:val="004E6248"/>
    <w:rsid w:val="004F29ED"/>
    <w:rsid w:val="004F50DA"/>
    <w:rsid w:val="004F596F"/>
    <w:rsid w:val="005030FA"/>
    <w:rsid w:val="00506668"/>
    <w:rsid w:val="00507A4D"/>
    <w:rsid w:val="00517804"/>
    <w:rsid w:val="00521026"/>
    <w:rsid w:val="00522C0B"/>
    <w:rsid w:val="0052556A"/>
    <w:rsid w:val="005277B7"/>
    <w:rsid w:val="005310C5"/>
    <w:rsid w:val="00532430"/>
    <w:rsid w:val="00533BA2"/>
    <w:rsid w:val="00533DB4"/>
    <w:rsid w:val="00542ECE"/>
    <w:rsid w:val="00543966"/>
    <w:rsid w:val="00544F48"/>
    <w:rsid w:val="00546CB5"/>
    <w:rsid w:val="005470D6"/>
    <w:rsid w:val="005476F8"/>
    <w:rsid w:val="00565CD1"/>
    <w:rsid w:val="00570334"/>
    <w:rsid w:val="005707D9"/>
    <w:rsid w:val="00572E6D"/>
    <w:rsid w:val="00576BB3"/>
    <w:rsid w:val="00577C79"/>
    <w:rsid w:val="00583EE8"/>
    <w:rsid w:val="00584998"/>
    <w:rsid w:val="005854BC"/>
    <w:rsid w:val="00587412"/>
    <w:rsid w:val="00593CBC"/>
    <w:rsid w:val="005945A8"/>
    <w:rsid w:val="00595FD9"/>
    <w:rsid w:val="0059744F"/>
    <w:rsid w:val="005A04FD"/>
    <w:rsid w:val="005A0814"/>
    <w:rsid w:val="005B37D8"/>
    <w:rsid w:val="005C31D2"/>
    <w:rsid w:val="005C3953"/>
    <w:rsid w:val="005C7207"/>
    <w:rsid w:val="005C7363"/>
    <w:rsid w:val="005D0578"/>
    <w:rsid w:val="005D4C9F"/>
    <w:rsid w:val="005E2948"/>
    <w:rsid w:val="005E2BCE"/>
    <w:rsid w:val="005F0B47"/>
    <w:rsid w:val="005F0DFC"/>
    <w:rsid w:val="005F0E4D"/>
    <w:rsid w:val="005F2D16"/>
    <w:rsid w:val="00611122"/>
    <w:rsid w:val="006113E1"/>
    <w:rsid w:val="006222C9"/>
    <w:rsid w:val="006256F2"/>
    <w:rsid w:val="00635026"/>
    <w:rsid w:val="00635CEA"/>
    <w:rsid w:val="00641BA2"/>
    <w:rsid w:val="00647620"/>
    <w:rsid w:val="0065113E"/>
    <w:rsid w:val="00657CFD"/>
    <w:rsid w:val="0066169B"/>
    <w:rsid w:val="00661C36"/>
    <w:rsid w:val="00675E9D"/>
    <w:rsid w:val="0067610E"/>
    <w:rsid w:val="00676AED"/>
    <w:rsid w:val="00681D97"/>
    <w:rsid w:val="00686B0A"/>
    <w:rsid w:val="00687FB3"/>
    <w:rsid w:val="006904E2"/>
    <w:rsid w:val="00693C6E"/>
    <w:rsid w:val="006A7AA1"/>
    <w:rsid w:val="006B0C79"/>
    <w:rsid w:val="006B102A"/>
    <w:rsid w:val="006B2AE4"/>
    <w:rsid w:val="006C1DE5"/>
    <w:rsid w:val="006C369C"/>
    <w:rsid w:val="006C4543"/>
    <w:rsid w:val="006D3850"/>
    <w:rsid w:val="006D4457"/>
    <w:rsid w:val="006D4C6D"/>
    <w:rsid w:val="006D6104"/>
    <w:rsid w:val="006D7B06"/>
    <w:rsid w:val="006E4933"/>
    <w:rsid w:val="006E6E3E"/>
    <w:rsid w:val="006F06F3"/>
    <w:rsid w:val="006F2AE3"/>
    <w:rsid w:val="006F5182"/>
    <w:rsid w:val="006F51F3"/>
    <w:rsid w:val="006F6D95"/>
    <w:rsid w:val="006F768A"/>
    <w:rsid w:val="007020C6"/>
    <w:rsid w:val="00702D1C"/>
    <w:rsid w:val="007052D2"/>
    <w:rsid w:val="00713598"/>
    <w:rsid w:val="007223AA"/>
    <w:rsid w:val="00724370"/>
    <w:rsid w:val="0073022E"/>
    <w:rsid w:val="00734480"/>
    <w:rsid w:val="00734548"/>
    <w:rsid w:val="0073721A"/>
    <w:rsid w:val="007419FC"/>
    <w:rsid w:val="007471D0"/>
    <w:rsid w:val="00755F8F"/>
    <w:rsid w:val="00756029"/>
    <w:rsid w:val="0076005F"/>
    <w:rsid w:val="00765C5B"/>
    <w:rsid w:val="00784209"/>
    <w:rsid w:val="0078789E"/>
    <w:rsid w:val="00790FC5"/>
    <w:rsid w:val="00796084"/>
    <w:rsid w:val="00797B25"/>
    <w:rsid w:val="007A3C08"/>
    <w:rsid w:val="007A4487"/>
    <w:rsid w:val="007A5E3D"/>
    <w:rsid w:val="007A77EE"/>
    <w:rsid w:val="007B0688"/>
    <w:rsid w:val="007B24F9"/>
    <w:rsid w:val="007B2BAB"/>
    <w:rsid w:val="007B79D2"/>
    <w:rsid w:val="007C1B5F"/>
    <w:rsid w:val="007C252F"/>
    <w:rsid w:val="007C3CF9"/>
    <w:rsid w:val="007C4924"/>
    <w:rsid w:val="007C4B5C"/>
    <w:rsid w:val="007D19F7"/>
    <w:rsid w:val="007D1AF4"/>
    <w:rsid w:val="007D3245"/>
    <w:rsid w:val="007D568E"/>
    <w:rsid w:val="007D6119"/>
    <w:rsid w:val="007D682F"/>
    <w:rsid w:val="007E08D4"/>
    <w:rsid w:val="007E0E72"/>
    <w:rsid w:val="007E173B"/>
    <w:rsid w:val="007E31DF"/>
    <w:rsid w:val="007E3422"/>
    <w:rsid w:val="007F7354"/>
    <w:rsid w:val="00803B3A"/>
    <w:rsid w:val="00806A0D"/>
    <w:rsid w:val="0081426E"/>
    <w:rsid w:val="00826AC4"/>
    <w:rsid w:val="0082750B"/>
    <w:rsid w:val="00837460"/>
    <w:rsid w:val="008377D6"/>
    <w:rsid w:val="008406A3"/>
    <w:rsid w:val="00842867"/>
    <w:rsid w:val="0084340E"/>
    <w:rsid w:val="00844F6D"/>
    <w:rsid w:val="008511E9"/>
    <w:rsid w:val="00860228"/>
    <w:rsid w:val="00861BE7"/>
    <w:rsid w:val="008639DC"/>
    <w:rsid w:val="00875A94"/>
    <w:rsid w:val="008766B5"/>
    <w:rsid w:val="00877FF8"/>
    <w:rsid w:val="0088298A"/>
    <w:rsid w:val="008859D1"/>
    <w:rsid w:val="0089303F"/>
    <w:rsid w:val="008957CF"/>
    <w:rsid w:val="00896F79"/>
    <w:rsid w:val="00897080"/>
    <w:rsid w:val="008A0BD3"/>
    <w:rsid w:val="008A6663"/>
    <w:rsid w:val="008A6FE3"/>
    <w:rsid w:val="008A7B4C"/>
    <w:rsid w:val="008B2940"/>
    <w:rsid w:val="008B2B26"/>
    <w:rsid w:val="008B63FA"/>
    <w:rsid w:val="008B7DF5"/>
    <w:rsid w:val="008D041E"/>
    <w:rsid w:val="008D2359"/>
    <w:rsid w:val="008D6F04"/>
    <w:rsid w:val="008E0E4F"/>
    <w:rsid w:val="008E36FC"/>
    <w:rsid w:val="008E40B1"/>
    <w:rsid w:val="008E65B4"/>
    <w:rsid w:val="008E7DA1"/>
    <w:rsid w:val="008F7ECD"/>
    <w:rsid w:val="00904F78"/>
    <w:rsid w:val="00916D26"/>
    <w:rsid w:val="00920590"/>
    <w:rsid w:val="009342E4"/>
    <w:rsid w:val="00936135"/>
    <w:rsid w:val="00936B2D"/>
    <w:rsid w:val="00941DAC"/>
    <w:rsid w:val="00942988"/>
    <w:rsid w:val="00945CAC"/>
    <w:rsid w:val="00956FDC"/>
    <w:rsid w:val="00963074"/>
    <w:rsid w:val="009647F8"/>
    <w:rsid w:val="009663CD"/>
    <w:rsid w:val="00966C4A"/>
    <w:rsid w:val="00967B05"/>
    <w:rsid w:val="00967B1E"/>
    <w:rsid w:val="00973EBA"/>
    <w:rsid w:val="00976FBE"/>
    <w:rsid w:val="00977995"/>
    <w:rsid w:val="00980207"/>
    <w:rsid w:val="00980F3D"/>
    <w:rsid w:val="009814C9"/>
    <w:rsid w:val="00984617"/>
    <w:rsid w:val="00986E24"/>
    <w:rsid w:val="009900A6"/>
    <w:rsid w:val="00991090"/>
    <w:rsid w:val="00997A53"/>
    <w:rsid w:val="009A1E59"/>
    <w:rsid w:val="009A353B"/>
    <w:rsid w:val="009A4D07"/>
    <w:rsid w:val="009B118B"/>
    <w:rsid w:val="009B2072"/>
    <w:rsid w:val="009B5A55"/>
    <w:rsid w:val="009C220C"/>
    <w:rsid w:val="009C2C82"/>
    <w:rsid w:val="009C3147"/>
    <w:rsid w:val="009C331A"/>
    <w:rsid w:val="009C748C"/>
    <w:rsid w:val="009C7B05"/>
    <w:rsid w:val="009D1BA2"/>
    <w:rsid w:val="009D6CAD"/>
    <w:rsid w:val="009D7A01"/>
    <w:rsid w:val="009E1D3A"/>
    <w:rsid w:val="009F0DBC"/>
    <w:rsid w:val="009F1C39"/>
    <w:rsid w:val="009F54FC"/>
    <w:rsid w:val="00A02D55"/>
    <w:rsid w:val="00A05186"/>
    <w:rsid w:val="00A17FA5"/>
    <w:rsid w:val="00A212DE"/>
    <w:rsid w:val="00A23702"/>
    <w:rsid w:val="00A270A1"/>
    <w:rsid w:val="00A3082E"/>
    <w:rsid w:val="00A33A64"/>
    <w:rsid w:val="00A348B1"/>
    <w:rsid w:val="00A4220D"/>
    <w:rsid w:val="00A60585"/>
    <w:rsid w:val="00A60812"/>
    <w:rsid w:val="00A820B6"/>
    <w:rsid w:val="00A8284D"/>
    <w:rsid w:val="00A83478"/>
    <w:rsid w:val="00A90FC1"/>
    <w:rsid w:val="00A94D3E"/>
    <w:rsid w:val="00A96052"/>
    <w:rsid w:val="00A97918"/>
    <w:rsid w:val="00AB0892"/>
    <w:rsid w:val="00AB6A59"/>
    <w:rsid w:val="00AB73E8"/>
    <w:rsid w:val="00AC0FE5"/>
    <w:rsid w:val="00AC1828"/>
    <w:rsid w:val="00AC4AA9"/>
    <w:rsid w:val="00AC6D98"/>
    <w:rsid w:val="00AD0212"/>
    <w:rsid w:val="00AD47F4"/>
    <w:rsid w:val="00AE1F77"/>
    <w:rsid w:val="00AE7208"/>
    <w:rsid w:val="00AF1F69"/>
    <w:rsid w:val="00AF2F45"/>
    <w:rsid w:val="00AF4753"/>
    <w:rsid w:val="00AF734C"/>
    <w:rsid w:val="00B0037F"/>
    <w:rsid w:val="00B03125"/>
    <w:rsid w:val="00B05E70"/>
    <w:rsid w:val="00B06145"/>
    <w:rsid w:val="00B12C7F"/>
    <w:rsid w:val="00B14BE1"/>
    <w:rsid w:val="00B152C6"/>
    <w:rsid w:val="00B202D3"/>
    <w:rsid w:val="00B215A1"/>
    <w:rsid w:val="00B215E9"/>
    <w:rsid w:val="00B23E39"/>
    <w:rsid w:val="00B24208"/>
    <w:rsid w:val="00B3048F"/>
    <w:rsid w:val="00B35385"/>
    <w:rsid w:val="00B37526"/>
    <w:rsid w:val="00B375E9"/>
    <w:rsid w:val="00B45491"/>
    <w:rsid w:val="00B46573"/>
    <w:rsid w:val="00B46932"/>
    <w:rsid w:val="00B5257E"/>
    <w:rsid w:val="00B56200"/>
    <w:rsid w:val="00B57E98"/>
    <w:rsid w:val="00B60008"/>
    <w:rsid w:val="00B62093"/>
    <w:rsid w:val="00B63062"/>
    <w:rsid w:val="00B63856"/>
    <w:rsid w:val="00B64AF0"/>
    <w:rsid w:val="00B726A4"/>
    <w:rsid w:val="00B7653E"/>
    <w:rsid w:val="00B81191"/>
    <w:rsid w:val="00B829EF"/>
    <w:rsid w:val="00B846A9"/>
    <w:rsid w:val="00B86A63"/>
    <w:rsid w:val="00B9244D"/>
    <w:rsid w:val="00B96530"/>
    <w:rsid w:val="00BA0CF3"/>
    <w:rsid w:val="00BA1524"/>
    <w:rsid w:val="00BB4680"/>
    <w:rsid w:val="00BB5362"/>
    <w:rsid w:val="00BC05EA"/>
    <w:rsid w:val="00BE147F"/>
    <w:rsid w:val="00BE2007"/>
    <w:rsid w:val="00BE76AA"/>
    <w:rsid w:val="00BF0E57"/>
    <w:rsid w:val="00BF5EAA"/>
    <w:rsid w:val="00BF7F0C"/>
    <w:rsid w:val="00C0645A"/>
    <w:rsid w:val="00C07D3C"/>
    <w:rsid w:val="00C12C74"/>
    <w:rsid w:val="00C15412"/>
    <w:rsid w:val="00C1643B"/>
    <w:rsid w:val="00C20B21"/>
    <w:rsid w:val="00C22624"/>
    <w:rsid w:val="00C23C41"/>
    <w:rsid w:val="00C30B09"/>
    <w:rsid w:val="00C31349"/>
    <w:rsid w:val="00C31933"/>
    <w:rsid w:val="00C329D5"/>
    <w:rsid w:val="00C42192"/>
    <w:rsid w:val="00C45168"/>
    <w:rsid w:val="00C52783"/>
    <w:rsid w:val="00C5384C"/>
    <w:rsid w:val="00C6500D"/>
    <w:rsid w:val="00C66ADD"/>
    <w:rsid w:val="00C71DF2"/>
    <w:rsid w:val="00C920F0"/>
    <w:rsid w:val="00C96CF1"/>
    <w:rsid w:val="00CA09A7"/>
    <w:rsid w:val="00CA0E29"/>
    <w:rsid w:val="00CA2029"/>
    <w:rsid w:val="00CA5026"/>
    <w:rsid w:val="00CB591B"/>
    <w:rsid w:val="00CB63C1"/>
    <w:rsid w:val="00CB705F"/>
    <w:rsid w:val="00CD1D5B"/>
    <w:rsid w:val="00CD65A6"/>
    <w:rsid w:val="00CF0696"/>
    <w:rsid w:val="00CF1B95"/>
    <w:rsid w:val="00CF1FF5"/>
    <w:rsid w:val="00CF62C8"/>
    <w:rsid w:val="00D002E0"/>
    <w:rsid w:val="00D024E4"/>
    <w:rsid w:val="00D02E2E"/>
    <w:rsid w:val="00D104AB"/>
    <w:rsid w:val="00D146EC"/>
    <w:rsid w:val="00D20778"/>
    <w:rsid w:val="00D303FF"/>
    <w:rsid w:val="00D315BB"/>
    <w:rsid w:val="00D31823"/>
    <w:rsid w:val="00D31BC1"/>
    <w:rsid w:val="00D324E3"/>
    <w:rsid w:val="00D3292D"/>
    <w:rsid w:val="00D34653"/>
    <w:rsid w:val="00D41530"/>
    <w:rsid w:val="00D616DA"/>
    <w:rsid w:val="00D62C50"/>
    <w:rsid w:val="00D71E5F"/>
    <w:rsid w:val="00D77076"/>
    <w:rsid w:val="00D86839"/>
    <w:rsid w:val="00D86C7D"/>
    <w:rsid w:val="00D906D9"/>
    <w:rsid w:val="00D949A7"/>
    <w:rsid w:val="00DA2203"/>
    <w:rsid w:val="00DA45C9"/>
    <w:rsid w:val="00DB311D"/>
    <w:rsid w:val="00DB699F"/>
    <w:rsid w:val="00DB7086"/>
    <w:rsid w:val="00DC284D"/>
    <w:rsid w:val="00DC3492"/>
    <w:rsid w:val="00DD47DD"/>
    <w:rsid w:val="00DD4C17"/>
    <w:rsid w:val="00DE3585"/>
    <w:rsid w:val="00DE4228"/>
    <w:rsid w:val="00DE6CCF"/>
    <w:rsid w:val="00DF1AD7"/>
    <w:rsid w:val="00E07B39"/>
    <w:rsid w:val="00E10465"/>
    <w:rsid w:val="00E13BB4"/>
    <w:rsid w:val="00E22302"/>
    <w:rsid w:val="00E26A0B"/>
    <w:rsid w:val="00E32505"/>
    <w:rsid w:val="00E326C1"/>
    <w:rsid w:val="00E33E66"/>
    <w:rsid w:val="00E37296"/>
    <w:rsid w:val="00E408E7"/>
    <w:rsid w:val="00E42F44"/>
    <w:rsid w:val="00E44CA7"/>
    <w:rsid w:val="00E463E3"/>
    <w:rsid w:val="00E50E6F"/>
    <w:rsid w:val="00E54510"/>
    <w:rsid w:val="00E5454F"/>
    <w:rsid w:val="00E57FE2"/>
    <w:rsid w:val="00E611BE"/>
    <w:rsid w:val="00E65666"/>
    <w:rsid w:val="00E6651D"/>
    <w:rsid w:val="00E71A5D"/>
    <w:rsid w:val="00E72E3C"/>
    <w:rsid w:val="00E772C5"/>
    <w:rsid w:val="00E7779F"/>
    <w:rsid w:val="00E809DB"/>
    <w:rsid w:val="00E820FC"/>
    <w:rsid w:val="00E84307"/>
    <w:rsid w:val="00E9237A"/>
    <w:rsid w:val="00E924F2"/>
    <w:rsid w:val="00E95A85"/>
    <w:rsid w:val="00E979C9"/>
    <w:rsid w:val="00EA00F3"/>
    <w:rsid w:val="00EA1631"/>
    <w:rsid w:val="00EA3F15"/>
    <w:rsid w:val="00EA602E"/>
    <w:rsid w:val="00EA6490"/>
    <w:rsid w:val="00EB2A7B"/>
    <w:rsid w:val="00EB3D2A"/>
    <w:rsid w:val="00EB6C6B"/>
    <w:rsid w:val="00EC01FD"/>
    <w:rsid w:val="00EC2BE5"/>
    <w:rsid w:val="00EC474D"/>
    <w:rsid w:val="00ED25D6"/>
    <w:rsid w:val="00ED3B83"/>
    <w:rsid w:val="00ED4AE3"/>
    <w:rsid w:val="00EE20AF"/>
    <w:rsid w:val="00EE2A53"/>
    <w:rsid w:val="00EF3CAC"/>
    <w:rsid w:val="00EF54F3"/>
    <w:rsid w:val="00EF56B5"/>
    <w:rsid w:val="00EF573C"/>
    <w:rsid w:val="00F01AB3"/>
    <w:rsid w:val="00F03A2A"/>
    <w:rsid w:val="00F04285"/>
    <w:rsid w:val="00F04EC5"/>
    <w:rsid w:val="00F0551A"/>
    <w:rsid w:val="00F110DF"/>
    <w:rsid w:val="00F157F3"/>
    <w:rsid w:val="00F173F3"/>
    <w:rsid w:val="00F176C8"/>
    <w:rsid w:val="00F17EA5"/>
    <w:rsid w:val="00F217FE"/>
    <w:rsid w:val="00F2663E"/>
    <w:rsid w:val="00F3236B"/>
    <w:rsid w:val="00F33E93"/>
    <w:rsid w:val="00F4067F"/>
    <w:rsid w:val="00F42563"/>
    <w:rsid w:val="00F449E8"/>
    <w:rsid w:val="00F46714"/>
    <w:rsid w:val="00F47A83"/>
    <w:rsid w:val="00F55E4C"/>
    <w:rsid w:val="00F56A65"/>
    <w:rsid w:val="00F652E8"/>
    <w:rsid w:val="00F72702"/>
    <w:rsid w:val="00F75649"/>
    <w:rsid w:val="00F83922"/>
    <w:rsid w:val="00F962B9"/>
    <w:rsid w:val="00F96873"/>
    <w:rsid w:val="00FA3F07"/>
    <w:rsid w:val="00FA4A89"/>
    <w:rsid w:val="00FA586A"/>
    <w:rsid w:val="00FA615C"/>
    <w:rsid w:val="00FB58EA"/>
    <w:rsid w:val="00FB6106"/>
    <w:rsid w:val="00FB73B1"/>
    <w:rsid w:val="00FD1E57"/>
    <w:rsid w:val="00FD30FC"/>
    <w:rsid w:val="00FD3BC6"/>
    <w:rsid w:val="00FD3D95"/>
    <w:rsid w:val="00FD5A42"/>
    <w:rsid w:val="00FD71B2"/>
    <w:rsid w:val="00FD75E4"/>
    <w:rsid w:val="00FD799D"/>
    <w:rsid w:val="00FD7C8F"/>
    <w:rsid w:val="00FE052F"/>
    <w:rsid w:val="00FE7069"/>
    <w:rsid w:val="00FF1C10"/>
    <w:rsid w:val="00FF1C88"/>
    <w:rsid w:val="00FF207D"/>
    <w:rsid w:val="00FF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26996"/>
  <w15:docId w15:val="{12786A6D-9CAD-4B64-B2BA-37C4A072C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611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11122"/>
    <w:rPr>
      <w:b/>
      <w:bCs/>
    </w:rPr>
  </w:style>
  <w:style w:type="character" w:styleId="Emphasis">
    <w:name w:val="Emphasis"/>
    <w:basedOn w:val="DefaultParagraphFont"/>
    <w:uiPriority w:val="20"/>
    <w:qFormat/>
    <w:rsid w:val="00611122"/>
    <w:rPr>
      <w:i/>
      <w:iCs/>
    </w:rPr>
  </w:style>
  <w:style w:type="character" w:customStyle="1" w:styleId="mechtexChar">
    <w:name w:val="mechtex Char"/>
    <w:basedOn w:val="DefaultParagraphFont"/>
    <w:link w:val="mechtex"/>
    <w:locked/>
    <w:rsid w:val="00611122"/>
    <w:rPr>
      <w:rFonts w:ascii="Arial Armenian" w:hAnsi="Arial Armenian" w:cs="Arial"/>
      <w:lang w:eastAsia="ru-RU"/>
    </w:rPr>
  </w:style>
  <w:style w:type="paragraph" w:customStyle="1" w:styleId="mechtex">
    <w:name w:val="mechtex"/>
    <w:basedOn w:val="Normal"/>
    <w:link w:val="mechtexChar"/>
    <w:qFormat/>
    <w:rsid w:val="00611122"/>
    <w:pPr>
      <w:spacing w:after="0" w:line="240" w:lineRule="auto"/>
      <w:jc w:val="center"/>
    </w:pPr>
    <w:rPr>
      <w:rFonts w:ascii="Arial Armenian" w:hAnsi="Arial Armenian" w:cs="Arial"/>
      <w:lang w:eastAsia="ru-RU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61112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ECDC AF Paragraph,Paragraphe de liste PBLH,Bullets,List Paragraph1,References,Bullet1"/>
    <w:basedOn w:val="Normal"/>
    <w:link w:val="ListParagraphChar"/>
    <w:uiPriority w:val="34"/>
    <w:qFormat/>
    <w:rsid w:val="00C30B09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styleId="Hyperlink">
    <w:name w:val="Hyperlink"/>
    <w:basedOn w:val="DefaultParagraphFont"/>
    <w:uiPriority w:val="99"/>
    <w:unhideWhenUsed/>
    <w:rsid w:val="00C30B09"/>
    <w:rPr>
      <w:color w:val="0000FF" w:themeColor="hyperlink"/>
      <w:u w:val="single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ECDC AF Paragraph Char,Bullets Char,Bullet1 Char"/>
    <w:link w:val="ListParagraph"/>
    <w:uiPriority w:val="34"/>
    <w:locked/>
    <w:rsid w:val="00362A01"/>
    <w:rPr>
      <w:rFonts w:ascii="Calibri" w:eastAsia="Calibri" w:hAnsi="Calibri" w:cs="Times New Roman"/>
      <w:lang w:val="ru-RU"/>
    </w:rPr>
  </w:style>
  <w:style w:type="character" w:customStyle="1" w:styleId="showhide">
    <w:name w:val="showhide"/>
    <w:basedOn w:val="DefaultParagraphFont"/>
    <w:rsid w:val="005E2948"/>
  </w:style>
  <w:style w:type="character" w:styleId="CommentReference">
    <w:name w:val="annotation reference"/>
    <w:basedOn w:val="DefaultParagraphFont"/>
    <w:uiPriority w:val="99"/>
    <w:semiHidden/>
    <w:unhideWhenUsed/>
    <w:rsid w:val="005E29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2948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2948"/>
    <w:rPr>
      <w:sz w:val="20"/>
      <w:szCs w:val="20"/>
    </w:rPr>
  </w:style>
  <w:style w:type="character" w:customStyle="1" w:styleId="q4iawc">
    <w:name w:val="q4iawc"/>
    <w:basedOn w:val="DefaultParagraphFont"/>
    <w:rsid w:val="005E2948"/>
  </w:style>
  <w:style w:type="paragraph" w:styleId="Header">
    <w:name w:val="header"/>
    <w:basedOn w:val="Normal"/>
    <w:link w:val="HeaderChar"/>
    <w:uiPriority w:val="99"/>
    <w:unhideWhenUsed/>
    <w:rsid w:val="00686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B0A"/>
  </w:style>
  <w:style w:type="paragraph" w:styleId="Footer">
    <w:name w:val="footer"/>
    <w:basedOn w:val="Normal"/>
    <w:link w:val="FooterChar"/>
    <w:uiPriority w:val="99"/>
    <w:unhideWhenUsed/>
    <w:rsid w:val="00686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B0A"/>
  </w:style>
  <w:style w:type="character" w:customStyle="1" w:styleId="Bodytext2">
    <w:name w:val="Body text (2)_"/>
    <w:basedOn w:val="DefaultParagraphFont"/>
    <w:link w:val="Bodytext20"/>
    <w:rsid w:val="00F01AB3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F01AB3"/>
    <w:pPr>
      <w:widowControl w:val="0"/>
      <w:shd w:val="clear" w:color="auto" w:fill="FFFFFF"/>
      <w:spacing w:before="420" w:after="780" w:line="0" w:lineRule="atLeast"/>
      <w:ind w:hanging="2160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9F7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9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9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5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2EF0E-F04B-4CFD-96B5-886BF795A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6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Tigranyan</dc:creator>
  <cp:keywords>https://mul2.gov.am/tasks/763760/oneclick/Naxagic_14.03.2023.docx?token=fc71d83fb4a5be642717d376367373f3</cp:keywords>
  <cp:lastModifiedBy>Ani Mkrtchyan</cp:lastModifiedBy>
  <cp:revision>234</cp:revision>
  <cp:lastPrinted>2022-12-09T05:34:00Z</cp:lastPrinted>
  <dcterms:created xsi:type="dcterms:W3CDTF">2022-12-08T08:56:00Z</dcterms:created>
  <dcterms:modified xsi:type="dcterms:W3CDTF">2023-03-29T13:02:00Z</dcterms:modified>
</cp:coreProperties>
</file>