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403452" w:rsidRDefault="007B6C46" w:rsidP="000E1CAD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12E8E746" w:rsidR="002A56C6" w:rsidRPr="00403452" w:rsidRDefault="007039BA" w:rsidP="000E1CA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03452">
        <w:rPr>
          <w:rFonts w:ascii="GHEA Grapalat" w:hAnsi="GHEA Grapalat"/>
          <w:b/>
          <w:lang w:val="hy-AM"/>
        </w:rPr>
        <w:t>Ա Մ Փ Ո Փ Ա Թ Ե Ր Թ</w:t>
      </w:r>
    </w:p>
    <w:p w14:paraId="37E39AA3" w14:textId="6E7DA040" w:rsidR="0076795E" w:rsidRPr="00403452" w:rsidRDefault="00BF0AAB" w:rsidP="000E1CAD">
      <w:pPr>
        <w:spacing w:after="120" w:line="360" w:lineRule="auto"/>
        <w:jc w:val="center"/>
        <w:rPr>
          <w:rFonts w:ascii="GHEA Grapalat" w:hAnsi="GHEA Grapalat" w:cs="Sylfaen"/>
          <w:b/>
          <w:lang w:val="hy-AM"/>
        </w:rPr>
      </w:pPr>
      <w:r w:rsidRPr="00403452">
        <w:rPr>
          <w:rFonts w:ascii="GHEA Grapalat" w:hAnsi="GHEA Grapalat"/>
          <w:b/>
          <w:lang w:val="hy-AM"/>
        </w:rPr>
        <w:t>«</w:t>
      </w:r>
      <w:r w:rsidR="00654E74" w:rsidRPr="00403452">
        <w:rPr>
          <w:rFonts w:ascii="GHEA Grapalat" w:hAnsi="GHEA Grapalat"/>
          <w:b/>
          <w:lang w:val="hy-AM"/>
        </w:rPr>
        <w:t xml:space="preserve">ԳՈՒՅՔ ՀԵՏ ՎԵՐՑՆԵԼՈՒ ԵՎ «ՋՐԱՌ» ՓԱԿ ԲԱԺՆԵՏԻՐԱԿԱՆ ԸՆԿԵՐՈՒԹՅԱՆ ԿԱՆՈՆԱԴՐԱԿԱՆ ԿԱՊԻՏԱԼՆ ԱՎԵԼԱՑՆԵԼՈՒ, </w:t>
      </w:r>
      <w:r w:rsidR="00654E74" w:rsidRPr="00403452">
        <w:rPr>
          <w:rFonts w:ascii="GHEA Grapalat" w:hAnsi="GHEA Grapalat"/>
          <w:b/>
          <w:bCs/>
          <w:lang w:val="hy-AM"/>
        </w:rPr>
        <w:t xml:space="preserve">«ՀԱՅԱՍՏԱՆԻ ՀԱՆՐԱՊԵՏՈՒԹՅԱՆ 2022 ԹՎԱԿԱՆԻ ՊԵՏԱԿԱՆ ԲՅՈՒՋԵԻ ՄԱՍԻՆ» ՕՐԵՆՔՈՒՄ ԵՎ ՀԱՅԱՍՏԱՆԻ ՀԱՆՐԱՊԵՏՈՒԹՅԱՆ ԿԱՌԱՎԱՐՈՒԹՅԱՆ 2022 ԹՎԱԿԱՆԻ ԴԵԿՏԵՄԲԵՐԻ 29-Ի N 2111-Ն ՈՐՈՇՄԱՆ </w:t>
      </w:r>
      <w:r w:rsidR="00654E74" w:rsidRPr="00403452">
        <w:rPr>
          <w:rFonts w:ascii="GHEA Grapalat" w:hAnsi="GHEA Grapalat"/>
          <w:b/>
          <w:bCs/>
          <w:color w:val="000000"/>
          <w:lang w:val="hy-AM"/>
        </w:rPr>
        <w:t>ՄԵՋ</w:t>
      </w:r>
      <w:r w:rsidR="00654E74" w:rsidRPr="00403452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654E74" w:rsidRPr="00403452">
        <w:rPr>
          <w:rFonts w:ascii="GHEA Grapalat" w:hAnsi="GHEA Grapalat"/>
          <w:b/>
          <w:bCs/>
          <w:color w:val="000000"/>
          <w:lang w:val="hy-AM"/>
        </w:rPr>
        <w:t>ՓՈՓՈԽՈՒԹՅՈՒՆՆԵՐ</w:t>
      </w:r>
      <w:r w:rsidR="00654E74" w:rsidRPr="00403452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654E74" w:rsidRPr="00403452">
        <w:rPr>
          <w:rFonts w:ascii="GHEA Grapalat" w:hAnsi="GHEA Grapalat"/>
          <w:b/>
          <w:bCs/>
          <w:color w:val="000000"/>
          <w:lang w:val="hy-AM"/>
        </w:rPr>
        <w:t xml:space="preserve">ԵՎ ԼՐԱՑՈՒՄ ԿԱՏԱՐԵԼՈՒ </w:t>
      </w:r>
      <w:r w:rsidR="00654E74" w:rsidRPr="00403452">
        <w:rPr>
          <w:rFonts w:ascii="GHEA Grapalat" w:hAnsi="GHEA Grapalat"/>
          <w:b/>
          <w:lang w:val="hy-AM"/>
        </w:rPr>
        <w:t>ՄԱՍԻՆ</w:t>
      </w:r>
      <w:r w:rsidR="00D47558" w:rsidRPr="00403452">
        <w:rPr>
          <w:rFonts w:ascii="GHEA Grapalat" w:hAnsi="GHEA Grapalat"/>
          <w:b/>
          <w:lang w:val="hy-AM"/>
        </w:rPr>
        <w:t>»</w:t>
      </w:r>
      <w:r w:rsidR="00C13528" w:rsidRPr="00403452">
        <w:rPr>
          <w:rFonts w:ascii="GHEA Grapalat" w:hAnsi="GHEA Grapalat"/>
          <w:b/>
          <w:lang w:val="hy-AM"/>
        </w:rPr>
        <w:t xml:space="preserve"> ՀԱՅԱՍՏԱՆԻ ՀԱՆՐԱՊԵՏՈՒԹՅԱՆ ԿԱՌԱՎԱՐՈՒԹՅԱՆ ՈՐՈՇՄԱՆ ՆԱԽԱԳԾԻ</w:t>
      </w:r>
    </w:p>
    <w:tbl>
      <w:tblPr>
        <w:tblStyle w:val="TableGrid"/>
        <w:tblW w:w="1358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392"/>
      </w:tblGrid>
      <w:tr w:rsidR="00050AAD" w:rsidRPr="00403452" w14:paraId="1156C283" w14:textId="77777777" w:rsidTr="00722AC7">
        <w:trPr>
          <w:trHeight w:val="199"/>
        </w:trPr>
        <w:tc>
          <w:tcPr>
            <w:tcW w:w="7196" w:type="dxa"/>
            <w:vMerge w:val="restart"/>
            <w:shd w:val="clear" w:color="auto" w:fill="BFBFBF" w:themeFill="background1" w:themeFillShade="BF"/>
          </w:tcPr>
          <w:p w14:paraId="4146092F" w14:textId="4463D00A" w:rsidR="00050AAD" w:rsidRPr="00403452" w:rsidRDefault="00050AAD" w:rsidP="000E1CAD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hy-AM"/>
              </w:rPr>
            </w:pPr>
            <w:r w:rsidRPr="00403452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hy-AM"/>
              </w:rPr>
              <w:t xml:space="preserve">1. </w:t>
            </w:r>
            <w:r w:rsidRPr="00403452"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 xml:space="preserve">ՀՀ </w:t>
            </w:r>
            <w:r w:rsidRPr="00403452">
              <w:rPr>
                <w:rFonts w:ascii="GHEA Grapalat" w:hAnsi="GHEA Grapalat" w:cs="GHEA Grapalat"/>
                <w:b/>
                <w:bCs/>
                <w:lang w:val="hy-AM"/>
              </w:rPr>
              <w:t>տարածքայի</w:t>
            </w:r>
            <w:r w:rsidRPr="00403452">
              <w:rPr>
                <w:rFonts w:ascii="GHEA Grapalat" w:hAnsi="GHEA Grapalat"/>
                <w:b/>
                <w:bCs/>
                <w:lang w:val="hy-AM"/>
              </w:rPr>
              <w:t>ն կառավարման և ենթակառուցվածքների նախարարություն</w:t>
            </w: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36DB2CE9" w14:textId="53542AC7" w:rsidR="00050AAD" w:rsidRPr="00403452" w:rsidRDefault="00050AAD" w:rsidP="000E1CA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1D1B11" w:themeColor="background2" w:themeShade="1A"/>
                <w:highlight w:val="darkGray"/>
                <w:lang w:val="hy-AM"/>
              </w:rPr>
            </w:pPr>
            <w:r w:rsidRPr="00403452">
              <w:rPr>
                <w:rFonts w:ascii="GHEA Grapalat" w:hAnsi="GHEA Grapalat" w:cs="Arial LatArm"/>
                <w:b/>
                <w:bCs/>
                <w:lang w:val="hy-AM"/>
              </w:rPr>
              <w:t xml:space="preserve">19.12.2022թ. </w:t>
            </w:r>
          </w:p>
        </w:tc>
      </w:tr>
      <w:tr w:rsidR="00050AAD" w:rsidRPr="00403452" w14:paraId="293EDD12" w14:textId="77777777" w:rsidTr="00722AC7">
        <w:trPr>
          <w:trHeight w:val="199"/>
        </w:trPr>
        <w:tc>
          <w:tcPr>
            <w:tcW w:w="7196" w:type="dxa"/>
            <w:vMerge/>
            <w:shd w:val="clear" w:color="auto" w:fill="BFBFBF" w:themeFill="background1" w:themeFillShade="BF"/>
          </w:tcPr>
          <w:p w14:paraId="65FAEB8D" w14:textId="77777777" w:rsidR="00050AAD" w:rsidRPr="00403452" w:rsidRDefault="00050AAD" w:rsidP="000E1CAD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hy-AM"/>
              </w:rPr>
            </w:pP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662B6141" w14:textId="5EF9F240" w:rsidR="00050AAD" w:rsidRPr="00403452" w:rsidRDefault="00050AAD" w:rsidP="000E1CA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1D1B11" w:themeColor="background2" w:themeShade="1A"/>
                <w:highlight w:val="darkGray"/>
                <w:lang w:val="hy-AM"/>
              </w:rPr>
            </w:pPr>
            <w:r w:rsidRPr="00403452">
              <w:rPr>
                <w:rFonts w:ascii="GHEA Grapalat" w:hAnsi="GHEA Grapalat" w:cs="Arial LatArm"/>
                <w:b/>
                <w:bCs/>
                <w:lang w:val="hy-AM"/>
              </w:rPr>
              <w:t>ԳՍ/15.3/34328-2022</w:t>
            </w:r>
          </w:p>
        </w:tc>
      </w:tr>
      <w:tr w:rsidR="00050AAD" w:rsidRPr="00403452" w14:paraId="574B6CC0" w14:textId="77777777" w:rsidTr="00050AAD">
        <w:trPr>
          <w:trHeight w:val="199"/>
        </w:trPr>
        <w:tc>
          <w:tcPr>
            <w:tcW w:w="7196" w:type="dxa"/>
            <w:shd w:val="clear" w:color="auto" w:fill="auto"/>
          </w:tcPr>
          <w:p w14:paraId="17EBF835" w14:textId="3BCD726F" w:rsidR="00050AAD" w:rsidRPr="00403452" w:rsidRDefault="00050AAD" w:rsidP="000E1CAD">
            <w:pPr>
              <w:pStyle w:val="ListParagraph"/>
              <w:numPr>
                <w:ilvl w:val="0"/>
                <w:numId w:val="46"/>
              </w:numPr>
              <w:tabs>
                <w:tab w:val="left" w:pos="0"/>
              </w:tabs>
              <w:spacing w:line="360" w:lineRule="auto"/>
              <w:ind w:left="0" w:firstLine="450"/>
              <w:jc w:val="both"/>
              <w:rPr>
                <w:rFonts w:ascii="GHEA Grapalat" w:hAnsi="GHEA Grapalat" w:cs="Sylfaen"/>
                <w:lang w:val="hy-AM"/>
              </w:rPr>
            </w:pPr>
            <w:r w:rsidRPr="00403452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Նախագծի նախաբանում հղում կատարել նաև Հայաստանի Հանրապետության Քաղաքացիական օրենսգրքի 112-րդ հոդվածին:</w:t>
            </w:r>
          </w:p>
          <w:p w14:paraId="33C2E03D" w14:textId="13CB42F3" w:rsidR="00050AAD" w:rsidRPr="00403452" w:rsidRDefault="00050AAD" w:rsidP="000E1CAD">
            <w:pPr>
              <w:pStyle w:val="ListParagraph"/>
              <w:numPr>
                <w:ilvl w:val="0"/>
                <w:numId w:val="46"/>
              </w:numPr>
              <w:tabs>
                <w:tab w:val="left" w:pos="0"/>
              </w:tabs>
              <w:spacing w:line="360" w:lineRule="auto"/>
              <w:ind w:left="0" w:firstLine="450"/>
              <w:jc w:val="both"/>
              <w:rPr>
                <w:rFonts w:ascii="GHEA Grapalat" w:hAnsi="GHEA Grapalat" w:cs="Sylfaen"/>
                <w:lang w:val="hy-AM"/>
              </w:rPr>
            </w:pPr>
            <w:r w:rsidRPr="00403452">
              <w:rPr>
                <w:rFonts w:ascii="GHEA Grapalat" w:hAnsi="GHEA Grapalat"/>
                <w:lang w:val="hy-AM"/>
              </w:rPr>
              <w:t>Նախագծի 1-ին և 3-րդ կետերում «տեղաբաշխման» բառից առաջ ավելացնել «թողարկման և» բառը։</w:t>
            </w: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562151C9" w14:textId="2CB02B31" w:rsidR="00050AAD" w:rsidRPr="00403452" w:rsidRDefault="00050AAD" w:rsidP="000E1CAD">
            <w:pPr>
              <w:spacing w:line="360" w:lineRule="auto"/>
              <w:jc w:val="center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hy-AM"/>
              </w:rPr>
            </w:pPr>
            <w:r w:rsidRPr="00403452">
              <w:rPr>
                <w:rFonts w:ascii="GHEA Grapalat" w:hAnsi="GHEA Grapalat"/>
                <w:lang w:val="hy-AM"/>
              </w:rPr>
              <w:t>Ընդունվել է։ Նախագծում կատարվել են համապատասխան փոփոխություններ։</w:t>
            </w:r>
          </w:p>
        </w:tc>
      </w:tr>
      <w:tr w:rsidR="001D428C" w:rsidRPr="00403452" w14:paraId="5E63EC3B" w14:textId="77777777" w:rsidTr="009E3999">
        <w:trPr>
          <w:trHeight w:val="199"/>
        </w:trPr>
        <w:tc>
          <w:tcPr>
            <w:tcW w:w="7196" w:type="dxa"/>
            <w:vMerge w:val="restart"/>
            <w:shd w:val="clear" w:color="auto" w:fill="BFBFBF" w:themeFill="background1" w:themeFillShade="BF"/>
            <w:vAlign w:val="center"/>
          </w:tcPr>
          <w:p w14:paraId="084C71BF" w14:textId="3B0D12AB" w:rsidR="001D428C" w:rsidRPr="00403452" w:rsidRDefault="001D428C" w:rsidP="009E3999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en-US"/>
              </w:rPr>
            </w:pPr>
            <w:r w:rsidRPr="00403452">
              <w:rPr>
                <w:rFonts w:ascii="GHEA Grapalat" w:hAnsi="GHEA Grapalat"/>
                <w:b/>
                <w:highlight w:val="lightGray"/>
                <w:lang w:val="hy-AM"/>
              </w:rPr>
              <w:t>2</w:t>
            </w:r>
            <w:r w:rsidRPr="00403452">
              <w:rPr>
                <w:rFonts w:ascii="GHEA Grapalat" w:hAnsi="GHEA Grapalat"/>
                <w:b/>
                <w:highlight w:val="lightGray"/>
                <w:lang w:val="af-ZA"/>
              </w:rPr>
              <w:t>.</w:t>
            </w:r>
            <w:r w:rsidRPr="00403452">
              <w:rPr>
                <w:rFonts w:ascii="GHEA Grapalat" w:hAnsi="GHEA Grapalat"/>
                <w:b/>
                <w:highlight w:val="lightGray"/>
                <w:lang w:val="hy-AM"/>
              </w:rPr>
              <w:t xml:space="preserve"> Կադաստրի կոմիտե</w:t>
            </w: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77B463C1" w14:textId="023B504E" w:rsidR="001D428C" w:rsidRPr="00403452" w:rsidRDefault="001D428C" w:rsidP="001D428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403452">
              <w:rPr>
                <w:rFonts w:ascii="GHEA Grapalat" w:hAnsi="GHEA Grapalat" w:cs="Arial LatArm"/>
                <w:b/>
                <w:bCs/>
                <w:lang w:val="en-US"/>
              </w:rPr>
              <w:t>06</w:t>
            </w:r>
            <w:r w:rsidRPr="00403452">
              <w:rPr>
                <w:rFonts w:ascii="GHEA Grapalat" w:hAnsi="GHEA Grapalat" w:cs="Arial LatArm"/>
                <w:b/>
                <w:bCs/>
                <w:lang w:val="hy-AM"/>
              </w:rPr>
              <w:t xml:space="preserve">.12.2022թ. </w:t>
            </w:r>
          </w:p>
        </w:tc>
      </w:tr>
      <w:tr w:rsidR="001D428C" w:rsidRPr="00403452" w14:paraId="46D4BF14" w14:textId="77777777" w:rsidTr="00722AC7">
        <w:trPr>
          <w:trHeight w:val="199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1359BFF" w14:textId="77777777" w:rsidR="001D428C" w:rsidRPr="00403452" w:rsidRDefault="001D428C" w:rsidP="001D428C">
            <w:pPr>
              <w:spacing w:line="360" w:lineRule="auto"/>
              <w:rPr>
                <w:rFonts w:ascii="GHEA Grapalat" w:hAnsi="GHEA Grapalat"/>
                <w:b/>
                <w:bCs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50AE3930" w14:textId="38846F18" w:rsidR="001D428C" w:rsidRPr="00403452" w:rsidRDefault="001D428C" w:rsidP="001D428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403452">
              <w:rPr>
                <w:rFonts w:ascii="GHEA Grapalat" w:hAnsi="GHEA Grapalat" w:cs="Arial LatArm"/>
                <w:b/>
                <w:bCs/>
                <w:lang w:val="en-US"/>
              </w:rPr>
              <w:t xml:space="preserve">N </w:t>
            </w:r>
            <w:r w:rsidRPr="00403452">
              <w:rPr>
                <w:rFonts w:ascii="GHEA Grapalat" w:hAnsi="GHEA Grapalat" w:cs="Arial LatArm"/>
                <w:b/>
                <w:bCs/>
                <w:lang w:val="hy-AM"/>
              </w:rPr>
              <w:t>ՍԹ/13868-2022</w:t>
            </w:r>
          </w:p>
        </w:tc>
      </w:tr>
      <w:tr w:rsidR="00334334" w:rsidRPr="00403452" w14:paraId="319489AD" w14:textId="77777777" w:rsidTr="00722AC7">
        <w:tblPrEx>
          <w:shd w:val="clear" w:color="auto" w:fill="auto"/>
        </w:tblPrEx>
        <w:trPr>
          <w:trHeight w:val="809"/>
        </w:trPr>
        <w:tc>
          <w:tcPr>
            <w:tcW w:w="7196" w:type="dxa"/>
          </w:tcPr>
          <w:p w14:paraId="7AB09B42" w14:textId="77777777" w:rsidR="00085766" w:rsidRPr="00403452" w:rsidRDefault="00085766" w:rsidP="000E1CAD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403452">
              <w:rPr>
                <w:rFonts w:ascii="GHEA Grapalat" w:hAnsi="GHEA Grapalat"/>
              </w:rPr>
              <w:t>«</w:t>
            </w:r>
            <w:proofErr w:type="spellStart"/>
            <w:r w:rsidRPr="00403452">
              <w:rPr>
                <w:rFonts w:ascii="GHEA Grapalat" w:hAnsi="GHEA Grapalat"/>
              </w:rPr>
              <w:t>Գույք</w:t>
            </w:r>
            <w:proofErr w:type="spellEnd"/>
            <w:r w:rsidRPr="00403452">
              <w:rPr>
                <w:rFonts w:ascii="GHEA Grapalat" w:hAnsi="GHEA Grapalat"/>
              </w:rPr>
              <w:t xml:space="preserve"> </w:t>
            </w:r>
            <w:proofErr w:type="spellStart"/>
            <w:r w:rsidRPr="00403452">
              <w:rPr>
                <w:rFonts w:ascii="GHEA Grapalat" w:hAnsi="GHEA Grapalat"/>
              </w:rPr>
              <w:t>հետ</w:t>
            </w:r>
            <w:proofErr w:type="spellEnd"/>
            <w:r w:rsidRPr="00403452">
              <w:rPr>
                <w:rFonts w:ascii="GHEA Grapalat" w:hAnsi="GHEA Grapalat"/>
              </w:rPr>
              <w:t xml:space="preserve"> </w:t>
            </w:r>
            <w:proofErr w:type="spellStart"/>
            <w:r w:rsidRPr="00403452">
              <w:rPr>
                <w:rFonts w:ascii="GHEA Grapalat" w:hAnsi="GHEA Grapalat"/>
              </w:rPr>
              <w:t>վերցնելու</w:t>
            </w:r>
            <w:proofErr w:type="spellEnd"/>
            <w:r w:rsidRPr="00403452">
              <w:rPr>
                <w:rFonts w:ascii="GHEA Grapalat" w:hAnsi="GHEA Grapalat"/>
              </w:rPr>
              <w:t xml:space="preserve"> և «</w:t>
            </w:r>
            <w:proofErr w:type="spellStart"/>
            <w:r w:rsidRPr="00403452">
              <w:rPr>
                <w:rFonts w:ascii="GHEA Grapalat" w:hAnsi="GHEA Grapalat"/>
              </w:rPr>
              <w:t>Ջրառ</w:t>
            </w:r>
            <w:proofErr w:type="spellEnd"/>
            <w:r w:rsidRPr="00403452">
              <w:rPr>
                <w:rFonts w:ascii="GHEA Grapalat" w:hAnsi="GHEA Grapalat"/>
              </w:rPr>
              <w:t xml:space="preserve">» </w:t>
            </w:r>
            <w:proofErr w:type="spellStart"/>
            <w:r w:rsidRPr="00403452">
              <w:rPr>
                <w:rFonts w:ascii="GHEA Grapalat" w:hAnsi="GHEA Grapalat"/>
              </w:rPr>
              <w:t>փակ</w:t>
            </w:r>
            <w:proofErr w:type="spellEnd"/>
            <w:r w:rsidRPr="00403452">
              <w:rPr>
                <w:rFonts w:ascii="GHEA Grapalat" w:hAnsi="GHEA Grapalat"/>
              </w:rPr>
              <w:t xml:space="preserve"> </w:t>
            </w:r>
            <w:proofErr w:type="spellStart"/>
            <w:r w:rsidRPr="00403452">
              <w:rPr>
                <w:rFonts w:ascii="GHEA Grapalat" w:hAnsi="GHEA Grapalat"/>
              </w:rPr>
              <w:t>բաժնետիրական</w:t>
            </w:r>
            <w:proofErr w:type="spellEnd"/>
            <w:r w:rsidRPr="00403452">
              <w:rPr>
                <w:rFonts w:ascii="GHEA Grapalat" w:hAnsi="GHEA Grapalat"/>
              </w:rPr>
              <w:t xml:space="preserve"> </w:t>
            </w:r>
            <w:proofErr w:type="spellStart"/>
            <w:r w:rsidRPr="00403452">
              <w:rPr>
                <w:rFonts w:ascii="GHEA Grapalat" w:hAnsi="GHEA Grapalat"/>
              </w:rPr>
              <w:t>ընկերության</w:t>
            </w:r>
            <w:proofErr w:type="spellEnd"/>
            <w:r w:rsidRPr="00403452">
              <w:rPr>
                <w:rFonts w:ascii="GHEA Grapalat" w:hAnsi="GHEA Grapalat"/>
              </w:rPr>
              <w:t xml:space="preserve"> </w:t>
            </w:r>
            <w:proofErr w:type="spellStart"/>
            <w:r w:rsidRPr="00403452">
              <w:rPr>
                <w:rFonts w:ascii="GHEA Grapalat" w:hAnsi="GHEA Grapalat"/>
              </w:rPr>
              <w:t>կանոնադրական</w:t>
            </w:r>
            <w:proofErr w:type="spellEnd"/>
            <w:r w:rsidRPr="00403452">
              <w:rPr>
                <w:rFonts w:ascii="GHEA Grapalat" w:hAnsi="GHEA Grapalat"/>
              </w:rPr>
              <w:t xml:space="preserve"> </w:t>
            </w:r>
            <w:proofErr w:type="spellStart"/>
            <w:r w:rsidRPr="00403452">
              <w:rPr>
                <w:rFonts w:ascii="GHEA Grapalat" w:hAnsi="GHEA Grapalat"/>
              </w:rPr>
              <w:t>կապիտալն</w:t>
            </w:r>
            <w:proofErr w:type="spellEnd"/>
            <w:r w:rsidRPr="00403452">
              <w:rPr>
                <w:rFonts w:ascii="GHEA Grapalat" w:hAnsi="GHEA Grapalat"/>
              </w:rPr>
              <w:t xml:space="preserve"> </w:t>
            </w:r>
            <w:proofErr w:type="spellStart"/>
            <w:r w:rsidRPr="00403452">
              <w:rPr>
                <w:rFonts w:ascii="GHEA Grapalat" w:hAnsi="GHEA Grapalat"/>
              </w:rPr>
              <w:t>ավելացնելու</w:t>
            </w:r>
            <w:proofErr w:type="spellEnd"/>
            <w:r w:rsidRPr="00403452">
              <w:rPr>
                <w:rFonts w:ascii="GHEA Grapalat" w:hAnsi="GHEA Grapalat"/>
              </w:rPr>
              <w:t xml:space="preserve"> </w:t>
            </w:r>
            <w:proofErr w:type="spellStart"/>
            <w:r w:rsidRPr="00403452">
              <w:rPr>
                <w:rFonts w:ascii="GHEA Grapalat" w:hAnsi="GHEA Grapalat"/>
              </w:rPr>
              <w:t>մասին</w:t>
            </w:r>
            <w:proofErr w:type="spellEnd"/>
            <w:r w:rsidRPr="00403452">
              <w:rPr>
                <w:rFonts w:ascii="GHEA Grapalat" w:hAnsi="GHEA Grapalat"/>
              </w:rPr>
              <w:t>»</w:t>
            </w:r>
            <w:r w:rsidRPr="00403452">
              <w:rPr>
                <w:rFonts w:ascii="GHEA Grapalat" w:hAnsi="GHEA Grapalat" w:cs="Arial"/>
                <w:kern w:val="32"/>
                <w:lang w:val="hy-AM"/>
              </w:rPr>
              <w:t xml:space="preserve"> </w:t>
            </w:r>
            <w:r w:rsidRPr="00403452">
              <w:rPr>
                <w:rFonts w:ascii="GHEA Grapalat" w:hAnsi="GHEA Grapalat" w:cs="Arial"/>
              </w:rPr>
              <w:t>ՀՀ</w:t>
            </w:r>
            <w:r w:rsidRPr="00403452">
              <w:rPr>
                <w:rFonts w:ascii="GHEA Grapalat" w:hAnsi="GHEA Grapalat"/>
              </w:rPr>
              <w:t xml:space="preserve"> </w:t>
            </w:r>
            <w:proofErr w:type="spellStart"/>
            <w:r w:rsidRPr="00403452">
              <w:rPr>
                <w:rFonts w:ascii="GHEA Grapalat" w:hAnsi="GHEA Grapalat" w:cs="Arial"/>
              </w:rPr>
              <w:t>կառավարության</w:t>
            </w:r>
            <w:proofErr w:type="spellEnd"/>
            <w:r w:rsidRPr="00403452">
              <w:rPr>
                <w:rFonts w:ascii="GHEA Grapalat" w:hAnsi="GHEA Grapalat"/>
              </w:rPr>
              <w:t xml:space="preserve"> </w:t>
            </w:r>
            <w:proofErr w:type="spellStart"/>
            <w:r w:rsidRPr="00403452">
              <w:rPr>
                <w:rFonts w:ascii="GHEA Grapalat" w:hAnsi="GHEA Grapalat" w:cs="Arial"/>
              </w:rPr>
              <w:t>որոշման</w:t>
            </w:r>
            <w:proofErr w:type="spellEnd"/>
            <w:r w:rsidRPr="00403452">
              <w:rPr>
                <w:rFonts w:ascii="GHEA Grapalat" w:hAnsi="GHEA Grapalat"/>
              </w:rPr>
              <w:t xml:space="preserve"> </w:t>
            </w:r>
            <w:proofErr w:type="spellStart"/>
            <w:r w:rsidRPr="00403452">
              <w:rPr>
                <w:rFonts w:ascii="GHEA Grapalat" w:hAnsi="GHEA Grapalat" w:cs="Arial"/>
              </w:rPr>
              <w:t>նախագծի</w:t>
            </w:r>
            <w:proofErr w:type="spellEnd"/>
            <w:r w:rsidRPr="00403452">
              <w:rPr>
                <w:rFonts w:ascii="GHEA Grapalat" w:hAnsi="GHEA Grapalat"/>
              </w:rPr>
              <w:t xml:space="preserve"> (</w:t>
            </w:r>
            <w:r w:rsidRPr="00403452">
              <w:rPr>
                <w:rFonts w:ascii="GHEA Grapalat" w:hAnsi="GHEA Grapalat"/>
                <w:lang w:val="hy-AM"/>
              </w:rPr>
              <w:t>այսուհետ՝ Նախագիծ</w:t>
            </w:r>
            <w:r w:rsidRPr="00403452">
              <w:rPr>
                <w:rFonts w:ascii="GHEA Grapalat" w:hAnsi="GHEA Grapalat"/>
              </w:rPr>
              <w:t xml:space="preserve">) </w:t>
            </w:r>
            <w:proofErr w:type="spellStart"/>
            <w:r w:rsidRPr="00403452">
              <w:rPr>
                <w:rFonts w:ascii="GHEA Grapalat" w:hAnsi="GHEA Grapalat" w:cs="Arial"/>
              </w:rPr>
              <w:t>վերաբերյալ</w:t>
            </w:r>
            <w:proofErr w:type="spellEnd"/>
            <w:r w:rsidRPr="00403452">
              <w:rPr>
                <w:rFonts w:ascii="GHEA Grapalat" w:hAnsi="GHEA Grapalat"/>
              </w:rPr>
              <w:t xml:space="preserve"> </w:t>
            </w:r>
            <w:proofErr w:type="spellStart"/>
            <w:r w:rsidRPr="00403452">
              <w:rPr>
                <w:rFonts w:ascii="GHEA Grapalat" w:hAnsi="GHEA Grapalat" w:cs="Arial"/>
              </w:rPr>
              <w:t>դիտողություններ</w:t>
            </w:r>
            <w:proofErr w:type="spellEnd"/>
            <w:r w:rsidRPr="00403452">
              <w:rPr>
                <w:rFonts w:ascii="GHEA Grapalat" w:hAnsi="GHEA Grapalat" w:cs="Arial"/>
              </w:rPr>
              <w:t xml:space="preserve"> և </w:t>
            </w:r>
            <w:proofErr w:type="spellStart"/>
            <w:r w:rsidRPr="00403452">
              <w:rPr>
                <w:rFonts w:ascii="GHEA Grapalat" w:hAnsi="GHEA Grapalat" w:cs="Arial"/>
              </w:rPr>
              <w:t>առաջարկություններ</w:t>
            </w:r>
            <w:proofErr w:type="spellEnd"/>
            <w:r w:rsidRPr="00403452">
              <w:rPr>
                <w:rFonts w:ascii="GHEA Grapalat" w:hAnsi="GHEA Grapalat"/>
              </w:rPr>
              <w:t xml:space="preserve"> </w:t>
            </w:r>
            <w:proofErr w:type="spellStart"/>
            <w:r w:rsidRPr="00403452">
              <w:rPr>
                <w:rFonts w:ascii="GHEA Grapalat" w:hAnsi="GHEA Grapalat" w:cs="Arial"/>
              </w:rPr>
              <w:t>չուն</w:t>
            </w:r>
            <w:proofErr w:type="spellEnd"/>
            <w:r w:rsidRPr="00403452">
              <w:rPr>
                <w:rFonts w:ascii="GHEA Grapalat" w:hAnsi="GHEA Grapalat" w:cs="Arial"/>
                <w:lang w:val="hy-AM"/>
              </w:rPr>
              <w:t>ենք</w:t>
            </w:r>
            <w:r w:rsidRPr="00403452">
              <w:rPr>
                <w:rFonts w:ascii="GHEA Grapalat" w:hAnsi="GHEA Grapalat"/>
              </w:rPr>
              <w:t>:</w:t>
            </w:r>
          </w:p>
          <w:p w14:paraId="3C9E01C2" w14:textId="32839269" w:rsidR="00534116" w:rsidRPr="00403452" w:rsidRDefault="00085766" w:rsidP="000E1CA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403452">
              <w:rPr>
                <w:rFonts w:ascii="GHEA Grapalat" w:hAnsi="GHEA Grapalat"/>
                <w:lang w:val="hy-AM"/>
              </w:rPr>
              <w:t xml:space="preserve">   Միաժամանակ տեղեկացնում ենք, որ Նախագծի </w:t>
            </w:r>
            <w:r w:rsidRPr="00403452">
              <w:rPr>
                <w:rFonts w:ascii="GHEA Grapalat" w:hAnsi="GHEA Grapalat"/>
                <w:lang w:val="hy-AM"/>
              </w:rPr>
              <w:lastRenderedPageBreak/>
              <w:t>հավելվածում ներառված շենքերը, շինությունները, դրանցով զբաղեցված հողամասերը կադաստրային քարտեզում ճշգրիտ արտացոլելու համար, հետագայում անհրաժեշտ է ներկայացնել նաև դրանց հատակագծերը՝ կազմված WGS-84 (ARMREF 02) ազգային գեոդեզիական կոորդինատային համակարգով:</w:t>
            </w:r>
          </w:p>
        </w:tc>
        <w:tc>
          <w:tcPr>
            <w:tcW w:w="6392" w:type="dxa"/>
          </w:tcPr>
          <w:p w14:paraId="611A7C95" w14:textId="4C01364B" w:rsidR="004C243F" w:rsidRPr="00403452" w:rsidRDefault="001D428C" w:rsidP="000E1CA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03452">
              <w:rPr>
                <w:rFonts w:ascii="GHEA Grapalat" w:hAnsi="GHEA Grapalat"/>
                <w:lang w:val="hy-AM"/>
              </w:rPr>
              <w:lastRenderedPageBreak/>
              <w:t>Ընդունվել է ի գիտություն։</w:t>
            </w:r>
          </w:p>
          <w:p w14:paraId="02D5C48A" w14:textId="77777777" w:rsidR="00BB07E3" w:rsidRPr="00403452" w:rsidRDefault="00BB07E3" w:rsidP="000E1CA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33A542CB" w14:textId="77777777" w:rsidR="00BB07E3" w:rsidRPr="00403452" w:rsidRDefault="00BB07E3" w:rsidP="000E1CA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31A599E6" w14:textId="77777777" w:rsidR="00BB07E3" w:rsidRPr="00403452" w:rsidRDefault="00BB07E3" w:rsidP="000E1CA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64BFA8B3" w14:textId="77777777" w:rsidR="00BB07E3" w:rsidRPr="00403452" w:rsidRDefault="00BB07E3" w:rsidP="000E1CA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4F1549A3" w14:textId="77777777" w:rsidR="00BB07E3" w:rsidRPr="00403452" w:rsidRDefault="00BB07E3" w:rsidP="000E1CA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14B652D6" w14:textId="7D75C998" w:rsidR="00BB07E3" w:rsidRPr="00403452" w:rsidRDefault="00BB07E3" w:rsidP="000E1CA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03452">
              <w:rPr>
                <w:rFonts w:ascii="GHEA Grapalat" w:hAnsi="GHEA Grapalat"/>
                <w:lang w:val="hy-AM"/>
              </w:rPr>
              <w:lastRenderedPageBreak/>
              <w:t>Ընդունվել է ի տնօրինություն</w:t>
            </w:r>
            <w:r w:rsidR="00050AAD" w:rsidRPr="00403452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1D428C" w:rsidRPr="00403452" w14:paraId="2E73418F" w14:textId="77777777" w:rsidTr="009E3999">
        <w:trPr>
          <w:trHeight w:val="332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4F3F0EA1" w14:textId="210A9665" w:rsidR="001D428C" w:rsidRPr="00403452" w:rsidRDefault="001D428C" w:rsidP="009E3999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403452">
              <w:rPr>
                <w:rFonts w:ascii="GHEA Grapalat" w:hAnsi="GHEA Grapalat"/>
                <w:b/>
                <w:highlight w:val="lightGray"/>
                <w:lang w:val="hy-AM"/>
              </w:rPr>
              <w:lastRenderedPageBreak/>
              <w:t>3</w:t>
            </w:r>
            <w:r w:rsidRPr="00403452">
              <w:rPr>
                <w:rFonts w:ascii="GHEA Grapalat" w:hAnsi="GHEA Grapalat"/>
                <w:b/>
                <w:highlight w:val="lightGray"/>
                <w:lang w:val="af-ZA"/>
              </w:rPr>
              <w:t>.</w:t>
            </w:r>
            <w:r w:rsidRPr="00403452">
              <w:rPr>
                <w:rFonts w:ascii="GHEA Grapalat" w:hAnsi="GHEA Grapalat"/>
                <w:b/>
                <w:highlight w:val="lightGray"/>
                <w:lang w:val="hy-AM"/>
              </w:rPr>
              <w:t xml:space="preserve"> Պետական գույքի կառավարման կոմիտե</w:t>
            </w: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41211D71" w14:textId="4A7B6915" w:rsidR="001D428C" w:rsidRPr="00403452" w:rsidRDefault="001D428C" w:rsidP="001D428C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  <w:r w:rsidRPr="00403452">
              <w:rPr>
                <w:rFonts w:ascii="GHEA Grapalat" w:hAnsi="GHEA Grapalat" w:cs="Arial LatArm"/>
                <w:b/>
                <w:bCs/>
                <w:lang w:val="en-US"/>
              </w:rPr>
              <w:t>13</w:t>
            </w:r>
            <w:r w:rsidRPr="00403452">
              <w:rPr>
                <w:rFonts w:ascii="GHEA Grapalat" w:hAnsi="GHEA Grapalat" w:cs="Arial LatArm"/>
                <w:b/>
                <w:bCs/>
                <w:lang w:val="hy-AM"/>
              </w:rPr>
              <w:t xml:space="preserve">.12.2022թ. </w:t>
            </w:r>
          </w:p>
        </w:tc>
      </w:tr>
      <w:tr w:rsidR="001D428C" w:rsidRPr="00403452" w14:paraId="3657A8DA" w14:textId="77777777" w:rsidTr="00722AC7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1D428C" w:rsidRPr="00403452" w:rsidRDefault="001D428C" w:rsidP="001D428C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6FB00BA" w14:textId="7B7B39F8" w:rsidR="001D428C" w:rsidRPr="00403452" w:rsidRDefault="001D428C" w:rsidP="001D428C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  <w:r w:rsidRPr="00403452">
              <w:rPr>
                <w:rFonts w:ascii="GHEA Grapalat" w:hAnsi="GHEA Grapalat" w:cs="Arial LatArm"/>
                <w:b/>
                <w:bCs/>
                <w:lang w:val="en-US"/>
              </w:rPr>
              <w:t xml:space="preserve">N </w:t>
            </w:r>
            <w:r w:rsidRPr="00403452">
              <w:rPr>
                <w:rFonts w:ascii="GHEA Grapalat" w:hAnsi="GHEA Grapalat" w:cs="Arial LatArm"/>
                <w:b/>
                <w:bCs/>
                <w:lang w:val="hy-AM"/>
              </w:rPr>
              <w:t>01/11.11/8641-2022</w:t>
            </w:r>
          </w:p>
        </w:tc>
      </w:tr>
      <w:tr w:rsidR="009718EA" w:rsidRPr="00403452" w14:paraId="4A966D82" w14:textId="77777777" w:rsidTr="00333AEE">
        <w:trPr>
          <w:trHeight w:val="440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416BDC26" w:rsidR="009718EA" w:rsidRPr="00403452" w:rsidRDefault="004D5DD9" w:rsidP="001D428C">
            <w:pPr>
              <w:spacing w:line="360" w:lineRule="auto"/>
              <w:ind w:firstLine="630"/>
              <w:jc w:val="both"/>
              <w:rPr>
                <w:rFonts w:ascii="GHEA Grapalat" w:hAnsi="GHEA Grapalat" w:cs="Sylfaen"/>
                <w:lang w:val="af-ZA"/>
              </w:rPr>
            </w:pPr>
            <w:r w:rsidRPr="00403452">
              <w:rPr>
                <w:rFonts w:ascii="GHEA Grapalat" w:hAnsi="GHEA Grapalat"/>
                <w:lang w:val="hy-AM"/>
              </w:rPr>
              <w:t xml:space="preserve">«Գույք հետ վերցնելու և «Ջրառ» փակ բաժնետիրական ընկերության կանոնադրական կապիտալն ավելացնելու մասին» </w:t>
            </w:r>
            <w:r w:rsidRPr="00403452">
              <w:rPr>
                <w:rFonts w:ascii="GHEA Grapalat" w:hAnsi="GHEA Grapalat" w:cs="Sylfaen"/>
                <w:lang w:val="hy-AM"/>
              </w:rPr>
              <w:t>ՀՀ կառավարության որոշման նախագծի</w:t>
            </w:r>
            <w:r w:rsidRPr="00403452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03452">
              <w:rPr>
                <w:rFonts w:ascii="GHEA Grapalat" w:hAnsi="GHEA Grapalat" w:cs="Sylfaen"/>
              </w:rPr>
              <w:t>վերաբերյալ</w:t>
            </w:r>
            <w:proofErr w:type="spellEnd"/>
            <w:r w:rsidRPr="00403452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03452">
              <w:rPr>
                <w:rFonts w:ascii="GHEA Grapalat" w:hAnsi="GHEA Grapalat" w:cs="Sylfaen"/>
              </w:rPr>
              <w:t>Պետական</w:t>
            </w:r>
            <w:proofErr w:type="spellEnd"/>
            <w:r w:rsidRPr="00403452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03452">
              <w:rPr>
                <w:rFonts w:ascii="GHEA Grapalat" w:hAnsi="GHEA Grapalat" w:cs="Sylfaen"/>
              </w:rPr>
              <w:t>գույքի</w:t>
            </w:r>
            <w:proofErr w:type="spellEnd"/>
            <w:r w:rsidRPr="00403452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03452">
              <w:rPr>
                <w:rFonts w:ascii="GHEA Grapalat" w:hAnsi="GHEA Grapalat" w:cs="Sylfaen"/>
              </w:rPr>
              <w:t>կառավարման</w:t>
            </w:r>
            <w:proofErr w:type="spellEnd"/>
            <w:r w:rsidRPr="00403452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03452">
              <w:rPr>
                <w:rFonts w:ascii="GHEA Grapalat" w:hAnsi="GHEA Grapalat" w:cs="Sylfaen"/>
              </w:rPr>
              <w:t>կոմիտեն</w:t>
            </w:r>
            <w:proofErr w:type="spellEnd"/>
            <w:r w:rsidRPr="00403452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03452">
              <w:rPr>
                <w:rFonts w:ascii="GHEA Grapalat" w:hAnsi="GHEA Grapalat" w:cs="Sylfaen"/>
              </w:rPr>
              <w:t>դիտողություններ</w:t>
            </w:r>
            <w:proofErr w:type="spellEnd"/>
            <w:r w:rsidRPr="00403452">
              <w:rPr>
                <w:rFonts w:ascii="GHEA Grapalat" w:hAnsi="GHEA Grapalat" w:cs="Sylfaen"/>
                <w:lang w:val="af-ZA"/>
              </w:rPr>
              <w:t xml:space="preserve"> </w:t>
            </w:r>
            <w:r w:rsidRPr="00403452">
              <w:rPr>
                <w:rFonts w:ascii="GHEA Grapalat" w:hAnsi="GHEA Grapalat" w:cs="Sylfaen"/>
              </w:rPr>
              <w:t>և</w:t>
            </w:r>
            <w:r w:rsidRPr="00403452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03452">
              <w:rPr>
                <w:rFonts w:ascii="GHEA Grapalat" w:hAnsi="GHEA Grapalat" w:cs="Sylfaen"/>
              </w:rPr>
              <w:t>առաջարկություններ</w:t>
            </w:r>
            <w:proofErr w:type="spellEnd"/>
            <w:r w:rsidRPr="00403452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03452">
              <w:rPr>
                <w:rFonts w:ascii="GHEA Grapalat" w:hAnsi="GHEA Grapalat" w:cs="Sylfaen"/>
              </w:rPr>
              <w:t>չունի</w:t>
            </w:r>
            <w:proofErr w:type="spellEnd"/>
            <w:r w:rsidRPr="00403452">
              <w:rPr>
                <w:rFonts w:ascii="GHEA Grapalat" w:hAnsi="GHEA Grapalat" w:cs="Sylfaen"/>
                <w:lang w:val="af-ZA"/>
              </w:rPr>
              <w:t>:</w:t>
            </w:r>
          </w:p>
        </w:tc>
        <w:tc>
          <w:tcPr>
            <w:tcW w:w="6392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1A816B00" w:rsidR="009718EA" w:rsidRPr="00403452" w:rsidRDefault="001D428C" w:rsidP="000E1CAD">
            <w:pPr>
              <w:spacing w:line="360" w:lineRule="auto"/>
              <w:ind w:left="31" w:right="-34" w:firstLine="165"/>
              <w:jc w:val="center"/>
              <w:rPr>
                <w:rFonts w:ascii="GHEA Grapalat" w:hAnsi="GHEA Grapalat"/>
                <w:lang w:val="hy-AM"/>
              </w:rPr>
            </w:pPr>
            <w:r w:rsidRPr="00403452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1D428C" w:rsidRPr="00403452" w14:paraId="14ED778A" w14:textId="77777777" w:rsidTr="009E3999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BFBFBF" w:themeFill="background1" w:themeFillShade="BF"/>
            <w:vAlign w:val="center"/>
          </w:tcPr>
          <w:p w14:paraId="2D51AA18" w14:textId="41F647CF" w:rsidR="001D428C" w:rsidRPr="00403452" w:rsidRDefault="001D428C" w:rsidP="009E3999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403452">
              <w:rPr>
                <w:rFonts w:ascii="GHEA Grapalat" w:hAnsi="GHEA Grapalat"/>
                <w:b/>
                <w:highlight w:val="lightGray"/>
                <w:lang w:val="hy-AM"/>
              </w:rPr>
              <w:t>4</w:t>
            </w:r>
            <w:r w:rsidRPr="00403452">
              <w:rPr>
                <w:rFonts w:ascii="GHEA Grapalat" w:hAnsi="GHEA Grapalat"/>
                <w:b/>
                <w:highlight w:val="lightGray"/>
                <w:lang w:val="af-ZA"/>
              </w:rPr>
              <w:t>.</w:t>
            </w:r>
            <w:r w:rsidRPr="00403452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Pr="00403452">
              <w:rPr>
                <w:rFonts w:ascii="GHEA Grapalat" w:hAnsi="GHEA Grapalat"/>
                <w:b/>
                <w:highlight w:val="lightGray"/>
                <w:lang w:val="af-ZA"/>
              </w:rPr>
              <w:t xml:space="preserve">ՀՀ </w:t>
            </w:r>
            <w:r w:rsidRPr="00403452">
              <w:rPr>
                <w:rFonts w:ascii="GHEA Grapalat" w:hAnsi="GHEA Grapalat"/>
                <w:b/>
                <w:highlight w:val="lightGray"/>
                <w:lang w:val="hy-AM"/>
              </w:rPr>
              <w:t>ֆինանսների նախարարություն</w:t>
            </w:r>
          </w:p>
        </w:tc>
        <w:tc>
          <w:tcPr>
            <w:tcW w:w="6392" w:type="dxa"/>
            <w:shd w:val="clear" w:color="auto" w:fill="BFBFBF" w:themeFill="background1" w:themeFillShade="BF"/>
          </w:tcPr>
          <w:p w14:paraId="30F72905" w14:textId="3F0A0254" w:rsidR="001D428C" w:rsidRPr="00403452" w:rsidRDefault="001D428C" w:rsidP="001D428C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403452">
              <w:rPr>
                <w:rFonts w:ascii="GHEA Grapalat" w:hAnsi="GHEA Grapalat" w:cs="Arial LatArm"/>
                <w:b/>
                <w:bCs/>
                <w:lang w:val="hy-AM"/>
              </w:rPr>
              <w:t xml:space="preserve">15.12.2022թ. </w:t>
            </w:r>
          </w:p>
        </w:tc>
      </w:tr>
      <w:tr w:rsidR="001D428C" w:rsidRPr="00403452" w14:paraId="54EA31C4" w14:textId="77777777" w:rsidTr="00722AC7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BFBFBF" w:themeFill="background1" w:themeFillShade="BF"/>
          </w:tcPr>
          <w:p w14:paraId="750FB0FC" w14:textId="77777777" w:rsidR="001D428C" w:rsidRPr="00403452" w:rsidRDefault="001D428C" w:rsidP="001D428C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7605BB2A" w14:textId="7E081CB7" w:rsidR="001D428C" w:rsidRPr="00403452" w:rsidRDefault="001D428C" w:rsidP="001D428C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af-ZA"/>
              </w:rPr>
            </w:pPr>
            <w:r w:rsidRPr="00403452">
              <w:rPr>
                <w:rFonts w:ascii="GHEA Grapalat" w:hAnsi="GHEA Grapalat" w:cs="Arial LatArm"/>
                <w:b/>
                <w:bCs/>
                <w:lang w:val="en-US"/>
              </w:rPr>
              <w:t>N</w:t>
            </w:r>
            <w:r w:rsidRPr="00403452">
              <w:rPr>
                <w:rFonts w:ascii="GHEA Grapalat" w:hAnsi="GHEA Grapalat" w:cs="Arial LatArm"/>
                <w:b/>
                <w:bCs/>
                <w:lang w:val="hy-AM"/>
              </w:rPr>
              <w:t>01/9-1/22047-2022</w:t>
            </w:r>
          </w:p>
        </w:tc>
      </w:tr>
      <w:tr w:rsidR="009718EA" w:rsidRPr="00403452" w14:paraId="2360A247" w14:textId="77777777" w:rsidTr="00481B17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1FDE2515" w:rsidR="009718EA" w:rsidRPr="00403452" w:rsidRDefault="00085766" w:rsidP="000E1CAD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en-US"/>
              </w:rPr>
            </w:pPr>
            <w:r w:rsidRPr="0040345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Համաձայն ՀՀ վարչապետի 22.07.2021թ. N 02/16.2/24697-2021 հանձնարարականի 1-ին կետի 5-րդ ենթակետի՝ բաժնետիրական ընկերությունների կանոնադրական կապիտալի համալրման վերաբերյալ առաջարկությունները ՀՀ կառավարության քննարկմանը ներկայացվում են բացառապես որպես պետական բյուջեից իրականացվող ներդրումային ծախսային ծրագրեր՝ </w:t>
            </w:r>
            <w:r w:rsidRPr="0040345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արդյունքային և այլ ցուցանիշների հիման վրա: Հետևաբար առաջարկում ենք նախագիծը լրամշակել՝ ներառելով նաև Հայաստանի Հանրապետության կառավարության 2021 թվականի դեկտեմբերի 23-ի N 2121-Ն որոշման մեջ լրացումներ ու փոփոխություններ կատարելու վերաբերյալ դրույթներ:</w:t>
            </w:r>
          </w:p>
        </w:tc>
        <w:tc>
          <w:tcPr>
            <w:tcW w:w="6392" w:type="dxa"/>
          </w:tcPr>
          <w:p w14:paraId="630A7613" w14:textId="10987B5B" w:rsidR="00807D8E" w:rsidRPr="00403452" w:rsidRDefault="00085766" w:rsidP="000E1CAD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345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 Նախագծում կատարվել է համապատասխան լրացում։</w:t>
            </w:r>
          </w:p>
        </w:tc>
      </w:tr>
      <w:tr w:rsidR="001D428C" w:rsidRPr="00403452" w14:paraId="5BBF8682" w14:textId="77777777" w:rsidTr="001D428C">
        <w:tblPrEx>
          <w:shd w:val="clear" w:color="auto" w:fill="auto"/>
        </w:tblPrEx>
        <w:trPr>
          <w:trHeight w:val="350"/>
        </w:trPr>
        <w:tc>
          <w:tcPr>
            <w:tcW w:w="7196" w:type="dxa"/>
            <w:vMerge w:val="restart"/>
            <w:shd w:val="clear" w:color="auto" w:fill="BFBFBF" w:themeFill="background1" w:themeFillShade="BF"/>
            <w:vAlign w:val="center"/>
          </w:tcPr>
          <w:p w14:paraId="53963035" w14:textId="08EAAEF4" w:rsidR="001D428C" w:rsidRPr="00403452" w:rsidRDefault="001D428C" w:rsidP="001D428C">
            <w:pPr>
              <w:pStyle w:val="BodyText"/>
              <w:spacing w:after="0" w:line="360" w:lineRule="auto"/>
              <w:ind w:firstLine="56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40345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 xml:space="preserve">5. </w:t>
            </w:r>
            <w:r w:rsidRPr="00403452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«Ջրառ» ՓԲԸ</w:t>
            </w:r>
          </w:p>
        </w:tc>
        <w:tc>
          <w:tcPr>
            <w:tcW w:w="6392" w:type="dxa"/>
            <w:shd w:val="clear" w:color="auto" w:fill="BFBFBF" w:themeFill="background1" w:themeFillShade="BF"/>
          </w:tcPr>
          <w:p w14:paraId="43C44608" w14:textId="7D1C4474" w:rsidR="001D428C" w:rsidRPr="00403452" w:rsidRDefault="001D428C" w:rsidP="001D428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03452">
              <w:rPr>
                <w:rFonts w:ascii="GHEA Grapalat" w:hAnsi="GHEA Grapalat" w:cs="Arial LatArm"/>
                <w:b/>
                <w:bCs/>
                <w:sz w:val="24"/>
                <w:szCs w:val="24"/>
                <w:lang w:val="en-US"/>
              </w:rPr>
              <w:t>13</w:t>
            </w:r>
            <w:r w:rsidRPr="00403452">
              <w:rPr>
                <w:rFonts w:ascii="GHEA Grapalat" w:hAnsi="GHEA Grapalat" w:cs="Arial LatArm"/>
                <w:b/>
                <w:bCs/>
                <w:sz w:val="24"/>
                <w:szCs w:val="24"/>
                <w:lang w:val="hy-AM"/>
              </w:rPr>
              <w:t xml:space="preserve">.12.2022թ. </w:t>
            </w:r>
          </w:p>
        </w:tc>
      </w:tr>
      <w:tr w:rsidR="001D428C" w:rsidRPr="00403452" w14:paraId="3F4DE424" w14:textId="77777777" w:rsidTr="001D428C">
        <w:tblPrEx>
          <w:shd w:val="clear" w:color="auto" w:fill="auto"/>
        </w:tblPrEx>
        <w:trPr>
          <w:trHeight w:val="440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5E0A092A" w14:textId="77777777" w:rsidR="001D428C" w:rsidRPr="00403452" w:rsidRDefault="001D428C" w:rsidP="001D428C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392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20E7290" w14:textId="407B16F1" w:rsidR="001D428C" w:rsidRPr="00403452" w:rsidRDefault="001D428C" w:rsidP="001D428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03452">
              <w:rPr>
                <w:rFonts w:ascii="GHEA Grapalat" w:hAnsi="GHEA Grapalat" w:cs="Arial LatArm"/>
                <w:b/>
                <w:bCs/>
                <w:sz w:val="24"/>
                <w:szCs w:val="24"/>
                <w:lang w:val="en-US"/>
              </w:rPr>
              <w:t>N</w:t>
            </w:r>
            <w:r w:rsidRPr="00403452">
              <w:rPr>
                <w:rFonts w:ascii="GHEA Grapalat" w:hAnsi="GHEA Grapalat" w:cs="Arial LatArm"/>
                <w:b/>
                <w:bCs/>
                <w:sz w:val="24"/>
                <w:szCs w:val="24"/>
                <w:lang w:val="hy-AM"/>
              </w:rPr>
              <w:t xml:space="preserve"> 1309</w:t>
            </w:r>
          </w:p>
        </w:tc>
      </w:tr>
      <w:tr w:rsidR="00481B17" w:rsidRPr="00403452" w14:paraId="615547CF" w14:textId="77777777" w:rsidTr="00403452">
        <w:tblPrEx>
          <w:shd w:val="clear" w:color="auto" w:fill="auto"/>
        </w:tblPrEx>
        <w:trPr>
          <w:trHeight w:val="1363"/>
        </w:trPr>
        <w:tc>
          <w:tcPr>
            <w:tcW w:w="7196" w:type="dxa"/>
          </w:tcPr>
          <w:p w14:paraId="3863DBB9" w14:textId="7EF86805" w:rsidR="00481B17" w:rsidRPr="00403452" w:rsidRDefault="004D5DD9" w:rsidP="000E1CAD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03452">
              <w:rPr>
                <w:rFonts w:ascii="GHEA Grapalat" w:hAnsi="GHEA Grapalat"/>
                <w:sz w:val="24"/>
                <w:szCs w:val="24"/>
                <w:lang w:val="hy-AM"/>
              </w:rPr>
              <w:t xml:space="preserve">«Գույք  հետ վերցնելու և «Ջրառ» փակ բաժնետիրական ընկերության կանոնադրական կապիտալն ավելացնելու մասին» </w:t>
            </w:r>
            <w:r w:rsidRPr="00403452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որոշման նախագծի</w:t>
            </w:r>
            <w:r w:rsidRPr="0040345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403452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40345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40345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«Ջրառ» ՓԲԸ-ն</w:t>
            </w:r>
            <w:r w:rsidRPr="004034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դիտողություններ</w:t>
            </w:r>
            <w:r w:rsidRPr="0040345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403452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0345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403452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</w:t>
            </w:r>
            <w:r w:rsidRPr="0040345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403452">
              <w:rPr>
                <w:rFonts w:ascii="GHEA Grapalat" w:hAnsi="GHEA Grapalat" w:cs="Sylfaen"/>
                <w:sz w:val="24"/>
                <w:szCs w:val="24"/>
                <w:lang w:val="hy-AM"/>
              </w:rPr>
              <w:t>չունի</w:t>
            </w:r>
            <w:r w:rsidRPr="00403452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  <w:tc>
          <w:tcPr>
            <w:tcW w:w="6392" w:type="dxa"/>
          </w:tcPr>
          <w:p w14:paraId="69F118E7" w14:textId="32B09CAD" w:rsidR="00481B17" w:rsidRPr="00403452" w:rsidRDefault="001D428C" w:rsidP="000E1CAD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spacing w:line="360" w:lineRule="auto"/>
              <w:ind w:left="30"/>
              <w:jc w:val="center"/>
              <w:rPr>
                <w:rFonts w:ascii="GHEA Grapalat" w:hAnsi="GHEA Grapalat" w:cs="Sylfaen"/>
                <w:lang w:val="hy-AM"/>
              </w:rPr>
            </w:pPr>
            <w:r w:rsidRPr="00403452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403452" w:rsidRPr="00403452" w14:paraId="246C7023" w14:textId="77777777" w:rsidTr="00403452">
        <w:tblPrEx>
          <w:shd w:val="clear" w:color="auto" w:fill="auto"/>
        </w:tblPrEx>
        <w:trPr>
          <w:trHeight w:val="359"/>
        </w:trPr>
        <w:tc>
          <w:tcPr>
            <w:tcW w:w="7196" w:type="dxa"/>
            <w:vMerge w:val="restart"/>
            <w:shd w:val="clear" w:color="auto" w:fill="BFBFBF" w:themeFill="background1" w:themeFillShade="BF"/>
            <w:vAlign w:val="center"/>
          </w:tcPr>
          <w:p w14:paraId="36D2FF37" w14:textId="2122285D" w:rsidR="00403452" w:rsidRPr="00403452" w:rsidRDefault="00403452" w:rsidP="00403452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3452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4</w:t>
            </w:r>
            <w:r w:rsidRPr="00403452">
              <w:rPr>
                <w:rFonts w:ascii="GHEA Grapalat" w:hAnsi="GHEA Grapalat"/>
                <w:b/>
                <w:sz w:val="24"/>
                <w:szCs w:val="24"/>
                <w:highlight w:val="lightGray"/>
                <w:lang w:val="af-ZA"/>
              </w:rPr>
              <w:t>.</w:t>
            </w:r>
            <w:r w:rsidRPr="00403452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 xml:space="preserve"> </w:t>
            </w:r>
            <w:r w:rsidRPr="00403452">
              <w:rPr>
                <w:rFonts w:ascii="GHEA Grapalat" w:hAnsi="GHEA Grapalat"/>
                <w:b/>
                <w:sz w:val="24"/>
                <w:szCs w:val="24"/>
                <w:highlight w:val="lightGray"/>
                <w:lang w:val="af-ZA"/>
              </w:rPr>
              <w:t xml:space="preserve">ՀՀ </w:t>
            </w:r>
            <w:r w:rsidRPr="00403452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ֆինանսների նախարարություն</w:t>
            </w:r>
          </w:p>
        </w:tc>
        <w:tc>
          <w:tcPr>
            <w:tcW w:w="6392" w:type="dxa"/>
            <w:shd w:val="clear" w:color="auto" w:fill="BFBFBF" w:themeFill="background1" w:themeFillShade="BF"/>
          </w:tcPr>
          <w:p w14:paraId="5795AF21" w14:textId="433A7839" w:rsidR="00403452" w:rsidRPr="00403452" w:rsidRDefault="00403452" w:rsidP="00403452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spacing w:line="360" w:lineRule="auto"/>
              <w:ind w:left="30"/>
              <w:jc w:val="center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</w:p>
        </w:tc>
      </w:tr>
      <w:tr w:rsidR="00403452" w:rsidRPr="00403452" w14:paraId="47B1CEA8" w14:textId="77777777" w:rsidTr="00403452">
        <w:tblPrEx>
          <w:shd w:val="clear" w:color="auto" w:fill="auto"/>
        </w:tblPrEx>
        <w:trPr>
          <w:trHeight w:val="395"/>
        </w:trPr>
        <w:tc>
          <w:tcPr>
            <w:tcW w:w="7196" w:type="dxa"/>
            <w:vMerge/>
            <w:shd w:val="clear" w:color="auto" w:fill="BFBFBF" w:themeFill="background1" w:themeFillShade="BF"/>
          </w:tcPr>
          <w:p w14:paraId="48F91494" w14:textId="77777777" w:rsidR="00403452" w:rsidRPr="00403452" w:rsidRDefault="00403452" w:rsidP="00403452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16975C04" w14:textId="3522E8B1" w:rsidR="00403452" w:rsidRPr="00403452" w:rsidRDefault="00403452" w:rsidP="00403452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spacing w:line="360" w:lineRule="auto"/>
              <w:ind w:left="3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03452" w:rsidRPr="00403452" w14:paraId="644EBC35" w14:textId="77777777" w:rsidTr="00C21447">
        <w:tblPrEx>
          <w:shd w:val="clear" w:color="auto" w:fill="auto"/>
        </w:tblPrEx>
        <w:trPr>
          <w:trHeight w:val="1363"/>
        </w:trPr>
        <w:tc>
          <w:tcPr>
            <w:tcW w:w="7196" w:type="dxa"/>
            <w:tcBorders>
              <w:bottom w:val="single" w:sz="4" w:space="0" w:color="000000" w:themeColor="text1"/>
            </w:tcBorders>
          </w:tcPr>
          <w:p w14:paraId="31350D1A" w14:textId="77777777" w:rsidR="00403452" w:rsidRPr="00403452" w:rsidRDefault="00403452" w:rsidP="00403452">
            <w:pPr>
              <w:pStyle w:val="BodyText"/>
              <w:numPr>
                <w:ilvl w:val="0"/>
                <w:numId w:val="47"/>
              </w:numPr>
              <w:tabs>
                <w:tab w:val="left" w:pos="993"/>
              </w:tabs>
              <w:suppressAutoHyphens/>
              <w:spacing w:after="0" w:line="360" w:lineRule="auto"/>
              <w:ind w:left="0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0345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3-րդ կետում </w:t>
            </w:r>
            <w:r w:rsidRPr="0040345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նշել կանոնադրական կապիտալի ավելացման հոդվածը՝ «Ներքին բաժնետոմսերի և այլ մասնաբաժինների ձեռքբերում»,</w:t>
            </w:r>
          </w:p>
          <w:p w14:paraId="5B44610E" w14:textId="77777777" w:rsidR="00403452" w:rsidRPr="00403452" w:rsidRDefault="00403452" w:rsidP="00403452">
            <w:pPr>
              <w:pStyle w:val="BodyText"/>
              <w:numPr>
                <w:ilvl w:val="0"/>
                <w:numId w:val="47"/>
              </w:numPr>
              <w:tabs>
                <w:tab w:val="left" w:pos="993"/>
              </w:tabs>
              <w:suppressAutoHyphens/>
              <w:spacing w:after="0" w:line="360" w:lineRule="auto"/>
              <w:ind w:left="0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0345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Նախագծից հանել 3-րդ և 4-րդ հավելվածները, և լրացնել նոր՝ ՀՀ 2023 թվականի պետական բյուջեի մասին ՀՀ օրենքի N 3 հավելվածի N 1.1 աղյուսակում և ՀՀ կառավարության 2022 թվականի դեկտեմբերի 29-ի N 2111-ն </w:t>
            </w:r>
            <w:r w:rsidRPr="00403452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որոշման N 1 հավելվածի N 2 աղյուսակում կատարվող փոփոխությունները ներկայացնող հավելվածով՝ «1079» ծրագրի և «31002» միջոցառման դասիչների կոդերը փոխարինելով համապատասխանաբար «1004» և «44001» կոդերով, որպես ֆինանսական ակտիվների կառավարման միջոցառում, ինչպես նաև ՀՀ կառավարության 2022 թվականի դեկտեմբերի 29-ի N2111-ն որոշման N 1 հավելվածի N 5 աղյուսակում կատարվող փոփոխությունները արտացոլող հավելվածով,</w:t>
            </w:r>
          </w:p>
          <w:p w14:paraId="65BCA30D" w14:textId="30F83330" w:rsidR="00403452" w:rsidRPr="00403452" w:rsidRDefault="00403452" w:rsidP="00403452">
            <w:pPr>
              <w:spacing w:line="360" w:lineRule="auto"/>
              <w:ind w:firstLine="567"/>
              <w:jc w:val="both"/>
              <w:rPr>
                <w:rFonts w:ascii="GHEA Grapalat" w:hAnsi="GHEA Grapalat"/>
                <w:bCs/>
                <w:lang w:val="hy-AM"/>
              </w:rPr>
            </w:pPr>
            <w:r w:rsidRPr="00403452">
              <w:rPr>
                <w:rFonts w:ascii="GHEA Grapalat" w:hAnsi="GHEA Grapalat"/>
                <w:bCs/>
                <w:lang w:val="hy-AM"/>
              </w:rPr>
              <w:t>Նախագծով պայմանավորված՝ ներկայացնել 1079 «Պետական գույքի կառավարում» ծրագրի 32001 «Ոչ ֆինանսական ակտիվների օտարումից մուտքեր» միջոցառմանը վերաբաշխվող գումարի փոփոխություններն ու լրացումներն արտացոլող հավելվածները:</w:t>
            </w:r>
          </w:p>
        </w:tc>
        <w:tc>
          <w:tcPr>
            <w:tcW w:w="6392" w:type="dxa"/>
            <w:tcBorders>
              <w:bottom w:val="single" w:sz="4" w:space="0" w:color="auto"/>
            </w:tcBorders>
          </w:tcPr>
          <w:p w14:paraId="2D97A916" w14:textId="77777777" w:rsidR="00403452" w:rsidRPr="00403452" w:rsidRDefault="00403452" w:rsidP="00403452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ind w:left="30"/>
              <w:jc w:val="center"/>
              <w:rPr>
                <w:rFonts w:ascii="GHEA Grapalat" w:hAnsi="GHEA Grapalat"/>
                <w:lang w:val="hy-AM"/>
              </w:rPr>
            </w:pPr>
            <w:r w:rsidRPr="00403452">
              <w:rPr>
                <w:rFonts w:ascii="GHEA Grapalat" w:hAnsi="GHEA Grapalat"/>
                <w:lang w:val="hy-AM"/>
              </w:rPr>
              <w:lastRenderedPageBreak/>
              <w:t>Ընդունվել է։ Նախագծում կատարվել է համապատասխան փոփոխություն։</w:t>
            </w:r>
          </w:p>
          <w:p w14:paraId="2E3E7E2B" w14:textId="77777777" w:rsidR="00403452" w:rsidRPr="00403452" w:rsidRDefault="00403452" w:rsidP="00403452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ind w:left="30"/>
              <w:jc w:val="center"/>
              <w:rPr>
                <w:rFonts w:ascii="GHEA Grapalat" w:hAnsi="GHEA Grapalat"/>
                <w:lang w:val="hy-AM"/>
              </w:rPr>
            </w:pPr>
          </w:p>
          <w:p w14:paraId="2E7B14E9" w14:textId="77777777" w:rsidR="00403452" w:rsidRPr="00403452" w:rsidRDefault="00403452" w:rsidP="00403452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ind w:left="30"/>
              <w:jc w:val="center"/>
              <w:rPr>
                <w:rFonts w:ascii="GHEA Grapalat" w:hAnsi="GHEA Grapalat"/>
                <w:lang w:val="hy-AM"/>
              </w:rPr>
            </w:pPr>
          </w:p>
          <w:p w14:paraId="42DDE797" w14:textId="77777777" w:rsidR="00403452" w:rsidRPr="00403452" w:rsidRDefault="00403452" w:rsidP="00403452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ind w:left="30"/>
              <w:jc w:val="center"/>
              <w:rPr>
                <w:rFonts w:ascii="GHEA Grapalat" w:hAnsi="GHEA Grapalat"/>
                <w:lang w:val="hy-AM"/>
              </w:rPr>
            </w:pPr>
          </w:p>
          <w:p w14:paraId="560A677E" w14:textId="77777777" w:rsidR="00403452" w:rsidRPr="00403452" w:rsidRDefault="00403452" w:rsidP="00403452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ind w:left="30"/>
              <w:jc w:val="center"/>
              <w:rPr>
                <w:rFonts w:ascii="GHEA Grapalat" w:hAnsi="GHEA Grapalat"/>
                <w:lang w:val="hy-AM"/>
              </w:rPr>
            </w:pPr>
            <w:r w:rsidRPr="00403452">
              <w:rPr>
                <w:rFonts w:ascii="GHEA Grapalat" w:hAnsi="GHEA Grapalat"/>
                <w:lang w:val="hy-AM"/>
              </w:rPr>
              <w:t>Ընդունվել է։ Նախագծում կատարվել է համապատասխան փոփոխություններ և լրացում</w:t>
            </w:r>
          </w:p>
          <w:p w14:paraId="68312C3B" w14:textId="77777777" w:rsidR="00403452" w:rsidRPr="00403452" w:rsidRDefault="00403452" w:rsidP="00403452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ind w:left="30"/>
              <w:jc w:val="center"/>
              <w:rPr>
                <w:rFonts w:ascii="GHEA Grapalat" w:hAnsi="GHEA Grapalat"/>
                <w:lang w:val="hy-AM"/>
              </w:rPr>
            </w:pPr>
          </w:p>
          <w:p w14:paraId="417ABD02" w14:textId="77777777" w:rsidR="00403452" w:rsidRPr="00403452" w:rsidRDefault="00403452" w:rsidP="00403452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ind w:left="30"/>
              <w:jc w:val="center"/>
              <w:rPr>
                <w:rFonts w:ascii="GHEA Grapalat" w:hAnsi="GHEA Grapalat"/>
                <w:lang w:val="hy-AM"/>
              </w:rPr>
            </w:pPr>
          </w:p>
          <w:p w14:paraId="1CB1CCF2" w14:textId="77777777" w:rsidR="00403452" w:rsidRPr="00403452" w:rsidRDefault="00403452" w:rsidP="00403452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ind w:left="30"/>
              <w:jc w:val="center"/>
              <w:rPr>
                <w:rFonts w:ascii="GHEA Grapalat" w:hAnsi="GHEA Grapalat"/>
                <w:lang w:val="hy-AM"/>
              </w:rPr>
            </w:pPr>
          </w:p>
          <w:p w14:paraId="6C1023DF" w14:textId="77777777" w:rsidR="00403452" w:rsidRPr="00403452" w:rsidRDefault="00403452" w:rsidP="00403452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ind w:left="30"/>
              <w:jc w:val="center"/>
              <w:rPr>
                <w:rFonts w:ascii="GHEA Grapalat" w:hAnsi="GHEA Grapalat"/>
                <w:lang w:val="hy-AM"/>
              </w:rPr>
            </w:pPr>
          </w:p>
          <w:p w14:paraId="423D188C" w14:textId="77777777" w:rsidR="00403452" w:rsidRPr="00403452" w:rsidRDefault="00403452" w:rsidP="00403452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ind w:left="30"/>
              <w:jc w:val="center"/>
              <w:rPr>
                <w:rFonts w:ascii="GHEA Grapalat" w:hAnsi="GHEA Grapalat"/>
                <w:lang w:val="hy-AM"/>
              </w:rPr>
            </w:pPr>
          </w:p>
          <w:p w14:paraId="3CE39A7C" w14:textId="77777777" w:rsidR="00403452" w:rsidRPr="00403452" w:rsidRDefault="00403452" w:rsidP="00403452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ind w:left="30"/>
              <w:jc w:val="center"/>
              <w:rPr>
                <w:rFonts w:ascii="GHEA Grapalat" w:hAnsi="GHEA Grapalat"/>
                <w:lang w:val="hy-AM"/>
              </w:rPr>
            </w:pPr>
          </w:p>
          <w:p w14:paraId="02AA68E8" w14:textId="77777777" w:rsidR="00403452" w:rsidRPr="00403452" w:rsidRDefault="00403452" w:rsidP="00403452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ind w:left="30"/>
              <w:jc w:val="center"/>
              <w:rPr>
                <w:rFonts w:ascii="GHEA Grapalat" w:hAnsi="GHEA Grapalat"/>
                <w:lang w:val="hy-AM"/>
              </w:rPr>
            </w:pPr>
          </w:p>
          <w:p w14:paraId="5E87484C" w14:textId="77777777" w:rsidR="00403452" w:rsidRPr="00403452" w:rsidRDefault="00403452" w:rsidP="00403452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ind w:left="30"/>
              <w:jc w:val="center"/>
              <w:rPr>
                <w:rFonts w:ascii="GHEA Grapalat" w:hAnsi="GHEA Grapalat"/>
                <w:lang w:val="hy-AM"/>
              </w:rPr>
            </w:pPr>
          </w:p>
          <w:p w14:paraId="06ED7869" w14:textId="77777777" w:rsidR="00403452" w:rsidRPr="00403452" w:rsidRDefault="00403452" w:rsidP="00403452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ind w:left="30"/>
              <w:jc w:val="center"/>
              <w:rPr>
                <w:rFonts w:ascii="GHEA Grapalat" w:hAnsi="GHEA Grapalat"/>
                <w:lang w:val="hy-AM"/>
              </w:rPr>
            </w:pPr>
          </w:p>
          <w:p w14:paraId="5F3114BB" w14:textId="77777777" w:rsidR="00403452" w:rsidRPr="00403452" w:rsidRDefault="00403452" w:rsidP="00403452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ind w:left="30"/>
              <w:jc w:val="center"/>
              <w:rPr>
                <w:rFonts w:ascii="GHEA Grapalat" w:hAnsi="GHEA Grapalat"/>
                <w:lang w:val="hy-AM"/>
              </w:rPr>
            </w:pPr>
          </w:p>
          <w:p w14:paraId="78F539CC" w14:textId="77777777" w:rsidR="00403452" w:rsidRPr="00403452" w:rsidRDefault="00403452" w:rsidP="00403452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ind w:left="30"/>
              <w:jc w:val="center"/>
              <w:rPr>
                <w:rFonts w:ascii="GHEA Grapalat" w:hAnsi="GHEA Grapalat"/>
                <w:lang w:val="hy-AM"/>
              </w:rPr>
            </w:pPr>
          </w:p>
          <w:p w14:paraId="72B74E94" w14:textId="77777777" w:rsidR="00403452" w:rsidRPr="00403452" w:rsidRDefault="00403452" w:rsidP="00403452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ind w:left="30"/>
              <w:jc w:val="center"/>
              <w:rPr>
                <w:rFonts w:ascii="GHEA Grapalat" w:hAnsi="GHEA Grapalat"/>
                <w:lang w:val="hy-AM"/>
              </w:rPr>
            </w:pPr>
          </w:p>
          <w:p w14:paraId="7D4E6D30" w14:textId="77777777" w:rsidR="00403452" w:rsidRPr="00403452" w:rsidRDefault="00403452" w:rsidP="00403452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ind w:left="30"/>
              <w:jc w:val="center"/>
              <w:rPr>
                <w:rFonts w:ascii="GHEA Grapalat" w:hAnsi="GHEA Grapalat"/>
                <w:lang w:val="hy-AM"/>
              </w:rPr>
            </w:pPr>
          </w:p>
          <w:p w14:paraId="44BFBA28" w14:textId="77777777" w:rsidR="00403452" w:rsidRPr="00403452" w:rsidRDefault="00403452" w:rsidP="00403452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ind w:left="30"/>
              <w:jc w:val="center"/>
              <w:rPr>
                <w:rFonts w:ascii="GHEA Grapalat" w:hAnsi="GHEA Grapalat"/>
                <w:lang w:val="hy-AM"/>
              </w:rPr>
            </w:pPr>
          </w:p>
          <w:p w14:paraId="0A5563C8" w14:textId="77777777" w:rsidR="00403452" w:rsidRPr="00403452" w:rsidRDefault="00403452" w:rsidP="00403452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ind w:left="30"/>
              <w:jc w:val="center"/>
              <w:rPr>
                <w:rFonts w:ascii="GHEA Grapalat" w:hAnsi="GHEA Grapalat"/>
                <w:lang w:val="hy-AM"/>
              </w:rPr>
            </w:pPr>
          </w:p>
          <w:p w14:paraId="08E19B91" w14:textId="77777777" w:rsidR="00403452" w:rsidRPr="00403452" w:rsidRDefault="00403452" w:rsidP="00403452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ind w:left="30"/>
              <w:jc w:val="center"/>
              <w:rPr>
                <w:rFonts w:ascii="GHEA Grapalat" w:hAnsi="GHEA Grapalat"/>
                <w:lang w:val="hy-AM"/>
              </w:rPr>
            </w:pPr>
          </w:p>
          <w:p w14:paraId="5219CE16" w14:textId="77777777" w:rsidR="00403452" w:rsidRPr="00403452" w:rsidRDefault="00403452" w:rsidP="00403452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ind w:left="30"/>
              <w:jc w:val="center"/>
              <w:rPr>
                <w:rFonts w:ascii="GHEA Grapalat" w:hAnsi="GHEA Grapalat"/>
                <w:lang w:val="hy-AM"/>
              </w:rPr>
            </w:pPr>
          </w:p>
          <w:p w14:paraId="4303F59D" w14:textId="77777777" w:rsidR="00403452" w:rsidRPr="00403452" w:rsidRDefault="00403452" w:rsidP="00403452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ind w:left="30"/>
              <w:jc w:val="center"/>
              <w:rPr>
                <w:rFonts w:ascii="GHEA Grapalat" w:hAnsi="GHEA Grapalat"/>
                <w:lang w:val="hy-AM"/>
              </w:rPr>
            </w:pPr>
          </w:p>
          <w:p w14:paraId="10C80404" w14:textId="77777777" w:rsidR="00403452" w:rsidRPr="00403452" w:rsidRDefault="00403452" w:rsidP="00403452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spacing w:line="360" w:lineRule="auto"/>
              <w:ind w:left="30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14:paraId="3BB072AE" w14:textId="77777777" w:rsidR="00A80030" w:rsidRPr="00403452" w:rsidRDefault="00A80030" w:rsidP="000E1CAD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80030" w:rsidRPr="00403452" w:rsidSect="004F35BF">
      <w:pgSz w:w="15840" w:h="12240" w:orient="landscape"/>
      <w:pgMar w:top="567" w:right="109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855714"/>
    <w:multiLevelType w:val="hybridMultilevel"/>
    <w:tmpl w:val="EB3E2BDC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8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9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1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2D7E27"/>
    <w:multiLevelType w:val="hybridMultilevel"/>
    <w:tmpl w:val="E3E2F57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42"/>
  </w:num>
  <w:num w:numId="3">
    <w:abstractNumId w:val="6"/>
  </w:num>
  <w:num w:numId="4">
    <w:abstractNumId w:val="11"/>
  </w:num>
  <w:num w:numId="5">
    <w:abstractNumId w:val="45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3"/>
  </w:num>
  <w:num w:numId="13">
    <w:abstractNumId w:val="12"/>
  </w:num>
  <w:num w:numId="14">
    <w:abstractNumId w:val="33"/>
  </w:num>
  <w:num w:numId="15">
    <w:abstractNumId w:val="41"/>
  </w:num>
  <w:num w:numId="16">
    <w:abstractNumId w:val="26"/>
  </w:num>
  <w:num w:numId="17">
    <w:abstractNumId w:val="9"/>
  </w:num>
  <w:num w:numId="18">
    <w:abstractNumId w:val="10"/>
  </w:num>
  <w:num w:numId="19">
    <w:abstractNumId w:val="40"/>
  </w:num>
  <w:num w:numId="20">
    <w:abstractNumId w:val="31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20"/>
  </w:num>
  <w:num w:numId="26">
    <w:abstractNumId w:val="28"/>
  </w:num>
  <w:num w:numId="27">
    <w:abstractNumId w:val="5"/>
  </w:num>
  <w:num w:numId="28">
    <w:abstractNumId w:val="13"/>
  </w:num>
  <w:num w:numId="29">
    <w:abstractNumId w:val="37"/>
  </w:num>
  <w:num w:numId="30">
    <w:abstractNumId w:val="35"/>
  </w:num>
  <w:num w:numId="31">
    <w:abstractNumId w:val="39"/>
  </w:num>
  <w:num w:numId="32">
    <w:abstractNumId w:val="25"/>
  </w:num>
  <w:num w:numId="33">
    <w:abstractNumId w:val="15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2"/>
  </w:num>
  <w:num w:numId="38">
    <w:abstractNumId w:val="30"/>
  </w:num>
  <w:num w:numId="39">
    <w:abstractNumId w:val="27"/>
  </w:num>
  <w:num w:numId="40">
    <w:abstractNumId w:val="19"/>
  </w:num>
  <w:num w:numId="41">
    <w:abstractNumId w:val="32"/>
  </w:num>
  <w:num w:numId="42">
    <w:abstractNumId w:val="23"/>
  </w:num>
  <w:num w:numId="43">
    <w:abstractNumId w:val="29"/>
  </w:num>
  <w:num w:numId="44">
    <w:abstractNumId w:val="4"/>
  </w:num>
  <w:num w:numId="45">
    <w:abstractNumId w:val="14"/>
  </w:num>
  <w:num w:numId="46">
    <w:abstractNumId w:val="36"/>
  </w:num>
  <w:num w:numId="4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0AAD"/>
    <w:rsid w:val="00053DB5"/>
    <w:rsid w:val="000567E6"/>
    <w:rsid w:val="00056B85"/>
    <w:rsid w:val="00062757"/>
    <w:rsid w:val="00062B14"/>
    <w:rsid w:val="000679E0"/>
    <w:rsid w:val="00067F60"/>
    <w:rsid w:val="00071E5E"/>
    <w:rsid w:val="000770EA"/>
    <w:rsid w:val="000841F5"/>
    <w:rsid w:val="00085766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1CAD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6780"/>
    <w:rsid w:val="001C74D7"/>
    <w:rsid w:val="001D428C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CAC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32A0"/>
    <w:rsid w:val="0023334F"/>
    <w:rsid w:val="00235E9E"/>
    <w:rsid w:val="00237A4C"/>
    <w:rsid w:val="002446B6"/>
    <w:rsid w:val="00253206"/>
    <w:rsid w:val="00256E2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4D3D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3AEE"/>
    <w:rsid w:val="00334334"/>
    <w:rsid w:val="0033598F"/>
    <w:rsid w:val="0033624E"/>
    <w:rsid w:val="003371D0"/>
    <w:rsid w:val="00342F10"/>
    <w:rsid w:val="00345BE4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74E0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3452"/>
    <w:rsid w:val="004043D2"/>
    <w:rsid w:val="004049B5"/>
    <w:rsid w:val="0040550F"/>
    <w:rsid w:val="004138F3"/>
    <w:rsid w:val="00415722"/>
    <w:rsid w:val="0042640A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1B17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D5DD9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34116"/>
    <w:rsid w:val="00543D38"/>
    <w:rsid w:val="005472AA"/>
    <w:rsid w:val="00552068"/>
    <w:rsid w:val="0055325F"/>
    <w:rsid w:val="00554D2F"/>
    <w:rsid w:val="005563F8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323E"/>
    <w:rsid w:val="005E091E"/>
    <w:rsid w:val="005E4023"/>
    <w:rsid w:val="005E4BC2"/>
    <w:rsid w:val="005E5745"/>
    <w:rsid w:val="005E59B1"/>
    <w:rsid w:val="005F0169"/>
    <w:rsid w:val="005F39CF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4E74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E7C05"/>
    <w:rsid w:val="006F3970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2AC7"/>
    <w:rsid w:val="00726316"/>
    <w:rsid w:val="00726C15"/>
    <w:rsid w:val="00732505"/>
    <w:rsid w:val="007421A3"/>
    <w:rsid w:val="007446DA"/>
    <w:rsid w:val="00744C0E"/>
    <w:rsid w:val="00745FA8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011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1D2D"/>
    <w:rsid w:val="009E3999"/>
    <w:rsid w:val="009E61B8"/>
    <w:rsid w:val="009E76FC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21FD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574F"/>
    <w:rsid w:val="00BB07E3"/>
    <w:rsid w:val="00BB0C74"/>
    <w:rsid w:val="00BB170A"/>
    <w:rsid w:val="00BB35F7"/>
    <w:rsid w:val="00BC24B6"/>
    <w:rsid w:val="00BC515D"/>
    <w:rsid w:val="00BD52A0"/>
    <w:rsid w:val="00BD6F7C"/>
    <w:rsid w:val="00BE204E"/>
    <w:rsid w:val="00BE2660"/>
    <w:rsid w:val="00BE6560"/>
    <w:rsid w:val="00BE71F5"/>
    <w:rsid w:val="00BE772D"/>
    <w:rsid w:val="00BF0AAB"/>
    <w:rsid w:val="00BF5105"/>
    <w:rsid w:val="00C028E8"/>
    <w:rsid w:val="00C04AF7"/>
    <w:rsid w:val="00C07D7A"/>
    <w:rsid w:val="00C13528"/>
    <w:rsid w:val="00C158DC"/>
    <w:rsid w:val="00C16F88"/>
    <w:rsid w:val="00C20B5E"/>
    <w:rsid w:val="00C21447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92F1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208"/>
    <w:rsid w:val="00D4755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96546"/>
    <w:rsid w:val="00DA6142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2868"/>
    <w:rsid w:val="00E23F26"/>
    <w:rsid w:val="00E27DDE"/>
    <w:rsid w:val="00E305B6"/>
    <w:rsid w:val="00E33597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4585"/>
    <w:rsid w:val="00E94A00"/>
    <w:rsid w:val="00EB7673"/>
    <w:rsid w:val="00EC582C"/>
    <w:rsid w:val="00EC7861"/>
    <w:rsid w:val="00EC7F6F"/>
    <w:rsid w:val="00ED0E14"/>
    <w:rsid w:val="00ED1E92"/>
    <w:rsid w:val="00ED70BE"/>
    <w:rsid w:val="00ED73A1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61A4"/>
    <w:rsid w:val="00F175F9"/>
    <w:rsid w:val="00F17BAC"/>
    <w:rsid w:val="00F22701"/>
    <w:rsid w:val="00F24C7D"/>
    <w:rsid w:val="00F304EE"/>
    <w:rsid w:val="00F31B86"/>
    <w:rsid w:val="00F34547"/>
    <w:rsid w:val="00F35A7F"/>
    <w:rsid w:val="00F373C8"/>
    <w:rsid w:val="00F436B2"/>
    <w:rsid w:val="00F46512"/>
    <w:rsid w:val="00F468FD"/>
    <w:rsid w:val="00F46F00"/>
    <w:rsid w:val="00F50DF6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unhideWhenUsed/>
    <w:rsid w:val="00481B17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81B17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0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0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4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96B89-E41D-4F0E-9635-AE9EDEB09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1208</TotalTime>
  <Pages>4</Pages>
  <Words>558</Words>
  <Characters>3182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https://mul2-mta.gov.am/tasks/1293021/oneclick/Ampopatert.docx?token=7d74c252adb7bdcc3bab9549e5e7e71a</cp:keywords>
  <cp:lastModifiedBy>Anush Khudoyan</cp:lastModifiedBy>
  <cp:revision>145</cp:revision>
  <cp:lastPrinted>2022-12-26T05:53:00Z</cp:lastPrinted>
  <dcterms:created xsi:type="dcterms:W3CDTF">2020-03-03T06:08:00Z</dcterms:created>
  <dcterms:modified xsi:type="dcterms:W3CDTF">2023-03-30T14:44:00Z</dcterms:modified>
</cp:coreProperties>
</file>