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3D" w:rsidRDefault="002B3B3D" w:rsidP="00080F59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D" w:rsidRDefault="002B3B3D" w:rsidP="00080F59">
      <w:pPr>
        <w:jc w:val="center"/>
      </w:pPr>
    </w:p>
    <w:p w:rsidR="002B3B3D" w:rsidRPr="003170EE" w:rsidRDefault="002B3B3D" w:rsidP="00080F59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B3B3D" w:rsidRPr="00790EAE" w:rsidRDefault="002B3B3D" w:rsidP="00080F59">
      <w:pPr>
        <w:pStyle w:val="mechtex"/>
        <w:rPr>
          <w:rFonts w:ascii="GHEA Mariam" w:hAnsi="GHEA Mariam"/>
          <w:b/>
        </w:rPr>
      </w:pPr>
    </w:p>
    <w:p w:rsidR="002B3B3D" w:rsidRDefault="002B3B3D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9A7320" w:rsidRPr="00722F76" w:rsidRDefault="009A7320">
      <w:pPr>
        <w:jc w:val="center"/>
        <w:rPr>
          <w:rFonts w:ascii="GHEA Mariam" w:hAnsi="GHEA Mariam"/>
          <w:sz w:val="24"/>
          <w:szCs w:val="24"/>
        </w:rPr>
      </w:pPr>
    </w:p>
    <w:p w:rsidR="009A7320" w:rsidRPr="00722F76" w:rsidRDefault="009A7320">
      <w:pPr>
        <w:jc w:val="center"/>
        <w:rPr>
          <w:rFonts w:ascii="GHEA Mariam" w:hAnsi="GHEA Mariam"/>
          <w:sz w:val="24"/>
          <w:szCs w:val="24"/>
        </w:rPr>
      </w:pPr>
    </w:p>
    <w:p w:rsidR="009A7320" w:rsidRPr="00722F76" w:rsidRDefault="009A7320">
      <w:pPr>
        <w:jc w:val="center"/>
        <w:rPr>
          <w:rFonts w:ascii="GHEA Mariam" w:hAnsi="GHEA Mariam"/>
          <w:sz w:val="24"/>
          <w:szCs w:val="24"/>
        </w:rPr>
      </w:pPr>
    </w:p>
    <w:p w:rsidR="009A7320" w:rsidRPr="00722F76" w:rsidRDefault="009A7320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6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8575E0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722F76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Ն</w:t>
      </w:r>
    </w:p>
    <w:p w:rsidR="009A7320" w:rsidRPr="00722F76" w:rsidRDefault="009A7320">
      <w:pPr>
        <w:jc w:val="center"/>
        <w:rPr>
          <w:rFonts w:ascii="GHEA Mariam" w:hAnsi="GHEA Mariam"/>
          <w:sz w:val="24"/>
          <w:szCs w:val="24"/>
        </w:rPr>
      </w:pPr>
    </w:p>
    <w:p w:rsidR="009A7320" w:rsidRPr="00722F76" w:rsidRDefault="009A7320">
      <w:pPr>
        <w:jc w:val="center"/>
        <w:rPr>
          <w:rFonts w:ascii="GHEA Mariam" w:hAnsi="GHEA Mariam"/>
          <w:sz w:val="24"/>
          <w:szCs w:val="24"/>
        </w:rPr>
      </w:pPr>
    </w:p>
    <w:p w:rsidR="009A7320" w:rsidRPr="008575E0" w:rsidRDefault="009A7320">
      <w:pPr>
        <w:pStyle w:val="mechtex"/>
        <w:rPr>
          <w:rFonts w:ascii="Arial" w:hAnsi="Arial" w:cs="Arial"/>
          <w:lang w:val="hy-AM"/>
        </w:rPr>
      </w:pPr>
    </w:p>
    <w:p w:rsidR="009A7320" w:rsidRPr="00B1173B" w:rsidRDefault="009A7320" w:rsidP="00B1173B">
      <w:pPr>
        <w:pStyle w:val="mechtex"/>
        <w:rPr>
          <w:rFonts w:ascii="GHEA Mariam" w:hAnsi="GHEA Mariam"/>
          <w:spacing w:val="-8"/>
          <w:sz w:val="24"/>
          <w:szCs w:val="24"/>
          <w:lang w:val="de-LU"/>
        </w:rPr>
      </w:pPr>
      <w:r w:rsidRPr="009A7320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9A7320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9A7320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2023 </w:t>
      </w:r>
      <w:r w:rsidRPr="009A7320">
        <w:rPr>
          <w:rFonts w:ascii="GHEA Mariam" w:hAnsi="GHEA Mariam" w:cs="Sylfaen"/>
          <w:spacing w:val="-8"/>
          <w:sz w:val="24"/>
          <w:szCs w:val="24"/>
          <w:lang w:val="hy-AM"/>
        </w:rPr>
        <w:t>ԹՎԱԿԱՆԻ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9A7320">
        <w:rPr>
          <w:rFonts w:ascii="GHEA Mariam" w:hAnsi="GHEA Mariam" w:cs="Sylfaen"/>
          <w:spacing w:val="-8"/>
          <w:sz w:val="24"/>
          <w:szCs w:val="24"/>
          <w:lang w:val="hy-AM"/>
        </w:rPr>
        <w:t>ՊԵՏԱԿԱՆ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9A7320">
        <w:rPr>
          <w:rFonts w:ascii="GHEA Mariam" w:hAnsi="GHEA Mariam" w:cs="Sylfaen"/>
          <w:spacing w:val="-8"/>
          <w:sz w:val="24"/>
          <w:szCs w:val="24"/>
          <w:lang w:val="hy-AM"/>
        </w:rPr>
        <w:t>ԲՅՈՒՋԵԻ ՄԱՍԻՆ</w:t>
      </w:r>
      <w:r w:rsidRPr="009A7320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9A7320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B1173B" w:rsidRPr="00B1173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B1173B" w:rsidRPr="00B1173B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B1173B" w:rsidRPr="00B1173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B1173B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A7320">
        <w:rPr>
          <w:rFonts w:ascii="GHEA Mariam" w:hAnsi="GHEA Mariam" w:cs="Sylfaen"/>
          <w:spacing w:val="-8"/>
          <w:sz w:val="24"/>
          <w:szCs w:val="24"/>
          <w:lang w:val="hy-AM"/>
        </w:rPr>
        <w:t>ՕՐԵՆՔՈՒՄ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9A7320">
        <w:rPr>
          <w:rFonts w:ascii="GHEA Mariam" w:hAnsi="GHEA Mariam"/>
          <w:noProof/>
          <w:spacing w:val="-8"/>
          <w:sz w:val="24"/>
          <w:szCs w:val="24"/>
          <w:lang w:val="fr-FR" w:eastAsia="en-US"/>
        </w:rPr>
        <w:t xml:space="preserve">ՎԵՐԱԲԱՇԽՈՒՄ </w:t>
      </w:r>
      <w:r w:rsidRPr="00B1173B">
        <w:rPr>
          <w:rFonts w:ascii="GHEA Mariam" w:hAnsi="GHEA Mariam"/>
          <w:noProof/>
          <w:spacing w:val="-8"/>
          <w:sz w:val="24"/>
          <w:szCs w:val="24"/>
          <w:lang w:val="fr-FR" w:eastAsia="en-US"/>
        </w:rPr>
        <w:t>ԵՎ ԼՐԱՑՈՒՄ</w:t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ԵՎ</w:t>
      </w:r>
      <w:r w:rsidRPr="00B1173B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B1173B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B1173B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ԿԱՌԱՎԱՐՈՒԹՅԱՆ</w:t>
      </w:r>
      <w:r w:rsidRPr="00B1173B">
        <w:rPr>
          <w:rFonts w:ascii="GHEA Mariam" w:hAnsi="GHEA Mariam"/>
          <w:spacing w:val="-8"/>
          <w:sz w:val="24"/>
          <w:szCs w:val="24"/>
          <w:lang w:val="de-LU"/>
        </w:rPr>
        <w:t xml:space="preserve"> 2022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9A7320">
        <w:rPr>
          <w:rFonts w:ascii="GHEA Mariam" w:hAnsi="GHEA Mariam" w:cs="Sylfaen"/>
          <w:spacing w:val="-8"/>
          <w:sz w:val="24"/>
          <w:szCs w:val="24"/>
          <w:lang w:val="hy-AM"/>
        </w:rPr>
        <w:t>ԹՎԱԿԱՆԻ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9A7320">
        <w:rPr>
          <w:rFonts w:ascii="GHEA Mariam" w:hAnsi="GHEA Mariam" w:cs="Sylfaen"/>
          <w:spacing w:val="-8"/>
          <w:sz w:val="24"/>
          <w:szCs w:val="24"/>
          <w:lang w:val="hy-AM"/>
        </w:rPr>
        <w:t>ԴԵԿՏԵՄԲԵՐԻ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29-</w:t>
      </w:r>
      <w:r w:rsidRPr="009A7320">
        <w:rPr>
          <w:rFonts w:ascii="GHEA Mariam" w:hAnsi="GHEA Mariam" w:cs="Sylfaen"/>
          <w:spacing w:val="-8"/>
          <w:sz w:val="24"/>
          <w:szCs w:val="24"/>
          <w:lang w:val="hy-AM"/>
        </w:rPr>
        <w:t>Ի</w:t>
      </w:r>
      <w:r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>N 2111-</w:t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Ն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ՈՐՈՇՄԱՆ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ՄԵՋ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ՓՈՓՈ</w:t>
      </w:r>
      <w:r w:rsidRPr="009A7320">
        <w:rPr>
          <w:rFonts w:ascii="GHEA Mariam" w:hAnsi="GHEA Mariam" w:cs="Sylfaen"/>
          <w:spacing w:val="-8"/>
          <w:sz w:val="24"/>
          <w:szCs w:val="24"/>
          <w:lang w:val="de-LU"/>
        </w:rPr>
        <w:softHyphen/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ԽՈՒ</w:t>
      </w:r>
      <w:r w:rsidRPr="009A7320">
        <w:rPr>
          <w:rFonts w:ascii="GHEA Mariam" w:hAnsi="GHEA Mariam" w:cs="Sylfaen"/>
          <w:spacing w:val="-8"/>
          <w:sz w:val="24"/>
          <w:szCs w:val="24"/>
          <w:lang w:val="de-LU"/>
        </w:rPr>
        <w:softHyphen/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ԹՅՈՒՆՆԵՐ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B1173B">
        <w:rPr>
          <w:rFonts w:ascii="GHEA Mariam" w:hAnsi="GHEA Mariam"/>
          <w:spacing w:val="-8"/>
          <w:sz w:val="24"/>
          <w:szCs w:val="24"/>
          <w:lang w:val="hy-AM"/>
        </w:rPr>
        <w:t>ԵՎ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B1173B">
        <w:rPr>
          <w:rFonts w:ascii="GHEA Mariam" w:hAnsi="GHEA Mariam"/>
          <w:spacing w:val="-8"/>
          <w:sz w:val="24"/>
          <w:szCs w:val="24"/>
          <w:lang w:val="hy-AM"/>
        </w:rPr>
        <w:t>ԼՐԱՑՈՒՄՆԵՐ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ԿԱՏԱՐԵԼՈՒ</w:t>
      </w:r>
      <w:r w:rsidRPr="009A7320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B1173B">
        <w:rPr>
          <w:rFonts w:ascii="GHEA Mariam" w:hAnsi="GHEA Mariam" w:cs="Sylfaen"/>
          <w:spacing w:val="-8"/>
          <w:sz w:val="24"/>
          <w:szCs w:val="24"/>
          <w:lang w:val="hy-AM"/>
        </w:rPr>
        <w:t>ՄԱՍԻՆ</w:t>
      </w:r>
    </w:p>
    <w:p w:rsidR="009A7320" w:rsidRPr="009A7320" w:rsidRDefault="009A7320" w:rsidP="009A7320">
      <w:pPr>
        <w:pStyle w:val="mechtex"/>
        <w:rPr>
          <w:rFonts w:ascii="GHEA Mariam" w:hAnsi="GHEA Mariam"/>
          <w:spacing w:val="-8"/>
          <w:sz w:val="24"/>
          <w:szCs w:val="24"/>
          <w:lang w:val="hy-AM"/>
        </w:rPr>
      </w:pPr>
      <w:r w:rsidRPr="009A7320">
        <w:rPr>
          <w:rFonts w:ascii="GHEA Mariam" w:hAnsi="GHEA Mariam" w:cs="Arial Armenian"/>
          <w:bC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  <w:r w:rsidRPr="009A7320">
        <w:rPr>
          <w:rFonts w:ascii="GHEA Mariam" w:hAnsi="GHEA Mariam" w:cs="Arial Armenian"/>
          <w:bCs/>
          <w:spacing w:val="-6"/>
          <w:sz w:val="24"/>
          <w:szCs w:val="22"/>
          <w:lang w:val="fr-FR" w:eastAsia="en-US"/>
        </w:rPr>
        <w:t>-</w:t>
      </w:r>
      <w:r>
        <w:rPr>
          <w:rFonts w:ascii="GHEA Mariam" w:hAnsi="GHEA Mariam" w:cs="Arial Armenian"/>
          <w:bCs/>
          <w:spacing w:val="-8"/>
          <w:sz w:val="24"/>
          <w:szCs w:val="22"/>
          <w:lang w:val="pt-BR"/>
        </w:rPr>
        <w:t>-----</w:t>
      </w:r>
    </w:p>
    <w:p w:rsidR="009A7320" w:rsidRDefault="009A7320" w:rsidP="00B1173B">
      <w:pPr>
        <w:pStyle w:val="mechtex"/>
        <w:rPr>
          <w:rFonts w:ascii="GHEA Mariam" w:hAnsi="GHEA Mariam"/>
          <w:sz w:val="24"/>
          <w:szCs w:val="24"/>
          <w:lang w:val="de-LU"/>
        </w:rPr>
      </w:pPr>
    </w:p>
    <w:p w:rsidR="009A7320" w:rsidRPr="00370E66" w:rsidRDefault="009A7320" w:rsidP="00B1173B">
      <w:pPr>
        <w:pStyle w:val="mechtex"/>
        <w:rPr>
          <w:rFonts w:ascii="GHEA Mariam" w:hAnsi="GHEA Mariam"/>
          <w:sz w:val="24"/>
          <w:szCs w:val="24"/>
          <w:lang w:val="de-LU"/>
        </w:rPr>
      </w:pPr>
    </w:p>
    <w:p w:rsidR="009A7320" w:rsidRPr="00370E66" w:rsidRDefault="009A7320" w:rsidP="00B1173B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70E66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Հայաստանի Հանրապետության օրենքի 19-րդ հոդվածի 3-րդ մասին, 23-րդ հոդվածի 3-րդ մասին և «Նորմատիվ իրավական ակտերի մասին» Հայաստանի Հանրապետության օրենքի 33-րդ հոդվածին համապատասխան՝ </w:t>
      </w:r>
      <w:r w:rsidRPr="009A7320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9A7320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9A7320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Pr="009A7320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9A7320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Pr="009A7320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Pr="009A7320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9A7320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9A7320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Pr="009A7320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9A7320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9A7320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9A7320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Pr="009A7320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9A7320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Pr="009A7320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9A7320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9A7320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9A7320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9A7320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9A7320" w:rsidRPr="00370E66" w:rsidRDefault="009A7320" w:rsidP="00B1173B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70E66" w:rsidDel="001B49D1">
        <w:rPr>
          <w:rFonts w:ascii="GHEA Mariam" w:hAnsi="GHEA Mariam"/>
          <w:spacing w:val="-10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pacing w:val="-8"/>
          <w:sz w:val="24"/>
          <w:szCs w:val="24"/>
          <w:lang w:val="de-LU"/>
        </w:rPr>
        <w:t xml:space="preserve">1. </w:t>
      </w:r>
      <w:r w:rsidRPr="00370E66">
        <w:rPr>
          <w:rFonts w:ascii="GHEA Mariam" w:hAnsi="GHEA Mariam"/>
          <w:sz w:val="24"/>
          <w:szCs w:val="24"/>
          <w:lang w:val="de-LU"/>
        </w:rPr>
        <w:t>«</w:t>
      </w:r>
      <w:r w:rsidRPr="00370E66">
        <w:rPr>
          <w:rFonts w:ascii="GHEA Mariam" w:hAnsi="GHEA Mariam"/>
          <w:sz w:val="24"/>
          <w:szCs w:val="24"/>
          <w:lang w:val="hy-AM"/>
        </w:rPr>
        <w:t>Հայաստանի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2023 </w:t>
      </w:r>
      <w:r w:rsidRPr="00370E66">
        <w:rPr>
          <w:rFonts w:ascii="GHEA Mariam" w:hAnsi="GHEA Mariam"/>
          <w:sz w:val="24"/>
          <w:szCs w:val="24"/>
          <w:lang w:val="hy-AM"/>
        </w:rPr>
        <w:t>թվականի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պետական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բյուջեի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մասին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» </w:t>
      </w:r>
      <w:r w:rsidR="00C841C5" w:rsidRPr="00C841C5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C841C5" w:rsidRPr="00C841C5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C841C5" w:rsidRPr="00C841C5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C841C5">
        <w:rPr>
          <w:rFonts w:ascii="GHEA Mariam" w:hAnsi="GHEA Mariam"/>
          <w:sz w:val="24"/>
          <w:szCs w:val="24"/>
          <w:lang w:val="hy-AM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օրենքի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N 1 </w:t>
      </w:r>
      <w:r w:rsidRPr="00370E66">
        <w:rPr>
          <w:rFonts w:ascii="GHEA Mariam" w:hAnsi="GHEA Mariam"/>
          <w:sz w:val="24"/>
          <w:szCs w:val="24"/>
          <w:lang w:val="hy-AM"/>
        </w:rPr>
        <w:t>հավելվածի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N 2 </w:t>
      </w:r>
      <w:r w:rsidRPr="00370E66">
        <w:rPr>
          <w:rFonts w:ascii="GHEA Mariam" w:hAnsi="GHEA Mariam"/>
          <w:sz w:val="24"/>
          <w:szCs w:val="24"/>
          <w:lang w:val="hy-AM"/>
        </w:rPr>
        <w:t>աղյուսակում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կատարել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փոփոխություն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և լրացում,</w:t>
      </w:r>
      <w:r w:rsidRPr="00370E66">
        <w:rPr>
          <w:rFonts w:ascii="GHEA Mariam" w:hAnsi="GHEA Mariam"/>
          <w:sz w:val="24"/>
          <w:szCs w:val="24"/>
          <w:lang w:val="hy-AM"/>
        </w:rPr>
        <w:t xml:space="preserve"> Հայաստանի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կառավա</w:t>
      </w:r>
      <w:r w:rsidR="00C841C5">
        <w:rPr>
          <w:rFonts w:ascii="GHEA Mariam" w:hAnsi="GHEA Mariam"/>
          <w:sz w:val="24"/>
          <w:szCs w:val="24"/>
          <w:lang w:val="hy-AM"/>
        </w:rPr>
        <w:softHyphen/>
      </w:r>
      <w:r w:rsidRPr="00370E66">
        <w:rPr>
          <w:rFonts w:ascii="GHEA Mariam" w:hAnsi="GHEA Mariam"/>
          <w:sz w:val="24"/>
          <w:szCs w:val="24"/>
          <w:lang w:val="hy-AM"/>
        </w:rPr>
        <w:t>րության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2022 </w:t>
      </w:r>
      <w:r w:rsidRPr="00370E66">
        <w:rPr>
          <w:rFonts w:ascii="GHEA Mariam" w:hAnsi="GHEA Mariam"/>
          <w:sz w:val="24"/>
          <w:szCs w:val="24"/>
          <w:lang w:val="hy-AM"/>
        </w:rPr>
        <w:t>թվականի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դեկտեմբերի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29-</w:t>
      </w:r>
      <w:r w:rsidRPr="00370E66">
        <w:rPr>
          <w:rFonts w:ascii="GHEA Mariam" w:hAnsi="GHEA Mariam"/>
          <w:sz w:val="24"/>
          <w:szCs w:val="24"/>
          <w:lang w:val="hy-AM"/>
        </w:rPr>
        <w:t>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«</w:t>
      </w:r>
      <w:r w:rsidRPr="00370E66">
        <w:rPr>
          <w:rFonts w:ascii="GHEA Mariam" w:hAnsi="GHEA Mariam"/>
          <w:sz w:val="24"/>
          <w:szCs w:val="24"/>
          <w:lang w:val="hy-AM"/>
        </w:rPr>
        <w:t>Հայաստանի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2023 </w:t>
      </w:r>
      <w:r w:rsidRPr="00370E66">
        <w:rPr>
          <w:rFonts w:ascii="GHEA Mariam" w:hAnsi="GHEA Mariam"/>
          <w:sz w:val="24"/>
          <w:szCs w:val="24"/>
          <w:lang w:val="hy-AM"/>
        </w:rPr>
        <w:t>թվականի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>պետական</w:t>
      </w:r>
      <w:r w:rsidRPr="00370E66">
        <w:rPr>
          <w:rFonts w:ascii="GHEA Mariam" w:hAnsi="GHEA Mariam"/>
          <w:sz w:val="24"/>
          <w:szCs w:val="24"/>
          <w:lang w:val="de-LU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t xml:space="preserve">բյուջեի կատարումն ապահովող միջոցառումների մասին» </w:t>
      </w:r>
      <w:r w:rsidR="00C841C5">
        <w:rPr>
          <w:rFonts w:ascii="GHEA Mariam" w:hAnsi="GHEA Mariam"/>
          <w:sz w:val="24"/>
          <w:szCs w:val="24"/>
          <w:lang w:val="hy-AM"/>
        </w:rPr>
        <w:t xml:space="preserve"> </w:t>
      </w:r>
      <w:r w:rsidRPr="00370E66">
        <w:rPr>
          <w:rFonts w:ascii="GHEA Mariam" w:hAnsi="GHEA Mariam"/>
          <w:sz w:val="24"/>
          <w:szCs w:val="24"/>
          <w:lang w:val="hy-AM"/>
        </w:rPr>
        <w:lastRenderedPageBreak/>
        <w:t xml:space="preserve">N 2111-Ն որոշման NN 3, 4, 5, 9 և 9.1 հավելվածներում կատարել փոփոխություններ՝ համաձայն NN 1, 2 և 3 հավելվածների։ </w:t>
      </w:r>
    </w:p>
    <w:p w:rsidR="009A7320" w:rsidRDefault="009A7320" w:rsidP="00B1173B">
      <w:pPr>
        <w:pStyle w:val="Style15"/>
        <w:rPr>
          <w:rFonts w:ascii="GHEA Mariam" w:eastAsia="Calibri" w:hAnsi="GHEA Mariam"/>
          <w:sz w:val="24"/>
          <w:szCs w:val="24"/>
          <w:lang w:val="hy-AM" w:eastAsia="en-US"/>
        </w:rPr>
      </w:pPr>
      <w:r w:rsidRPr="00370E66">
        <w:rPr>
          <w:rFonts w:ascii="GHEA Mariam" w:eastAsia="Calibri" w:hAnsi="GHEA Mariam"/>
          <w:sz w:val="24"/>
          <w:szCs w:val="24"/>
          <w:lang w:val="hy-AM" w:eastAsia="en-US"/>
        </w:rPr>
        <w:t>2. Սույն որոշումն ուժի մեջ է մտնում պաշտոնական հրապարակմանը հաջորդող օրվանից:</w:t>
      </w:r>
    </w:p>
    <w:p w:rsidR="009A7320" w:rsidRDefault="009A7320" w:rsidP="009A7320">
      <w:pPr>
        <w:pStyle w:val="Style15"/>
        <w:spacing w:line="408" w:lineRule="auto"/>
        <w:ind w:firstLine="0"/>
        <w:rPr>
          <w:rFonts w:ascii="GHEA Mariam" w:eastAsia="Calibri" w:hAnsi="GHEA Mariam"/>
          <w:sz w:val="24"/>
          <w:szCs w:val="24"/>
          <w:lang w:val="hy-AM" w:eastAsia="en-US"/>
        </w:rPr>
      </w:pPr>
    </w:p>
    <w:p w:rsidR="009A7320" w:rsidRPr="00F521BD" w:rsidRDefault="009A7320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="00B1173B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9A7320" w:rsidRPr="00F521BD" w:rsidRDefault="009A7320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9A7320" w:rsidRDefault="009A7320" w:rsidP="009A7320">
      <w:pPr>
        <w:pStyle w:val="Style15"/>
        <w:spacing w:line="408" w:lineRule="auto"/>
        <w:ind w:firstLine="0"/>
        <w:rPr>
          <w:rFonts w:ascii="GHEA Mariam" w:hAnsi="GHEA Mariam" w:cs="Sylfaen"/>
          <w:sz w:val="24"/>
          <w:szCs w:val="24"/>
          <w:lang w:val="hy-AM"/>
        </w:rPr>
        <w:sectPr w:rsidR="009A7320" w:rsidSect="009A7320">
          <w:headerReference w:type="even" r:id="rId7"/>
          <w:headerReference w:type="default" r:id="rId8"/>
          <w:footerReference w:type="even" r:id="rId9"/>
          <w:pgSz w:w="11909" w:h="16834" w:code="9"/>
          <w:pgMar w:top="1440" w:right="1440" w:bottom="1560" w:left="1440" w:header="720" w:footer="576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af-ZA"/>
        </w:rPr>
        <w:t xml:space="preserve"> </w:t>
      </w:r>
      <w:r w:rsidRPr="009A7320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9A7320" w:rsidRDefault="009A7320" w:rsidP="00AC682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/>
          <w:spacing w:val="-8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hy-AM"/>
        </w:rPr>
        <w:t>1</w:t>
      </w:r>
    </w:p>
    <w:p w:rsidR="009A7320" w:rsidRDefault="009A7320" w:rsidP="00AC682A">
      <w:pPr>
        <w:pStyle w:val="mechtex"/>
        <w:ind w:left="9360"/>
        <w:jc w:val="left"/>
        <w:rPr>
          <w:rFonts w:ascii="GHEA Mariam" w:hAnsi="GHEA Mariam" w:cs="Arial"/>
          <w:sz w:val="24"/>
          <w:lang w:val="hy-AM"/>
        </w:rPr>
      </w:pPr>
      <w:r w:rsidRPr="00764EF5">
        <w:rPr>
          <w:rFonts w:ascii="GHEA Mariam" w:hAnsi="GHEA Mariam" w:cs="Arial"/>
          <w:sz w:val="24"/>
          <w:lang w:val="hy-AM"/>
        </w:rPr>
        <w:t>ՀՀ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կառավարության</w:t>
      </w:r>
      <w:r w:rsidRPr="00764EF5">
        <w:rPr>
          <w:rFonts w:ascii="GHEA Mariam" w:hAnsi="GHEA Mariam"/>
          <w:sz w:val="24"/>
          <w:lang w:val="af-ZA"/>
        </w:rPr>
        <w:t xml:space="preserve"> 20</w:t>
      </w:r>
      <w:r w:rsidRPr="00764EF5">
        <w:rPr>
          <w:rFonts w:ascii="GHEA Mariam" w:hAnsi="GHEA Mariam"/>
          <w:sz w:val="24"/>
          <w:lang w:val="hy-AM"/>
        </w:rPr>
        <w:t>23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թվականի</w:t>
      </w:r>
    </w:p>
    <w:p w:rsidR="009A7320" w:rsidRDefault="009A7320" w:rsidP="009A7320">
      <w:pPr>
        <w:pStyle w:val="Style15"/>
        <w:spacing w:line="408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 xml:space="preserve">       </w:t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  <w:t xml:space="preserve">  </w:t>
      </w:r>
      <w:r w:rsidRPr="00423C43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423C43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6</w:t>
      </w:r>
      <w:r w:rsidRPr="00423C4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Ն  որոշման</w:t>
      </w:r>
    </w:p>
    <w:p w:rsidR="00131CD1" w:rsidRDefault="00131CD1" w:rsidP="00DC6EFC">
      <w:pPr>
        <w:pStyle w:val="Style15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255" w:type="dxa"/>
        <w:tblLook w:val="04A0" w:firstRow="1" w:lastRow="0" w:firstColumn="1" w:lastColumn="0" w:noHBand="0" w:noVBand="1"/>
      </w:tblPr>
      <w:tblGrid>
        <w:gridCol w:w="1140"/>
        <w:gridCol w:w="1560"/>
        <w:gridCol w:w="6515"/>
        <w:gridCol w:w="1847"/>
        <w:gridCol w:w="1847"/>
        <w:gridCol w:w="1847"/>
      </w:tblGrid>
      <w:tr w:rsidR="00131CD1" w:rsidRPr="00B50408" w:rsidTr="00DC6EFC">
        <w:trPr>
          <w:trHeight w:val="762"/>
        </w:trPr>
        <w:tc>
          <w:tcPr>
            <w:tcW w:w="14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73B" w:rsidRDefault="00131CD1" w:rsidP="00B1173B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B1173B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«ՀԱՅԱՍՏԱՆԻ ՀԱՆՐԱՊԵՏՈՒԹՅԱՆ 2023 ԹՎԱԿԱՆԻ ՊԵՏԱԿԱՆ ԲՅՈՒՋԵԻ ՄԱՍԻՆ» ՀԱՅԱՍՏԱՆԻ ՀԱՆՐԱՊԵՏՈՒԹՅԱՆ ՕՐԵՆՔԻ </w:t>
            </w:r>
            <w:r w:rsidR="00B1173B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N 1 ՀԱՎԵԼՎԱԾԻ N 2 ԱՂՅՈՒՍԱԿՈՒՄ </w:t>
            </w:r>
            <w:r w:rsidRPr="00B1173B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ԿԱՏԱՐՎՈՂ ՎԵՐԱԲԱՇԽՈՒՄԸ ԵՎ ԼՐԱՑՈՒՄԸ ԵՎ ՀԱՅԱՍՏԱՆԻ ՀԱՆՐԱՊԵՏՈՒԹՅԱՆ ԿԱՌԱՎԱՐՈՒԹՅԱՆ 2022 ԹՎԱԿԱՆԻ ԴԵԿՏԵՄԲԵՐԻ 29-Ի N 2111-Ն ՈՐՈՇՄԱՆ N 5 ՀԱՎԵԼՎԱԾԻ </w:t>
            </w:r>
          </w:p>
          <w:p w:rsidR="00131CD1" w:rsidRPr="00B1173B" w:rsidRDefault="00B1173B" w:rsidP="00B1173B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N 1 ԱՂՅՈՒՍԱԿՈՒՄ </w:t>
            </w:r>
            <w:r w:rsidR="00131CD1" w:rsidRPr="00B1173B">
              <w:rPr>
                <w:rFonts w:ascii="GHEA Mariam" w:hAnsi="GHEA Mariam"/>
                <w:sz w:val="24"/>
                <w:szCs w:val="24"/>
                <w:lang w:val="hy-AM" w:eastAsia="en-US"/>
              </w:rPr>
              <w:t>ԿԱՏԱՐՎՈՂ ՓՈՓՈԽՈՒԹՅՈՒՆ</w:t>
            </w:r>
            <w:r w:rsidR="00846DDD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="00131CD1" w:rsidRPr="00B1173B">
              <w:rPr>
                <w:rFonts w:ascii="GHEA Mariam" w:hAnsi="GHEA Mariam"/>
                <w:sz w:val="24"/>
                <w:szCs w:val="24"/>
                <w:lang w:val="hy-AM" w:eastAsia="en-US"/>
              </w:rPr>
              <w:t>ԵՐԸ</w:t>
            </w:r>
            <w:r w:rsidR="00846DDD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="00131CD1" w:rsidRPr="00B1173B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ԵՎ ԼՐԱՑՈՒՄՆԵՐԸ</w:t>
            </w:r>
          </w:p>
        </w:tc>
      </w:tr>
      <w:tr w:rsidR="00131CD1" w:rsidRPr="00131CD1" w:rsidTr="00131CD1">
        <w:trPr>
          <w:trHeight w:val="27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D1" w:rsidRPr="00131CD1" w:rsidRDefault="00131CD1" w:rsidP="00131CD1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131CD1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(հազ. դրամ)</w:t>
            </w:r>
            <w:r w:rsidRPr="00131CD1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</w:tr>
      <w:tr w:rsidR="00131CD1" w:rsidRPr="00B50408" w:rsidTr="00131CD1">
        <w:trPr>
          <w:trHeight w:val="750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val="hy-AM"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Ցուցանիշների փոփոխությունը </w:t>
            </w:r>
            <w:r w:rsidRPr="00131CD1">
              <w:rPr>
                <w:rFonts w:ascii="GHEA Mariam" w:hAnsi="GHEA Mariam"/>
                <w:sz w:val="22"/>
                <w:szCs w:val="22"/>
                <w:lang w:val="hy-AM"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131CD1" w:rsidRPr="00131CD1" w:rsidTr="00DC6EFC">
        <w:trPr>
          <w:trHeight w:val="16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ծ</w:t>
            </w: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մ</w:t>
            </w: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</w:p>
        </w:tc>
      </w:tr>
      <w:tr w:rsidR="00131CD1" w:rsidRPr="00131CD1" w:rsidTr="00131CD1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F800AE" w:rsidRDefault="00131CD1" w:rsidP="00131CD1">
            <w:pP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131CD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ԸՆԴԱՄԵՆԸ</w:t>
            </w:r>
            <w:r w:rsidR="00F800A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D1" w:rsidRPr="00131CD1" w:rsidRDefault="00131CD1" w:rsidP="00131CD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D1" w:rsidRPr="00131CD1" w:rsidRDefault="00131CD1" w:rsidP="00131CD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D1" w:rsidRPr="00131CD1" w:rsidRDefault="00131CD1" w:rsidP="00131CD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31CD1" w:rsidRPr="00131CD1" w:rsidTr="00131CD1">
        <w:trPr>
          <w:trHeight w:val="8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արտաքին գործերի  նախարարություն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142.5 հազար եվրոյին համարժեք դրամ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142.5 հազար եվրոյին համարժեք դրամ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190.0 հազար եվրոյին համարժեք դրամ</w:t>
            </w:r>
          </w:p>
        </w:tc>
      </w:tr>
      <w:tr w:rsidR="00131CD1" w:rsidRPr="00131CD1" w:rsidTr="00131CD1">
        <w:trPr>
          <w:trHeight w:val="81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142.5 հազար եվրոյին համարժեք դրամ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142.5 հազար եվրոյին համարժեք դրամ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190.0 հազար եվրոյին համարժեք դրամ</w:t>
            </w:r>
          </w:p>
        </w:tc>
      </w:tr>
      <w:tr w:rsidR="00DC6EFC" w:rsidRPr="00131CD1" w:rsidTr="00DC6EFC">
        <w:trPr>
          <w:trHeight w:val="3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Համագործակցություն միջազգային կազմակերպությունների հետ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113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Միջազգային կազմակերպությունների հետ և դրանց շրջանակներում բնականոն փոխհարաբերությունների ու արդյունավետ համագործակցության ապահովում և ընդլայնում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169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CA3E64" w:rsidRDefault="00131CD1" w:rsidP="00BA0805">
            <w:pPr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Միջազգային կազմակերպություններում ՀՀ առավել ակտիվ ներգրավվածություն, լիարժեք անդամակցության ապահովում և ՀՀ շահերի պաշտպանություն: Հայաստանում միջազգ. կազմակերպությունների կողմից տարբեր ծրագրերի իրականացում, աջակցություն ընթացող բարեփոխումների գործընթացներ</w:t>
            </w:r>
            <w:r w:rsidR="00CA3E64"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  <w:t>ին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31CD1" w:rsidRPr="00131CD1" w:rsidTr="00DC6EFC">
        <w:trPr>
          <w:trHeight w:val="282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81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B50408" w:rsidRDefault="00131CD1" w:rsidP="00B5040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>1100</w:t>
            </w:r>
            <w:r w:rsidR="00B50408">
              <w:rPr>
                <w:rFonts w:ascii="GHEA Mariam" w:hAnsi="GHEA Mariam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142.5 հազար եվրոյին համարժեք դրամ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142.5 հազար եվրոյին համարժեք դրամ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190.0 հազար եվրոյին համարժեք դրամ</w:t>
            </w:r>
          </w:p>
        </w:tc>
      </w:tr>
      <w:tr w:rsidR="00DC6EFC" w:rsidRPr="00131CD1" w:rsidTr="00DC6EFC">
        <w:trPr>
          <w:trHeight w:val="83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>Հայաստանի Հանրապետությունում միջազգային նշանակության համաժողովների և այլ միջոցառումների կազմակերպում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10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>Հայաստանի Հանրապետությունում միջազգային նշանակության համաժողովների և այլ միջոցառումների կազմակերպման և իրականացման աշխատանքներ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F800AE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F800AE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81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(142.5 հազար եվրոյին համարժեք դրամ)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(142.5 հազար եվրոյին համարժեք դրամ)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(190.0 հազար եվրոյին համարժեք դրամ)</w:t>
            </w:r>
          </w:p>
        </w:tc>
      </w:tr>
      <w:tr w:rsidR="00DC6EFC" w:rsidRPr="00131CD1" w:rsidTr="00DC6EFC">
        <w:trPr>
          <w:trHeight w:val="81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(142.5 հազար եվրոյին համարժեք դրամ)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(142.5 հազար եվրոյին համարժեք դրամ)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(190.0 հազար եվրոյին համարժեք դրամ)</w:t>
            </w: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84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բյուջեում չկանխատեսված, ինչպես նա</w:t>
            </w:r>
            <w:r w:rsidR="00F800AE">
              <w:rPr>
                <w:rFonts w:ascii="GHEA Mariam" w:hAnsi="GHEA Mariam"/>
                <w:sz w:val="22"/>
                <w:szCs w:val="22"/>
                <w:lang w:eastAsia="en-US"/>
              </w:rPr>
              <w:t>և</w:t>
            </w: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երաշխիքների ապահովման ծախսերի ֆինանսավորման ապահովում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6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Պահուստային ֆոնդի կառավարման արդյունավետության և թափանցիկության ապահովում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31CD1" w:rsidRPr="00131CD1" w:rsidTr="00DC6EFC">
        <w:trPr>
          <w:trHeight w:val="282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81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(142.5 հազար եվրոյին համարժեք դրամ)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(142.5 հազար եվրոյին համարժեք դրամ)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(190.0 հազար եվրոյին համարժեք դրամ)</w:t>
            </w: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85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F800AE" w:rsidRDefault="00131CD1" w:rsidP="00131CD1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131CD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F800AE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DC6EFC" w:rsidRPr="00131CD1" w:rsidTr="00DC6EFC">
        <w:trPr>
          <w:trHeight w:val="2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C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D1" w:rsidRPr="00131CD1" w:rsidRDefault="00131CD1" w:rsidP="00131CD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</w:tbl>
    <w:p w:rsidR="0021119A" w:rsidRDefault="0021119A" w:rsidP="00DC6EFC">
      <w:pPr>
        <w:pStyle w:val="Style15"/>
        <w:tabs>
          <w:tab w:val="left" w:pos="1072"/>
        </w:tabs>
        <w:spacing w:line="408" w:lineRule="auto"/>
        <w:ind w:firstLine="0"/>
        <w:rPr>
          <w:rFonts w:ascii="GHEA Mariam" w:eastAsia="Calibri" w:hAnsi="GHEA Mariam"/>
          <w:sz w:val="24"/>
          <w:szCs w:val="24"/>
          <w:lang w:val="hy-AM" w:eastAsia="en-US"/>
        </w:rPr>
      </w:pPr>
    </w:p>
    <w:p w:rsidR="00131CD1" w:rsidRDefault="00DC6EFC" w:rsidP="00DC6EFC">
      <w:pPr>
        <w:pStyle w:val="Style15"/>
        <w:tabs>
          <w:tab w:val="left" w:pos="1072"/>
        </w:tabs>
        <w:spacing w:line="408" w:lineRule="auto"/>
        <w:ind w:firstLine="0"/>
        <w:rPr>
          <w:rFonts w:ascii="GHEA Mariam" w:eastAsia="Calibri" w:hAnsi="GHEA Mariam"/>
          <w:sz w:val="24"/>
          <w:szCs w:val="24"/>
          <w:lang w:val="hy-AM" w:eastAsia="en-US"/>
        </w:rPr>
      </w:pPr>
      <w:r>
        <w:rPr>
          <w:rFonts w:ascii="GHEA Mariam" w:eastAsia="Calibri" w:hAnsi="GHEA Mariam"/>
          <w:sz w:val="24"/>
          <w:szCs w:val="24"/>
          <w:lang w:val="hy-AM" w:eastAsia="en-US"/>
        </w:rPr>
        <w:tab/>
      </w:r>
    </w:p>
    <w:p w:rsidR="00DC6EFC" w:rsidRPr="00D47236" w:rsidRDefault="00B50408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</w:t>
      </w:r>
      <w:r w:rsidR="00DC6EFC" w:rsidRPr="00D47236">
        <w:rPr>
          <w:rFonts w:ascii="GHEA Mariam" w:hAnsi="GHEA Mariam" w:cs="Arial"/>
          <w:sz w:val="24"/>
          <w:lang w:val="hy-AM"/>
        </w:rPr>
        <w:t>ՀԱՅԱՍՏԱՆԻ</w:t>
      </w:r>
      <w:r w:rsidR="00B1173B">
        <w:rPr>
          <w:rFonts w:ascii="GHEA Mariam" w:hAnsi="GHEA Mariam" w:cs="Arial Armenian"/>
          <w:sz w:val="24"/>
          <w:lang w:val="hy-AM"/>
        </w:rPr>
        <w:t xml:space="preserve"> </w:t>
      </w:r>
      <w:r w:rsidR="00DC6EFC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DC6EFC" w:rsidRPr="00D47236" w:rsidRDefault="00DC6EFC" w:rsidP="00AC682A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="00B50408">
        <w:rPr>
          <w:rFonts w:ascii="GHEA Mariam" w:hAnsi="GHEA Mariam"/>
          <w:sz w:val="24"/>
          <w:lang w:val="hy-AM"/>
        </w:rPr>
        <w:t xml:space="preserve">           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DC6EFC" w:rsidRDefault="00DC6EFC" w:rsidP="00DC6EFC">
      <w:pPr>
        <w:pStyle w:val="Style15"/>
        <w:tabs>
          <w:tab w:val="left" w:pos="1072"/>
        </w:tabs>
        <w:spacing w:line="408" w:lineRule="auto"/>
        <w:ind w:firstLine="0"/>
        <w:rPr>
          <w:rFonts w:ascii="GHEA Mariam" w:eastAsia="Calibri" w:hAnsi="GHEA Mariam"/>
          <w:sz w:val="24"/>
          <w:szCs w:val="24"/>
          <w:lang w:val="hy-AM" w:eastAsia="en-US"/>
        </w:r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</w:t>
      </w:r>
      <w:r w:rsidR="00B50408">
        <w:rPr>
          <w:rFonts w:ascii="GHEA Mariam" w:hAnsi="GHEA Mariam" w:cs="Sylfaen"/>
          <w:sz w:val="24"/>
          <w:szCs w:val="24"/>
          <w:lang w:val="hy-AM"/>
        </w:rPr>
        <w:t xml:space="preserve">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</w:t>
      </w:r>
      <w:r w:rsidR="00B1173B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</w:t>
      </w:r>
      <w:r w:rsidR="00B1173B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A7320" w:rsidRDefault="009A7320" w:rsidP="009A7320">
      <w:pPr>
        <w:pStyle w:val="Style15"/>
        <w:spacing w:line="408" w:lineRule="auto"/>
        <w:ind w:firstLine="0"/>
        <w:rPr>
          <w:rFonts w:ascii="GHEA Mariam" w:eastAsia="Calibri" w:hAnsi="GHEA Mariam"/>
          <w:sz w:val="24"/>
          <w:szCs w:val="24"/>
          <w:lang w:val="hy-AM" w:eastAsia="en-US"/>
        </w:rPr>
      </w:pPr>
    </w:p>
    <w:p w:rsidR="009A7320" w:rsidRDefault="009A7320" w:rsidP="009A7320">
      <w:pPr>
        <w:pStyle w:val="Style15"/>
        <w:spacing w:line="408" w:lineRule="auto"/>
        <w:ind w:firstLine="0"/>
        <w:rPr>
          <w:rFonts w:ascii="GHEA Mariam" w:eastAsia="Calibri" w:hAnsi="GHEA Mariam"/>
          <w:sz w:val="24"/>
          <w:szCs w:val="24"/>
          <w:lang w:val="hy-AM" w:eastAsia="en-US"/>
        </w:rPr>
        <w:sectPr w:rsidR="009A7320" w:rsidSect="009A7320">
          <w:pgSz w:w="16834" w:h="11909" w:orient="landscape" w:code="9"/>
          <w:pgMar w:top="1440" w:right="1440" w:bottom="1440" w:left="1560" w:header="720" w:footer="576" w:gutter="0"/>
          <w:pgNumType w:start="1"/>
          <w:cols w:space="720"/>
          <w:titlePg/>
          <w:docGrid w:linePitch="272"/>
        </w:sectPr>
      </w:pPr>
    </w:p>
    <w:p w:rsidR="009A7320" w:rsidRDefault="009A7320" w:rsidP="00AC682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/>
          <w:spacing w:val="-8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hy-AM"/>
        </w:rPr>
        <w:t>2</w:t>
      </w:r>
    </w:p>
    <w:p w:rsidR="009A7320" w:rsidRDefault="009A7320" w:rsidP="00AC682A">
      <w:pPr>
        <w:pStyle w:val="mechtex"/>
        <w:ind w:left="9360"/>
        <w:jc w:val="left"/>
        <w:rPr>
          <w:rFonts w:ascii="GHEA Mariam" w:hAnsi="GHEA Mariam" w:cs="Arial"/>
          <w:sz w:val="24"/>
          <w:lang w:val="hy-AM"/>
        </w:rPr>
      </w:pPr>
      <w:r w:rsidRPr="00764EF5">
        <w:rPr>
          <w:rFonts w:ascii="GHEA Mariam" w:hAnsi="GHEA Mariam" w:cs="Arial"/>
          <w:sz w:val="24"/>
          <w:lang w:val="hy-AM"/>
        </w:rPr>
        <w:t>ՀՀ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կառավարության</w:t>
      </w:r>
      <w:r w:rsidRPr="00764EF5">
        <w:rPr>
          <w:rFonts w:ascii="GHEA Mariam" w:hAnsi="GHEA Mariam"/>
          <w:sz w:val="24"/>
          <w:lang w:val="af-ZA"/>
        </w:rPr>
        <w:t xml:space="preserve"> 20</w:t>
      </w:r>
      <w:r w:rsidRPr="00764EF5">
        <w:rPr>
          <w:rFonts w:ascii="GHEA Mariam" w:hAnsi="GHEA Mariam"/>
          <w:sz w:val="24"/>
          <w:lang w:val="hy-AM"/>
        </w:rPr>
        <w:t>23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թվականի</w:t>
      </w:r>
    </w:p>
    <w:p w:rsidR="0021119A" w:rsidRDefault="009A7320" w:rsidP="009A7320">
      <w:pPr>
        <w:pStyle w:val="Style15"/>
        <w:spacing w:line="408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 xml:space="preserve">       </w:t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 w:rsidR="00B1173B">
        <w:rPr>
          <w:rFonts w:ascii="GHEA Mariam" w:hAnsi="GHEA Mariam" w:cs="Sylfaen"/>
          <w:spacing w:val="-4"/>
          <w:lang w:val="hy-AM"/>
        </w:rPr>
        <w:t xml:space="preserve"> </w:t>
      </w:r>
      <w:r>
        <w:rPr>
          <w:rFonts w:ascii="GHEA Mariam" w:hAnsi="GHEA Mariam" w:cs="Sylfaen"/>
          <w:spacing w:val="-4"/>
          <w:lang w:val="hy-AM"/>
        </w:rPr>
        <w:t xml:space="preserve">  </w:t>
      </w:r>
      <w:r w:rsidRPr="00423C43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423C43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6</w:t>
      </w:r>
      <w:r w:rsidRPr="00423C4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="00B1173B"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21119A" w:rsidRDefault="0021119A" w:rsidP="009A7320">
      <w:pPr>
        <w:pStyle w:val="Style15"/>
        <w:spacing w:line="408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1"/>
        <w:gridCol w:w="850"/>
        <w:gridCol w:w="5267"/>
        <w:gridCol w:w="1985"/>
        <w:gridCol w:w="1985"/>
        <w:gridCol w:w="1988"/>
      </w:tblGrid>
      <w:tr w:rsidR="00AC682A" w:rsidRPr="00B50408" w:rsidTr="00AC682A">
        <w:trPr>
          <w:trHeight w:val="924"/>
        </w:trPr>
        <w:tc>
          <w:tcPr>
            <w:tcW w:w="14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B1173B" w:rsidRDefault="00AC682A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B1173B">
              <w:rPr>
                <w:rFonts w:ascii="GHEA Mariam" w:hAnsi="GHEA Mariam"/>
                <w:sz w:val="24"/>
                <w:szCs w:val="24"/>
                <w:lang w:val="hy-AM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AC682A" w:rsidRPr="00B1173B" w:rsidRDefault="00AC682A" w:rsidP="00AC682A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B1173B">
              <w:rPr>
                <w:rFonts w:ascii="GHEA Mariam" w:hAnsi="GHEA Mariam"/>
                <w:sz w:val="24"/>
                <w:szCs w:val="24"/>
                <w:lang w:val="hy-AM"/>
              </w:rPr>
              <w:t>NN 3 ԵՎ 4 ՀԱՎԵԼՎԱԾՆԵՐՈՒՄ ԿԱՏԱՐՎՈՂ ՓՈՓՈԽՈՒԹՅՈՒՆԵՐԸ ԵՎ ԼՐԱՑՈՒՄՆԵՐԸ</w:t>
            </w:r>
          </w:p>
          <w:p w:rsidR="0021119A" w:rsidRPr="00AC682A" w:rsidRDefault="0021119A" w:rsidP="00AC682A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82A" w:rsidRPr="00AC682A" w:rsidRDefault="00AC682A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AC682A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82A" w:rsidRPr="00AC682A" w:rsidRDefault="00AC682A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31CD1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(հազ. դրամ)</w:t>
            </w:r>
            <w:r w:rsidRPr="00131CD1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  <w:r w:rsidRPr="00AC682A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AC682A" w:rsidRPr="00AC682A" w:rsidTr="00AC682A">
        <w:trPr>
          <w:trHeight w:val="88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Գործառական դասիչը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Ծրագրային դասիչը</w:t>
            </w:r>
          </w:p>
        </w:tc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E40F4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Բյուջետային ծախսերի գործառական դասակարգման բաժինների, խմբերի և դասերի, բյուջետային ծրագրերի, միջոցառ</w:t>
            </w:r>
            <w:r w:rsidR="00A90209">
              <w:rPr>
                <w:rFonts w:ascii="GHEA Mariam" w:hAnsi="GHEA Mariam"/>
                <w:color w:val="000000"/>
                <w:sz w:val="22"/>
                <w:szCs w:val="22"/>
              </w:rPr>
              <w:t>ումների բյուջետային հատկացումներ</w:t>
            </w: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ի գլխավոր կար</w:t>
            </w:r>
            <w:r w:rsidR="00E40F4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գ</w:t>
            </w: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ա</w:t>
            </w:r>
            <w:r w:rsidR="00E40F4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դ</w:t>
            </w: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րիչների անվանումները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Ցուցանիշների փոփոխությունը </w:t>
            </w:r>
            <w:r w:rsidRPr="00AC682A">
              <w:rPr>
                <w:rFonts w:ascii="GHEA Mariam" w:hAnsi="GHEA Mariam"/>
                <w:sz w:val="22"/>
                <w:szCs w:val="22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AC682A" w:rsidRPr="00AC682A" w:rsidTr="00AC682A">
        <w:trPr>
          <w:cantSplit/>
          <w:trHeight w:val="1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682A" w:rsidRPr="00AC682A" w:rsidRDefault="00AC682A" w:rsidP="00AC682A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բաժին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682A" w:rsidRPr="00AC682A" w:rsidRDefault="00AC682A" w:rsidP="00AC682A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խումբ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682A" w:rsidRPr="00AC682A" w:rsidRDefault="00AC682A" w:rsidP="00AC682A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դաս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682A" w:rsidRPr="00AC682A" w:rsidRDefault="00AC682A" w:rsidP="00AC682A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ծրագիր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682A" w:rsidRPr="00AC682A" w:rsidRDefault="00AC682A" w:rsidP="00AC682A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AC682A">
              <w:rPr>
                <w:rFonts w:ascii="GHEA Mariam" w:hAnsi="GHEA Mariam"/>
                <w:color w:val="000000"/>
                <w:sz w:val="22"/>
                <w:szCs w:val="22"/>
              </w:rPr>
              <w:t>միջոցառում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ա</w:t>
            </w:r>
            <w:r w:rsidRPr="00AC682A">
              <w:rPr>
                <w:rFonts w:ascii="GHEA Mariam" w:hAnsi="GHEA Mariam"/>
                <w:sz w:val="22"/>
                <w:szCs w:val="22"/>
              </w:rPr>
              <w:t>ռաջին կիսամյակ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AC682A">
              <w:rPr>
                <w:rFonts w:ascii="GHEA Mariam" w:hAnsi="GHEA Mariam"/>
                <w:sz w:val="22"/>
                <w:szCs w:val="22"/>
              </w:rPr>
              <w:t>նն ամիս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տ</w:t>
            </w:r>
            <w:r w:rsidRPr="00AC682A">
              <w:rPr>
                <w:rFonts w:ascii="GHEA Mariam" w:hAnsi="GHEA Mariam"/>
                <w:sz w:val="22"/>
                <w:szCs w:val="22"/>
              </w:rPr>
              <w:t>արի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ԸՆԴԱՄԵՆԸ</w:t>
            </w:r>
            <w:r w:rsidR="0021119A">
              <w:rPr>
                <w:rFonts w:ascii="GHEA Mariam" w:hAnsi="GHEA Mariam"/>
                <w:bCs/>
                <w:sz w:val="22"/>
                <w:szCs w:val="22"/>
                <w:lang w:val="hy-AM"/>
              </w:rPr>
              <w:t>՝</w:t>
            </w: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ԾԱԽՍԵՐ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-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21119A">
        <w:trPr>
          <w:trHeight w:val="1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ԸՆԴՀԱՆՈՒՐ ԲՆՈՒՅԹԻ ՀԱՆՐԱՅԻՆ ԾԱՌԱՅՈՒԹՅՈՒՆՆԵՐ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AC682A">
        <w:trPr>
          <w:trHeight w:val="1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21119A">
        <w:trPr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Արտաքին հարաբերություններ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21119A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1118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Համագործակցություն միջազգային կազմակերպությունների հետ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21119A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B50408" w:rsidRDefault="00AC682A" w:rsidP="00B50408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>1100</w:t>
            </w:r>
            <w:r w:rsidR="00B50408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>Հայաստանի Հանրապետությունում միջազգային նշանակության համաժողովների և այլ միջոցառումների կազմակերպում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21119A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</w:rPr>
              <w:t xml:space="preserve"> ՀՀ արտաքին գործերի  նախարարություն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i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iCs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i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iCs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i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iCs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AC682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21119A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21119A" w:rsidRPr="00AC682A">
              <w:rPr>
                <w:rFonts w:ascii="GHEA Mariam" w:hAnsi="GHEA Mariam"/>
                <w:bCs/>
                <w:sz w:val="22"/>
                <w:szCs w:val="22"/>
              </w:rPr>
              <w:t>ԸՆԴԱՄԵՆԸ</w:t>
            </w:r>
            <w:r w:rsidR="0021119A">
              <w:rPr>
                <w:rFonts w:ascii="GHEA Mariam" w:hAnsi="GHEA Mariam"/>
                <w:bCs/>
                <w:sz w:val="22"/>
                <w:szCs w:val="22"/>
                <w:lang w:val="hy-AM"/>
              </w:rPr>
              <w:t>՝</w:t>
            </w:r>
            <w:r w:rsidR="0021119A" w:rsidRPr="00AC682A">
              <w:rPr>
                <w:rFonts w:ascii="GHEA Mariam" w:hAnsi="GHEA Mariam"/>
                <w:bCs/>
                <w:sz w:val="22"/>
                <w:szCs w:val="22"/>
              </w:rPr>
              <w:t xml:space="preserve"> ԾԱԽՍԵՐ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Դրամաշնորհներ միջազգային  կազմակերպություններին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21119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- Ընթացիկ դրամաշնորհներ միջազգային կազմակերպություններին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142.5 հազար եվրոյին համարժեք դրամ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190.0 հազար եվրոյին համարժեք դրամ</w:t>
            </w: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ՀԻՄՆԱԿԱՆ ԲԱԺԻՆՆԵՐԻՆ ՉԴԱՍՎՈՂ ՊԱՀՈՒՍՏԱՅԻՆ ՖՈՆԴԵՐ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21119A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ՀՀ կառավարության և համայնքների պահուստային ֆոնդ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</w:p>
        </w:tc>
      </w:tr>
      <w:tr w:rsidR="00AC682A" w:rsidRPr="00AC682A" w:rsidTr="0021119A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</w:rPr>
              <w:t xml:space="preserve"> ՀՀ կառավարություն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bCs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1139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11001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  <w:tr w:rsidR="00AC682A" w:rsidRPr="00AC682A" w:rsidTr="00AC682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</w:rPr>
              <w:t xml:space="preserve"> ՀՀ կառավարություն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</w:tr>
      <w:tr w:rsidR="00AC682A" w:rsidRPr="00AC682A" w:rsidTr="0021119A">
        <w:trPr>
          <w:trHeight w:val="1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 w:rsidR="0021119A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Pr="00AC682A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ԱՅԼ  ԾԱԽՍԵՐ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  <w:tr w:rsidR="00AC682A" w:rsidRPr="00AC682A" w:rsidTr="00AC68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82A" w:rsidRPr="00AC682A" w:rsidRDefault="00AC682A">
            <w:pPr>
              <w:rPr>
                <w:rFonts w:ascii="GHEA Mariam" w:hAnsi="GHEA Mariam"/>
                <w:sz w:val="22"/>
                <w:szCs w:val="22"/>
              </w:rPr>
            </w:pPr>
            <w:r w:rsidRPr="00AC682A">
              <w:rPr>
                <w:rFonts w:ascii="GHEA Mariam" w:hAnsi="GHEA Mariam"/>
                <w:sz w:val="22"/>
                <w:szCs w:val="22"/>
              </w:rPr>
              <w:t xml:space="preserve"> Պահուստային միջոցներ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(142.5 հազար եվրոյին համարժեք դրամ)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AC682A">
              <w:rPr>
                <w:rFonts w:ascii="GHEA Mariam" w:hAnsi="GHEA Mariam"/>
                <w:spacing w:val="-8"/>
                <w:sz w:val="22"/>
                <w:szCs w:val="22"/>
              </w:rPr>
              <w:t>(190.0 հազար եվրոյին համարժեք դրամ)</w:t>
            </w:r>
          </w:p>
        </w:tc>
      </w:tr>
    </w:tbl>
    <w:p w:rsidR="009A7320" w:rsidRDefault="009A7320" w:rsidP="00AC682A">
      <w:pPr>
        <w:pStyle w:val="Style15"/>
        <w:spacing w:line="408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21119A" w:rsidRDefault="0021119A" w:rsidP="00AC682A">
      <w:pPr>
        <w:pStyle w:val="Style15"/>
        <w:spacing w:line="408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21119A" w:rsidRPr="00D47236" w:rsidRDefault="00B50408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   </w:t>
      </w:r>
      <w:r w:rsidR="0021119A" w:rsidRPr="00D47236">
        <w:rPr>
          <w:rFonts w:ascii="GHEA Mariam" w:hAnsi="GHEA Mariam" w:cs="Arial"/>
          <w:sz w:val="24"/>
          <w:lang w:val="hy-AM"/>
        </w:rPr>
        <w:t>ՀԱՅԱՍՏԱՆԻ</w:t>
      </w:r>
      <w:r w:rsidR="00B1173B">
        <w:rPr>
          <w:rFonts w:ascii="GHEA Mariam" w:hAnsi="GHEA Mariam" w:cs="Arial Armenian"/>
          <w:sz w:val="24"/>
          <w:lang w:val="hy-AM"/>
        </w:rPr>
        <w:t xml:space="preserve"> </w:t>
      </w:r>
      <w:r w:rsidR="0021119A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21119A" w:rsidRPr="00D47236" w:rsidRDefault="00B50408" w:rsidP="006F23DF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/>
          <w:sz w:val="24"/>
          <w:lang w:val="hy-AM"/>
        </w:rPr>
        <w:t xml:space="preserve">                        </w:t>
      </w:r>
      <w:r w:rsidR="0021119A" w:rsidRPr="00D47236">
        <w:rPr>
          <w:rFonts w:ascii="GHEA Mariam" w:hAnsi="GHEA Mariam"/>
          <w:sz w:val="24"/>
          <w:lang w:val="hy-AM"/>
        </w:rPr>
        <w:t xml:space="preserve">  </w:t>
      </w:r>
      <w:r>
        <w:rPr>
          <w:rFonts w:ascii="GHEA Mariam" w:hAnsi="GHEA Mariam"/>
          <w:sz w:val="24"/>
          <w:lang w:val="hy-AM"/>
        </w:rPr>
        <w:t xml:space="preserve"> </w:t>
      </w:r>
      <w:r w:rsidR="0021119A" w:rsidRPr="00D47236">
        <w:rPr>
          <w:rFonts w:ascii="GHEA Mariam" w:hAnsi="GHEA Mariam" w:cs="Arial"/>
          <w:sz w:val="24"/>
          <w:lang w:val="hy-AM"/>
        </w:rPr>
        <w:t>ՎԱՐՉԱՊԵՏԻ</w:t>
      </w:r>
      <w:r w:rsidR="0021119A" w:rsidRPr="00D47236">
        <w:rPr>
          <w:rFonts w:ascii="GHEA Mariam" w:hAnsi="GHEA Mariam" w:cs="Sylfaen"/>
          <w:sz w:val="24"/>
          <w:lang w:val="hy-AM"/>
        </w:rPr>
        <w:t xml:space="preserve"> </w:t>
      </w:r>
      <w:r w:rsidR="0021119A"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7879B4" w:rsidRDefault="0021119A" w:rsidP="009A7320">
      <w:pPr>
        <w:pStyle w:val="Style15"/>
        <w:spacing w:line="408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="00B50408">
        <w:rPr>
          <w:rFonts w:ascii="GHEA Mariam" w:hAnsi="GHEA Mariam" w:cs="Sylfaen"/>
          <w:sz w:val="24"/>
          <w:szCs w:val="24"/>
          <w:lang w:val="hy-AM"/>
        </w:rPr>
        <w:t xml:space="preserve">        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7879B4" w:rsidRDefault="007879B4" w:rsidP="009A7320">
      <w:pPr>
        <w:pStyle w:val="Style15"/>
        <w:spacing w:line="408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7879B4" w:rsidRDefault="007879B4" w:rsidP="009A7320">
      <w:pPr>
        <w:pStyle w:val="Style15"/>
        <w:spacing w:line="408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7879B4" w:rsidRDefault="007879B4" w:rsidP="009A7320">
      <w:pPr>
        <w:pStyle w:val="Style15"/>
        <w:spacing w:line="408" w:lineRule="auto"/>
        <w:ind w:firstLine="0"/>
        <w:rPr>
          <w:rFonts w:ascii="GHEA Mariam" w:eastAsia="Calibri" w:hAnsi="GHEA Mariam"/>
          <w:sz w:val="24"/>
          <w:szCs w:val="24"/>
          <w:lang w:val="hy-AM" w:eastAsia="en-US"/>
        </w:rPr>
        <w:sectPr w:rsidR="007879B4" w:rsidSect="00B1173B">
          <w:pgSz w:w="16834" w:h="11909" w:orient="landscape" w:code="9"/>
          <w:pgMar w:top="851" w:right="1440" w:bottom="709" w:left="1560" w:header="720" w:footer="576" w:gutter="0"/>
          <w:pgNumType w:start="1"/>
          <w:cols w:space="720"/>
          <w:titlePg/>
          <w:docGrid w:linePitch="272"/>
        </w:sectPr>
      </w:pPr>
    </w:p>
    <w:p w:rsidR="009A7320" w:rsidRDefault="009A7320" w:rsidP="00AC682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/>
          <w:spacing w:val="-8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hy-AM"/>
        </w:rPr>
        <w:t>3</w:t>
      </w:r>
    </w:p>
    <w:p w:rsidR="009A7320" w:rsidRDefault="009A7320" w:rsidP="00AC682A">
      <w:pPr>
        <w:pStyle w:val="mechtex"/>
        <w:ind w:left="9360"/>
        <w:jc w:val="left"/>
        <w:rPr>
          <w:rFonts w:ascii="GHEA Mariam" w:hAnsi="GHEA Mariam" w:cs="Arial"/>
          <w:sz w:val="24"/>
          <w:lang w:val="hy-AM"/>
        </w:rPr>
      </w:pPr>
      <w:r w:rsidRPr="00764EF5">
        <w:rPr>
          <w:rFonts w:ascii="GHEA Mariam" w:hAnsi="GHEA Mariam" w:cs="Arial"/>
          <w:sz w:val="24"/>
          <w:lang w:val="hy-AM"/>
        </w:rPr>
        <w:t>ՀՀ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կառավարության</w:t>
      </w:r>
      <w:r w:rsidRPr="00764EF5">
        <w:rPr>
          <w:rFonts w:ascii="GHEA Mariam" w:hAnsi="GHEA Mariam"/>
          <w:sz w:val="24"/>
          <w:lang w:val="af-ZA"/>
        </w:rPr>
        <w:t xml:space="preserve"> 20</w:t>
      </w:r>
      <w:r w:rsidRPr="00764EF5">
        <w:rPr>
          <w:rFonts w:ascii="GHEA Mariam" w:hAnsi="GHEA Mariam"/>
          <w:sz w:val="24"/>
          <w:lang w:val="hy-AM"/>
        </w:rPr>
        <w:t>23</w:t>
      </w:r>
      <w:r w:rsidRPr="00764EF5">
        <w:rPr>
          <w:rFonts w:ascii="GHEA Mariam" w:hAnsi="GHEA Mariam"/>
          <w:sz w:val="24"/>
          <w:lang w:val="af-ZA"/>
        </w:rPr>
        <w:t xml:space="preserve"> </w:t>
      </w:r>
      <w:r w:rsidRPr="00764EF5">
        <w:rPr>
          <w:rFonts w:ascii="GHEA Mariam" w:hAnsi="GHEA Mariam" w:cs="Arial"/>
          <w:sz w:val="24"/>
          <w:lang w:val="hy-AM"/>
        </w:rPr>
        <w:t>թվականի</w:t>
      </w:r>
    </w:p>
    <w:p w:rsidR="009A7320" w:rsidRDefault="009A7320" w:rsidP="009A7320">
      <w:pPr>
        <w:pStyle w:val="Style15"/>
        <w:spacing w:line="408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 xml:space="preserve">       </w:t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</w:r>
      <w:r>
        <w:rPr>
          <w:rFonts w:ascii="GHEA Mariam" w:hAnsi="GHEA Mariam" w:cs="Sylfaen"/>
          <w:spacing w:val="-4"/>
          <w:lang w:val="hy-AM"/>
        </w:rPr>
        <w:tab/>
        <w:t xml:space="preserve">  </w:t>
      </w:r>
      <w:r w:rsidRPr="00423C43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423C43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6</w:t>
      </w:r>
      <w:r w:rsidRPr="00423C4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423C43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Pr="00423C43">
        <w:rPr>
          <w:rFonts w:ascii="GHEA Mariam" w:hAnsi="GHEA Mariam"/>
          <w:spacing w:val="-2"/>
          <w:sz w:val="24"/>
          <w:szCs w:val="24"/>
          <w:lang w:val="hy-AM"/>
        </w:rPr>
        <w:t>Ն  որոշման</w:t>
      </w:r>
    </w:p>
    <w:p w:rsidR="00AC682A" w:rsidRDefault="00AC682A" w:rsidP="009A7320">
      <w:pPr>
        <w:pStyle w:val="Style15"/>
        <w:spacing w:line="408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860" w:type="dxa"/>
        <w:tblLook w:val="04A0" w:firstRow="1" w:lastRow="0" w:firstColumn="1" w:lastColumn="0" w:noHBand="0" w:noVBand="1"/>
      </w:tblPr>
      <w:tblGrid>
        <w:gridCol w:w="3100"/>
        <w:gridCol w:w="5689"/>
        <w:gridCol w:w="2126"/>
        <w:gridCol w:w="1985"/>
        <w:gridCol w:w="1960"/>
      </w:tblGrid>
      <w:tr w:rsidR="00AC682A" w:rsidRPr="00B50408" w:rsidTr="00AC682A">
        <w:trPr>
          <w:trHeight w:val="345"/>
        </w:trPr>
        <w:tc>
          <w:tcPr>
            <w:tcW w:w="14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82A" w:rsidRPr="00B1173B" w:rsidRDefault="00AC682A" w:rsidP="00B1173B">
            <w:pPr>
              <w:jc w:val="center"/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val="hy-AM" w:eastAsia="en-US"/>
              </w:rPr>
            </w:pPr>
            <w:r w:rsidRPr="0021119A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br/>
              <w:t xml:space="preserve"> </w:t>
            </w:r>
            <w:r w:rsidRPr="00B1173B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val="hy-AM" w:eastAsia="en-US"/>
              </w:rPr>
              <w:t xml:space="preserve">ՀԱՅԱՍՏԱՆԻ ՀԱՆՐԱՊԵՏՈՒԹՅԱՆ ԿԱՌԱՎԱՐՈՒԹՅԱՆ 2022 ԹՎԱԿԱՆԻ ԴԵԿՏԵՄԲԵՐԻ 29-Ի N 2111-Ն ՈՐՈՇՄԱՆ </w:t>
            </w:r>
            <w:r w:rsidR="00B1173B" w:rsidRPr="00B1173B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val="hy-AM" w:eastAsia="en-US"/>
              </w:rPr>
              <w:t>N</w:t>
            </w:r>
            <w:r w:rsidRPr="00B1173B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val="hy-AM" w:eastAsia="en-US"/>
              </w:rPr>
              <w:t>N 9  ԵՎ 9.1 ՀԱՎԵԼՎԱԾՆԵՐԻ NN 9.11 ԵՎ 9.1.</w:t>
            </w:r>
            <w:r w:rsidR="00B1173B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val="hy-AM" w:eastAsia="en-US"/>
              </w:rPr>
              <w:t>11 ԱՂՅՈՒՍԱԿՆԵՐՈՒՄ ԵՎ NN 9.47 ԵՎ</w:t>
            </w:r>
            <w:r w:rsidRPr="00B1173B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val="hy-AM" w:eastAsia="en-US"/>
              </w:rPr>
              <w:t xml:space="preserve"> 9.1.58 ԱՂՅՈՒՍԱԿՆԵՐՈՒՄ ԿԱՏԱՐՎՈՂ ՓՈՓՈԽՈՒԹՅՈՒՆՆԵՐԸ</w:t>
            </w:r>
          </w:p>
        </w:tc>
      </w:tr>
      <w:tr w:rsidR="00AC682A" w:rsidRPr="00B50408" w:rsidTr="00AC682A">
        <w:trPr>
          <w:trHeight w:val="960"/>
        </w:trPr>
        <w:tc>
          <w:tcPr>
            <w:tcW w:w="14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AC682A" w:rsidRPr="00AC682A" w:rsidTr="00BB5043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82A" w:rsidRPr="00AC682A" w:rsidRDefault="00AC682A" w:rsidP="0021119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="00B1173B">
              <w:rPr>
                <w:rFonts w:ascii="GHEA Mariam" w:hAnsi="GHEA Mariam"/>
                <w:sz w:val="22"/>
                <w:szCs w:val="22"/>
                <w:lang w:eastAsia="en-US"/>
              </w:rPr>
              <w:t xml:space="preserve">Աղյուսակ 9.11 և </w:t>
            </w:r>
            <w:r w:rsidR="0021119A">
              <w:rPr>
                <w:rFonts w:ascii="GHEA Mariam" w:hAnsi="GHEA Mariam"/>
                <w:sz w:val="22"/>
                <w:szCs w:val="22"/>
                <w:lang w:val="hy-AM" w:eastAsia="en-US"/>
              </w:rPr>
              <w:t>ա</w:t>
            </w: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>ղյուսակ 9.1.11</w:t>
            </w:r>
          </w:p>
        </w:tc>
      </w:tr>
      <w:tr w:rsidR="00AC682A" w:rsidRPr="00AC682A" w:rsidTr="00AC682A">
        <w:trPr>
          <w:trHeight w:val="405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արտաքին գործերի  նախարարություն </w:t>
            </w:r>
          </w:p>
        </w:tc>
      </w:tr>
      <w:tr w:rsidR="00AC682A" w:rsidRPr="00AC682A" w:rsidTr="00AC682A">
        <w:trPr>
          <w:trHeight w:val="285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21119A" w:rsidRDefault="00AC682A" w:rsidP="00AC682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19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AC682A" w:rsidRPr="00AC682A" w:rsidTr="00BB5043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C682A" w:rsidRPr="00AC682A" w:rsidTr="00AC682A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AC682A" w:rsidRPr="00AC682A" w:rsidTr="00AC682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1118 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Համագործակցություն միջազգային կազմակերպությունների հետ </w:t>
            </w:r>
          </w:p>
        </w:tc>
      </w:tr>
      <w:tr w:rsidR="00AC682A" w:rsidRPr="00AC682A" w:rsidTr="00BB5043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C682A" w:rsidRPr="00AC682A" w:rsidTr="00AC682A">
        <w:trPr>
          <w:trHeight w:val="285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AC682A" w:rsidRPr="00AC682A" w:rsidTr="00BB5043">
        <w:trPr>
          <w:trHeight w:val="8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1118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AC682A" w:rsidRPr="00AC682A" w:rsidTr="0021119A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B5040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</w:t>
            </w:r>
            <w:r w:rsidR="00B50408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2</w:t>
            </w:r>
            <w:bookmarkStart w:id="0" w:name="_GoBack"/>
            <w:bookmarkEnd w:id="0"/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A" w:rsidRPr="00AC682A" w:rsidRDefault="0021119A" w:rsidP="0021119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A" w:rsidRPr="00AC682A" w:rsidRDefault="0021119A" w:rsidP="0021119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A" w:rsidRPr="00AC682A" w:rsidRDefault="0021119A" w:rsidP="0021119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</w:p>
        </w:tc>
      </w:tr>
      <w:tr w:rsidR="00AC682A" w:rsidRPr="00AC682A" w:rsidTr="0021119A">
        <w:trPr>
          <w:trHeight w:val="133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Հայաստանի Հանրապետությունում միջազգային նշանակության համաժողովների և այլ միջոցառումների կազմակերպում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C682A" w:rsidRPr="00AC682A" w:rsidTr="0021119A">
        <w:trPr>
          <w:trHeight w:val="12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Նկարագրությունը`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Հայաստանի Հանրապետությունում միջազգային նշանակության համաժողովների և այլ միջոցառումների կազմակերպման և իրականացման աշխատանքներ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C682A" w:rsidRPr="00AC682A" w:rsidTr="0021119A">
        <w:trPr>
          <w:trHeight w:val="49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C682A" w:rsidRPr="00AC682A" w:rsidTr="00BB5043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Ծառայությունը մատուցող կազմակերպության(ների) անվանում(ներ)ը</w:t>
            </w:r>
            <w:r w:rsidR="00B1173B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արտաքին գործերի նախարարություն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C682A" w:rsidRPr="00AC682A" w:rsidTr="00BB5043">
        <w:trPr>
          <w:trHeight w:val="27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C682A" w:rsidRPr="00AC682A" w:rsidTr="0021119A">
        <w:trPr>
          <w:trHeight w:val="37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2023 թվականի հոկտեմբերին Երևանում միջազգային համաժողովի կազմակերպման նպատակով «Կին քաղաքական առաջնորդներ» կազմակերպությանը (WPL) համաժողովի կազմակերպման վճարի փոխանցում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A" w:rsidRPr="00AC682A" w:rsidRDefault="00AC682A" w:rsidP="0021119A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A" w:rsidRPr="00AC682A" w:rsidRDefault="00AC682A" w:rsidP="0021119A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A" w:rsidRPr="00AC682A" w:rsidRDefault="00AC682A" w:rsidP="0021119A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AC682A" w:rsidRPr="00AC682A" w:rsidTr="0021119A">
        <w:trPr>
          <w:trHeight w:val="8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21119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21119A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A" w:rsidRPr="0021119A" w:rsidRDefault="00AC682A" w:rsidP="0021119A">
            <w:pPr>
              <w:jc w:val="center"/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21119A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142.5 հազար եվրոյին համարժեք դրամ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A" w:rsidRPr="0021119A" w:rsidRDefault="00AC682A" w:rsidP="0021119A">
            <w:pPr>
              <w:jc w:val="center"/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21119A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142.5 հազար եվրոյին համարժեք դրամ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2A" w:rsidRPr="0021119A" w:rsidRDefault="00AC682A" w:rsidP="0021119A">
            <w:pPr>
              <w:jc w:val="center"/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21119A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190.0 հազար եվրոյին համարժեք դրամ</w:t>
            </w:r>
          </w:p>
        </w:tc>
      </w:tr>
      <w:tr w:rsidR="00AC682A" w:rsidRPr="00AC682A" w:rsidTr="00BB5043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C682A" w:rsidRPr="00AC682A" w:rsidTr="00BB5043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Աղյուսակ 9.47 և ա</w:t>
            </w: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>ղյուսակ 9.1.58</w:t>
            </w:r>
          </w:p>
        </w:tc>
      </w:tr>
      <w:tr w:rsidR="00AC682A" w:rsidRPr="00AC682A" w:rsidTr="00AC682A">
        <w:trPr>
          <w:trHeight w:val="405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</w:tr>
      <w:tr w:rsidR="00AC682A" w:rsidRPr="00AC682A" w:rsidTr="00AC682A">
        <w:trPr>
          <w:trHeight w:val="285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21119A" w:rsidRDefault="00AC682A" w:rsidP="00AC682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19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AC682A" w:rsidRPr="00AC682A" w:rsidTr="00BB5043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C682A" w:rsidRPr="00AC682A" w:rsidTr="00AC682A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AC682A" w:rsidRPr="00AC682A" w:rsidTr="00AC682A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</w:tr>
      <w:tr w:rsidR="00AC682A" w:rsidRPr="00AC682A" w:rsidTr="00BB5043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C682A" w:rsidRPr="00AC682A" w:rsidTr="0021119A">
        <w:trPr>
          <w:trHeight w:val="285"/>
        </w:trPr>
        <w:tc>
          <w:tcPr>
            <w:tcW w:w="1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AC682A" w:rsidRPr="00AC682A" w:rsidTr="00BB5043">
        <w:trPr>
          <w:trHeight w:val="8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AC682A" w:rsidRPr="00AC682A" w:rsidTr="0021119A">
        <w:trPr>
          <w:trHeight w:val="2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Միջոցառման դասիչը` 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21119A" w:rsidP="00AC682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21119A" w:rsidP="00AC682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21119A" w:rsidP="00AC682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AC682A" w:rsidRPr="00AC682A" w:rsidTr="0021119A">
        <w:trPr>
          <w:trHeight w:val="2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C682A" w:rsidRPr="00AC682A" w:rsidTr="00BB5043">
        <w:trPr>
          <w:trHeight w:val="14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C682A" w:rsidRPr="00AC682A" w:rsidTr="00BB5043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C682A" w:rsidRPr="00AC682A" w:rsidTr="00BB504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="00B1173B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C682A" w:rsidRPr="00AC682A" w:rsidTr="00BB5043">
        <w:trPr>
          <w:trHeight w:val="27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AC68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C682A" w:rsidRPr="00AC682A" w:rsidTr="00BB5043">
        <w:trPr>
          <w:trHeight w:val="81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AC682A" w:rsidRDefault="00AC682A" w:rsidP="0021119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21119A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AC682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BB5043" w:rsidRDefault="00AC682A" w:rsidP="00BB5043">
            <w:pPr>
              <w:jc w:val="center"/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BB504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(142.5 հազար եվրոյին համարժեք դրամ)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BB5043" w:rsidRDefault="00AC682A" w:rsidP="00BB5043">
            <w:pPr>
              <w:jc w:val="center"/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BB504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(142.5 հազար եվրոյին համարժեք դրամ)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2A" w:rsidRPr="00BB5043" w:rsidRDefault="00AC682A" w:rsidP="00BB5043">
            <w:pPr>
              <w:jc w:val="center"/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BB504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(190.0 հազար եվրոյին համարժեք դրամ)</w:t>
            </w:r>
          </w:p>
        </w:tc>
      </w:tr>
    </w:tbl>
    <w:p w:rsidR="00AC682A" w:rsidRDefault="00AC682A" w:rsidP="009A7320">
      <w:pPr>
        <w:pStyle w:val="Style15"/>
        <w:spacing w:line="408" w:lineRule="auto"/>
        <w:ind w:firstLine="0"/>
        <w:rPr>
          <w:rFonts w:ascii="GHEA Mariam" w:eastAsia="Calibri" w:hAnsi="GHEA Mariam"/>
          <w:sz w:val="24"/>
          <w:szCs w:val="24"/>
          <w:lang w:val="hy-AM" w:eastAsia="en-US"/>
        </w:rPr>
      </w:pPr>
    </w:p>
    <w:p w:rsidR="00BB5043" w:rsidRDefault="00BB5043" w:rsidP="009A7320">
      <w:pPr>
        <w:pStyle w:val="Style15"/>
        <w:spacing w:line="408" w:lineRule="auto"/>
        <w:ind w:firstLine="0"/>
        <w:rPr>
          <w:rFonts w:ascii="GHEA Mariam" w:eastAsia="Calibri" w:hAnsi="GHEA Mariam"/>
          <w:sz w:val="24"/>
          <w:szCs w:val="24"/>
          <w:lang w:val="hy-AM" w:eastAsia="en-US"/>
        </w:rPr>
      </w:pPr>
    </w:p>
    <w:p w:rsidR="00BB5043" w:rsidRPr="00D47236" w:rsidRDefault="00B1173B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    </w:t>
      </w:r>
      <w:r w:rsidR="00BB5043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BB5043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BB5043" w:rsidRPr="00D47236" w:rsidRDefault="00B1173B" w:rsidP="006F23DF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/>
          <w:sz w:val="24"/>
          <w:lang w:val="hy-AM"/>
        </w:rPr>
        <w:t xml:space="preserve">                          </w:t>
      </w:r>
      <w:r w:rsidR="00BB5043" w:rsidRPr="00D47236">
        <w:rPr>
          <w:rFonts w:ascii="GHEA Mariam" w:hAnsi="GHEA Mariam"/>
          <w:sz w:val="24"/>
          <w:lang w:val="hy-AM"/>
        </w:rPr>
        <w:t xml:space="preserve">  </w:t>
      </w:r>
      <w:r w:rsidR="00BB5043" w:rsidRPr="00D47236">
        <w:rPr>
          <w:rFonts w:ascii="GHEA Mariam" w:hAnsi="GHEA Mariam" w:cs="Arial"/>
          <w:sz w:val="24"/>
          <w:lang w:val="hy-AM"/>
        </w:rPr>
        <w:t>ՎԱՐՉԱՊԵՏԻ</w:t>
      </w:r>
      <w:r w:rsidR="00BB5043" w:rsidRPr="00D47236">
        <w:rPr>
          <w:rFonts w:ascii="GHEA Mariam" w:hAnsi="GHEA Mariam" w:cs="Sylfaen"/>
          <w:sz w:val="24"/>
          <w:lang w:val="hy-AM"/>
        </w:rPr>
        <w:t xml:space="preserve"> </w:t>
      </w:r>
      <w:r w:rsidR="00BB5043"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1F225D" w:rsidRPr="009A7320" w:rsidRDefault="00BB5043" w:rsidP="00BB5043">
      <w:pPr>
        <w:pStyle w:val="Style15"/>
        <w:spacing w:line="408" w:lineRule="auto"/>
        <w:ind w:firstLine="0"/>
        <w:rPr>
          <w:rFonts w:ascii="Arial" w:hAnsi="Arial" w:cs="Arial"/>
          <w:lang w:val="hy-AM"/>
        </w:r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</w:t>
      </w:r>
      <w:r w:rsidR="00B1173B">
        <w:rPr>
          <w:rFonts w:ascii="GHEA Mariam" w:hAnsi="GHEA Mariam" w:cs="Sylfaen"/>
          <w:sz w:val="24"/>
          <w:szCs w:val="24"/>
          <w:lang w:val="hy-AM"/>
        </w:rPr>
        <w:t xml:space="preserve">             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</w:t>
      </w:r>
      <w:r w:rsidR="00B1173B">
        <w:rPr>
          <w:rFonts w:ascii="GHEA Mariam" w:hAnsi="GHEA Mariam" w:cs="Arial Armenian"/>
          <w:sz w:val="24"/>
          <w:szCs w:val="24"/>
          <w:lang w:val="hy-AM"/>
        </w:rPr>
        <w:t xml:space="preserve">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9A7320" w:rsidSect="009A7320">
      <w:pgSz w:w="16834" w:h="11909" w:orient="landscape" w:code="9"/>
      <w:pgMar w:top="1440" w:right="1440" w:bottom="1440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B0" w:rsidRDefault="001913B0">
      <w:r>
        <w:separator/>
      </w:r>
    </w:p>
  </w:endnote>
  <w:endnote w:type="continuationSeparator" w:id="0">
    <w:p w:rsidR="001913B0" w:rsidRDefault="001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A" w:rsidRDefault="00AC68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1173B">
      <w:rPr>
        <w:noProof/>
        <w:sz w:val="18"/>
      </w:rPr>
      <w:t>KA-145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B0" w:rsidRDefault="001913B0">
      <w:r>
        <w:separator/>
      </w:r>
    </w:p>
  </w:footnote>
  <w:footnote w:type="continuationSeparator" w:id="0">
    <w:p w:rsidR="001913B0" w:rsidRDefault="0019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A" w:rsidRDefault="00AC68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682A" w:rsidRDefault="00AC6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A" w:rsidRDefault="00AC68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408">
      <w:rPr>
        <w:rStyle w:val="PageNumber"/>
        <w:noProof/>
      </w:rPr>
      <w:t>3</w:t>
    </w:r>
    <w:r>
      <w:rPr>
        <w:rStyle w:val="PageNumber"/>
      </w:rPr>
      <w:fldChar w:fldCharType="end"/>
    </w:r>
  </w:p>
  <w:p w:rsidR="00AC682A" w:rsidRDefault="00AC6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2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37B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CD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3B0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19A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C5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B3D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0B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B8E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9B4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DDD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320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09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82A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73B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08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805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043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AF0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42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E07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1C5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C54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AD3"/>
    <w:rsid w:val="00CA1E11"/>
    <w:rsid w:val="00CA21BC"/>
    <w:rsid w:val="00CA23C1"/>
    <w:rsid w:val="00CA2AEE"/>
    <w:rsid w:val="00CA2B89"/>
    <w:rsid w:val="00CA32C6"/>
    <w:rsid w:val="00CA3304"/>
    <w:rsid w:val="00CA3E6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EFC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882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0F45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4ED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1D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0AE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90F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5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01977-DBE7-420B-8550-3F465C4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rsid w:val="009A7320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9A7320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https:/mul2.gov.am/tasks/768553/oneclick/voroshum-EK211.docx?token=7899386b6dea6bc87f99f8d5b5ea9898</cp:keywords>
  <dc:description/>
  <cp:lastModifiedBy>Anna Aloyan</cp:lastModifiedBy>
  <cp:revision>13</cp:revision>
  <dcterms:created xsi:type="dcterms:W3CDTF">2023-04-05T08:12:00Z</dcterms:created>
  <dcterms:modified xsi:type="dcterms:W3CDTF">2023-04-05T12:22:00Z</dcterms:modified>
</cp:coreProperties>
</file>