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C56" w:rsidRPr="00BE3BCD" w:rsidRDefault="00E47120" w:rsidP="00913C56">
      <w:pPr>
        <w:tabs>
          <w:tab w:val="left" w:pos="1080"/>
        </w:tabs>
        <w:spacing w:after="0" w:line="360" w:lineRule="auto"/>
        <w:jc w:val="center"/>
        <w:rPr>
          <w:rFonts w:ascii="GHEA Grapalat" w:hAnsi="GHEA Grapalat"/>
          <w:b/>
          <w:sz w:val="24"/>
          <w:szCs w:val="24"/>
          <w:lang w:val="hy-AM"/>
        </w:rPr>
      </w:pPr>
      <w:bookmarkStart w:id="0" w:name="_GoBack"/>
      <w:bookmarkEnd w:id="0"/>
      <w:r w:rsidRPr="00BE3BCD">
        <w:rPr>
          <w:rFonts w:ascii="GHEA Grapalat" w:hAnsi="GHEA Grapalat"/>
          <w:b/>
          <w:sz w:val="24"/>
          <w:szCs w:val="24"/>
          <w:lang w:val="hy-AM"/>
        </w:rPr>
        <w:t>ՀԻՄՆԱՎՈՐՈՒՄ</w:t>
      </w:r>
    </w:p>
    <w:p w:rsidR="009F7E94" w:rsidRPr="00BE3BCD" w:rsidRDefault="00DD370C" w:rsidP="00BE3BCD">
      <w:pPr>
        <w:spacing w:after="0" w:line="360" w:lineRule="auto"/>
        <w:jc w:val="center"/>
        <w:rPr>
          <w:rFonts w:ascii="GHEA Grapalat" w:hAnsi="GHEA Grapalat"/>
          <w:b/>
          <w:sz w:val="24"/>
          <w:szCs w:val="24"/>
          <w:lang w:val="af-ZA"/>
        </w:rPr>
      </w:pPr>
      <w:r w:rsidRPr="00BE3BCD">
        <w:rPr>
          <w:rFonts w:ascii="GHEA Grapalat" w:hAnsi="GHEA Grapalat"/>
          <w:b/>
          <w:sz w:val="24"/>
          <w:szCs w:val="24"/>
          <w:lang w:val="hy-AM"/>
        </w:rPr>
        <w:t>«</w:t>
      </w:r>
      <w:r w:rsidR="00A31D43" w:rsidRPr="00486DE9">
        <w:rPr>
          <w:rFonts w:ascii="GHEA Grapalat" w:hAnsi="GHEA Grapalat"/>
          <w:b/>
          <w:sz w:val="24"/>
          <w:szCs w:val="24"/>
          <w:shd w:val="clear" w:color="auto" w:fill="FFFFFF"/>
          <w:lang w:val="hy-AM"/>
        </w:rPr>
        <w:t>Հայաստանի Հանրապետության</w:t>
      </w:r>
      <w:r w:rsidR="002D4D40">
        <w:rPr>
          <w:rFonts w:ascii="GHEA Grapalat" w:hAnsi="GHEA Grapalat"/>
          <w:b/>
          <w:sz w:val="24"/>
          <w:szCs w:val="24"/>
          <w:shd w:val="clear" w:color="auto" w:fill="FFFFFF"/>
          <w:lang w:val="hy-AM"/>
        </w:rPr>
        <w:t xml:space="preserve"> 2023</w:t>
      </w:r>
      <w:r w:rsidR="00A31D43" w:rsidRPr="00486DE9">
        <w:rPr>
          <w:rFonts w:ascii="GHEA Grapalat" w:hAnsi="GHEA Grapalat"/>
          <w:b/>
          <w:sz w:val="24"/>
          <w:szCs w:val="24"/>
          <w:shd w:val="clear" w:color="auto" w:fill="FFFFFF"/>
          <w:lang w:val="hy-AM"/>
        </w:rPr>
        <w:t xml:space="preserve"> թվականի պետական </w:t>
      </w:r>
      <w:r w:rsidR="00850319" w:rsidRPr="00486DE9">
        <w:rPr>
          <w:rFonts w:ascii="GHEA Grapalat" w:hAnsi="GHEA Grapalat"/>
          <w:b/>
          <w:sz w:val="24"/>
          <w:szCs w:val="24"/>
          <w:shd w:val="clear" w:color="auto" w:fill="FFFFFF"/>
          <w:lang w:val="hy-AM"/>
        </w:rPr>
        <w:t>բյուջեի մասին</w:t>
      </w:r>
      <w:r w:rsidR="00BE3BCD" w:rsidRPr="00486DE9">
        <w:rPr>
          <w:rFonts w:ascii="GHEA Grapalat" w:hAnsi="GHEA Grapalat"/>
          <w:b/>
          <w:sz w:val="24"/>
          <w:szCs w:val="24"/>
          <w:shd w:val="clear" w:color="auto" w:fill="FFFFFF"/>
          <w:lang w:val="hy-AM"/>
        </w:rPr>
        <w:t>»</w:t>
      </w:r>
      <w:r w:rsidR="00850319" w:rsidRPr="00486DE9">
        <w:rPr>
          <w:rFonts w:ascii="GHEA Grapalat" w:hAnsi="GHEA Grapalat"/>
          <w:b/>
          <w:sz w:val="24"/>
          <w:szCs w:val="24"/>
          <w:shd w:val="clear" w:color="auto" w:fill="FFFFFF"/>
          <w:lang w:val="hy-AM"/>
        </w:rPr>
        <w:t xml:space="preserve"> օրենքում</w:t>
      </w:r>
      <w:r w:rsidR="00A31D43" w:rsidRPr="00486DE9">
        <w:rPr>
          <w:rFonts w:ascii="GHEA Grapalat" w:hAnsi="GHEA Grapalat"/>
          <w:b/>
          <w:sz w:val="24"/>
          <w:szCs w:val="24"/>
          <w:shd w:val="clear" w:color="auto" w:fill="FFFFFF"/>
          <w:lang w:val="hy-AM"/>
        </w:rPr>
        <w:t xml:space="preserve"> վերաբաշխում և Հայաստանի Հանրապետության կառավարության</w:t>
      </w:r>
      <w:r w:rsidR="002D4D40">
        <w:rPr>
          <w:rFonts w:ascii="GHEA Grapalat" w:hAnsi="GHEA Grapalat"/>
          <w:b/>
          <w:sz w:val="24"/>
          <w:szCs w:val="24"/>
          <w:shd w:val="clear" w:color="auto" w:fill="FFFFFF"/>
          <w:lang w:val="hy-AM"/>
        </w:rPr>
        <w:t xml:space="preserve"> 2022</w:t>
      </w:r>
      <w:r w:rsidR="00A31D43" w:rsidRPr="00486DE9">
        <w:rPr>
          <w:rFonts w:ascii="GHEA Grapalat" w:hAnsi="GHEA Grapalat"/>
          <w:b/>
          <w:sz w:val="24"/>
          <w:szCs w:val="24"/>
          <w:shd w:val="clear" w:color="auto" w:fill="FFFFFF"/>
          <w:lang w:val="hy-AM"/>
        </w:rPr>
        <w:t xml:space="preserve"> թվականի դեկտեմբերի 2</w:t>
      </w:r>
      <w:r w:rsidR="002D4D40" w:rsidRPr="00974CD0">
        <w:rPr>
          <w:rFonts w:ascii="GHEA Grapalat" w:hAnsi="GHEA Grapalat"/>
          <w:b/>
          <w:sz w:val="24"/>
          <w:szCs w:val="24"/>
          <w:shd w:val="clear" w:color="auto" w:fill="FFFFFF"/>
          <w:lang w:val="hy-AM"/>
        </w:rPr>
        <w:t>9</w:t>
      </w:r>
      <w:r w:rsidR="00A31D43" w:rsidRPr="00486DE9">
        <w:rPr>
          <w:rFonts w:ascii="GHEA Grapalat" w:hAnsi="GHEA Grapalat"/>
          <w:b/>
          <w:sz w:val="24"/>
          <w:szCs w:val="24"/>
          <w:shd w:val="clear" w:color="auto" w:fill="FFFFFF"/>
          <w:lang w:val="hy-AM"/>
        </w:rPr>
        <w:t>-ի N 21</w:t>
      </w:r>
      <w:r w:rsidR="002D4D40" w:rsidRPr="00974CD0">
        <w:rPr>
          <w:rFonts w:ascii="GHEA Grapalat" w:hAnsi="GHEA Grapalat"/>
          <w:b/>
          <w:sz w:val="24"/>
          <w:szCs w:val="24"/>
          <w:shd w:val="clear" w:color="auto" w:fill="FFFFFF"/>
          <w:lang w:val="hy-AM"/>
        </w:rPr>
        <w:t>1</w:t>
      </w:r>
      <w:r w:rsidR="00A31D43" w:rsidRPr="00486DE9">
        <w:rPr>
          <w:rFonts w:ascii="GHEA Grapalat" w:hAnsi="GHEA Grapalat"/>
          <w:b/>
          <w:sz w:val="24"/>
          <w:szCs w:val="24"/>
          <w:shd w:val="clear" w:color="auto" w:fill="FFFFFF"/>
          <w:lang w:val="hy-AM"/>
        </w:rPr>
        <w:t xml:space="preserve">1-Ն որոշման մեջ </w:t>
      </w:r>
      <w:r w:rsidR="00486DE9" w:rsidRPr="00486DE9">
        <w:rPr>
          <w:rFonts w:ascii="GHEA Grapalat" w:hAnsi="GHEA Grapalat"/>
          <w:b/>
          <w:sz w:val="24"/>
          <w:szCs w:val="24"/>
          <w:shd w:val="clear" w:color="auto" w:fill="FFFFFF"/>
          <w:lang w:val="hy-AM"/>
        </w:rPr>
        <w:t>փոփոխություն</w:t>
      </w:r>
      <w:r w:rsidR="00913C56" w:rsidRPr="00974CD0">
        <w:rPr>
          <w:rFonts w:ascii="GHEA Grapalat" w:hAnsi="GHEA Grapalat"/>
          <w:b/>
          <w:sz w:val="24"/>
          <w:szCs w:val="24"/>
          <w:shd w:val="clear" w:color="auto" w:fill="FFFFFF"/>
          <w:lang w:val="hy-AM"/>
        </w:rPr>
        <w:t>ներ</w:t>
      </w:r>
      <w:r w:rsidR="00A31D43" w:rsidRPr="00486DE9">
        <w:rPr>
          <w:rFonts w:ascii="GHEA Grapalat" w:hAnsi="GHEA Grapalat"/>
          <w:b/>
          <w:sz w:val="24"/>
          <w:szCs w:val="24"/>
          <w:shd w:val="clear" w:color="auto" w:fill="FFFFFF"/>
          <w:lang w:val="hy-AM"/>
        </w:rPr>
        <w:t xml:space="preserve"> և </w:t>
      </w:r>
      <w:r w:rsidR="00486DE9">
        <w:rPr>
          <w:rFonts w:ascii="GHEA Grapalat" w:hAnsi="GHEA Grapalat"/>
          <w:b/>
          <w:sz w:val="24"/>
          <w:szCs w:val="24"/>
          <w:shd w:val="clear" w:color="auto" w:fill="FFFFFF"/>
          <w:lang w:val="hy-AM"/>
        </w:rPr>
        <w:t>լրացում</w:t>
      </w:r>
      <w:r w:rsidR="00913C56" w:rsidRPr="00974CD0">
        <w:rPr>
          <w:rFonts w:ascii="GHEA Grapalat" w:hAnsi="GHEA Grapalat"/>
          <w:b/>
          <w:sz w:val="24"/>
          <w:szCs w:val="24"/>
          <w:shd w:val="clear" w:color="auto" w:fill="FFFFFF"/>
          <w:lang w:val="hy-AM"/>
        </w:rPr>
        <w:t>ներ</w:t>
      </w:r>
      <w:r w:rsidR="00A31D43" w:rsidRPr="00486DE9">
        <w:rPr>
          <w:rFonts w:ascii="GHEA Grapalat" w:hAnsi="GHEA Grapalat"/>
          <w:b/>
          <w:sz w:val="24"/>
          <w:szCs w:val="24"/>
          <w:shd w:val="clear" w:color="auto" w:fill="FFFFFF"/>
          <w:lang w:val="hy-AM"/>
        </w:rPr>
        <w:t xml:space="preserve"> կատարելու </w:t>
      </w:r>
      <w:r w:rsidR="00E47120" w:rsidRPr="00BE3BCD">
        <w:rPr>
          <w:rFonts w:ascii="GHEA Grapalat" w:hAnsi="GHEA Grapalat"/>
          <w:b/>
          <w:sz w:val="24"/>
          <w:szCs w:val="24"/>
          <w:lang w:val="hy-AM"/>
        </w:rPr>
        <w:t>մասին</w:t>
      </w:r>
      <w:r w:rsidR="00E47120" w:rsidRPr="00BE3BCD">
        <w:rPr>
          <w:rFonts w:ascii="GHEA Grapalat" w:hAnsi="GHEA Grapalat"/>
          <w:b/>
          <w:sz w:val="24"/>
          <w:szCs w:val="24"/>
          <w:lang w:val="af-ZA"/>
        </w:rPr>
        <w:t xml:space="preserve">» </w:t>
      </w:r>
      <w:r w:rsidR="001E010A" w:rsidRPr="00BE3BCD">
        <w:rPr>
          <w:rFonts w:ascii="GHEA Grapalat" w:hAnsi="GHEA Grapalat"/>
          <w:b/>
          <w:sz w:val="24"/>
          <w:szCs w:val="24"/>
          <w:lang w:val="hy-AM"/>
        </w:rPr>
        <w:t xml:space="preserve">Հայաստանի Հանրապետության  </w:t>
      </w:r>
      <w:r w:rsidR="00E47120" w:rsidRPr="00BE3BCD">
        <w:rPr>
          <w:rFonts w:ascii="GHEA Grapalat" w:hAnsi="GHEA Grapalat" w:cs="Arial"/>
          <w:b/>
          <w:bCs/>
          <w:sz w:val="24"/>
          <w:szCs w:val="24"/>
          <w:lang w:val="hy-AM"/>
        </w:rPr>
        <w:t>կառավարության որոշման</w:t>
      </w:r>
      <w:r w:rsidR="00E47120" w:rsidRPr="00BE3BCD">
        <w:rPr>
          <w:rFonts w:ascii="GHEA Grapalat" w:hAnsi="GHEA Grapalat"/>
          <w:b/>
          <w:sz w:val="24"/>
          <w:szCs w:val="24"/>
          <w:lang w:val="af-ZA"/>
        </w:rPr>
        <w:t xml:space="preserve"> նախագծի </w:t>
      </w:r>
      <w:r w:rsidR="00E47120" w:rsidRPr="00BE3BCD">
        <w:rPr>
          <w:rFonts w:ascii="GHEA Grapalat" w:hAnsi="GHEA Grapalat"/>
          <w:b/>
          <w:sz w:val="24"/>
          <w:szCs w:val="24"/>
          <w:lang w:val="hy-AM"/>
        </w:rPr>
        <w:t xml:space="preserve">ընդունման </w:t>
      </w:r>
      <w:r w:rsidR="00E47120" w:rsidRPr="00BE3BCD">
        <w:rPr>
          <w:rFonts w:ascii="GHEA Grapalat" w:hAnsi="GHEA Grapalat"/>
          <w:b/>
          <w:sz w:val="24"/>
          <w:szCs w:val="24"/>
          <w:lang w:val="af-ZA"/>
        </w:rPr>
        <w:t>վերաբերյալ</w:t>
      </w:r>
    </w:p>
    <w:p w:rsidR="002D4D40" w:rsidRDefault="002D4D40" w:rsidP="00BE3BCD">
      <w:pPr>
        <w:tabs>
          <w:tab w:val="left" w:pos="1080"/>
        </w:tabs>
        <w:spacing w:after="0" w:line="360" w:lineRule="auto"/>
        <w:ind w:firstLine="720"/>
        <w:jc w:val="both"/>
        <w:rPr>
          <w:rFonts w:ascii="GHEA Grapalat" w:hAnsi="GHEA Grapalat" w:cs="Sylfaen"/>
          <w:b/>
          <w:bCs/>
          <w:sz w:val="24"/>
          <w:szCs w:val="24"/>
          <w:lang w:val="hy-AM"/>
        </w:rPr>
      </w:pPr>
    </w:p>
    <w:p w:rsidR="00B11509" w:rsidRPr="00BE3BCD" w:rsidRDefault="00B11509" w:rsidP="00BE3BCD">
      <w:pPr>
        <w:tabs>
          <w:tab w:val="left" w:pos="1080"/>
        </w:tabs>
        <w:spacing w:after="0" w:line="360" w:lineRule="auto"/>
        <w:ind w:firstLine="720"/>
        <w:jc w:val="both"/>
        <w:rPr>
          <w:rFonts w:ascii="GHEA Grapalat" w:hAnsi="GHEA Grapalat" w:cs="Sylfaen"/>
          <w:sz w:val="24"/>
          <w:szCs w:val="24"/>
          <w:lang w:val="hy-AM"/>
        </w:rPr>
      </w:pPr>
      <w:r w:rsidRPr="00BE3BCD">
        <w:rPr>
          <w:rFonts w:ascii="GHEA Grapalat" w:hAnsi="GHEA Grapalat" w:cs="Sylfaen"/>
          <w:b/>
          <w:bCs/>
          <w:sz w:val="24"/>
          <w:szCs w:val="24"/>
          <w:lang w:val="hy-AM"/>
        </w:rPr>
        <w:t xml:space="preserve">1. Իրավական ակտի ընդունման անհրաժեշտությունը </w:t>
      </w:r>
    </w:p>
    <w:p w:rsidR="00BF11DF" w:rsidRPr="00BE3BCD" w:rsidRDefault="00E47120" w:rsidP="00BE3BCD">
      <w:pPr>
        <w:spacing w:after="0" w:line="360" w:lineRule="auto"/>
        <w:ind w:firstLine="720"/>
        <w:jc w:val="both"/>
        <w:rPr>
          <w:rFonts w:ascii="GHEA Grapalat" w:hAnsi="GHEA Grapalat" w:cs="Sylfaen"/>
          <w:sz w:val="24"/>
          <w:szCs w:val="24"/>
          <w:lang w:val="hy-AM"/>
        </w:rPr>
      </w:pPr>
      <w:r w:rsidRPr="00BE3BCD">
        <w:rPr>
          <w:rFonts w:ascii="GHEA Grapalat" w:hAnsi="GHEA Grapalat" w:cs="Sylfaen"/>
          <w:sz w:val="24"/>
          <w:szCs w:val="24"/>
          <w:lang w:val="hy-AM"/>
        </w:rPr>
        <w:t>Ներկայացվող նախագծի նպատակը</w:t>
      </w:r>
      <w:r w:rsidR="00A31D43" w:rsidRPr="00BE3BCD">
        <w:rPr>
          <w:rFonts w:ascii="GHEA Grapalat" w:hAnsi="GHEA Grapalat" w:cs="Sylfaen"/>
          <w:sz w:val="24"/>
          <w:szCs w:val="24"/>
          <w:lang w:val="hy-AM"/>
        </w:rPr>
        <w:t xml:space="preserve"> Հայաստանի Հանրապետության կառավարության 202</w:t>
      </w:r>
      <w:r w:rsidR="002D4D40" w:rsidRPr="00974CD0">
        <w:rPr>
          <w:rFonts w:ascii="GHEA Grapalat" w:hAnsi="GHEA Grapalat" w:cs="Sylfaen"/>
          <w:sz w:val="24"/>
          <w:szCs w:val="24"/>
          <w:lang w:val="hy-AM"/>
        </w:rPr>
        <w:t>3</w:t>
      </w:r>
      <w:r w:rsidR="00A31D43" w:rsidRPr="00BE3BCD">
        <w:rPr>
          <w:rFonts w:ascii="GHEA Grapalat" w:hAnsi="GHEA Grapalat" w:cs="Sylfaen"/>
          <w:sz w:val="24"/>
          <w:szCs w:val="24"/>
          <w:lang w:val="hy-AM"/>
        </w:rPr>
        <w:t xml:space="preserve"> թվականի </w:t>
      </w:r>
      <w:r w:rsidR="00642893" w:rsidRPr="00A73549">
        <w:rPr>
          <w:rFonts w:ascii="GHEA Grapalat" w:hAnsi="GHEA Grapalat" w:cs="Sylfaen"/>
          <w:sz w:val="24"/>
          <w:szCs w:val="24"/>
          <w:lang w:val="hy-AM"/>
        </w:rPr>
        <w:t>մարտի</w:t>
      </w:r>
      <w:r w:rsidR="002D4D40" w:rsidRPr="00974CD0">
        <w:rPr>
          <w:rFonts w:ascii="GHEA Grapalat" w:hAnsi="GHEA Grapalat" w:cs="Sylfaen"/>
          <w:sz w:val="24"/>
          <w:szCs w:val="24"/>
          <w:lang w:val="hy-AM"/>
        </w:rPr>
        <w:t xml:space="preserve"> </w:t>
      </w:r>
      <w:r w:rsidR="00642893" w:rsidRPr="00A73549">
        <w:rPr>
          <w:rFonts w:ascii="GHEA Grapalat" w:hAnsi="GHEA Grapalat" w:cs="Sylfaen"/>
          <w:sz w:val="24"/>
          <w:szCs w:val="24"/>
          <w:lang w:val="hy-AM"/>
        </w:rPr>
        <w:t>23</w:t>
      </w:r>
      <w:r w:rsidR="00A31D43" w:rsidRPr="00BE3BCD">
        <w:rPr>
          <w:rFonts w:ascii="GHEA Grapalat" w:hAnsi="GHEA Grapalat" w:cs="Sylfaen"/>
          <w:sz w:val="24"/>
          <w:szCs w:val="24"/>
          <w:lang w:val="hy-AM"/>
        </w:rPr>
        <w:t xml:space="preserve">-ի N </w:t>
      </w:r>
      <w:r w:rsidR="00642893" w:rsidRPr="00A73549">
        <w:rPr>
          <w:rFonts w:ascii="GHEA Grapalat" w:hAnsi="GHEA Grapalat" w:cs="Sylfaen"/>
          <w:sz w:val="24"/>
          <w:szCs w:val="24"/>
          <w:lang w:val="hy-AM"/>
        </w:rPr>
        <w:t>362</w:t>
      </w:r>
      <w:r w:rsidR="00A31D43" w:rsidRPr="00BE3BCD">
        <w:rPr>
          <w:rFonts w:ascii="GHEA Grapalat" w:hAnsi="GHEA Grapalat" w:cs="Sylfaen"/>
          <w:sz w:val="24"/>
          <w:szCs w:val="24"/>
          <w:lang w:val="hy-AM"/>
        </w:rPr>
        <w:t>-Լ որոշման</w:t>
      </w:r>
      <w:r w:rsidR="00A31D43" w:rsidRPr="00BE3BCD">
        <w:rPr>
          <w:rFonts w:ascii="GHEA Grapalat" w:hAnsi="GHEA Grapalat"/>
          <w:sz w:val="24"/>
          <w:szCs w:val="24"/>
          <w:shd w:val="clear" w:color="auto" w:fill="FFFFFF"/>
          <w:lang w:val="hy-AM"/>
        </w:rPr>
        <w:t xml:space="preserve"> </w:t>
      </w:r>
      <w:r w:rsidR="00A31D43" w:rsidRPr="00BE3BCD">
        <w:rPr>
          <w:rFonts w:ascii="GHEA Grapalat" w:hAnsi="GHEA Grapalat" w:cs="Sylfaen"/>
          <w:sz w:val="24"/>
          <w:szCs w:val="24"/>
          <w:lang w:val="hy-AM"/>
        </w:rPr>
        <w:t xml:space="preserve">(այսուհետ՝ որոշում) 2-րդ կետով տրված </w:t>
      </w:r>
      <w:r w:rsidR="00BF11DF" w:rsidRPr="00BE3BCD">
        <w:rPr>
          <w:rFonts w:ascii="GHEA Grapalat" w:hAnsi="GHEA Grapalat" w:cs="Sylfaen"/>
          <w:sz w:val="24"/>
          <w:szCs w:val="24"/>
          <w:lang w:val="hy-AM"/>
        </w:rPr>
        <w:t>հանձնարարականի հիման վրա առաջարկության ներկայացումն է՝</w:t>
      </w:r>
      <w:r w:rsidR="00A31D43" w:rsidRPr="00BE3BCD">
        <w:rPr>
          <w:rFonts w:ascii="GHEA Grapalat" w:hAnsi="GHEA Grapalat" w:cs="Sylfaen"/>
          <w:sz w:val="24"/>
          <w:szCs w:val="24"/>
          <w:lang w:val="hy-AM"/>
        </w:rPr>
        <w:t xml:space="preserve"> </w:t>
      </w:r>
      <w:r w:rsidR="00BF11DF" w:rsidRPr="00BE3BCD">
        <w:rPr>
          <w:rFonts w:ascii="GHEA Grapalat" w:hAnsi="GHEA Grapalat" w:cs="Sylfaen"/>
          <w:sz w:val="24"/>
          <w:szCs w:val="24"/>
          <w:lang w:val="hy-AM"/>
        </w:rPr>
        <w:t>որոշմամբ կա</w:t>
      </w:r>
      <w:r w:rsidR="00A31D43" w:rsidRPr="00BE3BCD">
        <w:rPr>
          <w:rFonts w:ascii="GHEA Grapalat" w:hAnsi="GHEA Grapalat" w:cs="Sylfaen"/>
          <w:sz w:val="24"/>
          <w:szCs w:val="24"/>
          <w:lang w:val="hy-AM"/>
        </w:rPr>
        <w:t xml:space="preserve">տարված փոփոխության արդյունքում </w:t>
      </w:r>
      <w:r w:rsidR="003F628A" w:rsidRPr="00BE3BCD">
        <w:rPr>
          <w:rFonts w:ascii="GHEA Grapalat" w:hAnsi="GHEA Grapalat" w:cs="Sylfaen"/>
          <w:sz w:val="24"/>
          <w:szCs w:val="24"/>
          <w:lang w:val="hy-AM"/>
        </w:rPr>
        <w:t>անհայտ կորած զինծառայողների ընտանիքներին սոցիալական աջակցութ</w:t>
      </w:r>
      <w:r w:rsidR="00171EF3" w:rsidRPr="00BE3BCD">
        <w:rPr>
          <w:rFonts w:ascii="GHEA Grapalat" w:hAnsi="GHEA Grapalat" w:cs="Sylfaen"/>
          <w:sz w:val="24"/>
          <w:szCs w:val="24"/>
          <w:lang w:val="hy-AM"/>
        </w:rPr>
        <w:t>յա</w:t>
      </w:r>
      <w:r w:rsidR="003F628A" w:rsidRPr="00BE3BCD">
        <w:rPr>
          <w:rFonts w:ascii="GHEA Grapalat" w:hAnsi="GHEA Grapalat" w:cs="Sylfaen"/>
          <w:sz w:val="24"/>
          <w:szCs w:val="24"/>
          <w:lang w:val="hy-AM"/>
        </w:rPr>
        <w:t xml:space="preserve">ն </w:t>
      </w:r>
      <w:r w:rsidR="00171EF3" w:rsidRPr="00BE3BCD">
        <w:rPr>
          <w:rFonts w:ascii="GHEA Grapalat" w:hAnsi="GHEA Grapalat" w:cs="Sylfaen"/>
          <w:sz w:val="24"/>
          <w:szCs w:val="24"/>
          <w:lang w:val="hy-AM"/>
        </w:rPr>
        <w:t>տրամադրման շարունա</w:t>
      </w:r>
      <w:r w:rsidR="00171EF3" w:rsidRPr="00BE3BCD">
        <w:rPr>
          <w:rFonts w:ascii="GHEA Grapalat" w:hAnsi="GHEA Grapalat" w:cs="Sylfaen"/>
          <w:sz w:val="24"/>
          <w:szCs w:val="24"/>
          <w:lang w:val="hy-AM"/>
        </w:rPr>
        <w:softHyphen/>
        <w:t>կակա</w:t>
      </w:r>
      <w:r w:rsidR="00171EF3" w:rsidRPr="00BE3BCD">
        <w:rPr>
          <w:rFonts w:ascii="GHEA Grapalat" w:hAnsi="GHEA Grapalat" w:cs="Sylfaen"/>
          <w:sz w:val="24"/>
          <w:szCs w:val="24"/>
          <w:lang w:val="hy-AM"/>
        </w:rPr>
        <w:softHyphen/>
        <w:t xml:space="preserve">նությունն ապահովելու համար </w:t>
      </w:r>
      <w:r w:rsidRPr="00BE3BCD">
        <w:rPr>
          <w:rFonts w:ascii="GHEA Grapalat" w:hAnsi="GHEA Grapalat" w:cs="Sylfaen"/>
          <w:sz w:val="24"/>
          <w:szCs w:val="24"/>
          <w:lang w:val="hy-AM"/>
        </w:rPr>
        <w:t xml:space="preserve">անհրաժեշտ ֆինանսական </w:t>
      </w:r>
      <w:r w:rsidR="00BF11DF" w:rsidRPr="00BE3BCD">
        <w:rPr>
          <w:rFonts w:ascii="GHEA Grapalat" w:hAnsi="GHEA Grapalat" w:cs="Sylfaen"/>
          <w:sz w:val="24"/>
          <w:szCs w:val="24"/>
          <w:lang w:val="hy-AM"/>
        </w:rPr>
        <w:t>միջոցների հատկացման մասին:</w:t>
      </w:r>
    </w:p>
    <w:p w:rsidR="002D4D40" w:rsidRDefault="002D4D40" w:rsidP="002D4D40">
      <w:pPr>
        <w:tabs>
          <w:tab w:val="left" w:pos="1080"/>
        </w:tabs>
        <w:spacing w:after="0" w:line="360" w:lineRule="auto"/>
        <w:ind w:firstLine="720"/>
        <w:jc w:val="both"/>
        <w:rPr>
          <w:rFonts w:ascii="GHEA Grapalat" w:hAnsi="GHEA Grapalat" w:cs="Sylfaen"/>
          <w:b/>
          <w:bCs/>
          <w:sz w:val="24"/>
          <w:szCs w:val="24"/>
          <w:lang w:val="hy-AM"/>
        </w:rPr>
      </w:pPr>
    </w:p>
    <w:p w:rsidR="00B11509" w:rsidRPr="00BE3BCD" w:rsidRDefault="00B11509" w:rsidP="002D4D40">
      <w:pPr>
        <w:tabs>
          <w:tab w:val="left" w:pos="1080"/>
        </w:tabs>
        <w:spacing w:after="0" w:line="360" w:lineRule="auto"/>
        <w:ind w:firstLine="720"/>
        <w:jc w:val="both"/>
        <w:rPr>
          <w:rFonts w:ascii="GHEA Grapalat" w:hAnsi="GHEA Grapalat" w:cs="Sylfaen"/>
          <w:b/>
          <w:bCs/>
          <w:sz w:val="24"/>
          <w:szCs w:val="24"/>
          <w:lang w:val="hy-AM"/>
        </w:rPr>
      </w:pPr>
      <w:r w:rsidRPr="002D4D40">
        <w:rPr>
          <w:rFonts w:ascii="GHEA Grapalat" w:hAnsi="GHEA Grapalat" w:cs="Sylfaen"/>
          <w:b/>
          <w:bCs/>
          <w:sz w:val="24"/>
          <w:szCs w:val="24"/>
          <w:lang w:val="hy-AM"/>
        </w:rPr>
        <w:t>1</w:t>
      </w:r>
      <w:r w:rsidRPr="00BE3BCD">
        <w:rPr>
          <w:rFonts w:ascii="GHEA Grapalat" w:hAnsi="GHEA Grapalat"/>
          <w:b/>
          <w:bCs/>
          <w:sz w:val="24"/>
          <w:szCs w:val="24"/>
          <w:lang w:val="hy-AM"/>
        </w:rPr>
        <w:t xml:space="preserve">.1. </w:t>
      </w:r>
      <w:r w:rsidRPr="00BE3BCD">
        <w:rPr>
          <w:rFonts w:ascii="GHEA Grapalat" w:hAnsi="GHEA Grapalat" w:cs="Sylfaen"/>
          <w:b/>
          <w:bCs/>
          <w:sz w:val="24"/>
          <w:szCs w:val="24"/>
          <w:lang w:val="hy-AM"/>
        </w:rPr>
        <w:t>Կարգավորման</w:t>
      </w:r>
      <w:r w:rsidRPr="00BE3BCD">
        <w:rPr>
          <w:rFonts w:ascii="GHEA Grapalat" w:hAnsi="GHEA Grapalat"/>
          <w:b/>
          <w:bCs/>
          <w:sz w:val="24"/>
          <w:szCs w:val="24"/>
          <w:lang w:val="hy-AM"/>
        </w:rPr>
        <w:t xml:space="preserve"> </w:t>
      </w:r>
      <w:r w:rsidRPr="00BE3BCD">
        <w:rPr>
          <w:rFonts w:ascii="GHEA Grapalat" w:hAnsi="GHEA Grapalat" w:cs="Sylfaen"/>
          <w:b/>
          <w:bCs/>
          <w:sz w:val="24"/>
          <w:szCs w:val="24"/>
          <w:lang w:val="hy-AM"/>
        </w:rPr>
        <w:t>հարաբերությունների</w:t>
      </w:r>
      <w:r w:rsidRPr="00BE3BCD">
        <w:rPr>
          <w:rFonts w:ascii="GHEA Grapalat" w:hAnsi="GHEA Grapalat"/>
          <w:b/>
          <w:bCs/>
          <w:sz w:val="24"/>
          <w:szCs w:val="24"/>
          <w:lang w:val="hy-AM"/>
        </w:rPr>
        <w:t xml:space="preserve"> </w:t>
      </w:r>
      <w:r w:rsidRPr="00BE3BCD">
        <w:rPr>
          <w:rFonts w:ascii="GHEA Grapalat" w:hAnsi="GHEA Grapalat" w:cs="Sylfaen"/>
          <w:b/>
          <w:bCs/>
          <w:sz w:val="24"/>
          <w:szCs w:val="24"/>
          <w:lang w:val="hy-AM"/>
        </w:rPr>
        <w:t>ներկա</w:t>
      </w:r>
      <w:r w:rsidRPr="00BE3BCD">
        <w:rPr>
          <w:rFonts w:ascii="GHEA Grapalat" w:hAnsi="GHEA Grapalat"/>
          <w:b/>
          <w:bCs/>
          <w:sz w:val="24"/>
          <w:szCs w:val="24"/>
          <w:lang w:val="hy-AM"/>
        </w:rPr>
        <w:t xml:space="preserve"> </w:t>
      </w:r>
      <w:r w:rsidRPr="00BE3BCD">
        <w:rPr>
          <w:rFonts w:ascii="GHEA Grapalat" w:hAnsi="GHEA Grapalat" w:cs="Sylfaen"/>
          <w:b/>
          <w:bCs/>
          <w:sz w:val="24"/>
          <w:szCs w:val="24"/>
          <w:lang w:val="hy-AM"/>
        </w:rPr>
        <w:t>վիճակը</w:t>
      </w:r>
      <w:r w:rsidRPr="00BE3BCD">
        <w:rPr>
          <w:rFonts w:ascii="GHEA Grapalat" w:hAnsi="GHEA Grapalat"/>
          <w:b/>
          <w:bCs/>
          <w:sz w:val="24"/>
          <w:szCs w:val="24"/>
          <w:lang w:val="hy-AM"/>
        </w:rPr>
        <w:t xml:space="preserve"> </w:t>
      </w:r>
      <w:r w:rsidRPr="00BE3BCD">
        <w:rPr>
          <w:rFonts w:ascii="GHEA Grapalat" w:hAnsi="GHEA Grapalat" w:cs="Sylfaen"/>
          <w:b/>
          <w:bCs/>
          <w:sz w:val="24"/>
          <w:szCs w:val="24"/>
          <w:lang w:val="hy-AM"/>
        </w:rPr>
        <w:t>և</w:t>
      </w:r>
      <w:r w:rsidRPr="00BE3BCD">
        <w:rPr>
          <w:rFonts w:ascii="GHEA Grapalat" w:hAnsi="GHEA Grapalat"/>
          <w:b/>
          <w:bCs/>
          <w:sz w:val="24"/>
          <w:szCs w:val="24"/>
          <w:lang w:val="hy-AM"/>
        </w:rPr>
        <w:t xml:space="preserve"> </w:t>
      </w:r>
      <w:r w:rsidRPr="00BE3BCD">
        <w:rPr>
          <w:rFonts w:ascii="GHEA Grapalat" w:hAnsi="GHEA Grapalat" w:cs="Sylfaen"/>
          <w:b/>
          <w:bCs/>
          <w:sz w:val="24"/>
          <w:szCs w:val="24"/>
          <w:lang w:val="hy-AM"/>
        </w:rPr>
        <w:t>առկա</w:t>
      </w:r>
      <w:r w:rsidRPr="00BE3BCD">
        <w:rPr>
          <w:rFonts w:ascii="GHEA Grapalat" w:hAnsi="GHEA Grapalat"/>
          <w:b/>
          <w:bCs/>
          <w:sz w:val="24"/>
          <w:szCs w:val="24"/>
          <w:lang w:val="hy-AM"/>
        </w:rPr>
        <w:t xml:space="preserve"> </w:t>
      </w:r>
      <w:r w:rsidRPr="00BE3BCD">
        <w:rPr>
          <w:rFonts w:ascii="GHEA Grapalat" w:hAnsi="GHEA Grapalat" w:cs="Sylfaen"/>
          <w:b/>
          <w:bCs/>
          <w:sz w:val="24"/>
          <w:szCs w:val="24"/>
          <w:lang w:val="hy-AM"/>
        </w:rPr>
        <w:t>խնդիրները</w:t>
      </w:r>
    </w:p>
    <w:p w:rsidR="00171EF3" w:rsidRPr="00E36290" w:rsidRDefault="00171EF3" w:rsidP="00BE3BCD">
      <w:pPr>
        <w:pStyle w:val="NormalWeb"/>
        <w:shd w:val="clear" w:color="auto" w:fill="FFFFFF"/>
        <w:spacing w:before="0" w:beforeAutospacing="0" w:after="0" w:afterAutospacing="0" w:line="360" w:lineRule="auto"/>
        <w:ind w:firstLine="720"/>
        <w:jc w:val="both"/>
        <w:rPr>
          <w:rFonts w:ascii="GHEA Grapalat" w:hAnsi="GHEA Grapalat"/>
          <w:lang w:val="hy-AM"/>
        </w:rPr>
      </w:pPr>
      <w:r w:rsidRPr="00BE3BCD">
        <w:rPr>
          <w:rFonts w:ascii="GHEA Grapalat" w:hAnsi="GHEA Grapalat" w:cs="Sylfaen"/>
          <w:lang w:val="hy-AM"/>
        </w:rPr>
        <w:t xml:space="preserve">Հայաստանի Հանրապետության կառավարության 2020 թվականի  դեկտեմբերի 10-ի «Ադրբեջանի կողմից 2020 թվականի սեպտեմբերի 27-ին սանձազերծված ռազմական գործողությունների հետևանքով անհայտ կորած զինծառայողների ընտանիքների աջակցության միջոցառումը հաստատելու մասին» N 2001-Լ որոշմամբ </w:t>
      </w:r>
      <w:r w:rsidR="009C08EC" w:rsidRPr="00BE3BCD">
        <w:rPr>
          <w:rStyle w:val="Strong"/>
          <w:rFonts w:ascii="GHEA Grapalat" w:hAnsi="GHEA Grapalat"/>
          <w:b w:val="0"/>
          <w:lang w:val="hy-AM"/>
        </w:rPr>
        <w:t>հաստատվել է</w:t>
      </w:r>
      <w:r w:rsidR="003F628A" w:rsidRPr="00BE3BCD">
        <w:rPr>
          <w:rStyle w:val="Strong"/>
          <w:rFonts w:ascii="GHEA Grapalat" w:hAnsi="GHEA Grapalat"/>
          <w:b w:val="0"/>
          <w:lang w:val="hy-AM"/>
        </w:rPr>
        <w:t xml:space="preserve"> </w:t>
      </w:r>
      <w:r w:rsidR="003F628A" w:rsidRPr="00BE3BCD">
        <w:rPr>
          <w:rFonts w:ascii="GHEA Grapalat" w:hAnsi="GHEA Grapalat" w:cs="Sylfaen"/>
          <w:lang w:val="hy-AM"/>
        </w:rPr>
        <w:t>Ադրբեջանի կողմից 2020 թվականի սեպտեմբերի 27-ին սանձազերծված ռազմական գործողությունների հետևանքով անհայտ կորած զինծառայողների ընտանիքների աջակցության միջոցառումը, ո</w:t>
      </w:r>
      <w:r w:rsidR="009C08EC" w:rsidRPr="00BE3BCD">
        <w:rPr>
          <w:rFonts w:ascii="GHEA Grapalat" w:hAnsi="GHEA Grapalat"/>
          <w:lang w:val="af-ZA"/>
        </w:rPr>
        <w:t xml:space="preserve">րի նպատակը </w:t>
      </w:r>
      <w:r w:rsidR="003F628A" w:rsidRPr="00BE3BCD">
        <w:rPr>
          <w:rFonts w:ascii="GHEA Grapalat" w:hAnsi="GHEA Grapalat"/>
          <w:shd w:val="clear" w:color="auto" w:fill="FFFFFF"/>
          <w:lang w:val="hy-AM"/>
        </w:rPr>
        <w:t xml:space="preserve">անհայտ կորած զինծառայողների </w:t>
      </w:r>
      <w:r w:rsidR="003F628A" w:rsidRPr="00E36290">
        <w:rPr>
          <w:rFonts w:ascii="GHEA Grapalat" w:hAnsi="GHEA Grapalat"/>
          <w:shd w:val="clear" w:color="auto" w:fill="FFFFFF"/>
          <w:lang w:val="hy-AM"/>
        </w:rPr>
        <w:t xml:space="preserve">ընտանիքների անդամներին սոցիալական աջակցություն տրամադրելն </w:t>
      </w:r>
      <w:r w:rsidR="009C08EC" w:rsidRPr="00E36290">
        <w:rPr>
          <w:rFonts w:ascii="GHEA Grapalat" w:hAnsi="GHEA Grapalat"/>
          <w:lang w:val="hy-AM"/>
        </w:rPr>
        <w:t xml:space="preserve">է: </w:t>
      </w:r>
    </w:p>
    <w:p w:rsidR="00E36290" w:rsidRPr="00E36290" w:rsidRDefault="00171EF3" w:rsidP="00E36290">
      <w:pPr>
        <w:pStyle w:val="a"/>
        <w:spacing w:after="0" w:line="360" w:lineRule="auto"/>
        <w:ind w:left="0" w:firstLine="720"/>
        <w:jc w:val="both"/>
        <w:rPr>
          <w:rFonts w:ascii="GHEA Grapalat" w:hAnsi="GHEA Grapalat" w:cs="GHEA Grapalat"/>
          <w:color w:val="000000"/>
          <w:sz w:val="24"/>
          <w:szCs w:val="24"/>
          <w:shd w:val="clear" w:color="auto" w:fill="FFFFFF"/>
          <w:lang w:val="hy-AM"/>
        </w:rPr>
      </w:pPr>
      <w:r w:rsidRPr="00E36290">
        <w:rPr>
          <w:rFonts w:ascii="GHEA Grapalat" w:hAnsi="GHEA Grapalat"/>
          <w:sz w:val="24"/>
          <w:szCs w:val="24"/>
          <w:shd w:val="clear" w:color="auto" w:fill="FFFFFF"/>
          <w:lang w:val="hy-AM"/>
        </w:rPr>
        <w:lastRenderedPageBreak/>
        <w:t>Ո</w:t>
      </w:r>
      <w:r w:rsidR="003F628A" w:rsidRPr="00E36290">
        <w:rPr>
          <w:rFonts w:ascii="GHEA Grapalat" w:hAnsi="GHEA Grapalat" w:cs="Sylfaen"/>
          <w:sz w:val="24"/>
          <w:szCs w:val="24"/>
          <w:lang w:val="hy-AM"/>
        </w:rPr>
        <w:t>րոշմամբ</w:t>
      </w:r>
      <w:r w:rsidR="00AF1566" w:rsidRPr="00E36290">
        <w:rPr>
          <w:rFonts w:ascii="GHEA Grapalat" w:hAnsi="GHEA Grapalat"/>
          <w:sz w:val="24"/>
          <w:szCs w:val="24"/>
          <w:shd w:val="clear" w:color="auto" w:fill="FFFFFF"/>
          <w:lang w:val="hy-AM"/>
        </w:rPr>
        <w:t xml:space="preserve"> </w:t>
      </w:r>
      <w:r w:rsidR="008408E9" w:rsidRPr="00E36290">
        <w:rPr>
          <w:rFonts w:ascii="GHEA Grapalat" w:hAnsi="GHEA Grapalat" w:cs="Sylfaen"/>
          <w:sz w:val="24"/>
          <w:szCs w:val="24"/>
          <w:lang w:val="hy-AM"/>
        </w:rPr>
        <w:t xml:space="preserve">ամենամսյա դրամական վճարի ձևով </w:t>
      </w:r>
      <w:r w:rsidR="0070614F" w:rsidRPr="00E36290">
        <w:rPr>
          <w:rFonts w:ascii="GHEA Grapalat" w:hAnsi="GHEA Grapalat" w:cs="Sylfaen"/>
          <w:sz w:val="24"/>
          <w:szCs w:val="24"/>
          <w:lang w:val="hy-AM"/>
        </w:rPr>
        <w:t>սոցիալական աջակցության տրամադրման համար</w:t>
      </w:r>
      <w:r w:rsidR="0070614F">
        <w:rPr>
          <w:rFonts w:ascii="GHEA Grapalat" w:hAnsi="GHEA Grapalat" w:cs="Sylfaen"/>
          <w:sz w:val="24"/>
          <w:szCs w:val="24"/>
          <w:lang w:val="hy-AM"/>
        </w:rPr>
        <w:t xml:space="preserve"> մինչև 2022 թվականի </w:t>
      </w:r>
      <w:r w:rsidR="002D4D40" w:rsidRPr="00974CD0">
        <w:rPr>
          <w:rFonts w:ascii="GHEA Grapalat" w:hAnsi="GHEA Grapalat" w:cs="Sylfaen"/>
          <w:sz w:val="24"/>
          <w:szCs w:val="24"/>
          <w:lang w:val="hy-AM"/>
        </w:rPr>
        <w:t>դեկտեմբեր</w:t>
      </w:r>
      <w:r w:rsidR="0070614F">
        <w:rPr>
          <w:rFonts w:ascii="GHEA Grapalat" w:hAnsi="GHEA Grapalat" w:cs="Sylfaen"/>
          <w:sz w:val="24"/>
          <w:szCs w:val="24"/>
          <w:lang w:val="hy-AM"/>
        </w:rPr>
        <w:t xml:space="preserve"> ամիսը</w:t>
      </w:r>
      <w:r w:rsidR="0070614F" w:rsidRPr="000F5FE2">
        <w:rPr>
          <w:rFonts w:ascii="GHEA Grapalat" w:hAnsi="GHEA Grapalat" w:cs="Sylfaen"/>
          <w:sz w:val="24"/>
          <w:szCs w:val="24"/>
          <w:lang w:val="hy-AM"/>
        </w:rPr>
        <w:t xml:space="preserve"> </w:t>
      </w:r>
      <w:r w:rsidR="0070614F">
        <w:rPr>
          <w:rFonts w:ascii="GHEA Grapalat" w:hAnsi="GHEA Grapalat" w:cs="Sylfaen"/>
          <w:sz w:val="24"/>
          <w:szCs w:val="24"/>
          <w:lang w:val="hy-AM"/>
        </w:rPr>
        <w:t xml:space="preserve">ներառյալ </w:t>
      </w:r>
      <w:r w:rsidR="008408E9" w:rsidRPr="00E36290">
        <w:rPr>
          <w:rFonts w:ascii="GHEA Grapalat" w:hAnsi="GHEA Grapalat" w:cs="Sylfaen"/>
          <w:sz w:val="24"/>
          <w:szCs w:val="24"/>
          <w:lang w:val="hy-AM"/>
        </w:rPr>
        <w:t xml:space="preserve">սահմանված </w:t>
      </w:r>
      <w:r w:rsidR="00E36290" w:rsidRPr="000F5FE2">
        <w:rPr>
          <w:rFonts w:ascii="GHEA Grapalat" w:hAnsi="GHEA Grapalat" w:cs="Sylfaen"/>
          <w:sz w:val="24"/>
          <w:szCs w:val="24"/>
          <w:lang w:val="hy-AM"/>
        </w:rPr>
        <w:t>ժամկետը</w:t>
      </w:r>
      <w:r w:rsidR="00E36290" w:rsidRPr="000F5FE2">
        <w:rPr>
          <w:rFonts w:ascii="GHEA Grapalat" w:hAnsi="GHEA Grapalat" w:cs="GHEA Grapalat"/>
          <w:sz w:val="24"/>
          <w:szCs w:val="24"/>
          <w:lang w:val="hy-AM"/>
        </w:rPr>
        <w:t xml:space="preserve"> երկարաձգ</w:t>
      </w:r>
      <w:r w:rsidR="00E36290" w:rsidRPr="00E36290">
        <w:rPr>
          <w:rFonts w:ascii="GHEA Grapalat" w:hAnsi="GHEA Grapalat" w:cs="GHEA Grapalat"/>
          <w:sz w:val="24"/>
          <w:szCs w:val="24"/>
          <w:lang w:val="hy-AM"/>
        </w:rPr>
        <w:t>վ</w:t>
      </w:r>
      <w:r w:rsidR="00E36290" w:rsidRPr="000F5FE2">
        <w:rPr>
          <w:rFonts w:ascii="GHEA Grapalat" w:hAnsi="GHEA Grapalat" w:cs="GHEA Grapalat"/>
          <w:sz w:val="24"/>
          <w:szCs w:val="24"/>
          <w:lang w:val="hy-AM"/>
        </w:rPr>
        <w:t>ել</w:t>
      </w:r>
      <w:r w:rsidR="00E36290" w:rsidRPr="00E36290">
        <w:rPr>
          <w:rFonts w:ascii="GHEA Grapalat" w:hAnsi="GHEA Grapalat" w:cs="GHEA Grapalat"/>
          <w:sz w:val="24"/>
          <w:szCs w:val="24"/>
          <w:lang w:val="hy-AM"/>
        </w:rPr>
        <w:t xml:space="preserve"> է</w:t>
      </w:r>
      <w:r w:rsidR="00E36290" w:rsidRPr="000F5FE2">
        <w:rPr>
          <w:rFonts w:ascii="GHEA Grapalat" w:hAnsi="GHEA Grapalat" w:cs="GHEA Grapalat"/>
          <w:sz w:val="24"/>
          <w:szCs w:val="24"/>
          <w:lang w:val="hy-AM"/>
        </w:rPr>
        <w:t xml:space="preserve"> մինչև</w:t>
      </w:r>
      <w:r w:rsidR="00E36290" w:rsidRPr="00E36290">
        <w:rPr>
          <w:rFonts w:ascii="GHEA Grapalat" w:hAnsi="GHEA Grapalat" w:cs="GHEA Grapalat"/>
          <w:sz w:val="24"/>
          <w:szCs w:val="24"/>
          <w:lang w:val="hy-AM"/>
        </w:rPr>
        <w:t xml:space="preserve"> </w:t>
      </w:r>
      <w:r w:rsidR="002D4D40">
        <w:rPr>
          <w:rFonts w:ascii="GHEA Grapalat" w:hAnsi="GHEA Grapalat" w:cs="GHEA Grapalat"/>
          <w:sz w:val="24"/>
          <w:szCs w:val="24"/>
          <w:lang w:val="hy-AM"/>
        </w:rPr>
        <w:t>2023</w:t>
      </w:r>
      <w:r w:rsidR="00E36290" w:rsidRPr="000F5FE2">
        <w:rPr>
          <w:rFonts w:ascii="GHEA Grapalat" w:hAnsi="GHEA Grapalat" w:cs="GHEA Grapalat"/>
          <w:sz w:val="24"/>
          <w:szCs w:val="24"/>
          <w:lang w:val="hy-AM"/>
        </w:rPr>
        <w:t xml:space="preserve"> թվականի </w:t>
      </w:r>
      <w:r w:rsidR="00642893" w:rsidRPr="00A73549">
        <w:rPr>
          <w:rFonts w:ascii="GHEA Grapalat" w:hAnsi="GHEA Grapalat" w:cs="GHEA Grapalat"/>
          <w:sz w:val="24"/>
          <w:szCs w:val="24"/>
          <w:lang w:val="hy-AM"/>
        </w:rPr>
        <w:t>մարտ</w:t>
      </w:r>
      <w:r w:rsidR="002D4D40" w:rsidRPr="00974CD0">
        <w:rPr>
          <w:rFonts w:ascii="GHEA Grapalat" w:hAnsi="GHEA Grapalat" w:cs="GHEA Grapalat"/>
          <w:sz w:val="24"/>
          <w:szCs w:val="24"/>
          <w:lang w:val="hy-AM"/>
        </w:rPr>
        <w:t xml:space="preserve"> </w:t>
      </w:r>
      <w:r w:rsidR="0070614F">
        <w:rPr>
          <w:rFonts w:ascii="GHEA Grapalat" w:hAnsi="GHEA Grapalat" w:cs="GHEA Grapalat"/>
          <w:sz w:val="24"/>
          <w:szCs w:val="24"/>
          <w:lang w:val="hy-AM"/>
        </w:rPr>
        <w:t xml:space="preserve">և </w:t>
      </w:r>
      <w:r w:rsidR="00642893" w:rsidRPr="00A73549">
        <w:rPr>
          <w:rFonts w:ascii="GHEA Grapalat" w:hAnsi="GHEA Grapalat" w:cs="GHEA Grapalat"/>
          <w:sz w:val="24"/>
          <w:szCs w:val="24"/>
          <w:lang w:val="hy-AM"/>
        </w:rPr>
        <w:t>ապրիլ</w:t>
      </w:r>
      <w:r w:rsidR="0070614F">
        <w:rPr>
          <w:rFonts w:ascii="GHEA Grapalat" w:hAnsi="GHEA Grapalat" w:cs="GHEA Grapalat"/>
          <w:sz w:val="24"/>
          <w:szCs w:val="24"/>
          <w:lang w:val="hy-AM"/>
        </w:rPr>
        <w:t xml:space="preserve"> </w:t>
      </w:r>
      <w:r w:rsidR="00E36290" w:rsidRPr="000F5FE2">
        <w:rPr>
          <w:rFonts w:ascii="GHEA Grapalat" w:hAnsi="GHEA Grapalat" w:cs="GHEA Grapalat"/>
          <w:sz w:val="24"/>
          <w:szCs w:val="24"/>
          <w:lang w:val="hy-AM"/>
        </w:rPr>
        <w:t>ամիս</w:t>
      </w:r>
      <w:r w:rsidR="0070614F">
        <w:rPr>
          <w:rFonts w:ascii="GHEA Grapalat" w:hAnsi="GHEA Grapalat" w:cs="GHEA Grapalat"/>
          <w:sz w:val="24"/>
          <w:szCs w:val="24"/>
          <w:lang w:val="hy-AM"/>
        </w:rPr>
        <w:t>ները</w:t>
      </w:r>
      <w:r w:rsidR="00C553D2">
        <w:rPr>
          <w:rFonts w:ascii="GHEA Grapalat" w:hAnsi="GHEA Grapalat" w:cs="GHEA Grapalat"/>
          <w:sz w:val="24"/>
          <w:szCs w:val="24"/>
          <w:lang w:val="hy-AM"/>
        </w:rPr>
        <w:t>՝</w:t>
      </w:r>
      <w:r w:rsidR="00E36290" w:rsidRPr="000F5FE2">
        <w:rPr>
          <w:rFonts w:ascii="GHEA Grapalat" w:hAnsi="GHEA Grapalat" w:cs="GHEA Grapalat"/>
          <w:sz w:val="24"/>
          <w:szCs w:val="24"/>
          <w:lang w:val="hy-AM"/>
        </w:rPr>
        <w:t xml:space="preserve"> ներառյալ</w:t>
      </w:r>
      <w:r w:rsidR="00E36290" w:rsidRPr="00E36290">
        <w:rPr>
          <w:rFonts w:ascii="GHEA Grapalat" w:hAnsi="GHEA Grapalat" w:cs="GHEA Grapalat"/>
          <w:color w:val="000000"/>
          <w:sz w:val="24"/>
          <w:szCs w:val="24"/>
          <w:shd w:val="clear" w:color="auto" w:fill="FFFFFF"/>
          <w:lang w:val="hy-AM"/>
        </w:rPr>
        <w:t>:</w:t>
      </w:r>
    </w:p>
    <w:p w:rsidR="00AD6212" w:rsidRPr="00BE3BCD" w:rsidRDefault="00171EF3" w:rsidP="00BE3BCD">
      <w:pPr>
        <w:pStyle w:val="NormalWeb"/>
        <w:shd w:val="clear" w:color="auto" w:fill="FFFFFF"/>
        <w:spacing w:before="0" w:beforeAutospacing="0" w:after="0" w:afterAutospacing="0" w:line="360" w:lineRule="auto"/>
        <w:ind w:firstLine="720"/>
        <w:jc w:val="both"/>
        <w:rPr>
          <w:rFonts w:ascii="GHEA Grapalat" w:hAnsi="GHEA Grapalat" w:cs="Sylfaen"/>
          <w:lang w:val="hy-AM"/>
        </w:rPr>
      </w:pPr>
      <w:r w:rsidRPr="00BE3BCD">
        <w:rPr>
          <w:rFonts w:ascii="GHEA Grapalat" w:hAnsi="GHEA Grapalat" w:cs="Sylfaen"/>
          <w:lang w:val="hy-AM"/>
        </w:rPr>
        <w:t>Զ</w:t>
      </w:r>
      <w:r w:rsidR="008408E9" w:rsidRPr="00BE3BCD">
        <w:rPr>
          <w:rFonts w:ascii="GHEA Grapalat" w:hAnsi="GHEA Grapalat" w:cs="Sylfaen"/>
          <w:lang w:val="hy-AM"/>
        </w:rPr>
        <w:t>ինծառայողի ընտանիքին տրամադրվող սոցիալական աջակցության ամսական չափը կազմում է 300</w:t>
      </w:r>
      <w:r w:rsidRPr="00BE3BCD">
        <w:rPr>
          <w:rFonts w:ascii="GHEA Grapalat" w:hAnsi="GHEA Grapalat" w:cs="Sylfaen"/>
          <w:lang w:val="hy-AM"/>
        </w:rPr>
        <w:t>.</w:t>
      </w:r>
      <w:r w:rsidR="008408E9" w:rsidRPr="00BE3BCD">
        <w:rPr>
          <w:rFonts w:ascii="GHEA Grapalat" w:hAnsi="GHEA Grapalat" w:cs="Sylfaen"/>
          <w:lang w:val="hy-AM"/>
        </w:rPr>
        <w:t xml:space="preserve">000 դրամ, որը տրամադրվում է </w:t>
      </w:r>
      <w:r w:rsidR="008408E9" w:rsidRPr="00BE3BCD">
        <w:rPr>
          <w:rFonts w:ascii="GHEA Grapalat" w:hAnsi="GHEA Grapalat"/>
          <w:shd w:val="clear" w:color="auto" w:fill="FFFFFF"/>
          <w:lang w:val="hy-AM"/>
        </w:rPr>
        <w:t xml:space="preserve">միջոցառումը հաստատելու ամսվանից, </w:t>
      </w:r>
      <w:r w:rsidR="008408E9" w:rsidRPr="00BE3BCD">
        <w:rPr>
          <w:rFonts w:ascii="GHEA Grapalat" w:hAnsi="GHEA Grapalat" w:cs="Sylfaen"/>
          <w:lang w:val="hy-AM"/>
        </w:rPr>
        <w:t>սակայն ոչ ավել, քան մինչև անհայտ կորած զինծառայողին դատական կարգով անհայտ բացակայող ճանաչելը:</w:t>
      </w:r>
    </w:p>
    <w:p w:rsidR="00AD6212" w:rsidRPr="00BE3BCD" w:rsidRDefault="00642893" w:rsidP="00D80C4E">
      <w:pPr>
        <w:pStyle w:val="NormalWeb"/>
        <w:shd w:val="clear" w:color="auto" w:fill="FFFFFF"/>
        <w:spacing w:before="0" w:beforeAutospacing="0" w:after="0" w:afterAutospacing="0" w:line="360" w:lineRule="auto"/>
        <w:ind w:firstLine="720"/>
        <w:jc w:val="both"/>
        <w:rPr>
          <w:rFonts w:ascii="GHEA Grapalat" w:hAnsi="GHEA Grapalat" w:cs="GHEA Grapalat"/>
          <w:lang w:val="pt-BR"/>
        </w:rPr>
      </w:pPr>
      <w:r w:rsidRPr="00A73549">
        <w:rPr>
          <w:rFonts w:ascii="GHEA Grapalat" w:hAnsi="GHEA Grapalat" w:cs="GHEA Grapalat"/>
          <w:lang w:val="hy-AM"/>
        </w:rPr>
        <w:t>1</w:t>
      </w:r>
      <w:r w:rsidR="002D4D40" w:rsidRPr="00974CD0">
        <w:rPr>
          <w:rFonts w:ascii="GHEA Grapalat" w:hAnsi="GHEA Grapalat" w:cs="GHEA Grapalat"/>
          <w:lang w:val="hy-AM"/>
        </w:rPr>
        <w:t>6.02.</w:t>
      </w:r>
      <w:r w:rsidR="00AD6212" w:rsidRPr="00BE3BCD">
        <w:rPr>
          <w:rFonts w:ascii="GHEA Grapalat" w:hAnsi="GHEA Grapalat" w:cs="GHEA Grapalat"/>
          <w:lang w:val="hy-AM"/>
        </w:rPr>
        <w:t>202</w:t>
      </w:r>
      <w:r w:rsidR="002D4D40" w:rsidRPr="00974CD0">
        <w:rPr>
          <w:rFonts w:ascii="GHEA Grapalat" w:hAnsi="GHEA Grapalat" w:cs="GHEA Grapalat"/>
          <w:lang w:val="hy-AM"/>
        </w:rPr>
        <w:t>3</w:t>
      </w:r>
      <w:r w:rsidR="00AD6212" w:rsidRPr="00BE3BCD">
        <w:rPr>
          <w:rFonts w:ascii="GHEA Grapalat" w:hAnsi="GHEA Grapalat" w:cs="GHEA Grapalat"/>
          <w:lang w:val="hy-AM"/>
        </w:rPr>
        <w:t xml:space="preserve"> դրությամբ դեռևս անհայտ բացակայող ճանաչելու մասին դատական ակտեր չունեցող թվով </w:t>
      </w:r>
      <w:r w:rsidR="0070614F" w:rsidRPr="00C553D2">
        <w:rPr>
          <w:rFonts w:ascii="GHEA Grapalat" w:hAnsi="GHEA Grapalat" w:cs="GHEA Grapalat"/>
          <w:lang w:val="hy-AM"/>
        </w:rPr>
        <w:t>5</w:t>
      </w:r>
      <w:r w:rsidRPr="00A73549">
        <w:rPr>
          <w:rFonts w:ascii="GHEA Grapalat" w:hAnsi="GHEA Grapalat" w:cs="GHEA Grapalat"/>
          <w:lang w:val="hy-AM"/>
        </w:rPr>
        <w:t>7</w:t>
      </w:r>
      <w:r w:rsidR="00AD6212" w:rsidRPr="00BE3BCD">
        <w:rPr>
          <w:rFonts w:ascii="GHEA Grapalat" w:hAnsi="GHEA Grapalat" w:cs="GHEA Grapalat"/>
          <w:b/>
          <w:bCs/>
          <w:lang w:val="hy-AM"/>
        </w:rPr>
        <w:t xml:space="preserve"> </w:t>
      </w:r>
      <w:r w:rsidR="00AD6212" w:rsidRPr="00BE3BCD">
        <w:rPr>
          <w:rFonts w:ascii="GHEA Grapalat" w:hAnsi="GHEA Grapalat" w:cs="GHEA Grapalat"/>
          <w:lang w:val="hy-AM"/>
        </w:rPr>
        <w:t>անհայտ կորած համարվող զինծառայողների ընտանիքների աջակցության տրամադրումը դադարեցվ</w:t>
      </w:r>
      <w:r w:rsidR="00AD6212" w:rsidRPr="00B94C73">
        <w:rPr>
          <w:rFonts w:ascii="GHEA Grapalat" w:hAnsi="GHEA Grapalat" w:cs="GHEA Grapalat"/>
          <w:lang w:val="hy-AM"/>
        </w:rPr>
        <w:t>ել</w:t>
      </w:r>
      <w:r w:rsidR="00AD6212" w:rsidRPr="00BE3BCD">
        <w:rPr>
          <w:rFonts w:ascii="GHEA Grapalat" w:hAnsi="GHEA Grapalat" w:cs="GHEA Grapalat"/>
          <w:lang w:val="hy-AM"/>
        </w:rPr>
        <w:t xml:space="preserve"> է ս.թ. </w:t>
      </w:r>
      <w:r w:rsidRPr="00A73549">
        <w:rPr>
          <w:rFonts w:ascii="GHEA Grapalat" w:hAnsi="GHEA Grapalat" w:cs="GHEA Grapalat"/>
          <w:lang w:val="hy-AM"/>
        </w:rPr>
        <w:t>մարտի</w:t>
      </w:r>
      <w:r w:rsidR="002D4D40" w:rsidRPr="00974CD0">
        <w:rPr>
          <w:rFonts w:ascii="GHEA Grapalat" w:hAnsi="GHEA Grapalat" w:cs="GHEA Grapalat"/>
          <w:lang w:val="hy-AM"/>
        </w:rPr>
        <w:t xml:space="preserve"> </w:t>
      </w:r>
      <w:r w:rsidR="00AD6212" w:rsidRPr="00BE3BCD">
        <w:rPr>
          <w:rFonts w:ascii="GHEA Grapalat" w:hAnsi="GHEA Grapalat" w:cs="GHEA Grapalat"/>
          <w:lang w:val="hy-AM"/>
        </w:rPr>
        <w:t>1-ից</w:t>
      </w:r>
      <w:r w:rsidR="00AD6212" w:rsidRPr="00BE3BCD">
        <w:rPr>
          <w:rFonts w:ascii="GHEA Grapalat" w:hAnsi="GHEA Grapalat" w:cs="GHEA Grapalat"/>
          <w:lang w:val="pt-BR"/>
        </w:rPr>
        <w:t>: Աջակցության</w:t>
      </w:r>
      <w:r w:rsidR="00AD6212" w:rsidRPr="00BE3BCD">
        <w:rPr>
          <w:rFonts w:ascii="GHEA Grapalat" w:hAnsi="GHEA Grapalat" w:cs="GHEA Grapalat"/>
          <w:lang w:val="hy-AM"/>
        </w:rPr>
        <w:t xml:space="preserve"> </w:t>
      </w:r>
      <w:r w:rsidR="00AD6212" w:rsidRPr="00BE3BCD">
        <w:rPr>
          <w:rFonts w:ascii="GHEA Grapalat" w:hAnsi="GHEA Grapalat" w:cs="GHEA Grapalat"/>
          <w:lang w:val="pt-BR"/>
        </w:rPr>
        <w:t>վճարման</w:t>
      </w:r>
      <w:r w:rsidR="00AD6212" w:rsidRPr="00BE3BCD">
        <w:rPr>
          <w:rFonts w:ascii="GHEA Grapalat" w:hAnsi="GHEA Grapalat" w:cs="GHEA Grapalat"/>
          <w:lang w:val="hy-AM"/>
        </w:rPr>
        <w:t xml:space="preserve"> </w:t>
      </w:r>
      <w:r w:rsidR="00AD6212" w:rsidRPr="00BE3BCD">
        <w:rPr>
          <w:rFonts w:ascii="GHEA Grapalat" w:hAnsi="GHEA Grapalat" w:cs="GHEA Grapalat"/>
          <w:lang w:val="pt-BR"/>
        </w:rPr>
        <w:t>ժամկետը</w:t>
      </w:r>
      <w:r w:rsidR="00AD6212" w:rsidRPr="00BE3BCD">
        <w:rPr>
          <w:rFonts w:ascii="GHEA Grapalat" w:hAnsi="GHEA Grapalat" w:cs="GHEA Grapalat"/>
          <w:lang w:val="hy-AM"/>
        </w:rPr>
        <w:t xml:space="preserve"> </w:t>
      </w:r>
      <w:r w:rsidR="00AD6212" w:rsidRPr="00B94C73">
        <w:rPr>
          <w:rFonts w:ascii="GHEA Grapalat" w:hAnsi="GHEA Grapalat" w:cs="GHEA Grapalat"/>
          <w:lang w:val="hy-AM"/>
        </w:rPr>
        <w:t xml:space="preserve">որոշմամբ </w:t>
      </w:r>
      <w:r w:rsidR="0070614F" w:rsidRPr="00C553D2">
        <w:rPr>
          <w:rFonts w:ascii="GHEA Grapalat" w:hAnsi="GHEA Grapalat" w:cs="GHEA Grapalat"/>
          <w:lang w:val="hy-AM"/>
        </w:rPr>
        <w:t>երկու</w:t>
      </w:r>
      <w:r w:rsidR="00AD6212" w:rsidRPr="00B94C73">
        <w:rPr>
          <w:rFonts w:ascii="GHEA Grapalat" w:hAnsi="GHEA Grapalat" w:cs="GHEA Grapalat"/>
          <w:lang w:val="hy-AM"/>
        </w:rPr>
        <w:t xml:space="preserve"> ամսով երկարացվելու </w:t>
      </w:r>
      <w:r w:rsidR="0021781D" w:rsidRPr="00B94C73">
        <w:rPr>
          <w:rFonts w:ascii="GHEA Grapalat" w:hAnsi="GHEA Grapalat" w:cs="GHEA Grapalat"/>
          <w:lang w:val="hy-AM"/>
        </w:rPr>
        <w:t xml:space="preserve">արդյունքում </w:t>
      </w:r>
      <w:r w:rsidR="0070614F" w:rsidRPr="00C553D2">
        <w:rPr>
          <w:rFonts w:ascii="GHEA Grapalat" w:hAnsi="GHEA Grapalat" w:cs="GHEA Grapalat"/>
          <w:lang w:val="hy-AM"/>
        </w:rPr>
        <w:t>5</w:t>
      </w:r>
      <w:r w:rsidRPr="00A73549">
        <w:rPr>
          <w:rFonts w:ascii="GHEA Grapalat" w:hAnsi="GHEA Grapalat" w:cs="GHEA Grapalat"/>
          <w:lang w:val="hy-AM"/>
        </w:rPr>
        <w:t>7</w:t>
      </w:r>
      <w:r w:rsidR="00AD6212" w:rsidRPr="00B94C73">
        <w:rPr>
          <w:rFonts w:ascii="GHEA Grapalat" w:hAnsi="GHEA Grapalat" w:cs="GHEA Grapalat"/>
          <w:lang w:val="hy-AM"/>
        </w:rPr>
        <w:t xml:space="preserve"> </w:t>
      </w:r>
      <w:r w:rsidR="00AD6212" w:rsidRPr="00BE3BCD">
        <w:rPr>
          <w:rFonts w:ascii="GHEA Grapalat" w:hAnsi="GHEA Grapalat"/>
          <w:lang w:val="hy-AM"/>
        </w:rPr>
        <w:t>անհայտ կորած համարվող զինծառայողների ընտանիքների</w:t>
      </w:r>
      <w:r w:rsidR="00AD6212" w:rsidRPr="00B94C73">
        <w:rPr>
          <w:rFonts w:ascii="GHEA Grapalat" w:hAnsi="GHEA Grapalat"/>
          <w:lang w:val="hy-AM"/>
        </w:rPr>
        <w:t>ն</w:t>
      </w:r>
      <w:r w:rsidR="0021781D" w:rsidRPr="00B94C73">
        <w:rPr>
          <w:rFonts w:ascii="GHEA Grapalat" w:hAnsi="GHEA Grapalat"/>
          <w:lang w:val="hy-AM"/>
        </w:rPr>
        <w:t xml:space="preserve"> աջակցություն տրամադրելու համար </w:t>
      </w:r>
      <w:r w:rsidR="0021781D" w:rsidRPr="00BE3BCD">
        <w:rPr>
          <w:rFonts w:ascii="GHEA Grapalat" w:hAnsi="GHEA Grapalat"/>
          <w:lang w:val="hy-AM"/>
        </w:rPr>
        <w:t xml:space="preserve">միջոցառման ֆինանսավորման համար կպահանջվի </w:t>
      </w:r>
      <w:r w:rsidR="00BE3BCD" w:rsidRPr="00BE3BCD">
        <w:rPr>
          <w:rFonts w:ascii="GHEA Grapalat" w:hAnsi="GHEA Grapalat"/>
          <w:lang w:val="hy-AM"/>
        </w:rPr>
        <w:t xml:space="preserve">լրացուցիչ </w:t>
      </w:r>
      <w:r w:rsidR="0070614F" w:rsidRPr="00C553D2">
        <w:rPr>
          <w:rFonts w:ascii="GHEA Grapalat" w:hAnsi="GHEA Grapalat"/>
          <w:lang w:val="hy-AM"/>
        </w:rPr>
        <w:t>3</w:t>
      </w:r>
      <w:r w:rsidR="00D80C4E" w:rsidRPr="00A73549">
        <w:rPr>
          <w:rFonts w:ascii="GHEA Grapalat" w:hAnsi="GHEA Grapalat"/>
          <w:lang w:val="hy-AM"/>
        </w:rPr>
        <w:t>4</w:t>
      </w:r>
      <w:r w:rsidR="00E36290">
        <w:rPr>
          <w:rFonts w:ascii="GHEA Grapalat" w:hAnsi="GHEA Grapalat" w:cs="GHEA Grapalat"/>
          <w:lang w:val="hy-AM"/>
        </w:rPr>
        <w:t>,</w:t>
      </w:r>
      <w:r w:rsidR="00D80C4E" w:rsidRPr="00A73549">
        <w:rPr>
          <w:rFonts w:ascii="GHEA Grapalat" w:hAnsi="GHEA Grapalat" w:cs="GHEA Grapalat"/>
          <w:lang w:val="hy-AM"/>
        </w:rPr>
        <w:t>2</w:t>
      </w:r>
      <w:r w:rsidR="0021781D" w:rsidRPr="00BE3BCD">
        <w:rPr>
          <w:rFonts w:ascii="GHEA Grapalat" w:hAnsi="GHEA Grapalat" w:cs="GHEA Grapalat"/>
          <w:lang w:val="es-ES"/>
        </w:rPr>
        <w:t>00</w:t>
      </w:r>
      <w:r w:rsidR="00C553D2">
        <w:rPr>
          <w:rFonts w:ascii="GHEA Grapalat" w:hAnsi="GHEA Grapalat" w:cs="GHEA Grapalat"/>
          <w:lang w:val="hy-AM"/>
        </w:rPr>
        <w:t>.0 հազար</w:t>
      </w:r>
      <w:r w:rsidR="0021781D" w:rsidRPr="00BE3BCD">
        <w:rPr>
          <w:rFonts w:ascii="GHEA Grapalat" w:hAnsi="GHEA Grapalat" w:cs="GHEA Grapalat"/>
          <w:lang w:val="hy-AM"/>
        </w:rPr>
        <w:t xml:space="preserve"> դրամ:</w:t>
      </w:r>
    </w:p>
    <w:p w:rsidR="005558F0" w:rsidRDefault="005558F0" w:rsidP="005558F0">
      <w:pPr>
        <w:tabs>
          <w:tab w:val="left" w:pos="1080"/>
        </w:tabs>
        <w:spacing w:after="0" w:line="360" w:lineRule="auto"/>
        <w:ind w:firstLine="720"/>
        <w:jc w:val="both"/>
        <w:rPr>
          <w:rFonts w:ascii="GHEA Grapalat" w:hAnsi="GHEA Grapalat" w:cs="Sylfaen"/>
          <w:color w:val="FF0000"/>
          <w:sz w:val="24"/>
          <w:szCs w:val="24"/>
          <w:lang w:val="hy-AM"/>
        </w:rPr>
      </w:pPr>
      <w:r>
        <w:rPr>
          <w:rFonts w:ascii="GHEA Grapalat" w:hAnsi="GHEA Grapalat"/>
          <w:bCs/>
          <w:sz w:val="24"/>
          <w:szCs w:val="24"/>
          <w:lang w:val="hy-AM"/>
        </w:rPr>
        <w:t>Նախագծով</w:t>
      </w:r>
      <w:r>
        <w:rPr>
          <w:rFonts w:ascii="GHEA Grapalat" w:hAnsi="GHEA Grapalat" w:cs="GHEA Grapalat"/>
          <w:sz w:val="24"/>
          <w:szCs w:val="24"/>
          <w:lang w:val="es-ES"/>
        </w:rPr>
        <w:t xml:space="preserve"> </w:t>
      </w:r>
      <w:proofErr w:type="spellStart"/>
      <w:r>
        <w:rPr>
          <w:rFonts w:ascii="GHEA Grapalat" w:hAnsi="GHEA Grapalat" w:cs="GHEA Grapalat"/>
          <w:sz w:val="24"/>
          <w:szCs w:val="24"/>
          <w:lang w:val="es-ES"/>
        </w:rPr>
        <w:t>առաջարկվում</w:t>
      </w:r>
      <w:proofErr w:type="spellEnd"/>
      <w:r>
        <w:rPr>
          <w:rFonts w:ascii="GHEA Grapalat" w:hAnsi="GHEA Grapalat" w:cs="GHEA Grapalat"/>
          <w:sz w:val="24"/>
          <w:szCs w:val="24"/>
          <w:lang w:val="es-ES"/>
        </w:rPr>
        <w:t xml:space="preserve"> է </w:t>
      </w:r>
      <w:proofErr w:type="spellStart"/>
      <w:r>
        <w:rPr>
          <w:rFonts w:ascii="GHEA Grapalat" w:hAnsi="GHEA Grapalat" w:cs="GHEA Grapalat"/>
          <w:sz w:val="24"/>
          <w:szCs w:val="24"/>
          <w:lang w:val="es-ES"/>
        </w:rPr>
        <w:t>այն</w:t>
      </w:r>
      <w:proofErr w:type="spellEnd"/>
      <w:r w:rsidRPr="00BE3BCD">
        <w:rPr>
          <w:rFonts w:ascii="GHEA Grapalat" w:hAnsi="GHEA Grapalat" w:cs="GHEA Grapalat"/>
          <w:sz w:val="24"/>
          <w:szCs w:val="24"/>
          <w:lang w:val="es-ES"/>
        </w:rPr>
        <w:t xml:space="preserve"> </w:t>
      </w:r>
      <w:r w:rsidRPr="00335F95">
        <w:rPr>
          <w:rFonts w:ascii="GHEA Grapalat" w:hAnsi="GHEA Grapalat" w:cs="Sylfaen"/>
          <w:color w:val="000000" w:themeColor="text1"/>
          <w:sz w:val="24"/>
          <w:szCs w:val="24"/>
          <w:lang w:val="hy-AM"/>
        </w:rPr>
        <w:t>հատկացնել Հայաստանի Հանրապետության</w:t>
      </w:r>
      <w:r>
        <w:rPr>
          <w:rFonts w:ascii="GHEA Grapalat" w:hAnsi="GHEA Grapalat" w:cs="Sylfaen"/>
          <w:color w:val="000000" w:themeColor="text1"/>
          <w:sz w:val="24"/>
          <w:szCs w:val="24"/>
          <w:lang w:val="hy-AM"/>
        </w:rPr>
        <w:t xml:space="preserve"> 2023</w:t>
      </w:r>
      <w:r w:rsidRPr="00335F95">
        <w:rPr>
          <w:rFonts w:ascii="GHEA Grapalat" w:hAnsi="GHEA Grapalat" w:cs="Sylfaen"/>
          <w:color w:val="000000" w:themeColor="text1"/>
          <w:sz w:val="24"/>
          <w:szCs w:val="24"/>
          <w:lang w:val="hy-AM"/>
        </w:rPr>
        <w:t xml:space="preserve"> թվականի պետական բյուջեով նախատեսված </w:t>
      </w:r>
      <w:r>
        <w:rPr>
          <w:rFonts w:ascii="GHEA Grapalat" w:hAnsi="GHEA Grapalat" w:cs="Sylfaen"/>
          <w:color w:val="000000" w:themeColor="text1"/>
          <w:sz w:val="24"/>
          <w:szCs w:val="24"/>
          <w:lang w:val="hy-AM"/>
        </w:rPr>
        <w:t>ՀՀ աշխատանքի և սոցիալական հարցերի նախարարությանը  հատկացված 1005 ծրագրի 12001 միջոցառման շրջանակներում</w:t>
      </w:r>
      <w:r w:rsidR="00283E5D">
        <w:rPr>
          <w:rFonts w:ascii="GHEA Grapalat" w:hAnsi="GHEA Grapalat" w:cs="Sylfaen"/>
          <w:color w:val="000000" w:themeColor="text1"/>
          <w:sz w:val="24"/>
          <w:szCs w:val="24"/>
          <w:lang w:val="hy-AM"/>
        </w:rPr>
        <w:t>:</w:t>
      </w:r>
      <w:r>
        <w:rPr>
          <w:rFonts w:ascii="GHEA Grapalat" w:hAnsi="GHEA Grapalat" w:cs="Sylfaen"/>
          <w:color w:val="000000" w:themeColor="text1"/>
          <w:sz w:val="24"/>
          <w:szCs w:val="24"/>
          <w:lang w:val="hy-AM"/>
        </w:rPr>
        <w:t xml:space="preserve"> </w:t>
      </w:r>
    </w:p>
    <w:p w:rsidR="00283E5D" w:rsidRPr="00283E5D" w:rsidRDefault="00283E5D" w:rsidP="00283E5D">
      <w:pPr>
        <w:tabs>
          <w:tab w:val="left" w:pos="1080"/>
        </w:tabs>
        <w:spacing w:after="0" w:line="360" w:lineRule="auto"/>
        <w:ind w:firstLine="720"/>
        <w:jc w:val="both"/>
        <w:rPr>
          <w:rFonts w:ascii="GHEA Grapalat" w:hAnsi="GHEA Grapalat" w:cs="Sylfaen"/>
          <w:sz w:val="24"/>
          <w:szCs w:val="24"/>
          <w:lang w:val="hy-AM"/>
        </w:rPr>
      </w:pPr>
      <w:r w:rsidRPr="00B94C73">
        <w:rPr>
          <w:rFonts w:ascii="GHEA Grapalat" w:hAnsi="GHEA Grapalat" w:cs="Sylfaen"/>
          <w:sz w:val="24"/>
          <w:szCs w:val="24"/>
          <w:lang w:val="hy-AM"/>
        </w:rPr>
        <w:t>«</w:t>
      </w:r>
      <w:r>
        <w:rPr>
          <w:rFonts w:ascii="GHEA Grapalat" w:hAnsi="GHEA Grapalat" w:cs="Sylfaen"/>
          <w:sz w:val="24"/>
          <w:szCs w:val="24"/>
          <w:lang w:val="hy-AM"/>
        </w:rPr>
        <w:t>1005</w:t>
      </w:r>
      <w:r w:rsidRPr="00B94C73">
        <w:rPr>
          <w:rFonts w:ascii="GHEA Grapalat" w:hAnsi="GHEA Grapalat" w:cs="Sylfaen"/>
          <w:sz w:val="24"/>
          <w:szCs w:val="24"/>
          <w:lang w:val="hy-AM"/>
        </w:rPr>
        <w:t>.</w:t>
      </w:r>
      <w:r>
        <w:rPr>
          <w:rFonts w:ascii="GHEA Grapalat" w:hAnsi="GHEA Grapalat" w:cs="Sylfaen"/>
          <w:sz w:val="24"/>
          <w:szCs w:val="24"/>
          <w:lang w:val="hy-AM"/>
        </w:rPr>
        <w:t xml:space="preserve"> Պարգևավճարներ և պատվովճարներ</w:t>
      </w:r>
      <w:r w:rsidRPr="00B94C73">
        <w:rPr>
          <w:rFonts w:ascii="GHEA Grapalat" w:hAnsi="GHEA Grapalat" w:cs="Sylfaen"/>
          <w:sz w:val="24"/>
          <w:szCs w:val="24"/>
          <w:lang w:val="hy-AM"/>
        </w:rPr>
        <w:t xml:space="preserve">» </w:t>
      </w:r>
      <w:r w:rsidRPr="00283E5D">
        <w:rPr>
          <w:rFonts w:ascii="GHEA Grapalat" w:hAnsi="GHEA Grapalat" w:cs="Sylfaen"/>
          <w:sz w:val="24"/>
          <w:szCs w:val="24"/>
          <w:lang w:val="hy-AM"/>
        </w:rPr>
        <w:t>ծրագրի</w:t>
      </w:r>
      <w:r>
        <w:rPr>
          <w:rFonts w:ascii="GHEA Grapalat" w:hAnsi="GHEA Grapalat" w:cs="Sylfaen"/>
          <w:sz w:val="24"/>
          <w:szCs w:val="24"/>
          <w:lang w:val="hy-AM"/>
        </w:rPr>
        <w:t xml:space="preserve"> </w:t>
      </w:r>
      <w:r w:rsidRPr="00283E5D">
        <w:rPr>
          <w:rFonts w:ascii="GHEA Grapalat" w:hAnsi="GHEA Grapalat" w:cs="Sylfaen"/>
          <w:sz w:val="24"/>
          <w:szCs w:val="24"/>
          <w:lang w:val="hy-AM"/>
        </w:rPr>
        <w:t>«1200</w:t>
      </w:r>
      <w:r>
        <w:rPr>
          <w:rFonts w:ascii="GHEA Grapalat" w:hAnsi="GHEA Grapalat" w:cs="Sylfaen"/>
          <w:sz w:val="24"/>
          <w:szCs w:val="24"/>
          <w:lang w:val="hy-AM"/>
        </w:rPr>
        <w:t>1</w:t>
      </w:r>
      <w:r w:rsidRPr="00283E5D">
        <w:rPr>
          <w:rFonts w:ascii="GHEA Grapalat" w:hAnsi="GHEA Grapalat" w:cs="Sylfaen"/>
          <w:sz w:val="24"/>
          <w:szCs w:val="24"/>
          <w:lang w:val="hy-AM"/>
        </w:rPr>
        <w:t xml:space="preserve">. </w:t>
      </w:r>
      <w:r w:rsidRPr="004248FD">
        <w:rPr>
          <w:iCs/>
          <w:sz w:val="24"/>
          <w:szCs w:val="24"/>
          <w:lang w:val="hy-AM"/>
        </w:rPr>
        <w:t> </w:t>
      </w:r>
      <w:r w:rsidRPr="004248FD">
        <w:rPr>
          <w:rFonts w:ascii="GHEA Grapalat" w:hAnsi="GHEA Grapalat"/>
          <w:iCs/>
          <w:sz w:val="24"/>
          <w:szCs w:val="24"/>
          <w:lang w:val="hy-AM"/>
        </w:rPr>
        <w:t>Զինծառայողներին,</w:t>
      </w:r>
      <w:r w:rsidRPr="004248FD">
        <w:rPr>
          <w:iCs/>
          <w:sz w:val="24"/>
          <w:szCs w:val="24"/>
          <w:lang w:val="hy-AM"/>
        </w:rPr>
        <w:t> </w:t>
      </w:r>
      <w:r w:rsidRPr="004248FD">
        <w:rPr>
          <w:rFonts w:ascii="GHEA Grapalat" w:hAnsi="GHEA Grapalat"/>
          <w:iCs/>
          <w:sz w:val="24"/>
          <w:szCs w:val="24"/>
          <w:lang w:val="hy-AM"/>
        </w:rPr>
        <w:t xml:space="preserve"> ՀՄՊ մասնակիցներին, այլ պետություններում մարտական գործողությունների մասնակիցներին, զոհված (մահացած) զինծառայողի ընտանիքի անդամներին, ընտանիքներին տրվող պարգևավճարներ</w:t>
      </w:r>
      <w:r w:rsidRPr="00283E5D">
        <w:rPr>
          <w:rFonts w:ascii="GHEA Grapalat" w:hAnsi="GHEA Grapalat" w:cs="Sylfaen"/>
          <w:sz w:val="24"/>
          <w:szCs w:val="24"/>
          <w:lang w:val="hy-AM"/>
        </w:rPr>
        <w:t> միջոցառման պակասեցվող միջոցները հանգեցնում են արդյունքային ցուցանիշների փոփոխության՝ տարեկան ծրագրային</w:t>
      </w:r>
      <w:r>
        <w:rPr>
          <w:rFonts w:ascii="GHEA Grapalat" w:hAnsi="GHEA Grapalat" w:cs="Sylfaen"/>
          <w:sz w:val="24"/>
          <w:szCs w:val="24"/>
          <w:lang w:val="hy-AM"/>
        </w:rPr>
        <w:t xml:space="preserve">ը </w:t>
      </w:r>
      <w:r w:rsidRPr="00283E5D">
        <w:rPr>
          <w:rFonts w:ascii="GHEA Grapalat" w:hAnsi="GHEA Grapalat" w:cs="Sylfaen"/>
          <w:sz w:val="24"/>
          <w:szCs w:val="24"/>
          <w:lang w:val="hy-AM"/>
        </w:rPr>
        <w:t xml:space="preserve">նվազեցնել </w:t>
      </w:r>
      <w:r>
        <w:rPr>
          <w:rFonts w:ascii="GHEA Grapalat" w:hAnsi="GHEA Grapalat" w:cs="Sylfaen"/>
          <w:sz w:val="24"/>
          <w:szCs w:val="24"/>
          <w:lang w:val="hy-AM"/>
        </w:rPr>
        <w:t>110</w:t>
      </w:r>
      <w:r w:rsidRPr="00283E5D">
        <w:rPr>
          <w:rFonts w:ascii="GHEA Grapalat" w:hAnsi="GHEA Grapalat" w:cs="Sylfaen"/>
          <w:sz w:val="24"/>
          <w:szCs w:val="24"/>
          <w:lang w:val="hy-AM"/>
        </w:rPr>
        <w:t>-ով:</w:t>
      </w:r>
    </w:p>
    <w:p w:rsidR="00A73549" w:rsidRPr="005558F0" w:rsidRDefault="00A73549" w:rsidP="00A73549">
      <w:pPr>
        <w:spacing w:after="0" w:line="360" w:lineRule="auto"/>
        <w:ind w:firstLine="720"/>
        <w:jc w:val="both"/>
        <w:rPr>
          <w:rFonts w:ascii="GHEA Grapalat" w:hAnsi="GHEA Grapalat" w:cs="GHEA Grapalat"/>
          <w:sz w:val="24"/>
          <w:szCs w:val="24"/>
          <w:lang w:val="hy-AM"/>
        </w:rPr>
      </w:pPr>
    </w:p>
    <w:p w:rsidR="00E47120" w:rsidRPr="00BE3BCD" w:rsidRDefault="00E47120" w:rsidP="00BE3BCD">
      <w:pPr>
        <w:tabs>
          <w:tab w:val="left" w:pos="1080"/>
        </w:tabs>
        <w:spacing w:after="0" w:line="360" w:lineRule="auto"/>
        <w:ind w:firstLine="720"/>
        <w:jc w:val="both"/>
        <w:rPr>
          <w:rFonts w:ascii="GHEA Grapalat" w:hAnsi="GHEA Grapalat"/>
          <w:sz w:val="24"/>
          <w:szCs w:val="24"/>
          <w:lang w:val="hy-AM"/>
        </w:rPr>
      </w:pPr>
      <w:r w:rsidRPr="00BE3BCD">
        <w:rPr>
          <w:rFonts w:ascii="GHEA Grapalat" w:hAnsi="GHEA Grapalat"/>
          <w:b/>
          <w:bCs/>
          <w:sz w:val="24"/>
          <w:szCs w:val="24"/>
          <w:lang w:val="hy-AM"/>
        </w:rPr>
        <w:t xml:space="preserve">1.2. </w:t>
      </w:r>
      <w:r w:rsidRPr="00BE3BCD">
        <w:rPr>
          <w:rFonts w:ascii="GHEA Grapalat" w:hAnsi="GHEA Grapalat" w:cs="Sylfaen"/>
          <w:b/>
          <w:bCs/>
          <w:sz w:val="24"/>
          <w:szCs w:val="24"/>
          <w:lang w:val="hy-AM"/>
        </w:rPr>
        <w:t>Առկա</w:t>
      </w:r>
      <w:r w:rsidRPr="00BE3BCD">
        <w:rPr>
          <w:rFonts w:ascii="GHEA Grapalat" w:hAnsi="GHEA Grapalat"/>
          <w:b/>
          <w:bCs/>
          <w:sz w:val="24"/>
          <w:szCs w:val="24"/>
          <w:lang w:val="hy-AM"/>
        </w:rPr>
        <w:t xml:space="preserve"> </w:t>
      </w:r>
      <w:r w:rsidRPr="00BE3BCD">
        <w:rPr>
          <w:rFonts w:ascii="GHEA Grapalat" w:hAnsi="GHEA Grapalat" w:cs="Sylfaen"/>
          <w:b/>
          <w:bCs/>
          <w:sz w:val="24"/>
          <w:szCs w:val="24"/>
          <w:lang w:val="hy-AM"/>
        </w:rPr>
        <w:t>խնդրի</w:t>
      </w:r>
      <w:r w:rsidRPr="00BE3BCD">
        <w:rPr>
          <w:rFonts w:ascii="GHEA Grapalat" w:hAnsi="GHEA Grapalat"/>
          <w:b/>
          <w:bCs/>
          <w:sz w:val="24"/>
          <w:szCs w:val="24"/>
          <w:lang w:val="hy-AM"/>
        </w:rPr>
        <w:t xml:space="preserve"> </w:t>
      </w:r>
      <w:r w:rsidRPr="00BE3BCD">
        <w:rPr>
          <w:rFonts w:ascii="GHEA Grapalat" w:hAnsi="GHEA Grapalat" w:cs="Sylfaen"/>
          <w:b/>
          <w:bCs/>
          <w:sz w:val="24"/>
          <w:szCs w:val="24"/>
          <w:lang w:val="hy-AM"/>
        </w:rPr>
        <w:t>առաջարկվող</w:t>
      </w:r>
      <w:r w:rsidRPr="00BE3BCD">
        <w:rPr>
          <w:rFonts w:ascii="GHEA Grapalat" w:hAnsi="GHEA Grapalat"/>
          <w:b/>
          <w:bCs/>
          <w:sz w:val="24"/>
          <w:szCs w:val="24"/>
          <w:lang w:val="hy-AM"/>
        </w:rPr>
        <w:t xml:space="preserve"> </w:t>
      </w:r>
      <w:r w:rsidRPr="00BE3BCD">
        <w:rPr>
          <w:rFonts w:ascii="GHEA Grapalat" w:hAnsi="GHEA Grapalat" w:cs="Sylfaen"/>
          <w:b/>
          <w:bCs/>
          <w:sz w:val="24"/>
          <w:szCs w:val="24"/>
          <w:lang w:val="hy-AM"/>
        </w:rPr>
        <w:t>լուծումը</w:t>
      </w:r>
      <w:r w:rsidRPr="00BE3BCD">
        <w:rPr>
          <w:rFonts w:ascii="GHEA Grapalat" w:hAnsi="GHEA Grapalat"/>
          <w:sz w:val="24"/>
          <w:szCs w:val="24"/>
          <w:lang w:val="hy-AM"/>
        </w:rPr>
        <w:t xml:space="preserve"> </w:t>
      </w:r>
    </w:p>
    <w:p w:rsidR="008012AF" w:rsidRPr="00BE3BCD" w:rsidRDefault="009F7E94" w:rsidP="00BE3BCD">
      <w:pPr>
        <w:spacing w:after="0" w:line="360" w:lineRule="auto"/>
        <w:ind w:firstLine="720"/>
        <w:jc w:val="both"/>
        <w:rPr>
          <w:rFonts w:ascii="GHEA Grapalat" w:eastAsiaTheme="minorHAnsi" w:hAnsi="GHEA Grapalat" w:cs="Sylfaen"/>
          <w:sz w:val="24"/>
          <w:szCs w:val="24"/>
          <w:lang w:val="hy-AM"/>
        </w:rPr>
      </w:pPr>
      <w:r w:rsidRPr="00BE3BCD">
        <w:rPr>
          <w:rFonts w:ascii="GHEA Grapalat" w:eastAsiaTheme="minorHAnsi" w:hAnsi="GHEA Grapalat" w:cs="Sylfaen"/>
          <w:sz w:val="24"/>
          <w:szCs w:val="24"/>
          <w:lang w:val="hy-AM"/>
        </w:rPr>
        <w:t>Հաշվի առնելով վերը նշվածը՝ առաջարկվում է ընդունել ներկայացվող նախագիծը</w:t>
      </w:r>
      <w:r w:rsidR="008012AF" w:rsidRPr="00BE3BCD">
        <w:rPr>
          <w:rFonts w:ascii="GHEA Grapalat" w:eastAsiaTheme="minorHAnsi" w:hAnsi="GHEA Grapalat" w:cs="Sylfaen"/>
          <w:sz w:val="24"/>
          <w:szCs w:val="24"/>
          <w:lang w:val="hy-AM"/>
        </w:rPr>
        <w:t>։</w:t>
      </w:r>
    </w:p>
    <w:p w:rsidR="00343FF1" w:rsidRPr="00BE3BCD" w:rsidRDefault="00343FF1" w:rsidP="00BE3BCD">
      <w:pPr>
        <w:tabs>
          <w:tab w:val="left" w:pos="1080"/>
        </w:tabs>
        <w:spacing w:after="0" w:line="360" w:lineRule="auto"/>
        <w:ind w:firstLine="720"/>
        <w:jc w:val="both"/>
        <w:rPr>
          <w:rFonts w:ascii="GHEA Grapalat" w:hAnsi="GHEA Grapalat"/>
          <w:b/>
          <w:bCs/>
          <w:sz w:val="24"/>
          <w:szCs w:val="24"/>
          <w:lang w:val="hy-AM"/>
        </w:rPr>
      </w:pPr>
    </w:p>
    <w:p w:rsidR="00E47120" w:rsidRPr="00BE3BCD" w:rsidRDefault="00E47120" w:rsidP="00BE3BCD">
      <w:pPr>
        <w:tabs>
          <w:tab w:val="left" w:pos="1080"/>
        </w:tabs>
        <w:spacing w:after="0" w:line="360" w:lineRule="auto"/>
        <w:ind w:firstLine="720"/>
        <w:jc w:val="both"/>
        <w:rPr>
          <w:rFonts w:ascii="GHEA Grapalat" w:hAnsi="GHEA Grapalat"/>
          <w:sz w:val="24"/>
          <w:szCs w:val="24"/>
          <w:lang w:val="hy-AM"/>
        </w:rPr>
      </w:pPr>
      <w:r w:rsidRPr="00BE3BCD">
        <w:rPr>
          <w:rFonts w:ascii="GHEA Grapalat" w:hAnsi="GHEA Grapalat"/>
          <w:b/>
          <w:bCs/>
          <w:sz w:val="24"/>
          <w:szCs w:val="24"/>
          <w:lang w:val="hy-AM"/>
        </w:rPr>
        <w:lastRenderedPageBreak/>
        <w:t xml:space="preserve">2. </w:t>
      </w:r>
      <w:r w:rsidRPr="00BE3BCD">
        <w:rPr>
          <w:rFonts w:ascii="GHEA Grapalat" w:hAnsi="GHEA Grapalat" w:cs="Sylfaen"/>
          <w:b/>
          <w:bCs/>
          <w:sz w:val="24"/>
          <w:szCs w:val="24"/>
          <w:lang w:val="hy-AM"/>
        </w:rPr>
        <w:t>Կարգավորման</w:t>
      </w:r>
      <w:r w:rsidRPr="00BE3BCD">
        <w:rPr>
          <w:rFonts w:ascii="GHEA Grapalat" w:hAnsi="GHEA Grapalat"/>
          <w:b/>
          <w:bCs/>
          <w:sz w:val="24"/>
          <w:szCs w:val="24"/>
          <w:lang w:val="hy-AM"/>
        </w:rPr>
        <w:t xml:space="preserve"> </w:t>
      </w:r>
      <w:r w:rsidRPr="00BE3BCD">
        <w:rPr>
          <w:rFonts w:ascii="GHEA Grapalat" w:hAnsi="GHEA Grapalat" w:cs="Sylfaen"/>
          <w:b/>
          <w:bCs/>
          <w:sz w:val="24"/>
          <w:szCs w:val="24"/>
          <w:lang w:val="hy-AM"/>
        </w:rPr>
        <w:t>առարկան</w:t>
      </w:r>
      <w:r w:rsidRPr="00BE3BCD">
        <w:rPr>
          <w:rFonts w:ascii="GHEA Grapalat" w:hAnsi="GHEA Grapalat"/>
          <w:sz w:val="24"/>
          <w:szCs w:val="24"/>
          <w:lang w:val="hy-AM"/>
        </w:rPr>
        <w:t xml:space="preserve"> </w:t>
      </w:r>
    </w:p>
    <w:p w:rsidR="005558F0" w:rsidRDefault="00E47120" w:rsidP="005558F0">
      <w:pPr>
        <w:tabs>
          <w:tab w:val="left" w:pos="1080"/>
        </w:tabs>
        <w:spacing w:after="0" w:line="360" w:lineRule="auto"/>
        <w:ind w:firstLine="720"/>
        <w:jc w:val="both"/>
        <w:rPr>
          <w:rFonts w:ascii="GHEA Grapalat" w:hAnsi="GHEA Grapalat" w:cs="Sylfaen"/>
          <w:sz w:val="24"/>
          <w:szCs w:val="24"/>
          <w:lang w:val="hy-AM"/>
        </w:rPr>
      </w:pPr>
      <w:r w:rsidRPr="00BE3BCD">
        <w:rPr>
          <w:rFonts w:ascii="GHEA Grapalat" w:hAnsi="GHEA Grapalat" w:cs="Sylfaen"/>
          <w:sz w:val="24"/>
          <w:szCs w:val="24"/>
          <w:lang w:val="hy-AM"/>
        </w:rPr>
        <w:t xml:space="preserve">Ներկայացված նախագծով առաջարկվում է </w:t>
      </w:r>
      <w:r w:rsidR="00171EF3" w:rsidRPr="00BE3BCD">
        <w:rPr>
          <w:rFonts w:ascii="GHEA Grapalat" w:hAnsi="GHEA Grapalat" w:cs="Sylfaen"/>
          <w:sz w:val="24"/>
          <w:szCs w:val="24"/>
          <w:lang w:val="hy-AM"/>
        </w:rPr>
        <w:t>անհայտ կորած զինծառայողների ընտանիքների աջակցության միջոցառման</w:t>
      </w:r>
      <w:r w:rsidR="00BF11DF" w:rsidRPr="00BE3BCD">
        <w:rPr>
          <w:rFonts w:ascii="GHEA Grapalat" w:hAnsi="GHEA Grapalat" w:cs="Sylfaen"/>
          <w:sz w:val="24"/>
          <w:szCs w:val="24"/>
          <w:lang w:val="hy-AM"/>
        </w:rPr>
        <w:t xml:space="preserve"> շարունակականությունն ապահովելու համար </w:t>
      </w:r>
      <w:r w:rsidR="005558F0" w:rsidRPr="00335F95">
        <w:rPr>
          <w:rFonts w:ascii="GHEA Grapalat" w:hAnsi="GHEA Grapalat" w:cs="Sylfaen"/>
          <w:color w:val="000000" w:themeColor="text1"/>
          <w:sz w:val="24"/>
          <w:szCs w:val="24"/>
          <w:lang w:val="hy-AM"/>
        </w:rPr>
        <w:t>Հայաստանի Հանրապետության</w:t>
      </w:r>
      <w:r w:rsidR="005558F0">
        <w:rPr>
          <w:rFonts w:ascii="GHEA Grapalat" w:hAnsi="GHEA Grapalat" w:cs="Sylfaen"/>
          <w:color w:val="000000" w:themeColor="text1"/>
          <w:sz w:val="24"/>
          <w:szCs w:val="24"/>
          <w:lang w:val="hy-AM"/>
        </w:rPr>
        <w:t xml:space="preserve"> 2023</w:t>
      </w:r>
      <w:r w:rsidR="005558F0" w:rsidRPr="00335F95">
        <w:rPr>
          <w:rFonts w:ascii="GHEA Grapalat" w:hAnsi="GHEA Grapalat" w:cs="Sylfaen"/>
          <w:color w:val="000000" w:themeColor="text1"/>
          <w:sz w:val="24"/>
          <w:szCs w:val="24"/>
          <w:lang w:val="hy-AM"/>
        </w:rPr>
        <w:t xml:space="preserve"> թվականի պետական բյուջեով նախատեսված </w:t>
      </w:r>
      <w:r w:rsidR="005558F0">
        <w:rPr>
          <w:rFonts w:ascii="GHEA Grapalat" w:hAnsi="GHEA Grapalat" w:cs="Sylfaen"/>
          <w:color w:val="000000" w:themeColor="text1"/>
          <w:sz w:val="24"/>
          <w:szCs w:val="24"/>
          <w:lang w:val="hy-AM"/>
        </w:rPr>
        <w:t xml:space="preserve">ՀՀ աշխատանքի և սոցիալական հարցերի նախարարությանը  հատկացված ֆինանսական միջոցների հաշվին </w:t>
      </w:r>
      <w:r w:rsidR="005558F0" w:rsidRPr="00E21666">
        <w:rPr>
          <w:rFonts w:ascii="GHEA Grapalat" w:hAnsi="GHEA Grapalat"/>
          <w:color w:val="000000" w:themeColor="text1"/>
          <w:sz w:val="24"/>
          <w:szCs w:val="24"/>
          <w:lang w:val="hy-AM"/>
        </w:rPr>
        <w:t>հ</w:t>
      </w:r>
      <w:r w:rsidR="005558F0">
        <w:rPr>
          <w:rFonts w:ascii="GHEA Grapalat" w:hAnsi="GHEA Grapalat"/>
          <w:color w:val="000000"/>
          <w:sz w:val="24"/>
          <w:szCs w:val="24"/>
          <w:lang w:val="af-ZA"/>
        </w:rPr>
        <w:t>ատկացնել</w:t>
      </w:r>
      <w:r w:rsidR="005558F0" w:rsidRPr="00866B5E">
        <w:rPr>
          <w:rFonts w:ascii="GHEA Grapalat" w:hAnsi="GHEA Grapalat"/>
          <w:bCs/>
          <w:sz w:val="24"/>
          <w:szCs w:val="24"/>
          <w:lang w:val="hy-AM"/>
        </w:rPr>
        <w:t xml:space="preserve"> </w:t>
      </w:r>
      <w:r w:rsidR="005558F0" w:rsidRPr="005F1B1F">
        <w:rPr>
          <w:rFonts w:ascii="GHEA Grapalat" w:hAnsi="GHEA Grapalat"/>
          <w:bCs/>
          <w:sz w:val="24"/>
          <w:szCs w:val="24"/>
          <w:lang w:val="hy-AM"/>
        </w:rPr>
        <w:t xml:space="preserve"> </w:t>
      </w:r>
      <w:r w:rsidR="005558F0" w:rsidRPr="00C553D2">
        <w:rPr>
          <w:rFonts w:ascii="GHEA Grapalat" w:hAnsi="GHEA Grapalat" w:cs="Sylfaen"/>
          <w:sz w:val="24"/>
          <w:szCs w:val="24"/>
          <w:lang w:val="hy-AM"/>
        </w:rPr>
        <w:t>3</w:t>
      </w:r>
      <w:r w:rsidR="005558F0" w:rsidRPr="00A73549">
        <w:rPr>
          <w:rFonts w:ascii="GHEA Grapalat" w:hAnsi="GHEA Grapalat" w:cs="Sylfaen"/>
          <w:sz w:val="24"/>
          <w:szCs w:val="24"/>
          <w:lang w:val="hy-AM"/>
        </w:rPr>
        <w:t>4</w:t>
      </w:r>
      <w:r w:rsidR="005558F0" w:rsidRPr="00C553D2">
        <w:rPr>
          <w:rFonts w:ascii="GHEA Grapalat" w:hAnsi="GHEA Grapalat" w:cs="Sylfaen"/>
          <w:sz w:val="24"/>
          <w:szCs w:val="24"/>
          <w:lang w:val="hy-AM"/>
        </w:rPr>
        <w:t>,</w:t>
      </w:r>
      <w:r w:rsidR="005558F0" w:rsidRPr="00A73549">
        <w:rPr>
          <w:rFonts w:ascii="GHEA Grapalat" w:hAnsi="GHEA Grapalat" w:cs="Sylfaen"/>
          <w:sz w:val="24"/>
          <w:szCs w:val="24"/>
          <w:lang w:val="hy-AM"/>
        </w:rPr>
        <w:t>2</w:t>
      </w:r>
      <w:r w:rsidR="005558F0" w:rsidRPr="00C553D2">
        <w:rPr>
          <w:rFonts w:ascii="GHEA Grapalat" w:hAnsi="GHEA Grapalat" w:cs="Sylfaen"/>
          <w:sz w:val="24"/>
          <w:szCs w:val="24"/>
          <w:lang w:val="hy-AM"/>
        </w:rPr>
        <w:t>00.0 հազար դրամ</w:t>
      </w:r>
      <w:r w:rsidR="005558F0">
        <w:rPr>
          <w:rFonts w:ascii="GHEA Grapalat" w:hAnsi="GHEA Grapalat"/>
          <w:bCs/>
          <w:sz w:val="24"/>
          <w:szCs w:val="24"/>
          <w:lang w:val="hy-AM"/>
        </w:rPr>
        <w:t xml:space="preserve"> </w:t>
      </w:r>
      <w:r w:rsidR="00EC7298">
        <w:rPr>
          <w:rFonts w:ascii="GHEA Grapalat" w:hAnsi="GHEA Grapalat"/>
          <w:bCs/>
          <w:sz w:val="24"/>
          <w:szCs w:val="24"/>
          <w:lang w:val="hy-AM"/>
        </w:rPr>
        <w:t>10</w:t>
      </w:r>
      <w:r w:rsidR="005558F0">
        <w:rPr>
          <w:rFonts w:ascii="GHEA Grapalat" w:hAnsi="GHEA Grapalat"/>
          <w:bCs/>
          <w:sz w:val="24"/>
          <w:szCs w:val="24"/>
          <w:lang w:val="hy-AM"/>
        </w:rPr>
        <w:t>05 ծրագրի 12001 միջոցառման շրջանակներում</w:t>
      </w:r>
      <w:r w:rsidR="005558F0" w:rsidRPr="00303273">
        <w:rPr>
          <w:rFonts w:ascii="GHEA Grapalat" w:hAnsi="GHEA Grapalat"/>
          <w:bCs/>
          <w:sz w:val="24"/>
          <w:szCs w:val="24"/>
          <w:lang w:val="hy-AM"/>
        </w:rPr>
        <w:t>:</w:t>
      </w:r>
      <w:r w:rsidR="005558F0" w:rsidRPr="009C08EC">
        <w:rPr>
          <w:rFonts w:ascii="GHEA Grapalat" w:hAnsi="GHEA Grapalat" w:cs="Sylfaen"/>
          <w:sz w:val="24"/>
          <w:szCs w:val="24"/>
          <w:lang w:val="hy-AM"/>
        </w:rPr>
        <w:t xml:space="preserve"> </w:t>
      </w:r>
    </w:p>
    <w:p w:rsidR="005558F0" w:rsidRDefault="005558F0" w:rsidP="001F3077">
      <w:pPr>
        <w:tabs>
          <w:tab w:val="left" w:pos="1080"/>
        </w:tabs>
        <w:spacing w:after="0" w:line="360" w:lineRule="auto"/>
        <w:ind w:firstLine="720"/>
        <w:jc w:val="both"/>
        <w:rPr>
          <w:rFonts w:ascii="GHEA Grapalat" w:hAnsi="GHEA Grapalat" w:cs="Sylfaen"/>
          <w:sz w:val="24"/>
          <w:szCs w:val="24"/>
          <w:lang w:val="hy-AM"/>
        </w:rPr>
      </w:pPr>
    </w:p>
    <w:p w:rsidR="00E47120" w:rsidRPr="00BE3BCD" w:rsidRDefault="00E47120" w:rsidP="00BE3BCD">
      <w:pPr>
        <w:tabs>
          <w:tab w:val="left" w:pos="1080"/>
        </w:tabs>
        <w:spacing w:after="0" w:line="360" w:lineRule="auto"/>
        <w:ind w:firstLine="720"/>
        <w:jc w:val="both"/>
        <w:rPr>
          <w:rFonts w:ascii="GHEA Grapalat" w:hAnsi="GHEA Grapalat"/>
          <w:sz w:val="24"/>
          <w:szCs w:val="24"/>
          <w:lang w:val="hy-AM"/>
        </w:rPr>
      </w:pPr>
      <w:r w:rsidRPr="00BE3BCD">
        <w:rPr>
          <w:rFonts w:ascii="GHEA Grapalat" w:hAnsi="GHEA Grapalat"/>
          <w:b/>
          <w:bCs/>
          <w:sz w:val="24"/>
          <w:szCs w:val="24"/>
          <w:lang w:val="hy-AM"/>
        </w:rPr>
        <w:t xml:space="preserve">3. </w:t>
      </w:r>
      <w:r w:rsidRPr="00BE3BCD">
        <w:rPr>
          <w:rFonts w:ascii="GHEA Grapalat" w:hAnsi="GHEA Grapalat" w:cs="Sylfaen"/>
          <w:b/>
          <w:bCs/>
          <w:sz w:val="24"/>
          <w:szCs w:val="24"/>
          <w:lang w:val="hy-AM"/>
        </w:rPr>
        <w:t>Իրավական</w:t>
      </w:r>
      <w:r w:rsidRPr="00BE3BCD">
        <w:rPr>
          <w:rFonts w:ascii="GHEA Grapalat" w:hAnsi="GHEA Grapalat"/>
          <w:b/>
          <w:bCs/>
          <w:sz w:val="24"/>
          <w:szCs w:val="24"/>
          <w:lang w:val="hy-AM"/>
        </w:rPr>
        <w:t xml:space="preserve"> </w:t>
      </w:r>
      <w:r w:rsidRPr="00BE3BCD">
        <w:rPr>
          <w:rFonts w:ascii="GHEA Grapalat" w:hAnsi="GHEA Grapalat" w:cs="Sylfaen"/>
          <w:b/>
          <w:bCs/>
          <w:sz w:val="24"/>
          <w:szCs w:val="24"/>
          <w:lang w:val="hy-AM"/>
        </w:rPr>
        <w:t>ակտի</w:t>
      </w:r>
      <w:r w:rsidRPr="00BE3BCD">
        <w:rPr>
          <w:rFonts w:ascii="GHEA Grapalat" w:hAnsi="GHEA Grapalat"/>
          <w:b/>
          <w:bCs/>
          <w:sz w:val="24"/>
          <w:szCs w:val="24"/>
          <w:lang w:val="hy-AM"/>
        </w:rPr>
        <w:t xml:space="preserve"> </w:t>
      </w:r>
      <w:r w:rsidRPr="00BE3BCD">
        <w:rPr>
          <w:rFonts w:ascii="GHEA Grapalat" w:hAnsi="GHEA Grapalat" w:cs="Sylfaen"/>
          <w:b/>
          <w:bCs/>
          <w:sz w:val="24"/>
          <w:szCs w:val="24"/>
          <w:lang w:val="hy-AM"/>
        </w:rPr>
        <w:t>կիրառման</w:t>
      </w:r>
      <w:r w:rsidRPr="00BE3BCD">
        <w:rPr>
          <w:rFonts w:ascii="GHEA Grapalat" w:hAnsi="GHEA Grapalat"/>
          <w:b/>
          <w:bCs/>
          <w:sz w:val="24"/>
          <w:szCs w:val="24"/>
          <w:lang w:val="hy-AM"/>
        </w:rPr>
        <w:t xml:space="preserve"> </w:t>
      </w:r>
      <w:r w:rsidRPr="00BE3BCD">
        <w:rPr>
          <w:rFonts w:ascii="GHEA Grapalat" w:hAnsi="GHEA Grapalat" w:cs="Sylfaen"/>
          <w:b/>
          <w:bCs/>
          <w:sz w:val="24"/>
          <w:szCs w:val="24"/>
          <w:lang w:val="hy-AM"/>
        </w:rPr>
        <w:t>դեպքում</w:t>
      </w:r>
      <w:r w:rsidRPr="00BE3BCD">
        <w:rPr>
          <w:rFonts w:ascii="GHEA Grapalat" w:hAnsi="GHEA Grapalat"/>
          <w:b/>
          <w:bCs/>
          <w:sz w:val="24"/>
          <w:szCs w:val="24"/>
          <w:lang w:val="hy-AM"/>
        </w:rPr>
        <w:t xml:space="preserve"> </w:t>
      </w:r>
      <w:r w:rsidRPr="00BE3BCD">
        <w:rPr>
          <w:rFonts w:ascii="GHEA Grapalat" w:hAnsi="GHEA Grapalat" w:cs="Sylfaen"/>
          <w:b/>
          <w:bCs/>
          <w:sz w:val="24"/>
          <w:szCs w:val="24"/>
          <w:lang w:val="hy-AM"/>
        </w:rPr>
        <w:t>ակնկալվող</w:t>
      </w:r>
      <w:r w:rsidRPr="00BE3BCD">
        <w:rPr>
          <w:rFonts w:ascii="GHEA Grapalat" w:hAnsi="GHEA Grapalat"/>
          <w:b/>
          <w:bCs/>
          <w:sz w:val="24"/>
          <w:szCs w:val="24"/>
          <w:lang w:val="hy-AM"/>
        </w:rPr>
        <w:t xml:space="preserve"> </w:t>
      </w:r>
      <w:r w:rsidRPr="00BE3BCD">
        <w:rPr>
          <w:rFonts w:ascii="GHEA Grapalat" w:hAnsi="GHEA Grapalat" w:cs="Sylfaen"/>
          <w:b/>
          <w:bCs/>
          <w:sz w:val="24"/>
          <w:szCs w:val="24"/>
          <w:lang w:val="hy-AM"/>
        </w:rPr>
        <w:t>արդյունքը</w:t>
      </w:r>
      <w:r w:rsidR="00BE3BCD" w:rsidRPr="00B94C73">
        <w:rPr>
          <w:rFonts w:ascii="GHEA Grapalat" w:hAnsi="GHEA Grapalat" w:cs="Sylfaen"/>
          <w:b/>
          <w:bCs/>
          <w:sz w:val="24"/>
          <w:szCs w:val="24"/>
          <w:lang w:val="hy-AM"/>
        </w:rPr>
        <w:t>.</w:t>
      </w:r>
      <w:r w:rsidRPr="00BE3BCD">
        <w:rPr>
          <w:rFonts w:ascii="GHEA Grapalat" w:hAnsi="GHEA Grapalat"/>
          <w:sz w:val="24"/>
          <w:szCs w:val="24"/>
          <w:lang w:val="hy-AM"/>
        </w:rPr>
        <w:t xml:space="preserve"> </w:t>
      </w:r>
    </w:p>
    <w:p w:rsidR="005558F0" w:rsidRPr="009C08EC" w:rsidRDefault="00E47120" w:rsidP="005558F0">
      <w:pPr>
        <w:tabs>
          <w:tab w:val="left" w:pos="1080"/>
        </w:tabs>
        <w:spacing w:after="0" w:line="360" w:lineRule="auto"/>
        <w:ind w:firstLine="720"/>
        <w:jc w:val="both"/>
        <w:rPr>
          <w:rFonts w:ascii="GHEA Grapalat" w:eastAsiaTheme="minorHAnsi" w:hAnsi="GHEA Grapalat" w:cs="Sylfaen"/>
          <w:sz w:val="24"/>
          <w:szCs w:val="24"/>
          <w:lang w:val="hy-AM"/>
        </w:rPr>
      </w:pPr>
      <w:r w:rsidRPr="00BE3BCD">
        <w:rPr>
          <w:rFonts w:ascii="GHEA Grapalat" w:hAnsi="GHEA Grapalat"/>
          <w:sz w:val="24"/>
          <w:szCs w:val="24"/>
          <w:lang w:val="hy-AM"/>
        </w:rPr>
        <w:t xml:space="preserve">Նախագիծն ընդունվելու դեպքում </w:t>
      </w:r>
      <w:r w:rsidR="00616436" w:rsidRPr="00BE3BCD">
        <w:rPr>
          <w:rFonts w:ascii="GHEA Grapalat" w:hAnsi="GHEA Grapalat"/>
          <w:sz w:val="24"/>
          <w:szCs w:val="24"/>
          <w:lang w:val="hy-AM"/>
        </w:rPr>
        <w:t xml:space="preserve">անհայտ կորած </w:t>
      </w:r>
      <w:r w:rsidR="00616436" w:rsidRPr="00BE3BCD">
        <w:rPr>
          <w:rFonts w:ascii="GHEA Grapalat" w:hAnsi="GHEA Grapalat" w:cs="Sylfaen"/>
          <w:sz w:val="24"/>
          <w:szCs w:val="24"/>
          <w:lang w:val="hy-AM"/>
        </w:rPr>
        <w:t>զինծառայողների ընտանիքներին սոցիալական աջակցության տրամադրման միջոցառման</w:t>
      </w:r>
      <w:r w:rsidR="00616436" w:rsidRPr="00BE3BCD">
        <w:rPr>
          <w:rFonts w:ascii="GHEA Grapalat" w:hAnsi="GHEA Grapalat"/>
          <w:sz w:val="24"/>
          <w:szCs w:val="24"/>
          <w:lang w:val="hy-AM"/>
        </w:rPr>
        <w:t xml:space="preserve"> </w:t>
      </w:r>
      <w:r w:rsidR="002E07E6" w:rsidRPr="00BE3BCD">
        <w:rPr>
          <w:rFonts w:ascii="GHEA Grapalat" w:hAnsi="GHEA Grapalat"/>
          <w:sz w:val="24"/>
          <w:szCs w:val="24"/>
          <w:lang w:val="af-ZA"/>
        </w:rPr>
        <w:t xml:space="preserve">շրջանակներում </w:t>
      </w:r>
      <w:r w:rsidR="005558F0" w:rsidRPr="00335F95">
        <w:rPr>
          <w:rFonts w:ascii="GHEA Grapalat" w:hAnsi="GHEA Grapalat" w:cs="Sylfaen"/>
          <w:color w:val="000000" w:themeColor="text1"/>
          <w:sz w:val="24"/>
          <w:szCs w:val="24"/>
          <w:lang w:val="hy-AM"/>
        </w:rPr>
        <w:t>Հայաստանի Հանրապետության</w:t>
      </w:r>
      <w:r w:rsidR="005558F0">
        <w:rPr>
          <w:rFonts w:ascii="GHEA Grapalat" w:hAnsi="GHEA Grapalat" w:cs="Sylfaen"/>
          <w:color w:val="000000" w:themeColor="text1"/>
          <w:sz w:val="24"/>
          <w:szCs w:val="24"/>
          <w:lang w:val="hy-AM"/>
        </w:rPr>
        <w:t xml:space="preserve"> 2023</w:t>
      </w:r>
      <w:r w:rsidR="005558F0" w:rsidRPr="00335F95">
        <w:rPr>
          <w:rFonts w:ascii="GHEA Grapalat" w:hAnsi="GHEA Grapalat" w:cs="Sylfaen"/>
          <w:color w:val="000000" w:themeColor="text1"/>
          <w:sz w:val="24"/>
          <w:szCs w:val="24"/>
          <w:lang w:val="hy-AM"/>
        </w:rPr>
        <w:t xml:space="preserve"> թվականի պետական բյուջեով նախատեսված </w:t>
      </w:r>
      <w:r w:rsidR="005558F0" w:rsidRPr="0051402B">
        <w:rPr>
          <w:rFonts w:ascii="GHEA Grapalat" w:hAnsi="GHEA Grapalat" w:cs="Sylfaen"/>
          <w:color w:val="000000" w:themeColor="text1"/>
          <w:sz w:val="24"/>
          <w:szCs w:val="24"/>
          <w:lang w:val="hy-AM"/>
        </w:rPr>
        <w:t xml:space="preserve">ՀՀ աշխատանքի և սոցիալական հարցերի նախարարությանը  հատկացված ֆինանսական միջոցների հաշվին </w:t>
      </w:r>
      <w:r w:rsidR="005558F0" w:rsidRPr="009C08EC">
        <w:rPr>
          <w:rFonts w:ascii="GHEA Grapalat" w:eastAsiaTheme="minorHAnsi" w:hAnsi="GHEA Grapalat" w:cs="Sylfaen"/>
          <w:sz w:val="24"/>
          <w:szCs w:val="24"/>
          <w:lang w:val="hy-AM"/>
        </w:rPr>
        <w:t xml:space="preserve">կհատկացվեն համապատասխան ֆինանսական միջոցներ: </w:t>
      </w:r>
    </w:p>
    <w:p w:rsidR="005558F0" w:rsidRPr="00BE3BCD" w:rsidRDefault="005558F0" w:rsidP="00BE3BCD">
      <w:pPr>
        <w:spacing w:after="0" w:line="360" w:lineRule="auto"/>
        <w:ind w:firstLine="720"/>
        <w:jc w:val="both"/>
        <w:rPr>
          <w:rFonts w:ascii="GHEA Grapalat" w:hAnsi="GHEA Grapalat"/>
          <w:sz w:val="24"/>
          <w:szCs w:val="24"/>
          <w:lang w:val="es-ES"/>
        </w:rPr>
      </w:pPr>
    </w:p>
    <w:p w:rsidR="0027778F" w:rsidRPr="0027778F" w:rsidRDefault="00E47120" w:rsidP="0027778F">
      <w:pPr>
        <w:pStyle w:val="NormalWeb"/>
        <w:tabs>
          <w:tab w:val="left" w:pos="489"/>
        </w:tabs>
        <w:spacing w:before="0" w:beforeAutospacing="0" w:after="160" w:afterAutospacing="0" w:line="360" w:lineRule="auto"/>
        <w:ind w:left="426"/>
        <w:contextualSpacing/>
        <w:jc w:val="both"/>
        <w:rPr>
          <w:rFonts w:ascii="GHEA Grapalat" w:hAnsi="GHEA Grapalat" w:cs="Sylfaen"/>
          <w:b/>
          <w:lang w:val="hy-AM" w:eastAsia="ru-RU"/>
        </w:rPr>
      </w:pPr>
      <w:r w:rsidRPr="00BE3BCD">
        <w:rPr>
          <w:rFonts w:ascii="GHEA Grapalat" w:hAnsi="GHEA Grapalat" w:cs="Sylfaen"/>
          <w:b/>
          <w:lang w:val="hy-AM"/>
        </w:rPr>
        <w:t xml:space="preserve">4. </w:t>
      </w:r>
      <w:r w:rsidR="0027778F" w:rsidRPr="0027778F">
        <w:rPr>
          <w:rFonts w:ascii="GHEA Grapalat" w:hAnsi="GHEA Grapalat" w:cs="Sylfaen"/>
          <w:b/>
        </w:rPr>
        <w:t>Կ</w:t>
      </w:r>
      <w:r w:rsidR="0027778F" w:rsidRPr="0027778F">
        <w:rPr>
          <w:rFonts w:ascii="GHEA Grapalat" w:hAnsi="GHEA Grapalat" w:cs="Sylfaen"/>
          <w:b/>
          <w:lang w:val="hy-AM" w:eastAsia="ru-RU"/>
        </w:rPr>
        <w:t>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5E0B3B" w:rsidRPr="001F3077" w:rsidRDefault="001F3077" w:rsidP="001F3077">
      <w:pPr>
        <w:spacing w:after="0" w:line="360" w:lineRule="auto"/>
        <w:ind w:firstLine="720"/>
        <w:jc w:val="both"/>
        <w:rPr>
          <w:rFonts w:ascii="GHEA Grapalat" w:hAnsi="GHEA Grapalat" w:cs="Sylfaen"/>
          <w:sz w:val="24"/>
          <w:szCs w:val="24"/>
          <w:lang w:val="hy-AM"/>
        </w:rPr>
      </w:pPr>
      <w:r>
        <w:rPr>
          <w:rFonts w:ascii="GHEA Grapalat" w:hAnsi="GHEA Grapalat"/>
          <w:sz w:val="24"/>
          <w:szCs w:val="24"/>
          <w:lang w:val="hy-AM"/>
        </w:rPr>
        <w:t>«</w:t>
      </w:r>
      <w:r>
        <w:rPr>
          <w:rFonts w:ascii="GHEA Grapalat" w:hAnsi="GHEA Grapalat" w:cs="Sylfaen"/>
          <w:sz w:val="24"/>
          <w:szCs w:val="24"/>
          <w:lang w:val="hy-AM"/>
        </w:rPr>
        <w:t>Հայաստանի Հանրապետության 2023 թվականի պետական բյուջեում վերաբաշխում և Հայաստանի Հանրապետության կառավարության 2022 թվականի դեկտեմբերի 29-ի N 2111-Ն որոշման մեջ փոփոխություններ և լրացումներ կատարելու</w:t>
      </w:r>
      <w:r w:rsidRPr="00974CD0">
        <w:rPr>
          <w:rFonts w:ascii="GHEA Grapalat" w:hAnsi="GHEA Grapalat" w:cs="Sylfaen"/>
          <w:sz w:val="24"/>
          <w:szCs w:val="24"/>
          <w:lang w:val="hy-AM"/>
        </w:rPr>
        <w:t xml:space="preserve"> </w:t>
      </w:r>
      <w:r w:rsidR="00850319" w:rsidRPr="00BE3BCD">
        <w:rPr>
          <w:rFonts w:ascii="GHEA Grapalat" w:hAnsi="GHEA Grapalat"/>
          <w:sz w:val="24"/>
          <w:szCs w:val="24"/>
          <w:lang w:val="hy-AM"/>
        </w:rPr>
        <w:t>մասին</w:t>
      </w:r>
      <w:r w:rsidR="00850319" w:rsidRPr="00BE3BCD">
        <w:rPr>
          <w:rFonts w:ascii="GHEA Grapalat" w:hAnsi="GHEA Grapalat"/>
          <w:sz w:val="24"/>
          <w:szCs w:val="24"/>
          <w:lang w:val="af-ZA"/>
        </w:rPr>
        <w:t>»</w:t>
      </w:r>
      <w:r w:rsidR="00850319" w:rsidRPr="00BE3BCD">
        <w:rPr>
          <w:rFonts w:ascii="GHEA Grapalat" w:hAnsi="GHEA Grapalat"/>
          <w:b/>
          <w:sz w:val="24"/>
          <w:szCs w:val="24"/>
          <w:lang w:val="af-ZA"/>
        </w:rPr>
        <w:t xml:space="preserve"> </w:t>
      </w:r>
      <w:r w:rsidR="0041473F" w:rsidRPr="00BE3BCD">
        <w:rPr>
          <w:rFonts w:ascii="GHEA Grapalat" w:hAnsi="GHEA Grapalat"/>
          <w:sz w:val="24"/>
          <w:szCs w:val="24"/>
          <w:lang w:val="hy-AM"/>
        </w:rPr>
        <w:t xml:space="preserve">Հայաստանի Հանրապետության կառավարության որոշման նախագիծը </w:t>
      </w:r>
      <w:r w:rsidR="005E0B3B" w:rsidRPr="00BE3BCD">
        <w:rPr>
          <w:rFonts w:ascii="GHEA Grapalat" w:hAnsi="GHEA Grapalat"/>
          <w:sz w:val="24"/>
          <w:szCs w:val="24"/>
          <w:lang w:val="hy-AM"/>
        </w:rPr>
        <w:t xml:space="preserve">չի բխում ռազմավարական փաստաթղթերից՝ դրանով ապահովվում է </w:t>
      </w:r>
      <w:r w:rsidR="005E0B3B" w:rsidRPr="00BE3BCD">
        <w:rPr>
          <w:rFonts w:ascii="GHEA Grapalat" w:hAnsi="GHEA Grapalat"/>
          <w:sz w:val="24"/>
          <w:szCs w:val="24"/>
          <w:shd w:val="clear" w:color="auto" w:fill="FFFFFF"/>
          <w:lang w:val="hy-AM"/>
        </w:rPr>
        <w:t xml:space="preserve">որոշման 2-րդ կետով </w:t>
      </w:r>
      <w:r w:rsidR="005E0B3B" w:rsidRPr="00BE3BCD">
        <w:rPr>
          <w:rFonts w:ascii="GHEA Grapalat" w:hAnsi="GHEA Grapalat"/>
          <w:sz w:val="24"/>
          <w:szCs w:val="24"/>
          <w:lang w:val="hy-AM"/>
        </w:rPr>
        <w:t>Հայաստանի Հանրապետության</w:t>
      </w:r>
      <w:r w:rsidR="005E0B3B" w:rsidRPr="00BE3BCD">
        <w:rPr>
          <w:rFonts w:ascii="GHEA Grapalat" w:hAnsi="GHEA Grapalat"/>
          <w:sz w:val="24"/>
          <w:szCs w:val="24"/>
          <w:shd w:val="clear" w:color="auto" w:fill="FFFFFF"/>
          <w:lang w:val="hy-AM"/>
        </w:rPr>
        <w:t xml:space="preserve"> աշխատանքի և սոցիալական հարցերի նախարարին տրված հանձնարարականի կատարումը</w:t>
      </w:r>
      <w:r w:rsidR="005E0B3B" w:rsidRPr="00BE3BCD">
        <w:rPr>
          <w:rFonts w:ascii="GHEA Grapalat" w:hAnsi="GHEA Grapalat"/>
          <w:sz w:val="24"/>
          <w:szCs w:val="24"/>
          <w:lang w:val="hy-AM"/>
        </w:rPr>
        <w:t>:</w:t>
      </w:r>
    </w:p>
    <w:p w:rsidR="00D2001D" w:rsidRDefault="00D2001D" w:rsidP="00BE3BCD">
      <w:pPr>
        <w:tabs>
          <w:tab w:val="left" w:pos="567"/>
        </w:tabs>
        <w:spacing w:after="0" w:line="360" w:lineRule="auto"/>
        <w:ind w:firstLine="709"/>
        <w:jc w:val="both"/>
        <w:rPr>
          <w:rFonts w:ascii="GHEA Grapalat" w:hAnsi="GHEA Grapalat" w:cs="Sylfaen"/>
          <w:b/>
          <w:sz w:val="24"/>
          <w:szCs w:val="24"/>
          <w:lang w:val="hy-AM"/>
        </w:rPr>
      </w:pPr>
    </w:p>
    <w:p w:rsidR="00AD67AB" w:rsidRPr="00BE3BCD" w:rsidRDefault="00AD67AB" w:rsidP="00BE3BCD">
      <w:pPr>
        <w:tabs>
          <w:tab w:val="left" w:pos="567"/>
        </w:tabs>
        <w:spacing w:after="0" w:line="360" w:lineRule="auto"/>
        <w:ind w:firstLine="709"/>
        <w:jc w:val="both"/>
        <w:rPr>
          <w:rFonts w:ascii="GHEA Grapalat" w:hAnsi="GHEA Grapalat" w:cs="Sylfaen"/>
          <w:b/>
          <w:sz w:val="24"/>
          <w:szCs w:val="24"/>
          <w:lang w:val="hy-AM"/>
        </w:rPr>
      </w:pPr>
    </w:p>
    <w:p w:rsidR="00B11509" w:rsidRPr="00BE3BCD" w:rsidRDefault="00B11509" w:rsidP="00BE3BCD">
      <w:pPr>
        <w:spacing w:after="0" w:line="360" w:lineRule="auto"/>
        <w:ind w:firstLine="720"/>
        <w:jc w:val="both"/>
        <w:rPr>
          <w:rFonts w:ascii="GHEA Grapalat" w:hAnsi="GHEA Grapalat"/>
          <w:sz w:val="24"/>
          <w:szCs w:val="24"/>
          <w:lang w:val="hy-AM"/>
        </w:rPr>
      </w:pPr>
      <w:r w:rsidRPr="00BE3BCD">
        <w:rPr>
          <w:rFonts w:ascii="GHEA Grapalat" w:hAnsi="GHEA Grapalat" w:cs="Sylfaen"/>
          <w:b/>
          <w:sz w:val="24"/>
          <w:szCs w:val="24"/>
          <w:lang w:val="hy-AM"/>
        </w:rPr>
        <w:lastRenderedPageBreak/>
        <w:t>5. Տեղեկանք</w:t>
      </w:r>
    </w:p>
    <w:p w:rsidR="00E5151F" w:rsidRPr="00BE3BCD" w:rsidRDefault="00913C56" w:rsidP="00BE3BC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Pr>
          <w:rFonts w:ascii="GHEA Grapalat" w:hAnsi="GHEA Grapalat" w:cs="Sylfaen"/>
          <w:sz w:val="24"/>
          <w:szCs w:val="24"/>
          <w:lang w:val="hy-AM"/>
        </w:rPr>
        <w:t>Հայաստանի Հանրապետության 2023 թվականի պետական բյուջեում վերաբաշխում և Հայաստանի Հանրապետության կառավարության 2022 թվականի դեկտեմբերի 29-ի N 2111-Ն որոշման մեջ փոփոխություններ և լրացումներ կատարելու</w:t>
      </w:r>
      <w:r w:rsidRPr="00974CD0">
        <w:rPr>
          <w:rFonts w:ascii="GHEA Grapalat" w:hAnsi="GHEA Grapalat" w:cs="Sylfaen"/>
          <w:sz w:val="24"/>
          <w:szCs w:val="24"/>
          <w:lang w:val="hy-AM"/>
        </w:rPr>
        <w:t xml:space="preserve"> </w:t>
      </w:r>
      <w:r w:rsidRPr="00BE3BCD">
        <w:rPr>
          <w:rFonts w:ascii="GHEA Grapalat" w:hAnsi="GHEA Grapalat"/>
          <w:sz w:val="24"/>
          <w:szCs w:val="24"/>
          <w:lang w:val="hy-AM"/>
        </w:rPr>
        <w:t>մասին</w:t>
      </w:r>
      <w:r w:rsidRPr="00BE3BCD">
        <w:rPr>
          <w:rFonts w:ascii="GHEA Grapalat" w:hAnsi="GHEA Grapalat"/>
          <w:sz w:val="24"/>
          <w:szCs w:val="24"/>
          <w:lang w:val="af-ZA"/>
        </w:rPr>
        <w:t>»</w:t>
      </w:r>
      <w:r w:rsidRPr="00BE3BCD">
        <w:rPr>
          <w:rFonts w:ascii="GHEA Grapalat" w:hAnsi="GHEA Grapalat"/>
          <w:b/>
          <w:sz w:val="24"/>
          <w:szCs w:val="24"/>
          <w:lang w:val="af-ZA"/>
        </w:rPr>
        <w:t xml:space="preserve"> </w:t>
      </w:r>
      <w:r w:rsidR="00D2001D" w:rsidRPr="00BE3BCD">
        <w:rPr>
          <w:rFonts w:ascii="GHEA Grapalat" w:hAnsi="GHEA Grapalat"/>
          <w:sz w:val="24"/>
          <w:szCs w:val="24"/>
          <w:lang w:val="hy-AM"/>
        </w:rPr>
        <w:t xml:space="preserve">Հայաստանի Հանրապետության </w:t>
      </w:r>
      <w:r w:rsidR="00B11509" w:rsidRPr="00BE3BCD">
        <w:rPr>
          <w:rFonts w:ascii="GHEA Grapalat" w:hAnsi="GHEA Grapalat"/>
          <w:sz w:val="24"/>
          <w:szCs w:val="24"/>
          <w:lang w:val="hy-AM"/>
        </w:rPr>
        <w:t xml:space="preserve">կառավարության որոշման նախագծի ընդունման դեպքում </w:t>
      </w:r>
      <w:r w:rsidR="00D2001D" w:rsidRPr="00BE3BCD">
        <w:rPr>
          <w:rFonts w:ascii="GHEA Grapalat" w:hAnsi="GHEA Grapalat"/>
          <w:sz w:val="24"/>
          <w:szCs w:val="24"/>
          <w:lang w:val="hy-AM"/>
        </w:rPr>
        <w:t xml:space="preserve">Հայաստանի Հանրապետության </w:t>
      </w:r>
      <w:r w:rsidR="00B11509" w:rsidRPr="00BE3BCD">
        <w:rPr>
          <w:rFonts w:ascii="GHEA Grapalat" w:hAnsi="GHEA Grapalat"/>
          <w:sz w:val="24"/>
          <w:szCs w:val="24"/>
          <w:lang w:val="hy-AM"/>
        </w:rPr>
        <w:t>պետական բյուջեում ծախսեր</w:t>
      </w:r>
      <w:r w:rsidR="00E5151F" w:rsidRPr="00BE3BCD">
        <w:rPr>
          <w:rFonts w:ascii="GHEA Grapalat" w:hAnsi="GHEA Grapalat"/>
          <w:sz w:val="24"/>
          <w:szCs w:val="24"/>
          <w:lang w:val="hy-AM"/>
        </w:rPr>
        <w:t xml:space="preserve">ը կամ եկամուտները չեն </w:t>
      </w:r>
      <w:r w:rsidR="00B11509" w:rsidRPr="00BE3BCD">
        <w:rPr>
          <w:rFonts w:ascii="GHEA Grapalat" w:hAnsi="GHEA Grapalat"/>
          <w:sz w:val="24"/>
          <w:szCs w:val="24"/>
          <w:lang w:val="hy-AM"/>
        </w:rPr>
        <w:t>ավելանա</w:t>
      </w:r>
      <w:r w:rsidR="00E5151F" w:rsidRPr="00BE3BCD">
        <w:rPr>
          <w:rFonts w:ascii="GHEA Grapalat" w:hAnsi="GHEA Grapalat"/>
          <w:sz w:val="24"/>
          <w:szCs w:val="24"/>
          <w:lang w:val="hy-AM"/>
        </w:rPr>
        <w:t>:</w:t>
      </w:r>
    </w:p>
    <w:sectPr w:rsidR="00E5151F" w:rsidRPr="00BE3BCD" w:rsidSect="00AD67AB">
      <w:pgSz w:w="12240" w:h="15840"/>
      <w:pgMar w:top="1440" w:right="117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A35C9"/>
    <w:multiLevelType w:val="hybridMultilevel"/>
    <w:tmpl w:val="2F1C9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64A1F"/>
    <w:multiLevelType w:val="hybridMultilevel"/>
    <w:tmpl w:val="6D9A3EF4"/>
    <w:lvl w:ilvl="0" w:tplc="9A5ADE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20"/>
    <w:rsid w:val="00074B87"/>
    <w:rsid w:val="000757A0"/>
    <w:rsid w:val="000F5FE2"/>
    <w:rsid w:val="00171EF3"/>
    <w:rsid w:val="00181AC3"/>
    <w:rsid w:val="001D1825"/>
    <w:rsid w:val="001E010A"/>
    <w:rsid w:val="001F3077"/>
    <w:rsid w:val="0021781D"/>
    <w:rsid w:val="00240B32"/>
    <w:rsid w:val="00244E16"/>
    <w:rsid w:val="00254139"/>
    <w:rsid w:val="0027778F"/>
    <w:rsid w:val="00283E5D"/>
    <w:rsid w:val="00297C16"/>
    <w:rsid w:val="002D4D40"/>
    <w:rsid w:val="002E07E6"/>
    <w:rsid w:val="002E5101"/>
    <w:rsid w:val="00306F2C"/>
    <w:rsid w:val="00315578"/>
    <w:rsid w:val="00343FF1"/>
    <w:rsid w:val="003B49B6"/>
    <w:rsid w:val="003B78FA"/>
    <w:rsid w:val="003C60EB"/>
    <w:rsid w:val="003D0C33"/>
    <w:rsid w:val="003F628A"/>
    <w:rsid w:val="0041473F"/>
    <w:rsid w:val="004248FD"/>
    <w:rsid w:val="00436148"/>
    <w:rsid w:val="00486DE9"/>
    <w:rsid w:val="0055452C"/>
    <w:rsid w:val="005558F0"/>
    <w:rsid w:val="00586B39"/>
    <w:rsid w:val="005909FA"/>
    <w:rsid w:val="005E0B3B"/>
    <w:rsid w:val="005E0B85"/>
    <w:rsid w:val="005E2B89"/>
    <w:rsid w:val="00616436"/>
    <w:rsid w:val="00642893"/>
    <w:rsid w:val="00697A0E"/>
    <w:rsid w:val="0070614F"/>
    <w:rsid w:val="007366E8"/>
    <w:rsid w:val="00740681"/>
    <w:rsid w:val="00763D2B"/>
    <w:rsid w:val="007840A1"/>
    <w:rsid w:val="007D13C4"/>
    <w:rsid w:val="007D722E"/>
    <w:rsid w:val="008012AF"/>
    <w:rsid w:val="00811301"/>
    <w:rsid w:val="0082515E"/>
    <w:rsid w:val="00835630"/>
    <w:rsid w:val="008408E9"/>
    <w:rsid w:val="00850319"/>
    <w:rsid w:val="00904C71"/>
    <w:rsid w:val="00913C56"/>
    <w:rsid w:val="00974CD0"/>
    <w:rsid w:val="009C08EC"/>
    <w:rsid w:val="009D15C7"/>
    <w:rsid w:val="009E1F30"/>
    <w:rsid w:val="009F7E94"/>
    <w:rsid w:val="00A31D43"/>
    <w:rsid w:val="00A73549"/>
    <w:rsid w:val="00AB1D53"/>
    <w:rsid w:val="00AC7FC3"/>
    <w:rsid w:val="00AD6212"/>
    <w:rsid w:val="00AD67AB"/>
    <w:rsid w:val="00AE3A84"/>
    <w:rsid w:val="00AE3B5D"/>
    <w:rsid w:val="00AF1566"/>
    <w:rsid w:val="00B11509"/>
    <w:rsid w:val="00B32912"/>
    <w:rsid w:val="00B55343"/>
    <w:rsid w:val="00B62FE8"/>
    <w:rsid w:val="00B904E7"/>
    <w:rsid w:val="00B94C73"/>
    <w:rsid w:val="00BE3BCD"/>
    <w:rsid w:val="00BF11DF"/>
    <w:rsid w:val="00C553D2"/>
    <w:rsid w:val="00CD17B0"/>
    <w:rsid w:val="00D039B4"/>
    <w:rsid w:val="00D2001D"/>
    <w:rsid w:val="00D80C4E"/>
    <w:rsid w:val="00D95C53"/>
    <w:rsid w:val="00DD370C"/>
    <w:rsid w:val="00DE0E7A"/>
    <w:rsid w:val="00E21666"/>
    <w:rsid w:val="00E36290"/>
    <w:rsid w:val="00E47120"/>
    <w:rsid w:val="00E5151F"/>
    <w:rsid w:val="00EC7298"/>
    <w:rsid w:val="00ED0A6D"/>
    <w:rsid w:val="00F275C3"/>
    <w:rsid w:val="00F33C7B"/>
    <w:rsid w:val="00F61503"/>
    <w:rsid w:val="00F8620F"/>
    <w:rsid w:val="00FD0248"/>
    <w:rsid w:val="00FE3B3D"/>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F1171-26CA-4977-9BFA-22E240EC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1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Обычный (веб) Char"/>
    <w:link w:val="NormalWeb"/>
    <w:uiPriority w:val="99"/>
    <w:locked/>
    <w:rsid w:val="00E47120"/>
    <w:rPr>
      <w:rFonts w:ascii="Times New Roman" w:eastAsia="Times New Roman" w:hAnsi="Times New Roman" w:cs="Times New Roman"/>
      <w:sz w:val="24"/>
      <w:szCs w:val="24"/>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Обычный (веб), webb"/>
    <w:basedOn w:val="Normal"/>
    <w:link w:val="NormalWebChar"/>
    <w:uiPriority w:val="99"/>
    <w:unhideWhenUsed/>
    <w:qFormat/>
    <w:rsid w:val="00E471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7120"/>
    <w:rPr>
      <w:b/>
      <w:bCs/>
    </w:rPr>
  </w:style>
  <w:style w:type="paragraph" w:styleId="ListParagraph">
    <w:name w:val="List Paragraph"/>
    <w:aliases w:val="Akapit z listą BS,List Paragraph 1,List Paragraph2,List Paragraph3,List Paragraph4,PDP DOCUMENT SUBTITLE,Абзац списка3,Bullet Points,Table of contents numbered,List Paragraph in table,lp1,List Paragraph1,List Paragraph nowy,Liste 1,CPS,Ha"/>
    <w:basedOn w:val="Normal"/>
    <w:link w:val="ListParagraphChar"/>
    <w:uiPriority w:val="34"/>
    <w:qFormat/>
    <w:rsid w:val="009C08EC"/>
    <w:pPr>
      <w:spacing w:after="160" w:line="259" w:lineRule="auto"/>
      <w:ind w:left="720"/>
      <w:contextualSpacing/>
    </w:pPr>
    <w:rPr>
      <w:rFonts w:eastAsiaTheme="minorHAnsi"/>
    </w:rPr>
  </w:style>
  <w:style w:type="character" w:customStyle="1" w:styleId="ListParagraphChar">
    <w:name w:val="List Paragraph Char"/>
    <w:aliases w:val="Akapit z listą BS Char,List Paragraph 1 Char,List Paragraph2 Char,List Paragraph3 Char,List Paragraph4 Char,PDP DOCUMENT SUBTITLE Char,Абзац списка3 Char,Bullet Points Char,Table of contents numbered Char,List Paragraph in table Char"/>
    <w:basedOn w:val="DefaultParagraphFont"/>
    <w:link w:val="ListParagraph"/>
    <w:uiPriority w:val="34"/>
    <w:locked/>
    <w:rsid w:val="009C08EC"/>
  </w:style>
  <w:style w:type="paragraph" w:customStyle="1" w:styleId="a">
    <w:name w:val="Абзац списка"/>
    <w:basedOn w:val="Normal"/>
    <w:uiPriority w:val="99"/>
    <w:qFormat/>
    <w:rsid w:val="008408E9"/>
    <w:pPr>
      <w:ind w:left="720"/>
      <w:contextualSpacing/>
    </w:pPr>
    <w:rPr>
      <w:rFonts w:ascii="Calibri" w:eastAsia="Times New Roman" w:hAnsi="Calibri" w:cs="Times New Roman"/>
    </w:rPr>
  </w:style>
  <w:style w:type="character" w:styleId="Emphasis">
    <w:name w:val="Emphasis"/>
    <w:basedOn w:val="DefaultParagraphFont"/>
    <w:uiPriority w:val="20"/>
    <w:qFormat/>
    <w:rsid w:val="00F86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11484">
      <w:bodyDiv w:val="1"/>
      <w:marLeft w:val="0"/>
      <w:marRight w:val="0"/>
      <w:marTop w:val="0"/>
      <w:marBottom w:val="0"/>
      <w:divBdr>
        <w:top w:val="none" w:sz="0" w:space="0" w:color="auto"/>
        <w:left w:val="none" w:sz="0" w:space="0" w:color="auto"/>
        <w:bottom w:val="none" w:sz="0" w:space="0" w:color="auto"/>
        <w:right w:val="none" w:sz="0" w:space="0" w:color="auto"/>
      </w:divBdr>
    </w:div>
    <w:div w:id="1116295499">
      <w:bodyDiv w:val="1"/>
      <w:marLeft w:val="0"/>
      <w:marRight w:val="0"/>
      <w:marTop w:val="0"/>
      <w:marBottom w:val="0"/>
      <w:divBdr>
        <w:top w:val="none" w:sz="0" w:space="0" w:color="auto"/>
        <w:left w:val="none" w:sz="0" w:space="0" w:color="auto"/>
        <w:bottom w:val="none" w:sz="0" w:space="0" w:color="auto"/>
        <w:right w:val="none" w:sz="0" w:space="0" w:color="auto"/>
      </w:divBdr>
    </w:div>
    <w:div w:id="1375811068">
      <w:bodyDiv w:val="1"/>
      <w:marLeft w:val="0"/>
      <w:marRight w:val="0"/>
      <w:marTop w:val="0"/>
      <w:marBottom w:val="0"/>
      <w:divBdr>
        <w:top w:val="none" w:sz="0" w:space="0" w:color="auto"/>
        <w:left w:val="none" w:sz="0" w:space="0" w:color="auto"/>
        <w:bottom w:val="none" w:sz="0" w:space="0" w:color="auto"/>
        <w:right w:val="none" w:sz="0" w:space="0" w:color="auto"/>
      </w:divBdr>
    </w:div>
    <w:div w:id="1440756089">
      <w:bodyDiv w:val="1"/>
      <w:marLeft w:val="0"/>
      <w:marRight w:val="0"/>
      <w:marTop w:val="0"/>
      <w:marBottom w:val="0"/>
      <w:divBdr>
        <w:top w:val="none" w:sz="0" w:space="0" w:color="auto"/>
        <w:left w:val="none" w:sz="0" w:space="0" w:color="auto"/>
        <w:bottom w:val="none" w:sz="0" w:space="0" w:color="auto"/>
        <w:right w:val="none" w:sz="0" w:space="0" w:color="auto"/>
      </w:divBdr>
    </w:div>
    <w:div w:id="1756390152">
      <w:bodyDiv w:val="1"/>
      <w:marLeft w:val="0"/>
      <w:marRight w:val="0"/>
      <w:marTop w:val="0"/>
      <w:marBottom w:val="0"/>
      <w:divBdr>
        <w:top w:val="none" w:sz="0" w:space="0" w:color="auto"/>
        <w:left w:val="none" w:sz="0" w:space="0" w:color="auto"/>
        <w:bottom w:val="none" w:sz="0" w:space="0" w:color="auto"/>
        <w:right w:val="none" w:sz="0" w:space="0" w:color="auto"/>
      </w:divBdr>
    </w:div>
    <w:div w:id="1956056759">
      <w:bodyDiv w:val="1"/>
      <w:marLeft w:val="0"/>
      <w:marRight w:val="0"/>
      <w:marTop w:val="0"/>
      <w:marBottom w:val="0"/>
      <w:divBdr>
        <w:top w:val="none" w:sz="0" w:space="0" w:color="auto"/>
        <w:left w:val="none" w:sz="0" w:space="0" w:color="auto"/>
        <w:bottom w:val="none" w:sz="0" w:space="0" w:color="auto"/>
        <w:right w:val="none" w:sz="0" w:space="0" w:color="auto"/>
      </w:divBdr>
    </w:div>
    <w:div w:id="206051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Astghik.Avagyan</dc:creator>
  <cp:keywords>https:/mul2-mss.gov.am/tasks/1629041/oneclick/HimnavorumGALSTYAN (46).docx?token=45a6fa3d3a6115513ff9983c4c76d748</cp:keywords>
  <cp:lastModifiedBy>Gohar.Hayrapetyan</cp:lastModifiedBy>
  <cp:revision>2</cp:revision>
  <dcterms:created xsi:type="dcterms:W3CDTF">2023-04-07T08:46:00Z</dcterms:created>
  <dcterms:modified xsi:type="dcterms:W3CDTF">2023-04-07T08:46:00Z</dcterms:modified>
</cp:coreProperties>
</file>