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36C" w:rsidRDefault="0085036C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5D7F1B" w:rsidRPr="00F57044" w:rsidRDefault="00F57044" w:rsidP="008146BB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kern w:val="32"/>
          <w:lang w:val="hy-AM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ՀԱՅԱՍՏԱՆԻ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ՀԱՆՐԱՊԵՏՈՒԹՅԱՆ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ԿԱՌԱՎԱՐՈՒԹՅԱՆ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202</w:t>
      </w:r>
      <w:r w:rsidR="005D7F1B">
        <w:rPr>
          <w:rFonts w:ascii="GHEA Grapalat" w:hAnsi="GHEA Grapalat"/>
          <w:b/>
          <w:bCs/>
          <w:kern w:val="32"/>
          <w:lang w:val="pt-BR"/>
        </w:rPr>
        <w:t>2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ԹՎԱԿԱՆԻ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>
        <w:rPr>
          <w:rFonts w:ascii="GHEA Grapalat" w:hAnsi="GHEA Grapalat"/>
          <w:b/>
          <w:bCs/>
          <w:kern w:val="32"/>
          <w:lang w:val="hy-AM"/>
        </w:rPr>
        <w:t>ՍԵՊՏԵՄԲԵՐԻ 22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>-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Ի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ԹԻՎ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>
        <w:rPr>
          <w:rFonts w:ascii="GHEA Grapalat" w:hAnsi="GHEA Grapalat"/>
          <w:b/>
          <w:bCs/>
          <w:kern w:val="32"/>
          <w:lang w:val="hy-AM"/>
        </w:rPr>
        <w:t>1457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>-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Ա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ՈՐՈՇՄԱՆ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ՄԵՋ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ՓՈՓՈԽՈՒԹՅՈՒՆ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ԿԱՏԱՐԵԼՈՒ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 xml:space="preserve">» </w:t>
      </w:r>
      <w:r w:rsidR="008146BB" w:rsidRPr="005D7F1B">
        <w:rPr>
          <w:rFonts w:ascii="GHEA Grapalat" w:hAnsi="GHEA Grapalat"/>
          <w:b/>
          <w:bCs/>
          <w:kern w:val="32"/>
          <w:lang w:val="hy-AM"/>
        </w:rPr>
        <w:t>ՀԱՅԱՍՏԱՆԻ</w:t>
      </w:r>
      <w:r w:rsidR="008146B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8146BB" w:rsidRPr="005D7F1B">
        <w:rPr>
          <w:rFonts w:ascii="GHEA Grapalat" w:hAnsi="GHEA Grapalat"/>
          <w:b/>
          <w:bCs/>
          <w:kern w:val="32"/>
          <w:lang w:val="hy-AM"/>
        </w:rPr>
        <w:t>ՀԱՆՐԱՊԵՏՈՒԹՅԱՆ</w:t>
      </w:r>
      <w:r w:rsidR="008146B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8146BB">
        <w:rPr>
          <w:rFonts w:ascii="GHEA Grapalat" w:hAnsi="GHEA Grapalat"/>
          <w:b/>
          <w:bCs/>
          <w:kern w:val="32"/>
          <w:lang w:val="hy-AM"/>
        </w:rPr>
        <w:t>ԿԱՌԱՎԱՐՈՒԹՅԱՆ ՈՐՈՇՄԱՆ ԸՆԴՈՒՆՄԱՆ ԱՆՀՐԱԺԵՇՏՈՒԹՅԱՆ ՄԱՍԻՆ</w:t>
      </w:r>
    </w:p>
    <w:p w:rsidR="00615DC8" w:rsidRPr="005804F4" w:rsidRDefault="00C4312F" w:rsidP="0031601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804F4">
        <w:rPr>
          <w:rFonts w:ascii="GHEA Grapalat" w:hAnsi="GHEA Grapalat"/>
          <w:sz w:val="24"/>
          <w:szCs w:val="24"/>
          <w:lang w:val="hy-AM"/>
        </w:rPr>
        <w:t>Հաշվի առնելով, որ</w:t>
      </w:r>
      <w:r w:rsidR="00C8193D"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="00C8193D" w:rsidRPr="005804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կոմիտեն </w:t>
      </w:r>
      <w:r w:rsidR="00475577" w:rsidRPr="005804F4">
        <w:rPr>
          <w:rFonts w:ascii="GHEA Grapalat" w:hAnsi="GHEA Grapalat"/>
          <w:sz w:val="24"/>
          <w:szCs w:val="24"/>
          <w:lang w:val="hy-AM"/>
        </w:rPr>
        <w:t>ՀՀ Կոտայքի մարզ, քաղաք Ծաղկաձոր, Օլիմպիական փողոց թիվ 18 հասցեում գտնվող անշարժ գույքի վարձակալության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 xml:space="preserve"> </w:t>
      </w:r>
      <w:r w:rsidR="00475577" w:rsidRPr="005804F4">
        <w:rPr>
          <w:rFonts w:ascii="GHEA Grapalat" w:hAnsi="GHEA Grapalat"/>
          <w:sz w:val="24"/>
          <w:szCs w:val="24"/>
          <w:lang w:val="hy-AM"/>
        </w:rPr>
        <w:t>նպատակով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 xml:space="preserve">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></w:t>
      </w:r>
      <w:r w:rsidR="00475577" w:rsidRPr="005804F4">
        <w:rPr>
          <w:rFonts w:ascii="GHEA Grapalat" w:hAnsi="GHEA Grapalat"/>
          <w:sz w:val="24"/>
          <w:szCs w:val="24"/>
          <w:lang w:val="hy-AM"/>
        </w:rPr>
        <w:t>Գույքի գնահատման և աճուրդի կենտրոն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>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 xml:space="preserve"> </w:t>
      </w:r>
      <w:r w:rsidR="00475577" w:rsidRPr="005804F4">
        <w:rPr>
          <w:rFonts w:ascii="GHEA Grapalat" w:hAnsi="GHEA Grapalat"/>
          <w:sz w:val="24"/>
          <w:szCs w:val="24"/>
          <w:lang w:val="hy-AM"/>
        </w:rPr>
        <w:t xml:space="preserve">ՊՈԱԿ-ի 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 xml:space="preserve">և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>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ԱՆՏ ՌԻԵԼԹԻ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>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ՍՊԸ-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ի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կողմից 2022 թվականի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մայիսի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30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-ի և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2023 թվականի փետրվարի 13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-ի դրությամբ 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գնահատված վարձավճար</w:t>
      </w:r>
      <w:r w:rsidR="00475577" w:rsidRPr="00786DC7">
        <w:rPr>
          <w:rFonts w:ascii="GHEA Grapalat" w:hAnsi="GHEA Grapalat" w:cs="Sylfaen"/>
          <w:bCs/>
          <w:kern w:val="32"/>
          <w:sz w:val="24"/>
          <w:szCs w:val="24"/>
          <w:lang w:val="hy-AM"/>
        </w:rPr>
        <w:t>ներ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hy-AM"/>
        </w:rPr>
        <w:t>ի շուկայական արժեքի</w:t>
      </w:r>
      <w:r w:rsidR="00475577" w:rsidRPr="005804F4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>գնահատման հաշվետվություններ</w:t>
      </w:r>
      <w:r w:rsidR="0000669A">
        <w:rPr>
          <w:rFonts w:ascii="GHEA Grapalat" w:hAnsi="GHEA Grapalat"/>
          <w:sz w:val="24"/>
          <w:szCs w:val="24"/>
          <w:lang w:val="hy-AM"/>
        </w:rPr>
        <w:t>ի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 xml:space="preserve"> արժանահավատությունը</w:t>
      </w:r>
      <w:r w:rsidR="0000669A">
        <w:rPr>
          <w:rFonts w:ascii="GHEA Grapalat" w:hAnsi="GHEA Grapalat"/>
          <w:sz w:val="24"/>
          <w:szCs w:val="24"/>
          <w:lang w:val="hy-AM"/>
        </w:rPr>
        <w:t xml:space="preserve"> ստուգելու համար</w:t>
      </w:r>
      <w:r w:rsidR="00A16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CA2">
        <w:rPr>
          <w:rFonts w:ascii="GHEA Grapalat" w:hAnsi="GHEA Grapalat"/>
          <w:sz w:val="24"/>
          <w:szCs w:val="24"/>
          <w:lang w:val="hy-AM"/>
        </w:rPr>
        <w:t xml:space="preserve">հաշվետվությունները տրամադրել է Կադաստրի կոմիտեին </w:t>
      </w:r>
      <w:r w:rsidR="00A16580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A16580" w:rsidRPr="005804F4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8F61D1">
        <w:rPr>
          <w:rFonts w:ascii="GHEA Grapalat" w:hAnsi="GHEA Grapalat"/>
          <w:sz w:val="24"/>
          <w:szCs w:val="24"/>
          <w:lang w:val="hy-AM"/>
        </w:rPr>
        <w:t xml:space="preserve"> 22</w:t>
      </w:r>
      <w:r w:rsidR="00A16580" w:rsidRPr="005804F4">
        <w:rPr>
          <w:rFonts w:ascii="GHEA Grapalat" w:hAnsi="GHEA Grapalat"/>
          <w:sz w:val="24"/>
          <w:szCs w:val="24"/>
          <w:lang w:val="hy-AM"/>
        </w:rPr>
        <w:t>.0</w:t>
      </w:r>
      <w:r w:rsidR="008F61D1">
        <w:rPr>
          <w:rFonts w:ascii="GHEA Grapalat" w:hAnsi="GHEA Grapalat"/>
          <w:sz w:val="24"/>
          <w:szCs w:val="24"/>
          <w:lang w:val="hy-AM"/>
        </w:rPr>
        <w:t>9</w:t>
      </w:r>
      <w:r w:rsidR="00A16580" w:rsidRPr="005804F4">
        <w:rPr>
          <w:rFonts w:ascii="GHEA Grapalat" w:hAnsi="GHEA Grapalat"/>
          <w:sz w:val="24"/>
          <w:szCs w:val="24"/>
          <w:lang w:val="hy-AM"/>
        </w:rPr>
        <w:t xml:space="preserve">.2022թ. թիվ </w:t>
      </w:r>
      <w:r w:rsidR="008F61D1">
        <w:rPr>
          <w:rFonts w:ascii="GHEA Grapalat" w:hAnsi="GHEA Grapalat"/>
          <w:sz w:val="24"/>
          <w:szCs w:val="24"/>
          <w:lang w:val="hy-AM"/>
        </w:rPr>
        <w:t>1457</w:t>
      </w:r>
      <w:r w:rsidR="00A16580" w:rsidRPr="005804F4">
        <w:rPr>
          <w:rFonts w:ascii="GHEA Grapalat" w:hAnsi="GHEA Grapalat"/>
          <w:sz w:val="24"/>
          <w:szCs w:val="24"/>
          <w:lang w:val="hy-AM"/>
        </w:rPr>
        <w:t>-Ա որոշման</w:t>
      </w:r>
      <w:r w:rsidR="008F61D1">
        <w:rPr>
          <w:rFonts w:ascii="GHEA Grapalat" w:hAnsi="GHEA Grapalat"/>
          <w:sz w:val="24"/>
          <w:szCs w:val="24"/>
          <w:lang w:val="hy-AM"/>
        </w:rPr>
        <w:t xml:space="preserve"> 11-րդ կետում ժամկետի փոփոխություն</w:t>
      </w:r>
      <w:r w:rsidR="004871BF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="00475577" w:rsidRPr="005804F4">
        <w:rPr>
          <w:rFonts w:ascii="GHEA Grapalat" w:hAnsi="GHEA Grapalat"/>
          <w:sz w:val="24"/>
          <w:szCs w:val="24"/>
          <w:lang w:val="nb-NO"/>
        </w:rPr>
        <w:t>:</w:t>
      </w:r>
    </w:p>
    <w:p w:rsidR="00FA5D9F" w:rsidRPr="005804F4" w:rsidRDefault="00351F42" w:rsidP="00FA5D9F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 w:rsidRPr="005804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5D9F" w:rsidRPr="005804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սեպտեմբերի 22-ի թիվ 1457-Ա </w:t>
      </w:r>
      <w:r w:rsidR="00187E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փոփոխություն </w:t>
      </w:r>
      <w:r w:rsidR="002C29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="00FA5D9F" w:rsidRPr="005804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A5D9F" w:rsidRPr="005804F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Հայաստանի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որոշման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նախագծի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FA5D9F" w:rsidRPr="005804F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37671" w:rsidRPr="00C77F2F" w:rsidRDefault="00837671" w:rsidP="00680D5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804F4">
        <w:rPr>
          <w:rFonts w:ascii="GHEA Grapalat" w:hAnsi="GHEA Grapalat"/>
          <w:sz w:val="24"/>
          <w:szCs w:val="24"/>
          <w:lang w:val="pt-BR"/>
        </w:rPr>
        <w:t>«</w:t>
      </w:r>
      <w:r w:rsidRPr="005804F4">
        <w:rPr>
          <w:rFonts w:ascii="GHEA Grapalat" w:hAnsi="GHEA Grapalat"/>
          <w:sz w:val="24"/>
          <w:szCs w:val="24"/>
          <w:lang w:val="hy-AM"/>
        </w:rPr>
        <w:t>Կապը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փաստաթղթերի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հետ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804F4">
        <w:rPr>
          <w:rFonts w:ascii="GHEA Grapalat" w:hAnsi="GHEA Grapalat"/>
          <w:sz w:val="24"/>
          <w:szCs w:val="24"/>
          <w:lang w:val="hy-AM"/>
        </w:rPr>
        <w:t>Հայաստանի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վերափոխման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5804F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5804F4">
        <w:rPr>
          <w:rFonts w:ascii="GHEA Grapalat" w:hAnsi="GHEA Grapalat"/>
          <w:sz w:val="24"/>
          <w:szCs w:val="24"/>
          <w:lang w:val="hy-AM"/>
        </w:rPr>
        <w:t>թթ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804F4">
        <w:rPr>
          <w:rFonts w:ascii="GHEA Grapalat" w:hAnsi="GHEA Grapalat"/>
          <w:sz w:val="24"/>
          <w:szCs w:val="24"/>
          <w:lang w:val="hy-AM"/>
        </w:rPr>
        <w:t>ծրագիր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804F4">
        <w:rPr>
          <w:rFonts w:ascii="GHEA Grapalat" w:hAnsi="GHEA Grapalat"/>
          <w:sz w:val="24"/>
          <w:szCs w:val="24"/>
          <w:lang w:val="hy-AM"/>
        </w:rPr>
        <w:t>ոլորտային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և</w:t>
      </w:r>
      <w:r w:rsidRPr="005804F4">
        <w:rPr>
          <w:rFonts w:ascii="GHEA Grapalat" w:hAnsi="GHEA Grapalat"/>
          <w:sz w:val="24"/>
          <w:szCs w:val="24"/>
          <w:lang w:val="pt-BR"/>
        </w:rPr>
        <w:t>/</w:t>
      </w:r>
      <w:r w:rsidRPr="005804F4">
        <w:rPr>
          <w:rFonts w:ascii="GHEA Grapalat" w:hAnsi="GHEA Grapalat"/>
          <w:sz w:val="24"/>
          <w:szCs w:val="24"/>
          <w:lang w:val="hy-AM"/>
        </w:rPr>
        <w:t>կամ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այլ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="00786DC7">
        <w:rPr>
          <w:rFonts w:ascii="GHEA Grapalat" w:hAnsi="GHEA Grapalat"/>
          <w:sz w:val="24"/>
          <w:szCs w:val="24"/>
          <w:lang w:val="hy-AM"/>
        </w:rPr>
        <w:t xml:space="preserve">4.8 կետով սահմանված 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Սպորտի զարգացմանը միտված դրույթներից, մասնավորապես՝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խթանելու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է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զարգացումը՝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կարևորելով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առողջ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ակտիվ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արմատավորումը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lastRenderedPageBreak/>
        <w:t>առողջության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ամրապնդումը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երկարակեցությունը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հայրենիքի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պաշտպանությանը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պատրաստ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սերունդների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դաստիարակումը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: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խթանելու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է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ոլորտների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մասսայականացումը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>: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837671" w:rsidRPr="00C77F2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043" w:rsidRDefault="00E27043" w:rsidP="00552734">
      <w:pPr>
        <w:spacing w:before="0" w:after="0"/>
      </w:pPr>
      <w:r>
        <w:separator/>
      </w:r>
    </w:p>
  </w:endnote>
  <w:endnote w:type="continuationSeparator" w:id="0">
    <w:p w:rsidR="00E27043" w:rsidRDefault="00E2704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043" w:rsidRDefault="00E27043" w:rsidP="00552734">
      <w:pPr>
        <w:spacing w:before="0" w:after="0"/>
      </w:pPr>
      <w:r>
        <w:separator/>
      </w:r>
    </w:p>
  </w:footnote>
  <w:footnote w:type="continuationSeparator" w:id="0">
    <w:p w:rsidR="00E27043" w:rsidRDefault="00E2704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69A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87E0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E7B41"/>
    <w:rsid w:val="001F0187"/>
    <w:rsid w:val="001F284C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605"/>
    <w:rsid w:val="002A6A9F"/>
    <w:rsid w:val="002B3001"/>
    <w:rsid w:val="002B36DA"/>
    <w:rsid w:val="002B75C6"/>
    <w:rsid w:val="002B76DC"/>
    <w:rsid w:val="002C2499"/>
    <w:rsid w:val="002C2918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015"/>
    <w:rsid w:val="0031617D"/>
    <w:rsid w:val="0032358C"/>
    <w:rsid w:val="00340C6E"/>
    <w:rsid w:val="003449EC"/>
    <w:rsid w:val="00345289"/>
    <w:rsid w:val="003471C2"/>
    <w:rsid w:val="00351F4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5577"/>
    <w:rsid w:val="00477AA0"/>
    <w:rsid w:val="004805FD"/>
    <w:rsid w:val="00484B9F"/>
    <w:rsid w:val="00486546"/>
    <w:rsid w:val="004871BF"/>
    <w:rsid w:val="00493397"/>
    <w:rsid w:val="004A088F"/>
    <w:rsid w:val="004A3EF1"/>
    <w:rsid w:val="004A4C23"/>
    <w:rsid w:val="004A4E08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04F4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D7F1B"/>
    <w:rsid w:val="005E5CA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520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6DC7"/>
    <w:rsid w:val="0079184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146BB"/>
    <w:rsid w:val="008209AF"/>
    <w:rsid w:val="00822F76"/>
    <w:rsid w:val="00833551"/>
    <w:rsid w:val="00837671"/>
    <w:rsid w:val="00843AF9"/>
    <w:rsid w:val="00846F4B"/>
    <w:rsid w:val="0085036C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85C79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1D1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4FE9"/>
    <w:rsid w:val="00966F6E"/>
    <w:rsid w:val="00971FB0"/>
    <w:rsid w:val="009802F9"/>
    <w:rsid w:val="00982C47"/>
    <w:rsid w:val="0098533A"/>
    <w:rsid w:val="00986506"/>
    <w:rsid w:val="009870E9"/>
    <w:rsid w:val="00995D88"/>
    <w:rsid w:val="00997190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050"/>
    <w:rsid w:val="00A05E21"/>
    <w:rsid w:val="00A076AB"/>
    <w:rsid w:val="00A1182F"/>
    <w:rsid w:val="00A16580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77F2F"/>
    <w:rsid w:val="00C8193D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959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27043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57044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0DEB10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23EDB-60B3-4C7E-A2EC-E1B2B0848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https:/mul2-spm.gov.am/tasks/16752/oneclick/Naxagic.docx?token=47f46cd8d963c5441c8ee2d39ee1fbb9</cp:keywords>
  <cp:lastModifiedBy>Lusine Khakhamyan</cp:lastModifiedBy>
  <cp:revision>33</cp:revision>
  <cp:lastPrinted>2021-01-15T06:21:00Z</cp:lastPrinted>
  <dcterms:created xsi:type="dcterms:W3CDTF">2023-01-12T09:18:00Z</dcterms:created>
  <dcterms:modified xsi:type="dcterms:W3CDTF">2023-03-13T11:10:00Z</dcterms:modified>
</cp:coreProperties>
</file>