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05C9" w14:textId="77777777" w:rsidR="002C68A0" w:rsidRPr="00DE5C08" w:rsidRDefault="002C68A0" w:rsidP="00DE5C08">
      <w:pP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b/>
          <w:bCs/>
          <w:iCs/>
          <w:color w:val="000000"/>
          <w:sz w:val="24"/>
          <w:szCs w:val="24"/>
          <w:lang w:val="en-US"/>
        </w:rPr>
      </w:pPr>
      <w:bookmarkStart w:id="0" w:name="_GoBack"/>
      <w:bookmarkEnd w:id="0"/>
      <w:r w:rsidRPr="00DE5C08">
        <w:rPr>
          <w:rFonts w:ascii="GHEA Grapalat" w:eastAsia="GHEA Grapalat" w:hAnsi="GHEA Grapalat" w:cs="GHEA Grapalat"/>
          <w:b/>
          <w:bCs/>
          <w:iCs/>
          <w:color w:val="000000"/>
          <w:sz w:val="24"/>
          <w:szCs w:val="24"/>
          <w:lang w:val="en-US"/>
        </w:rPr>
        <w:t>ՆԱԽԱԳԻԾ</w:t>
      </w:r>
    </w:p>
    <w:p w14:paraId="33AAE176" w14:textId="77777777" w:rsidR="002C68A0" w:rsidRPr="00DE5C08" w:rsidRDefault="002C68A0" w:rsidP="00DE5C08">
      <w:pP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3D984602" w14:textId="77777777" w:rsidR="00FB7583" w:rsidRDefault="00FB7583" w:rsidP="00DE5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5C281E9" w14:textId="77777777" w:rsidR="002C68A0" w:rsidRDefault="002C68A0" w:rsidP="00DE5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61FE908C" w14:textId="77777777" w:rsidR="002C68A0" w:rsidRDefault="002C68A0" w:rsidP="00DE5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7DFC40F1" w14:textId="77777777" w:rsidR="002C68A0" w:rsidRPr="00DE5C08" w:rsidRDefault="002C68A0" w:rsidP="00DE5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202</w:t>
      </w:r>
      <w:r w:rsidR="00EF07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="00FB7583"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№</w:t>
      </w:r>
      <w:r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       –Ն</w:t>
      </w:r>
    </w:p>
    <w:p w14:paraId="515467F1" w14:textId="77777777" w:rsidR="002C68A0" w:rsidRPr="00DE5C08" w:rsidRDefault="002C68A0" w:rsidP="00DE5C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1"/>
          <w:szCs w:val="21"/>
        </w:rPr>
      </w:pPr>
    </w:p>
    <w:p w14:paraId="2E247546" w14:textId="77777777" w:rsidR="002C68A0" w:rsidRPr="00DE5C08" w:rsidRDefault="002C68A0" w:rsidP="00DE5C0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ԷԼԵԿՏՐԱՏԵՂԱԿԱՅԱՆՔՆԵՐԻ ՇԱՀԱԳՈՐԾՄԱՆ </w:t>
      </w:r>
    </w:p>
    <w:p w14:paraId="47B3C769" w14:textId="77777777" w:rsidR="002C68A0" w:rsidRPr="00DE5C08" w:rsidRDefault="00B40023" w:rsidP="00DE5C0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ԱՆՎՏԱՆԳՈՒԹՅԱՆ ԿԱՆՈՆՆԵՐԸ </w:t>
      </w:r>
      <w:r w:rsidR="002C68A0"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ՀԱՍՏԱՏԵԼՈՒ</w:t>
      </w:r>
      <w:r w:rsidR="00FB3CF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2C68A0" w:rsidRPr="00DE5C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</w:p>
    <w:p w14:paraId="56F5DDD6" w14:textId="77777777" w:rsidR="002C68A0" w:rsidRPr="001D48FC" w:rsidRDefault="002C68A0" w:rsidP="002C68A0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314C3AA7" w14:textId="77777777" w:rsidR="00FB7583" w:rsidRDefault="00FB7583" w:rsidP="00FB7583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472DF53" w14:textId="2092CE71" w:rsidR="002C68A0" w:rsidRDefault="00A13E76" w:rsidP="004531B1">
      <w:pPr>
        <w:pStyle w:val="norm"/>
        <w:spacing w:line="360" w:lineRule="auto"/>
        <w:rPr>
          <w:rFonts w:ascii="GHEA Grapalat" w:hAnsi="GHEA Grapalat"/>
          <w:sz w:val="24"/>
          <w:szCs w:val="24"/>
          <w:lang w:val="de-DE"/>
        </w:rPr>
      </w:pPr>
      <w:r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Ղեկավարվե</w:t>
      </w:r>
      <w:r w:rsidR="00453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լով «Էներգետիկայի մասին» օրենքի</w:t>
      </w:r>
      <w:r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Pr="007B5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հոդվածի 2-րդ 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բ ենթակետով՝ </w:t>
      </w:r>
      <w:proofErr w:type="spellStart"/>
      <w:r w:rsidR="002C68A0">
        <w:rPr>
          <w:rFonts w:ascii="GHEA Grapalat" w:hAnsi="GHEA Grapalat" w:cs="Sylfaen"/>
          <w:sz w:val="24"/>
          <w:szCs w:val="24"/>
          <w:lang w:val="de-DE"/>
        </w:rPr>
        <w:t>Հայաստանի</w:t>
      </w:r>
      <w:proofErr w:type="spellEnd"/>
      <w:r w:rsidR="002C68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="002C68A0">
        <w:rPr>
          <w:rFonts w:ascii="GHEA Grapalat" w:hAnsi="GHEA Grapalat" w:cs="Sylfaen"/>
          <w:sz w:val="24"/>
          <w:szCs w:val="24"/>
          <w:lang w:val="de-DE"/>
        </w:rPr>
        <w:t>Հանրապետության</w:t>
      </w:r>
      <w:proofErr w:type="spellEnd"/>
      <w:r w:rsidR="002C68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="002C68A0">
        <w:rPr>
          <w:rFonts w:ascii="GHEA Grapalat" w:hAnsi="GHEA Grapalat" w:cs="Sylfaen"/>
          <w:sz w:val="24"/>
          <w:szCs w:val="24"/>
          <w:lang w:val="de-DE"/>
        </w:rPr>
        <w:t>կառավարությունը</w:t>
      </w:r>
      <w:proofErr w:type="spellEnd"/>
      <w:r w:rsidR="002C68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="002C68A0">
        <w:rPr>
          <w:rFonts w:ascii="GHEA Grapalat" w:hAnsi="GHEA Grapalat" w:cs="Sylfaen"/>
          <w:sz w:val="24"/>
          <w:szCs w:val="24"/>
          <w:lang w:val="de-DE"/>
        </w:rPr>
        <w:t>որոշում</w:t>
      </w:r>
      <w:proofErr w:type="spellEnd"/>
      <w:r w:rsidR="002C68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="002C68A0">
        <w:rPr>
          <w:rFonts w:ascii="GHEA Grapalat" w:hAnsi="GHEA Grapalat" w:cs="Sylfaen"/>
          <w:sz w:val="24"/>
          <w:szCs w:val="24"/>
          <w:lang w:val="de-DE"/>
        </w:rPr>
        <w:t>է</w:t>
      </w:r>
      <w:r w:rsidR="002C68A0">
        <w:rPr>
          <w:rFonts w:ascii="GHEA Grapalat" w:hAnsi="GHEA Grapalat" w:cs="Arial Armenian"/>
          <w:sz w:val="24"/>
          <w:szCs w:val="24"/>
          <w:lang w:val="de-DE"/>
        </w:rPr>
        <w:t>.</w:t>
      </w:r>
    </w:p>
    <w:p w14:paraId="4A69A918" w14:textId="77777777" w:rsidR="00A20A11" w:rsidRPr="00A20A11" w:rsidRDefault="002C68A0" w:rsidP="004531B1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5F0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Հաստատել</w:t>
      </w:r>
      <w:r w:rsidRPr="00D635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«Է</w:t>
      </w:r>
      <w:r w:rsidRPr="00D635F0">
        <w:rPr>
          <w:rFonts w:ascii="GHEA Grapalat" w:eastAsia="Times New Roman" w:hAnsi="GHEA Grapalat" w:cs="Times New Roman"/>
          <w:color w:val="000000"/>
          <w:sz w:val="24"/>
          <w:szCs w:val="24"/>
        </w:rPr>
        <w:t>լ</w:t>
      </w:r>
      <w:r w:rsidR="00D1790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եկտրատեղակայանքների շահագործման </w:t>
      </w:r>
      <w:r w:rsidRPr="00D635F0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 կանոնները</w:t>
      </w:r>
      <w:r w:rsidRPr="00D635F0">
        <w:rPr>
          <w:rFonts w:ascii="GHEA Grapalat" w:hAnsi="GHEA Grapalat" w:cs="GHEAMariam"/>
          <w:sz w:val="24"/>
          <w:szCs w:val="24"/>
        </w:rPr>
        <w:t xml:space="preserve">»՝ </w:t>
      </w:r>
      <w:r w:rsidRPr="00D635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 հավելված</w:t>
      </w:r>
      <w:r w:rsidR="00EC6799" w:rsidRPr="00D635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635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33B30AEF" w14:textId="0D532972" w:rsidR="00A13E76" w:rsidRPr="00A20A11" w:rsidRDefault="00A13E76" w:rsidP="004531B1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20A11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Ս</w:t>
      </w:r>
      <w:r w:rsidRPr="00A20A11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ույն որոշում</w:t>
      </w:r>
      <w:r w:rsidR="00A20A11" w:rsidRPr="00A20A11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ը պաշտոնապես հրապարակվում և</w:t>
      </w:r>
      <w:r w:rsidRPr="00A20A11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ուժի մեջ է մտնում </w:t>
      </w:r>
      <w:r w:rsidRPr="00A20A11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2023 թվականի ապրիլի 23-ից։</w:t>
      </w:r>
    </w:p>
    <w:p w14:paraId="76B7543A" w14:textId="77777777" w:rsidR="00407BA9" w:rsidRDefault="00407BA9" w:rsidP="00FB7583">
      <w:pPr>
        <w:pStyle w:val="norm"/>
        <w:tabs>
          <w:tab w:val="left" w:pos="810"/>
        </w:tabs>
        <w:spacing w:line="360" w:lineRule="auto"/>
        <w:ind w:left="54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5F70761" w14:textId="77777777" w:rsidR="00FB7583" w:rsidRDefault="00FB7583" w:rsidP="00595E43">
      <w:pPr>
        <w:pStyle w:val="mechtex"/>
        <w:spacing w:line="276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50E30F58" w14:textId="77777777" w:rsidR="00FB7583" w:rsidRDefault="00FB7583" w:rsidP="002C68A0">
      <w:pPr>
        <w:pStyle w:val="mechtex"/>
        <w:spacing w:line="276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31D08D85" w14:textId="77777777" w:rsidR="002C68A0" w:rsidRPr="002C68A0" w:rsidRDefault="002C68A0" w:rsidP="002C68A0">
      <w:pPr>
        <w:pStyle w:val="mechtex"/>
        <w:spacing w:line="276" w:lineRule="auto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2C68A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C68A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2C68A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28D1E608" w14:textId="77777777" w:rsidR="002C68A0" w:rsidRPr="002C68A0" w:rsidRDefault="002C68A0" w:rsidP="002C68A0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2C68A0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2C68A0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Ն</w:t>
      </w:r>
      <w:r w:rsidRPr="002C68A0">
        <w:rPr>
          <w:rFonts w:ascii="GHEA Grapalat" w:hAnsi="GHEA Grapalat" w:cs="Sylfaen"/>
          <w:sz w:val="24"/>
          <w:szCs w:val="24"/>
          <w:lang w:val="hy-AM"/>
        </w:rPr>
        <w:t>.</w:t>
      </w:r>
      <w:r w:rsidRPr="002C68A0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2C68A0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17729C06" w14:textId="77777777" w:rsidR="00FB7583" w:rsidRDefault="00FB7583" w:rsidP="002C68A0">
      <w:pPr>
        <w:rPr>
          <w:rFonts w:ascii="GHEA Grapalat" w:hAnsi="GHEA Grapalat" w:cs="Arial"/>
          <w:sz w:val="24"/>
          <w:szCs w:val="24"/>
        </w:rPr>
      </w:pPr>
    </w:p>
    <w:p w14:paraId="2094C8F6" w14:textId="77777777" w:rsidR="00595E43" w:rsidRDefault="00595E43" w:rsidP="002C68A0">
      <w:pPr>
        <w:rPr>
          <w:rFonts w:ascii="GHEA Grapalat" w:hAnsi="GHEA Grapalat" w:cs="Arial"/>
          <w:sz w:val="24"/>
          <w:szCs w:val="24"/>
        </w:rPr>
      </w:pPr>
    </w:p>
    <w:p w14:paraId="22D840DD" w14:textId="77777777" w:rsidR="00A74615" w:rsidRDefault="002C68A0">
      <w:r>
        <w:rPr>
          <w:rFonts w:ascii="GHEA Grapalat" w:hAnsi="GHEA Grapalat" w:cs="Arial"/>
          <w:sz w:val="24"/>
          <w:szCs w:val="24"/>
        </w:rPr>
        <w:t>ԵՐԵՎԱՆ</w:t>
      </w:r>
    </w:p>
    <w:sectPr w:rsidR="00A74615" w:rsidSect="00D17905">
      <w:pgSz w:w="12240" w:h="15840"/>
      <w:pgMar w:top="81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DF"/>
    <w:multiLevelType w:val="hybridMultilevel"/>
    <w:tmpl w:val="49408682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5679C2"/>
    <w:multiLevelType w:val="hybridMultilevel"/>
    <w:tmpl w:val="B766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F"/>
    <w:rsid w:val="00070802"/>
    <w:rsid w:val="000F3DCF"/>
    <w:rsid w:val="002C68A0"/>
    <w:rsid w:val="00407BA9"/>
    <w:rsid w:val="004531B1"/>
    <w:rsid w:val="005074D0"/>
    <w:rsid w:val="00595E43"/>
    <w:rsid w:val="00636005"/>
    <w:rsid w:val="0066651F"/>
    <w:rsid w:val="006D59BD"/>
    <w:rsid w:val="006E1514"/>
    <w:rsid w:val="006E30F9"/>
    <w:rsid w:val="006F6587"/>
    <w:rsid w:val="008703F1"/>
    <w:rsid w:val="00994E61"/>
    <w:rsid w:val="00A02E51"/>
    <w:rsid w:val="00A13E76"/>
    <w:rsid w:val="00A20A11"/>
    <w:rsid w:val="00A20DB9"/>
    <w:rsid w:val="00A74615"/>
    <w:rsid w:val="00A84BF3"/>
    <w:rsid w:val="00AA7489"/>
    <w:rsid w:val="00B40023"/>
    <w:rsid w:val="00BA1446"/>
    <w:rsid w:val="00D17905"/>
    <w:rsid w:val="00D635F0"/>
    <w:rsid w:val="00D978AC"/>
    <w:rsid w:val="00DB448B"/>
    <w:rsid w:val="00DE5C08"/>
    <w:rsid w:val="00EC6799"/>
    <w:rsid w:val="00EF0783"/>
    <w:rsid w:val="00FB3CF1"/>
    <w:rsid w:val="00FB7583"/>
    <w:rsid w:val="00FC354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CCC8"/>
  <w15:chartTrackingRefBased/>
  <w15:docId w15:val="{E77894CC-F081-4D36-BEDA-BB2D0A6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8A0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2C68A0"/>
    <w:rPr>
      <w:rFonts w:ascii="Arial Armenian" w:eastAsia="Times New Roman" w:hAnsi="Arial Armenian" w:cs="Times New Roman"/>
      <w:szCs w:val="20"/>
    </w:rPr>
  </w:style>
  <w:style w:type="paragraph" w:customStyle="1" w:styleId="norm">
    <w:name w:val="norm"/>
    <w:basedOn w:val="Normal"/>
    <w:link w:val="normChar"/>
    <w:rsid w:val="002C68A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mechtexChar">
    <w:name w:val="mechtex Char"/>
    <w:link w:val="mechtex"/>
    <w:uiPriority w:val="99"/>
    <w:locked/>
    <w:rsid w:val="002C68A0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uiPriority w:val="99"/>
    <w:qFormat/>
    <w:rsid w:val="002C68A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C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Hovhannisyan</dc:creator>
  <cp:keywords>https:/mul2.gov.am/tasks/777283/oneclick/ca31629ca7dc8205ee55310a8ed924982d98a1116de9a9412ab87717a4df1a6f.docx?token=4d62198278617efcf22ea831ab5816b1</cp:keywords>
  <dc:description/>
  <cp:lastModifiedBy>Astghik Melkonyan</cp:lastModifiedBy>
  <cp:revision>2</cp:revision>
  <dcterms:created xsi:type="dcterms:W3CDTF">2023-04-14T13:32:00Z</dcterms:created>
  <dcterms:modified xsi:type="dcterms:W3CDTF">2023-04-14T13:32:00Z</dcterms:modified>
</cp:coreProperties>
</file>