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0DA36" w14:textId="77777777" w:rsidR="00C733F8" w:rsidRPr="00510E3C" w:rsidRDefault="00C733F8" w:rsidP="001370ED">
      <w:pPr>
        <w:shd w:val="clear" w:color="auto" w:fill="FFFFFF"/>
        <w:spacing w:after="0" w:line="360" w:lineRule="auto"/>
        <w:jc w:val="center"/>
        <w:rPr>
          <w:rFonts w:ascii="GHEA Grapalat" w:eastAsia="Times New Roman" w:hAnsi="GHEA Grapalat"/>
          <w:b/>
          <w:sz w:val="24"/>
          <w:szCs w:val="24"/>
          <w:lang w:val="ru-RU" w:eastAsia="ru-RU"/>
        </w:rPr>
      </w:pPr>
      <w:bookmarkStart w:id="0" w:name="_GoBack"/>
      <w:bookmarkEnd w:id="0"/>
      <w:r w:rsidRPr="00510E3C">
        <w:rPr>
          <w:rFonts w:ascii="GHEA Grapalat" w:eastAsia="Times New Roman" w:hAnsi="GHEA Grapalat"/>
          <w:b/>
          <w:bCs/>
          <w:sz w:val="24"/>
          <w:szCs w:val="24"/>
          <w:lang w:val="ru-RU" w:eastAsia="ru-RU"/>
        </w:rPr>
        <w:t>ԱՄՓՈՓԱԹԵՐԹ</w:t>
      </w:r>
    </w:p>
    <w:p w14:paraId="49E01C7D" w14:textId="74BD5FAD" w:rsidR="00C733F8" w:rsidRPr="00510E3C" w:rsidRDefault="00400948" w:rsidP="00DB2035">
      <w:pPr>
        <w:spacing w:line="360" w:lineRule="auto"/>
        <w:jc w:val="center"/>
        <w:rPr>
          <w:rFonts w:ascii="GHEA Grapalat" w:eastAsia="Times New Roman" w:hAnsi="GHEA Grapalat"/>
          <w:b/>
          <w:sz w:val="24"/>
          <w:szCs w:val="24"/>
          <w:lang w:val="hy-AM" w:eastAsia="ru-RU"/>
        </w:rPr>
      </w:pPr>
      <w:r w:rsidRPr="00510E3C">
        <w:rPr>
          <w:rFonts w:ascii="GHEA Grapalat" w:hAnsi="GHEA Grapalat"/>
          <w:b/>
          <w:bCs/>
          <w:sz w:val="24"/>
          <w:szCs w:val="24"/>
          <w:lang w:val="hy-AM"/>
        </w:rPr>
        <w:t></w:t>
      </w:r>
      <w:r w:rsidR="006E48E4" w:rsidRPr="00510E3C">
        <w:rPr>
          <w:rFonts w:ascii="GHEA Grapalat" w:eastAsia="Times New Roman" w:hAnsi="GHEA Grapalat"/>
          <w:b/>
          <w:sz w:val="24"/>
          <w:szCs w:val="24"/>
          <w:lang w:val="hy-AM" w:eastAsia="ru-RU"/>
        </w:rPr>
        <w:t>ՀԱՅԱՍՏԱՆԻ ՀԱՆՐԱՊԵՏՈՒԹՅԱՆ ԿԱՌԱՎԱՐՈՒԹՅԱՆ 2006 ԹՎԱԿԱՆԻ ՆՈՅԵՄԲԵՐԻ 23-Ի N 1922-Ն ՈՐՈՇՄԱՆ ՄԵՋ ՓՈՓՈԽՈՒԹՅՈՒՆՆԵՐ ԵՎ ԼՐԱՑՈՒՄՆԵՐ ԿԱՏԱՐԵԼՈՒ ՄԱՍԻՆ</w:t>
      </w:r>
      <w:r w:rsidR="00C733F8" w:rsidRPr="00510E3C">
        <w:rPr>
          <w:rFonts w:ascii="GHEA Grapalat" w:hAnsi="GHEA Grapalat"/>
          <w:b/>
          <w:bCs/>
          <w:sz w:val="24"/>
          <w:szCs w:val="24"/>
          <w:lang w:val="hy-AM"/>
        </w:rPr>
        <w:t>» ՀԱՅԱՍՏԱՆԻ ՀԱՆՐԱՊԵՏՈՒԹՅԱՆ ԿԱՌԱՎԱՐՈՒԹՅԱՆ ՈՐՈՇՄԱՆ</w:t>
      </w:r>
      <w:r w:rsidR="00C733F8" w:rsidRPr="00510E3C">
        <w:rPr>
          <w:rFonts w:ascii="GHEA Grapalat" w:eastAsia="Times New Roman" w:hAnsi="GHEA Grapalat"/>
          <w:b/>
          <w:bCs/>
          <w:sz w:val="24"/>
          <w:szCs w:val="24"/>
          <w:lang w:val="ru-RU" w:eastAsia="ru-RU"/>
        </w:rPr>
        <w:t xml:space="preserve"> ՆԱԽԱԳԾԻ</w:t>
      </w:r>
    </w:p>
    <w:tbl>
      <w:tblPr>
        <w:tblW w:w="134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8"/>
        <w:gridCol w:w="3022"/>
        <w:gridCol w:w="279"/>
        <w:gridCol w:w="3168"/>
      </w:tblGrid>
      <w:tr w:rsidR="00510E3C" w:rsidRPr="00510E3C" w14:paraId="574716F9" w14:textId="77777777" w:rsidTr="00C10140">
        <w:trPr>
          <w:trHeight w:val="536"/>
          <w:tblCellSpacing w:w="0" w:type="dxa"/>
          <w:jc w:val="center"/>
        </w:trPr>
        <w:tc>
          <w:tcPr>
            <w:tcW w:w="10239" w:type="dxa"/>
            <w:gridSpan w:val="3"/>
            <w:vMerge w:val="restart"/>
            <w:tcBorders>
              <w:top w:val="outset" w:sz="6" w:space="0" w:color="auto"/>
              <w:left w:val="outset" w:sz="6" w:space="0" w:color="auto"/>
              <w:right w:val="outset" w:sz="6" w:space="0" w:color="auto"/>
            </w:tcBorders>
            <w:shd w:val="clear" w:color="auto" w:fill="D9D9D9"/>
            <w:vAlign w:val="center"/>
            <w:hideMark/>
          </w:tcPr>
          <w:p w14:paraId="7EB44CE7" w14:textId="77777777" w:rsidR="00806157" w:rsidRPr="00510E3C" w:rsidRDefault="00806157" w:rsidP="001370ED">
            <w:pPr>
              <w:spacing w:after="0" w:line="360" w:lineRule="auto"/>
              <w:jc w:val="center"/>
              <w:rPr>
                <w:rFonts w:ascii="GHEA Grapalat" w:eastAsia="Times New Roman" w:hAnsi="GHEA Grapalat"/>
                <w:bCs/>
                <w:sz w:val="24"/>
                <w:szCs w:val="24"/>
                <w:lang w:val="ru-RU" w:eastAsia="ru-RU"/>
              </w:rPr>
            </w:pPr>
            <w:r w:rsidRPr="00510E3C">
              <w:rPr>
                <w:rFonts w:ascii="GHEA Grapalat" w:eastAsia="Times New Roman" w:hAnsi="GHEA Grapalat"/>
                <w:bCs/>
                <w:sz w:val="24"/>
                <w:szCs w:val="24"/>
                <w:lang w:val="ru-RU" w:eastAsia="ru-RU"/>
              </w:rPr>
              <w:t xml:space="preserve">1. </w:t>
            </w:r>
            <w:proofErr w:type="spellStart"/>
            <w:r w:rsidR="00866C8A" w:rsidRPr="00510E3C">
              <w:rPr>
                <w:rFonts w:ascii="GHEA Grapalat" w:eastAsia="Times New Roman" w:hAnsi="GHEA Grapalat"/>
                <w:bCs/>
                <w:sz w:val="24"/>
                <w:szCs w:val="24"/>
                <w:lang w:val="ru-RU" w:eastAsia="ru-RU"/>
              </w:rPr>
              <w:t>Ֆ</w:t>
            </w:r>
            <w:r w:rsidRPr="00510E3C">
              <w:rPr>
                <w:rFonts w:ascii="GHEA Grapalat" w:eastAsia="Times New Roman" w:hAnsi="GHEA Grapalat"/>
                <w:bCs/>
                <w:sz w:val="24"/>
                <w:szCs w:val="24"/>
                <w:lang w:val="ru-RU" w:eastAsia="ru-RU"/>
              </w:rPr>
              <w:t>ինանսների</w:t>
            </w:r>
            <w:proofErr w:type="spellEnd"/>
            <w:r w:rsidRPr="00510E3C">
              <w:rPr>
                <w:rFonts w:ascii="GHEA Grapalat" w:eastAsia="Times New Roman" w:hAnsi="GHEA Grapalat"/>
                <w:bCs/>
                <w:sz w:val="24"/>
                <w:szCs w:val="24"/>
                <w:lang w:val="ru-RU" w:eastAsia="ru-RU"/>
              </w:rPr>
              <w:t xml:space="preserve"> </w:t>
            </w:r>
            <w:proofErr w:type="spellStart"/>
            <w:r w:rsidRPr="00510E3C">
              <w:rPr>
                <w:rFonts w:ascii="GHEA Grapalat" w:eastAsia="Times New Roman" w:hAnsi="GHEA Grapalat"/>
                <w:bCs/>
                <w:sz w:val="24"/>
                <w:szCs w:val="24"/>
                <w:lang w:val="ru-RU" w:eastAsia="ru-RU"/>
              </w:rPr>
              <w:t>նախարարություն</w:t>
            </w:r>
            <w:proofErr w:type="spellEnd"/>
          </w:p>
        </w:tc>
        <w:tc>
          <w:tcPr>
            <w:tcW w:w="3168" w:type="dxa"/>
            <w:tcBorders>
              <w:top w:val="outset" w:sz="6" w:space="0" w:color="auto"/>
              <w:left w:val="outset" w:sz="6" w:space="0" w:color="auto"/>
              <w:bottom w:val="outset" w:sz="6" w:space="0" w:color="auto"/>
              <w:right w:val="outset" w:sz="6" w:space="0" w:color="auto"/>
            </w:tcBorders>
            <w:shd w:val="clear" w:color="auto" w:fill="D9D9D9"/>
            <w:vAlign w:val="center"/>
          </w:tcPr>
          <w:p w14:paraId="65F73207" w14:textId="77777777" w:rsidR="00806157" w:rsidRPr="00510E3C" w:rsidRDefault="0055413C" w:rsidP="001370ED">
            <w:pPr>
              <w:spacing w:after="0" w:line="360" w:lineRule="auto"/>
              <w:jc w:val="center"/>
              <w:rPr>
                <w:rFonts w:ascii="GHEA Grapalat" w:eastAsia="Times New Roman" w:hAnsi="GHEA Grapalat"/>
                <w:bCs/>
                <w:sz w:val="24"/>
                <w:szCs w:val="24"/>
                <w:lang w:val="ru-RU" w:eastAsia="ru-RU"/>
              </w:rPr>
            </w:pPr>
            <w:r w:rsidRPr="00510E3C">
              <w:rPr>
                <w:rFonts w:ascii="GHEA Grapalat" w:eastAsia="Times New Roman" w:hAnsi="GHEA Grapalat"/>
                <w:bCs/>
                <w:sz w:val="24"/>
                <w:szCs w:val="24"/>
                <w:lang w:val="hy-AM" w:eastAsia="ru-RU"/>
              </w:rPr>
              <w:t>30</w:t>
            </w:r>
            <w:r w:rsidR="004E1D83" w:rsidRPr="00510E3C">
              <w:rPr>
                <w:rFonts w:ascii="GHEA Grapalat" w:eastAsia="Times New Roman" w:hAnsi="GHEA Grapalat"/>
                <w:bCs/>
                <w:sz w:val="24"/>
                <w:szCs w:val="24"/>
                <w:lang w:val="ru-RU" w:eastAsia="ru-RU"/>
              </w:rPr>
              <w:t>.</w:t>
            </w:r>
            <w:r w:rsidRPr="00510E3C">
              <w:rPr>
                <w:rFonts w:ascii="GHEA Grapalat" w:eastAsia="Times New Roman" w:hAnsi="GHEA Grapalat"/>
                <w:bCs/>
                <w:sz w:val="24"/>
                <w:szCs w:val="24"/>
                <w:lang w:val="hy-AM" w:eastAsia="ru-RU"/>
              </w:rPr>
              <w:t>01</w:t>
            </w:r>
            <w:r w:rsidR="004E1D83" w:rsidRPr="00510E3C">
              <w:rPr>
                <w:rFonts w:ascii="GHEA Grapalat" w:eastAsia="Times New Roman" w:hAnsi="GHEA Grapalat"/>
                <w:bCs/>
                <w:sz w:val="24"/>
                <w:szCs w:val="24"/>
                <w:lang w:val="ru-RU" w:eastAsia="ru-RU"/>
              </w:rPr>
              <w:t>.202</w:t>
            </w:r>
            <w:r w:rsidR="00496262" w:rsidRPr="00510E3C">
              <w:rPr>
                <w:rFonts w:ascii="GHEA Grapalat" w:eastAsia="Times New Roman" w:hAnsi="GHEA Grapalat"/>
                <w:bCs/>
                <w:sz w:val="24"/>
                <w:szCs w:val="24"/>
                <w:lang w:val="hy-AM" w:eastAsia="ru-RU"/>
              </w:rPr>
              <w:t>3</w:t>
            </w:r>
            <w:r w:rsidR="00806157" w:rsidRPr="00510E3C">
              <w:rPr>
                <w:rFonts w:ascii="GHEA Grapalat" w:eastAsia="Times New Roman" w:hAnsi="GHEA Grapalat"/>
                <w:bCs/>
                <w:sz w:val="24"/>
                <w:szCs w:val="24"/>
                <w:lang w:val="ru-RU" w:eastAsia="ru-RU"/>
              </w:rPr>
              <w:t>թ.</w:t>
            </w:r>
          </w:p>
        </w:tc>
      </w:tr>
      <w:tr w:rsidR="00510E3C" w:rsidRPr="00510E3C" w14:paraId="4A5EAF5B" w14:textId="77777777" w:rsidTr="00C10140">
        <w:trPr>
          <w:trHeight w:val="513"/>
          <w:tblCellSpacing w:w="0" w:type="dxa"/>
          <w:jc w:val="center"/>
        </w:trPr>
        <w:tc>
          <w:tcPr>
            <w:tcW w:w="10239" w:type="dxa"/>
            <w:gridSpan w:val="3"/>
            <w:vMerge/>
            <w:tcBorders>
              <w:left w:val="outset" w:sz="6" w:space="0" w:color="auto"/>
              <w:bottom w:val="outset" w:sz="6" w:space="0" w:color="auto"/>
              <w:right w:val="outset" w:sz="6" w:space="0" w:color="auto"/>
            </w:tcBorders>
            <w:shd w:val="clear" w:color="auto" w:fill="D9D9D9"/>
            <w:vAlign w:val="center"/>
            <w:hideMark/>
          </w:tcPr>
          <w:p w14:paraId="5D4945E4" w14:textId="77777777" w:rsidR="00806157" w:rsidRPr="00510E3C" w:rsidRDefault="00806157" w:rsidP="001370ED">
            <w:pPr>
              <w:spacing w:after="0" w:line="360" w:lineRule="auto"/>
              <w:jc w:val="center"/>
              <w:rPr>
                <w:rFonts w:ascii="GHEA Grapalat" w:eastAsia="Times New Roman" w:hAnsi="GHEA Grapalat"/>
                <w:b/>
                <w:sz w:val="24"/>
                <w:szCs w:val="24"/>
                <w:lang w:val="ru-RU" w:eastAsia="ru-RU"/>
              </w:rPr>
            </w:pPr>
          </w:p>
        </w:tc>
        <w:tc>
          <w:tcPr>
            <w:tcW w:w="3168" w:type="dxa"/>
            <w:tcBorders>
              <w:top w:val="outset" w:sz="6" w:space="0" w:color="auto"/>
              <w:left w:val="outset" w:sz="6" w:space="0" w:color="auto"/>
              <w:bottom w:val="outset" w:sz="6" w:space="0" w:color="auto"/>
              <w:right w:val="outset" w:sz="6" w:space="0" w:color="auto"/>
            </w:tcBorders>
            <w:shd w:val="clear" w:color="auto" w:fill="D9D9D9"/>
            <w:vAlign w:val="center"/>
          </w:tcPr>
          <w:p w14:paraId="5F0B2A32" w14:textId="77777777" w:rsidR="00806157" w:rsidRPr="00510E3C" w:rsidRDefault="0003778C" w:rsidP="001370ED">
            <w:pPr>
              <w:spacing w:after="0" w:line="360" w:lineRule="auto"/>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w:t>
            </w:r>
            <w:r w:rsidR="00806157" w:rsidRPr="00510E3C">
              <w:rPr>
                <w:rFonts w:ascii="GHEA Grapalat" w:eastAsia="Times New Roman" w:hAnsi="GHEA Grapalat"/>
                <w:sz w:val="24"/>
                <w:szCs w:val="24"/>
                <w:lang w:val="hy-AM" w:eastAsia="ru-RU"/>
              </w:rPr>
              <w:t xml:space="preserve"> </w:t>
            </w:r>
            <w:r w:rsidR="0055413C" w:rsidRPr="00510E3C">
              <w:rPr>
                <w:rFonts w:ascii="GHEA Grapalat" w:eastAsia="Times New Roman" w:hAnsi="GHEA Grapalat"/>
                <w:sz w:val="24"/>
                <w:szCs w:val="24"/>
                <w:lang w:val="hy-AM" w:eastAsia="ru-RU"/>
              </w:rPr>
              <w:t>01/11-1/1059-2023</w:t>
            </w:r>
          </w:p>
        </w:tc>
      </w:tr>
      <w:tr w:rsidR="00510E3C" w:rsidRPr="00510E3C" w14:paraId="591F4F68" w14:textId="77777777" w:rsidTr="00C10140">
        <w:trPr>
          <w:trHeight w:val="513"/>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14:paraId="2D7A252E" w14:textId="77777777" w:rsidR="00152DBD" w:rsidRPr="00B4589D" w:rsidRDefault="0055413C" w:rsidP="003B431B">
            <w:pPr>
              <w:autoSpaceDE w:val="0"/>
              <w:autoSpaceDN w:val="0"/>
              <w:adjustRightInd w:val="0"/>
              <w:spacing w:after="0" w:line="360" w:lineRule="auto"/>
              <w:ind w:left="60" w:right="159"/>
              <w:jc w:val="both"/>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rPr>
              <w:t>Դիտողություններ և առաջարկություններ չունի</w:t>
            </w:r>
            <w:r w:rsidR="00A40D07" w:rsidRPr="00B4589D">
              <w:rPr>
                <w:rFonts w:ascii="GHEA Grapalat" w:eastAsia="Times New Roman" w:hAnsi="GHEA Grapalat"/>
                <w:sz w:val="24"/>
                <w:szCs w:val="24"/>
                <w:lang w:val="hy-AM"/>
              </w:rPr>
              <w:t>։</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1F11780" w14:textId="77777777" w:rsidR="00925F00" w:rsidRPr="00510E3C" w:rsidRDefault="00925F00" w:rsidP="001370ED">
            <w:pPr>
              <w:tabs>
                <w:tab w:val="center" w:pos="3668"/>
              </w:tabs>
              <w:autoSpaceDE w:val="0"/>
              <w:autoSpaceDN w:val="0"/>
              <w:adjustRightInd w:val="0"/>
              <w:spacing w:after="0" w:line="360" w:lineRule="auto"/>
              <w:ind w:left="180"/>
              <w:jc w:val="both"/>
              <w:rPr>
                <w:rFonts w:ascii="GHEA Grapalat" w:hAnsi="GHEA Grapalat" w:cs="Sylfaen"/>
                <w:sz w:val="24"/>
                <w:szCs w:val="24"/>
              </w:rPr>
            </w:pPr>
          </w:p>
        </w:tc>
      </w:tr>
      <w:tr w:rsidR="00510E3C" w:rsidRPr="00510E3C" w14:paraId="20CFCE5E" w14:textId="77777777" w:rsidTr="00C10140">
        <w:trPr>
          <w:trHeight w:val="513"/>
          <w:tblCellSpacing w:w="0" w:type="dxa"/>
          <w:jc w:val="center"/>
        </w:trPr>
        <w:tc>
          <w:tcPr>
            <w:tcW w:w="1023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13634AE" w14:textId="77777777" w:rsidR="00C733F8" w:rsidRPr="00B4589D" w:rsidRDefault="006F3F15" w:rsidP="001370ED">
            <w:pPr>
              <w:spacing w:after="0" w:line="360" w:lineRule="auto"/>
              <w:ind w:left="180"/>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eastAsia="ru-RU"/>
              </w:rPr>
              <w:t>2</w:t>
            </w:r>
            <w:r w:rsidR="00C733F8" w:rsidRPr="00B4589D">
              <w:rPr>
                <w:rFonts w:ascii="GHEA Grapalat" w:eastAsia="Times New Roman" w:hAnsi="GHEA Grapalat"/>
                <w:sz w:val="24"/>
                <w:szCs w:val="24"/>
                <w:lang w:val="hy-AM" w:eastAsia="ru-RU"/>
              </w:rPr>
              <w:t xml:space="preserve">. </w:t>
            </w:r>
            <w:proofErr w:type="spellStart"/>
            <w:r w:rsidR="007368E2" w:rsidRPr="00B4589D">
              <w:rPr>
                <w:rFonts w:ascii="GHEA Grapalat" w:eastAsia="Times New Roman" w:hAnsi="GHEA Grapalat"/>
                <w:sz w:val="24"/>
                <w:szCs w:val="24"/>
                <w:lang w:eastAsia="ru-RU"/>
              </w:rPr>
              <w:t>Էկոնոմիկայի</w:t>
            </w:r>
            <w:proofErr w:type="spellEnd"/>
            <w:r w:rsidR="00C733F8" w:rsidRPr="00B4589D">
              <w:rPr>
                <w:rFonts w:ascii="GHEA Grapalat" w:eastAsia="Times New Roman" w:hAnsi="GHEA Grapalat"/>
                <w:sz w:val="24"/>
                <w:szCs w:val="24"/>
                <w:lang w:val="hy-AM" w:eastAsia="ru-RU"/>
              </w:rPr>
              <w:t xml:space="preserve"> նախարարություն</w:t>
            </w:r>
          </w:p>
        </w:tc>
        <w:tc>
          <w:tcPr>
            <w:tcW w:w="316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78FC044" w14:textId="77777777" w:rsidR="00C733F8" w:rsidRPr="00510E3C" w:rsidRDefault="007A73AE"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26</w:t>
            </w:r>
            <w:r w:rsidR="001A5871" w:rsidRPr="00510E3C">
              <w:rPr>
                <w:rFonts w:ascii="GHEA Grapalat" w:eastAsia="Times New Roman" w:hAnsi="GHEA Grapalat"/>
                <w:sz w:val="24"/>
                <w:szCs w:val="24"/>
                <w:lang w:val="ru-RU" w:eastAsia="ru-RU"/>
              </w:rPr>
              <w:t>.</w:t>
            </w:r>
            <w:r w:rsidRPr="00510E3C">
              <w:rPr>
                <w:rFonts w:ascii="GHEA Grapalat" w:eastAsia="Times New Roman" w:hAnsi="GHEA Grapalat"/>
                <w:sz w:val="24"/>
                <w:szCs w:val="24"/>
                <w:lang w:val="hy-AM" w:eastAsia="ru-RU"/>
              </w:rPr>
              <w:t>0</w:t>
            </w:r>
            <w:r w:rsidR="001A5871" w:rsidRPr="00510E3C">
              <w:rPr>
                <w:rFonts w:ascii="GHEA Grapalat" w:eastAsia="Times New Roman" w:hAnsi="GHEA Grapalat"/>
                <w:sz w:val="24"/>
                <w:szCs w:val="24"/>
                <w:lang w:val="ru-RU" w:eastAsia="ru-RU"/>
              </w:rPr>
              <w:t>1.202</w:t>
            </w:r>
            <w:r w:rsidR="00496262" w:rsidRPr="00510E3C">
              <w:rPr>
                <w:rFonts w:ascii="GHEA Grapalat" w:eastAsia="Times New Roman" w:hAnsi="GHEA Grapalat"/>
                <w:sz w:val="24"/>
                <w:szCs w:val="24"/>
                <w:lang w:val="hy-AM" w:eastAsia="ru-RU"/>
              </w:rPr>
              <w:t>3</w:t>
            </w:r>
            <w:r w:rsidR="001A5871" w:rsidRPr="00510E3C">
              <w:rPr>
                <w:rFonts w:ascii="GHEA Grapalat" w:eastAsia="Times New Roman" w:hAnsi="GHEA Grapalat"/>
                <w:sz w:val="24"/>
                <w:szCs w:val="24"/>
                <w:lang w:val="ru-RU" w:eastAsia="ru-RU"/>
              </w:rPr>
              <w:t>թ.</w:t>
            </w:r>
          </w:p>
        </w:tc>
      </w:tr>
      <w:tr w:rsidR="00510E3C" w:rsidRPr="00510E3C" w14:paraId="6D3DC2A7" w14:textId="77777777" w:rsidTr="00C10140">
        <w:trPr>
          <w:trHeight w:val="536"/>
          <w:tblCellSpacing w:w="0" w:type="dxa"/>
          <w:jc w:val="center"/>
        </w:trPr>
        <w:tc>
          <w:tcPr>
            <w:tcW w:w="1023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2CA192" w14:textId="77777777" w:rsidR="0003778C" w:rsidRPr="00B4589D" w:rsidRDefault="0003778C" w:rsidP="001370ED">
            <w:pPr>
              <w:spacing w:after="0" w:line="360" w:lineRule="auto"/>
              <w:ind w:left="180"/>
              <w:jc w:val="center"/>
              <w:rPr>
                <w:rFonts w:ascii="GHEA Grapalat" w:eastAsia="Times New Roman" w:hAnsi="GHEA Grapalat"/>
                <w:sz w:val="24"/>
                <w:szCs w:val="24"/>
                <w:lang w:val="hy-AM" w:eastAsia="ru-RU"/>
              </w:rPr>
            </w:pPr>
          </w:p>
        </w:tc>
        <w:tc>
          <w:tcPr>
            <w:tcW w:w="316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E3F4B6F" w14:textId="77777777" w:rsidR="0003778C" w:rsidRPr="00510E3C" w:rsidRDefault="001A5871"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 xml:space="preserve">№ </w:t>
            </w:r>
            <w:r w:rsidR="007A73AE" w:rsidRPr="00510E3C">
              <w:rPr>
                <w:rFonts w:ascii="GHEA Grapalat" w:eastAsia="Times New Roman" w:hAnsi="GHEA Grapalat"/>
                <w:sz w:val="24"/>
                <w:szCs w:val="24"/>
                <w:lang w:val="hy-AM" w:eastAsia="ru-RU"/>
              </w:rPr>
              <w:t>01/910-2023</w:t>
            </w:r>
          </w:p>
        </w:tc>
      </w:tr>
      <w:tr w:rsidR="00510E3C" w:rsidRPr="00827978" w14:paraId="36662A32" w14:textId="77777777" w:rsidTr="00C10140">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14:paraId="75617EFF" w14:textId="1E07866F" w:rsidR="006321C3" w:rsidRPr="00B4589D" w:rsidRDefault="006321C3" w:rsidP="000A3454">
            <w:pPr>
              <w:spacing w:line="360" w:lineRule="auto"/>
              <w:ind w:left="150" w:right="90" w:hanging="90"/>
              <w:jc w:val="both"/>
              <w:rPr>
                <w:rFonts w:ascii="GHEA Grapalat" w:hAnsi="GHEA Grapalat" w:cs="Sylfaen"/>
                <w:sz w:val="24"/>
                <w:szCs w:val="24"/>
              </w:rPr>
            </w:pPr>
            <w:r w:rsidRPr="00B4589D">
              <w:rPr>
                <w:rFonts w:ascii="GHEA Grapalat" w:hAnsi="GHEA Grapalat" w:cs="Sylfaen"/>
                <w:sz w:val="24"/>
                <w:szCs w:val="24"/>
                <w:lang w:val="hy-AM"/>
              </w:rPr>
              <w:t>1</w:t>
            </w:r>
            <w:r w:rsidR="00064327" w:rsidRPr="00B4589D">
              <w:rPr>
                <w:rFonts w:ascii="GHEA Grapalat" w:hAnsi="GHEA Grapalat" w:cs="Sylfaen"/>
                <w:sz w:val="24"/>
                <w:szCs w:val="24"/>
              </w:rPr>
              <w:t>.</w:t>
            </w:r>
            <w:r w:rsidRPr="00B4589D">
              <w:rPr>
                <w:rFonts w:ascii="GHEA Grapalat" w:hAnsi="GHEA Grapalat" w:cs="Sylfaen"/>
                <w:sz w:val="24"/>
                <w:szCs w:val="24"/>
                <w:lang w:val="hy-AM"/>
              </w:rPr>
              <w:t xml:space="preserve"> Նախագծի 1-ին կետի 1-ին ենթակետից հետո առաջարկում ենք ավելացնել հետևյալ ենթակետերը</w:t>
            </w:r>
            <w:r w:rsidR="00FE1974" w:rsidRPr="00B4589D">
              <w:rPr>
                <w:rFonts w:ascii="GHEA Grapalat" w:hAnsi="GHEA Grapalat" w:cs="Sylfaen"/>
                <w:sz w:val="24"/>
                <w:szCs w:val="24"/>
              </w:rPr>
              <w:t>.</w:t>
            </w:r>
          </w:p>
          <w:p w14:paraId="3851E011" w14:textId="77777777" w:rsidR="006321C3" w:rsidRPr="00B4589D" w:rsidRDefault="006321C3" w:rsidP="000A3454">
            <w:pPr>
              <w:pStyle w:val="ListParagraph"/>
              <w:spacing w:line="360" w:lineRule="auto"/>
              <w:ind w:left="150" w:right="90" w:hanging="90"/>
              <w:jc w:val="both"/>
              <w:rPr>
                <w:rFonts w:ascii="GHEA Grapalat" w:hAnsi="GHEA Grapalat" w:cs="Sylfaen"/>
                <w:lang w:val="hy-AM"/>
              </w:rPr>
            </w:pPr>
            <w:r w:rsidRPr="00B4589D">
              <w:rPr>
                <w:rFonts w:ascii="GHEA Grapalat" w:hAnsi="GHEA Grapalat" w:cs="Sylfaen"/>
                <w:lang w:val="hy-AM"/>
              </w:rPr>
              <w:t>- hավելվածի 2-րդ կետում «փոխադրմանը» բառը փոխարինել «փաթեթավորմանը, շրջանառության դուրս բերմանը» բառերով,</w:t>
            </w:r>
          </w:p>
          <w:p w14:paraId="380DC784" w14:textId="11760217" w:rsidR="006321C3" w:rsidRPr="009D7474" w:rsidRDefault="006321C3" w:rsidP="000A3454">
            <w:pPr>
              <w:pStyle w:val="ListParagraph"/>
              <w:spacing w:line="360" w:lineRule="auto"/>
              <w:ind w:left="150" w:right="90" w:hanging="90"/>
              <w:jc w:val="both"/>
              <w:rPr>
                <w:rFonts w:ascii="GHEA Grapalat" w:hAnsi="GHEA Grapalat" w:cs="Sylfaen"/>
                <w:lang w:val="hy-AM"/>
              </w:rPr>
            </w:pPr>
            <w:r w:rsidRPr="00B4589D">
              <w:rPr>
                <w:rFonts w:ascii="GHEA Grapalat" w:hAnsi="GHEA Grapalat" w:cs="Sylfaen"/>
                <w:lang w:val="hy-AM"/>
              </w:rPr>
              <w:t xml:space="preserve">- </w:t>
            </w:r>
            <w:r w:rsidRPr="009D7474">
              <w:rPr>
                <w:rFonts w:ascii="GHEA Grapalat" w:hAnsi="GHEA Grapalat" w:cs="Sylfaen"/>
                <w:lang w:val="hy-AM"/>
              </w:rPr>
              <w:t>hավելվածի 3-րդ կետը հանել,</w:t>
            </w:r>
          </w:p>
          <w:p w14:paraId="773ADB12" w14:textId="27F33844" w:rsidR="00822AE6" w:rsidRPr="00B4589D" w:rsidRDefault="00822AE6" w:rsidP="000A3454">
            <w:pPr>
              <w:pStyle w:val="ListParagraph"/>
              <w:spacing w:line="360" w:lineRule="auto"/>
              <w:ind w:left="150" w:right="90" w:hanging="90"/>
              <w:jc w:val="both"/>
              <w:rPr>
                <w:rFonts w:ascii="GHEA Grapalat" w:hAnsi="GHEA Grapalat" w:cs="Sylfaen"/>
                <w:lang w:val="hy-AM"/>
              </w:rPr>
            </w:pPr>
          </w:p>
          <w:p w14:paraId="38C2482B" w14:textId="77777777" w:rsidR="00822AE6" w:rsidRPr="00B4589D" w:rsidRDefault="00822AE6" w:rsidP="000A3454">
            <w:pPr>
              <w:pStyle w:val="ListParagraph"/>
              <w:spacing w:line="360" w:lineRule="auto"/>
              <w:ind w:left="150" w:right="90" w:hanging="90"/>
              <w:jc w:val="both"/>
              <w:rPr>
                <w:rFonts w:ascii="GHEA Grapalat" w:hAnsi="GHEA Grapalat" w:cs="Sylfaen"/>
                <w:lang w:val="hy-AM"/>
              </w:rPr>
            </w:pPr>
          </w:p>
          <w:p w14:paraId="03ABD68B" w14:textId="77777777" w:rsidR="006321C3" w:rsidRPr="00B4589D" w:rsidRDefault="006321C3" w:rsidP="000A3454">
            <w:pPr>
              <w:pStyle w:val="ListParagraph"/>
              <w:spacing w:line="360" w:lineRule="auto"/>
              <w:ind w:left="150" w:right="90" w:hanging="90"/>
              <w:jc w:val="both"/>
              <w:rPr>
                <w:rFonts w:ascii="GHEA Grapalat" w:hAnsi="GHEA Grapalat" w:cs="Sylfaen"/>
                <w:lang w:val="hy-AM"/>
              </w:rPr>
            </w:pPr>
            <w:r w:rsidRPr="00B4589D">
              <w:rPr>
                <w:rFonts w:ascii="GHEA Grapalat" w:hAnsi="GHEA Grapalat" w:cs="Sylfaen"/>
                <w:lang w:val="hy-AM"/>
              </w:rPr>
              <w:t xml:space="preserve">- հավելվածի III-րդ բաժնի վերնագրում </w:t>
            </w:r>
            <w:r w:rsidRPr="00B4589D">
              <w:rPr>
                <w:rFonts w:ascii="GHEA Grapalat" w:hAnsi="GHEA Grapalat" w:cs="Sylfaen"/>
                <w:b/>
                <w:bCs/>
                <w:lang w:val="hy-AM"/>
              </w:rPr>
              <w:t>«</w:t>
            </w:r>
            <w:r w:rsidRPr="00B4589D">
              <w:rPr>
                <w:rStyle w:val="Strong"/>
                <w:rFonts w:ascii="GHEA Grapalat" w:hAnsi="GHEA Grapalat"/>
                <w:lang w:val="hy-AM"/>
              </w:rPr>
              <w:t>Շուկա մուտք գործելու պայմանները</w:t>
            </w:r>
            <w:r w:rsidRPr="00B4589D">
              <w:rPr>
                <w:rFonts w:ascii="GHEA Grapalat" w:hAnsi="GHEA Grapalat" w:cs="Sylfaen"/>
                <w:b/>
                <w:bCs/>
                <w:lang w:val="hy-AM"/>
              </w:rPr>
              <w:t>»</w:t>
            </w:r>
            <w:r w:rsidRPr="00B4589D">
              <w:rPr>
                <w:rFonts w:ascii="GHEA Grapalat" w:hAnsi="GHEA Grapalat" w:cs="Sylfaen"/>
                <w:lang w:val="hy-AM"/>
              </w:rPr>
              <w:t xml:space="preserve"> բառերը փոխարինել «Շրջանառության մեջ դնելու պայմանները» բառերով (առաջարկը պայմանավորված է ներկայիս տեխնիկական </w:t>
            </w:r>
            <w:r w:rsidRPr="00B4589D">
              <w:rPr>
                <w:rFonts w:ascii="GHEA Grapalat" w:hAnsi="GHEA Grapalat" w:cs="Sylfaen"/>
                <w:lang w:val="hy-AM"/>
              </w:rPr>
              <w:lastRenderedPageBreak/>
              <w:t>կանոնակարգման ոլորտը կանոնակարգող օրենսդրության վերանայմամբ),</w:t>
            </w:r>
          </w:p>
          <w:p w14:paraId="72523FD3" w14:textId="77777777" w:rsidR="006321C3" w:rsidRPr="00B4589D" w:rsidRDefault="006321C3" w:rsidP="000A3454">
            <w:pPr>
              <w:pStyle w:val="ListParagraph"/>
              <w:spacing w:line="360" w:lineRule="auto"/>
              <w:ind w:left="150" w:right="90" w:hanging="90"/>
              <w:jc w:val="both"/>
              <w:rPr>
                <w:rFonts w:ascii="GHEA Grapalat" w:hAnsi="GHEA Grapalat" w:cs="Sylfaen"/>
                <w:lang w:val="hy-AM"/>
              </w:rPr>
            </w:pPr>
            <w:r w:rsidRPr="00B4589D">
              <w:rPr>
                <w:rFonts w:ascii="GHEA Grapalat" w:hAnsi="GHEA Grapalat" w:cs="Sylfaen"/>
                <w:lang w:val="hy-AM"/>
              </w:rPr>
              <w:t>- hավելվածի 6-րդ կետում «</w:t>
            </w:r>
            <w:r w:rsidRPr="009D7474">
              <w:rPr>
                <w:rStyle w:val="Strong"/>
                <w:rFonts w:ascii="GHEA Grapalat" w:hAnsi="GHEA Grapalat"/>
                <w:b w:val="0"/>
                <w:bCs w:val="0"/>
                <w:lang w:val="hy-AM"/>
              </w:rPr>
              <w:t>իրացման</w:t>
            </w:r>
            <w:r w:rsidRPr="009D7474">
              <w:rPr>
                <w:rFonts w:ascii="GHEA Grapalat" w:hAnsi="GHEA Grapalat" w:cs="Sylfaen"/>
                <w:b/>
                <w:bCs/>
                <w:lang w:val="hy-AM"/>
              </w:rPr>
              <w:t>»</w:t>
            </w:r>
            <w:r w:rsidRPr="00B4589D">
              <w:rPr>
                <w:rFonts w:ascii="GHEA Grapalat" w:hAnsi="GHEA Grapalat" w:cs="Sylfaen"/>
                <w:lang w:val="hy-AM"/>
              </w:rPr>
              <w:t xml:space="preserve"> բառը փոխարինել «շրջանառության մեջ դրվելու» բառերով,</w:t>
            </w:r>
          </w:p>
          <w:p w14:paraId="58677DBC" w14:textId="77777777" w:rsidR="006321C3" w:rsidRPr="00B4589D" w:rsidRDefault="006321C3" w:rsidP="000A3454">
            <w:pPr>
              <w:pStyle w:val="ListParagraph"/>
              <w:spacing w:line="360" w:lineRule="auto"/>
              <w:ind w:left="150" w:right="90" w:hanging="90"/>
              <w:jc w:val="both"/>
              <w:rPr>
                <w:rFonts w:ascii="GHEA Grapalat" w:hAnsi="GHEA Grapalat" w:cs="Sylfaen"/>
                <w:lang w:val="hy-AM"/>
              </w:rPr>
            </w:pPr>
            <w:r w:rsidRPr="00B4589D">
              <w:rPr>
                <w:rFonts w:ascii="GHEA Grapalat" w:hAnsi="GHEA Grapalat" w:cs="Sylfaen"/>
                <w:lang w:val="hy-AM"/>
              </w:rPr>
              <w:t>- hավելվածի 10-րդ կետում «Արտադրողը» բառից հետո լրացնել «ներմուծողը,» բառը,</w:t>
            </w:r>
          </w:p>
          <w:p w14:paraId="154F6759" w14:textId="77777777" w:rsidR="0003778C" w:rsidRPr="00B4589D" w:rsidRDefault="006321C3" w:rsidP="000A3454">
            <w:pPr>
              <w:pStyle w:val="ListParagraph"/>
              <w:tabs>
                <w:tab w:val="left" w:pos="420"/>
              </w:tabs>
              <w:spacing w:line="360" w:lineRule="auto"/>
              <w:ind w:left="150" w:right="90" w:hanging="90"/>
              <w:jc w:val="both"/>
              <w:rPr>
                <w:rFonts w:ascii="GHEA Grapalat" w:hAnsi="GHEA Grapalat" w:cs="Sylfaen"/>
                <w:lang w:val="hy-AM"/>
              </w:rPr>
            </w:pPr>
            <w:r w:rsidRPr="00B4589D">
              <w:rPr>
                <w:rFonts w:ascii="GHEA Grapalat" w:hAnsi="GHEA Grapalat" w:cs="Sylfaen"/>
                <w:lang w:val="hy-AM"/>
              </w:rPr>
              <w:t>- hավելվածի XIV-րդ՝ «Տեխնիկական կանոնակարգով սահմանված պահանջների կատարումն ապահովող ստանդարտների ցանկը» բաժնում ավելացնել նաև տվյալ կանոնակարգի տեքստում նշված ԳՕՍՏ 9.014 և ԳՕՍՏ 17717 միջպետական ստանդարտները։</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23C70D7" w14:textId="7B5D8AD7" w:rsidR="00E04DE2" w:rsidRPr="00510E3C" w:rsidRDefault="00E04DE2" w:rsidP="00E04DE2">
            <w:pPr>
              <w:tabs>
                <w:tab w:val="center" w:pos="3668"/>
              </w:tabs>
              <w:autoSpaceDE w:val="0"/>
              <w:autoSpaceDN w:val="0"/>
              <w:adjustRightInd w:val="0"/>
              <w:spacing w:after="0" w:line="360" w:lineRule="auto"/>
              <w:jc w:val="both"/>
              <w:rPr>
                <w:rFonts w:ascii="GHEA Grapalat" w:hAnsi="GHEA Grapalat" w:cs="Sylfaen"/>
                <w:sz w:val="24"/>
                <w:szCs w:val="24"/>
                <w:lang w:val="hy-AM"/>
              </w:rPr>
            </w:pPr>
            <w:r w:rsidRPr="00510E3C">
              <w:rPr>
                <w:rFonts w:ascii="GHEA Grapalat" w:hAnsi="GHEA Grapalat" w:cs="Sylfaen"/>
                <w:sz w:val="24"/>
                <w:szCs w:val="24"/>
                <w:lang w:val="hy-AM"/>
              </w:rPr>
              <w:lastRenderedPageBreak/>
              <w:t xml:space="preserve"> Ընդունվել է։</w:t>
            </w:r>
          </w:p>
          <w:p w14:paraId="448F6705" w14:textId="77777777" w:rsidR="00356959" w:rsidRDefault="00E04DE2" w:rsidP="00E04DE2">
            <w:pPr>
              <w:autoSpaceDE w:val="0"/>
              <w:autoSpaceDN w:val="0"/>
              <w:adjustRightInd w:val="0"/>
              <w:spacing w:after="0" w:line="360" w:lineRule="auto"/>
              <w:jc w:val="both"/>
              <w:rPr>
                <w:rFonts w:ascii="GHEA Grapalat" w:hAnsi="GHEA Grapalat" w:cs="Sylfaen"/>
                <w:sz w:val="24"/>
                <w:szCs w:val="24"/>
                <w:lang w:val="hy-AM"/>
              </w:rPr>
            </w:pPr>
            <w:r w:rsidRPr="00510E3C">
              <w:rPr>
                <w:rFonts w:ascii="GHEA Grapalat" w:hAnsi="GHEA Grapalat" w:cs="Sylfaen"/>
                <w:sz w:val="24"/>
                <w:szCs w:val="24"/>
                <w:lang w:val="hy-AM"/>
              </w:rPr>
              <w:t xml:space="preserve"> Խմբագրվել է։</w:t>
            </w:r>
          </w:p>
          <w:p w14:paraId="0201E09A" w14:textId="77777777" w:rsidR="00822AE6" w:rsidRDefault="00822AE6" w:rsidP="00E04DE2">
            <w:pPr>
              <w:autoSpaceDE w:val="0"/>
              <w:autoSpaceDN w:val="0"/>
              <w:adjustRightInd w:val="0"/>
              <w:spacing w:after="0" w:line="360" w:lineRule="auto"/>
              <w:jc w:val="both"/>
              <w:rPr>
                <w:rFonts w:ascii="GHEA Grapalat" w:eastAsia="Times New Roman" w:hAnsi="GHEA Grapalat"/>
                <w:sz w:val="24"/>
                <w:szCs w:val="24"/>
                <w:lang w:val="hy-AM"/>
              </w:rPr>
            </w:pPr>
          </w:p>
          <w:p w14:paraId="5C346F45" w14:textId="77777777" w:rsidR="00822AE6" w:rsidRDefault="00822AE6" w:rsidP="00E04DE2">
            <w:pPr>
              <w:autoSpaceDE w:val="0"/>
              <w:autoSpaceDN w:val="0"/>
              <w:adjustRightInd w:val="0"/>
              <w:spacing w:after="0" w:line="360" w:lineRule="auto"/>
              <w:jc w:val="both"/>
              <w:rPr>
                <w:rFonts w:ascii="GHEA Grapalat" w:eastAsia="Times New Roman" w:hAnsi="GHEA Grapalat"/>
                <w:sz w:val="24"/>
                <w:szCs w:val="24"/>
                <w:lang w:val="hy-AM"/>
              </w:rPr>
            </w:pPr>
          </w:p>
          <w:p w14:paraId="520AB3BC" w14:textId="77777777" w:rsidR="00822AE6" w:rsidRDefault="00822AE6" w:rsidP="00E04DE2">
            <w:pPr>
              <w:autoSpaceDE w:val="0"/>
              <w:autoSpaceDN w:val="0"/>
              <w:adjustRightInd w:val="0"/>
              <w:spacing w:after="0" w:line="360" w:lineRule="auto"/>
              <w:jc w:val="both"/>
              <w:rPr>
                <w:rFonts w:ascii="GHEA Grapalat" w:eastAsia="Times New Roman" w:hAnsi="GHEA Grapalat"/>
                <w:sz w:val="24"/>
                <w:szCs w:val="24"/>
                <w:lang w:val="hy-AM"/>
              </w:rPr>
            </w:pPr>
          </w:p>
          <w:p w14:paraId="03C1A1BB" w14:textId="110F427A" w:rsidR="00822AE6" w:rsidRPr="00510E3C" w:rsidRDefault="00822AE6" w:rsidP="00E04DE2">
            <w:pPr>
              <w:autoSpaceDE w:val="0"/>
              <w:autoSpaceDN w:val="0"/>
              <w:adjustRightInd w:val="0"/>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Հավելվածի 3-րդ կետը չի հանվել Վարչապետի աշխատակազմի</w:t>
            </w:r>
            <w:r>
              <w:rPr>
                <w:rFonts w:ascii="GHEA Grapalat" w:eastAsiaTheme="minorHAnsi" w:hAnsi="GHEA Grapalat" w:cs="Sylfaen"/>
                <w:b/>
                <w:i/>
                <w:sz w:val="24"/>
                <w:szCs w:val="24"/>
                <w:lang w:val="hy-AM"/>
              </w:rPr>
              <w:t xml:space="preserve"> </w:t>
            </w:r>
            <w:r w:rsidRPr="00822AE6">
              <w:rPr>
                <w:rFonts w:ascii="GHEA Grapalat" w:eastAsia="Times New Roman" w:hAnsi="GHEA Grapalat"/>
                <w:sz w:val="24"/>
                <w:szCs w:val="24"/>
                <w:lang w:val="hy-AM"/>
              </w:rPr>
              <w:t>Տ</w:t>
            </w:r>
            <w:r w:rsidRPr="00005A8A">
              <w:rPr>
                <w:rFonts w:ascii="GHEA Grapalat" w:eastAsia="Times New Roman" w:hAnsi="GHEA Grapalat"/>
                <w:sz w:val="24"/>
                <w:szCs w:val="24"/>
                <w:lang w:val="hy-AM"/>
              </w:rPr>
              <w:t>արածքային զարգացման և շրջակա միջավայրի հարցերի վարչությ</w:t>
            </w:r>
            <w:r>
              <w:rPr>
                <w:rFonts w:ascii="GHEA Grapalat" w:eastAsia="Times New Roman" w:hAnsi="GHEA Grapalat"/>
                <w:sz w:val="24"/>
                <w:szCs w:val="24"/>
                <w:lang w:val="hy-AM"/>
              </w:rPr>
              <w:t xml:space="preserve">ան առաջարկությամբ։ </w:t>
            </w:r>
          </w:p>
        </w:tc>
      </w:tr>
      <w:tr w:rsidR="00510E3C" w:rsidRPr="00510E3C" w14:paraId="4AE1D859" w14:textId="77777777" w:rsidTr="00C10140">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86DA0E6" w14:textId="3461FA35" w:rsidR="006321C3" w:rsidRPr="00B4589D" w:rsidRDefault="000A3454" w:rsidP="00A245A7">
            <w:pPr>
              <w:spacing w:line="360" w:lineRule="auto"/>
              <w:ind w:left="150" w:right="90" w:hanging="90"/>
              <w:jc w:val="both"/>
              <w:rPr>
                <w:rFonts w:ascii="GHEA Grapalat" w:hAnsi="GHEA Grapalat" w:cs="Sylfaen"/>
                <w:sz w:val="24"/>
                <w:szCs w:val="24"/>
                <w:lang w:val="hy-AM"/>
              </w:rPr>
            </w:pPr>
            <w:r w:rsidRPr="00B4589D">
              <w:rPr>
                <w:rFonts w:ascii="GHEA Grapalat" w:hAnsi="GHEA Grapalat" w:cs="Sylfaen"/>
                <w:sz w:val="24"/>
                <w:szCs w:val="24"/>
                <w:lang w:val="hy-AM"/>
              </w:rPr>
              <w:lastRenderedPageBreak/>
              <w:t>2</w:t>
            </w:r>
            <w:r w:rsidR="00A245A7" w:rsidRPr="00B4589D">
              <w:rPr>
                <w:rFonts w:ascii="GHEA Grapalat" w:hAnsi="GHEA Grapalat" w:cs="Sylfaen"/>
                <w:sz w:val="24"/>
                <w:szCs w:val="24"/>
                <w:lang w:val="hy-AM"/>
              </w:rPr>
              <w:t>.</w:t>
            </w:r>
            <w:r w:rsidRPr="00B4589D">
              <w:rPr>
                <w:rFonts w:ascii="GHEA Grapalat" w:hAnsi="GHEA Grapalat" w:cs="Sylfaen"/>
                <w:sz w:val="24"/>
                <w:szCs w:val="24"/>
                <w:lang w:val="hy-AM"/>
              </w:rPr>
              <w:t xml:space="preserve"> Նախագծի 1-ին կետի 2-րդ ենթակետի վերջում պետք է </w:t>
            </w:r>
            <w:r w:rsidRPr="00B4589D">
              <w:rPr>
                <w:rFonts w:ascii="GHEA Grapalat" w:eastAsia="Times New Roman" w:hAnsi="GHEA Grapalat" w:cs="Sylfaen"/>
                <w:sz w:val="24"/>
                <w:szCs w:val="24"/>
                <w:lang w:val="hy-AM" w:eastAsia="ru-RU"/>
              </w:rPr>
              <w:t>լրացնել «բառերը» բառը։</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70C25E22" w14:textId="77777777" w:rsidR="0052686F" w:rsidRPr="00510E3C" w:rsidRDefault="0052686F" w:rsidP="0052686F">
            <w:pPr>
              <w:tabs>
                <w:tab w:val="center" w:pos="3668"/>
              </w:tabs>
              <w:autoSpaceDE w:val="0"/>
              <w:autoSpaceDN w:val="0"/>
              <w:adjustRightInd w:val="0"/>
              <w:spacing w:after="0" w:line="360" w:lineRule="auto"/>
              <w:jc w:val="both"/>
              <w:rPr>
                <w:rFonts w:ascii="GHEA Grapalat" w:hAnsi="GHEA Grapalat" w:cs="Sylfaen"/>
                <w:sz w:val="24"/>
                <w:szCs w:val="24"/>
                <w:lang w:val="hy-AM"/>
              </w:rPr>
            </w:pPr>
            <w:r w:rsidRPr="00510E3C">
              <w:rPr>
                <w:rFonts w:ascii="GHEA Grapalat" w:hAnsi="GHEA Grapalat" w:cs="Sylfaen"/>
                <w:sz w:val="24"/>
                <w:szCs w:val="24"/>
                <w:lang w:val="hy-AM"/>
              </w:rPr>
              <w:t xml:space="preserve"> Ընդունվել է։</w:t>
            </w:r>
          </w:p>
          <w:p w14:paraId="6BA24299" w14:textId="77777777" w:rsidR="006321C3" w:rsidRPr="00510E3C" w:rsidRDefault="0052686F" w:rsidP="0052686F">
            <w:pPr>
              <w:autoSpaceDE w:val="0"/>
              <w:autoSpaceDN w:val="0"/>
              <w:adjustRightInd w:val="0"/>
              <w:spacing w:after="0" w:line="360" w:lineRule="auto"/>
              <w:jc w:val="both"/>
              <w:rPr>
                <w:rFonts w:ascii="GHEA Grapalat" w:eastAsia="Times New Roman" w:hAnsi="GHEA Grapalat"/>
                <w:sz w:val="24"/>
                <w:szCs w:val="24"/>
                <w:lang w:val="hy-AM"/>
              </w:rPr>
            </w:pPr>
            <w:r w:rsidRPr="00510E3C">
              <w:rPr>
                <w:rFonts w:ascii="GHEA Grapalat" w:hAnsi="GHEA Grapalat" w:cs="Sylfaen"/>
                <w:sz w:val="24"/>
                <w:szCs w:val="24"/>
                <w:lang w:val="hy-AM"/>
              </w:rPr>
              <w:t xml:space="preserve"> Խմբագրվել է։</w:t>
            </w:r>
          </w:p>
        </w:tc>
      </w:tr>
      <w:tr w:rsidR="00510E3C" w:rsidRPr="009D7474" w14:paraId="0A836AFD" w14:textId="77777777" w:rsidTr="00C10140">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5535B668" w14:textId="02F20265" w:rsidR="006321C3" w:rsidRPr="00B4589D" w:rsidRDefault="000A3454" w:rsidP="00A245A7">
            <w:pPr>
              <w:spacing w:line="360" w:lineRule="auto"/>
              <w:ind w:left="150" w:right="90" w:hanging="90"/>
              <w:jc w:val="both"/>
              <w:rPr>
                <w:rFonts w:ascii="GHEA Grapalat" w:hAnsi="GHEA Grapalat" w:cs="Sylfaen"/>
                <w:sz w:val="24"/>
                <w:szCs w:val="24"/>
                <w:lang w:val="hy-AM"/>
              </w:rPr>
            </w:pPr>
            <w:r w:rsidRPr="00B4589D">
              <w:rPr>
                <w:rFonts w:ascii="GHEA Grapalat" w:hAnsi="GHEA Grapalat" w:cs="Sylfaen"/>
                <w:sz w:val="24"/>
                <w:szCs w:val="24"/>
                <w:lang w:val="hy-AM"/>
              </w:rPr>
              <w:t>3</w:t>
            </w:r>
            <w:r w:rsidR="00A245A7" w:rsidRPr="00B4589D">
              <w:rPr>
                <w:rFonts w:ascii="GHEA Grapalat" w:hAnsi="GHEA Grapalat" w:cs="Sylfaen"/>
                <w:sz w:val="24"/>
                <w:szCs w:val="24"/>
              </w:rPr>
              <w:t>.</w:t>
            </w:r>
            <w:r w:rsidRPr="00B4589D">
              <w:rPr>
                <w:rFonts w:ascii="GHEA Grapalat" w:hAnsi="GHEA Grapalat" w:cs="Sylfaen"/>
                <w:sz w:val="24"/>
                <w:szCs w:val="24"/>
                <w:lang w:val="hy-AM"/>
              </w:rPr>
              <w:t xml:space="preserve"> Նախագծի 1-ին կետի 3-րդ ենթակետում նախատեսվում է կատարել փոփոխություն և արդեն իսկ ուժը կորցրած ճանաչված «Համապատասխանության գնահատման մասին» օրենքը փոխարինել «Տեխնիկական կանոնակարգման մասին» օրենքով։ Այս համատեքստում առաջարկում ենք նշված օրենքից բացի ավելացնել նաև «Հայաստանի Հանրապետությունում ստուգումների կազմակերպման և անցկացման մասին» օրենքը։ </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08A39917" w14:textId="77777777" w:rsidR="0052686F" w:rsidRPr="00510E3C" w:rsidRDefault="0052686F" w:rsidP="0052686F">
            <w:pPr>
              <w:tabs>
                <w:tab w:val="center" w:pos="3668"/>
              </w:tabs>
              <w:autoSpaceDE w:val="0"/>
              <w:autoSpaceDN w:val="0"/>
              <w:adjustRightInd w:val="0"/>
              <w:spacing w:after="0" w:line="360" w:lineRule="auto"/>
              <w:jc w:val="both"/>
              <w:rPr>
                <w:rFonts w:ascii="GHEA Grapalat" w:hAnsi="GHEA Grapalat" w:cs="Sylfaen"/>
                <w:sz w:val="24"/>
                <w:szCs w:val="24"/>
                <w:lang w:val="hy-AM"/>
              </w:rPr>
            </w:pPr>
            <w:r w:rsidRPr="00510E3C">
              <w:rPr>
                <w:rFonts w:ascii="GHEA Grapalat" w:hAnsi="GHEA Grapalat" w:cs="Sylfaen"/>
                <w:sz w:val="24"/>
                <w:szCs w:val="24"/>
                <w:lang w:val="hy-AM"/>
              </w:rPr>
              <w:t xml:space="preserve"> Ընդունվել է։</w:t>
            </w:r>
          </w:p>
          <w:p w14:paraId="0734AAA7" w14:textId="30ED2BA3" w:rsidR="006321C3" w:rsidRPr="00510E3C" w:rsidRDefault="0052686F" w:rsidP="0052686F">
            <w:pPr>
              <w:autoSpaceDE w:val="0"/>
              <w:autoSpaceDN w:val="0"/>
              <w:adjustRightInd w:val="0"/>
              <w:spacing w:after="0" w:line="360" w:lineRule="auto"/>
              <w:jc w:val="both"/>
              <w:rPr>
                <w:rFonts w:ascii="GHEA Grapalat" w:eastAsia="Times New Roman" w:hAnsi="GHEA Grapalat"/>
                <w:sz w:val="24"/>
                <w:szCs w:val="24"/>
                <w:lang w:val="hy-AM"/>
              </w:rPr>
            </w:pPr>
            <w:r w:rsidRPr="00510E3C">
              <w:rPr>
                <w:rFonts w:ascii="GHEA Grapalat" w:hAnsi="GHEA Grapalat" w:cs="Sylfaen"/>
                <w:sz w:val="24"/>
                <w:szCs w:val="24"/>
                <w:lang w:val="hy-AM"/>
              </w:rPr>
              <w:t xml:space="preserve"> Խմբագրվել է։</w:t>
            </w:r>
          </w:p>
        </w:tc>
      </w:tr>
      <w:tr w:rsidR="00510E3C" w:rsidRPr="00510E3C" w14:paraId="5EF6D1E3"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AC26BA" w14:textId="77777777" w:rsidR="005A4A16" w:rsidRPr="00B4589D" w:rsidRDefault="00FF4B97" w:rsidP="001370ED">
            <w:pPr>
              <w:spacing w:after="0" w:line="360" w:lineRule="auto"/>
              <w:ind w:left="180"/>
              <w:jc w:val="center"/>
              <w:rPr>
                <w:rFonts w:ascii="GHEA Grapalat" w:eastAsia="Times New Roman" w:hAnsi="GHEA Grapalat"/>
                <w:sz w:val="24"/>
                <w:szCs w:val="24"/>
                <w:lang w:eastAsia="ru-RU"/>
              </w:rPr>
            </w:pPr>
            <w:r w:rsidRPr="00B4589D">
              <w:rPr>
                <w:rFonts w:ascii="GHEA Grapalat" w:eastAsia="Times New Roman" w:hAnsi="GHEA Grapalat"/>
                <w:sz w:val="24"/>
                <w:szCs w:val="24"/>
                <w:lang w:eastAsia="ru-RU"/>
              </w:rPr>
              <w:lastRenderedPageBreak/>
              <w:t>3</w:t>
            </w:r>
            <w:r w:rsidR="005A4A16" w:rsidRPr="00B4589D">
              <w:rPr>
                <w:rFonts w:ascii="GHEA Grapalat" w:eastAsia="Times New Roman" w:hAnsi="GHEA Grapalat"/>
                <w:sz w:val="24"/>
                <w:szCs w:val="24"/>
                <w:lang w:val="hy-AM" w:eastAsia="ru-RU"/>
              </w:rPr>
              <w:t xml:space="preserve">. </w:t>
            </w:r>
            <w:r w:rsidRPr="00B4589D">
              <w:rPr>
                <w:rFonts w:ascii="GHEA Grapalat" w:eastAsia="Times New Roman" w:hAnsi="GHEA Grapalat"/>
                <w:sz w:val="24"/>
                <w:szCs w:val="24"/>
                <w:lang w:val="hy-AM" w:eastAsia="ru-RU"/>
              </w:rPr>
              <w:t>Ներքին գործերի</w:t>
            </w:r>
            <w:r w:rsidR="007368E2" w:rsidRPr="00B4589D">
              <w:rPr>
                <w:rFonts w:ascii="GHEA Grapalat" w:eastAsia="Times New Roman" w:hAnsi="GHEA Grapalat"/>
                <w:sz w:val="24"/>
                <w:szCs w:val="24"/>
                <w:lang w:eastAsia="ru-RU"/>
              </w:rPr>
              <w:t xml:space="preserve"> </w:t>
            </w:r>
            <w:proofErr w:type="spellStart"/>
            <w:r w:rsidR="007368E2" w:rsidRPr="00B4589D">
              <w:rPr>
                <w:rFonts w:ascii="GHEA Grapalat" w:eastAsia="Times New Roman" w:hAnsi="GHEA Grapalat"/>
                <w:sz w:val="24"/>
                <w:szCs w:val="24"/>
                <w:lang w:eastAsia="ru-RU"/>
              </w:rPr>
              <w:t>նախարարություն</w:t>
            </w:r>
            <w:proofErr w:type="spellEnd"/>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D569DF6" w14:textId="77777777" w:rsidR="005A4A16" w:rsidRPr="00510E3C" w:rsidRDefault="00F07943"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20</w:t>
            </w:r>
            <w:r w:rsidR="00F82A98" w:rsidRPr="00510E3C">
              <w:rPr>
                <w:rFonts w:ascii="GHEA Grapalat" w:eastAsia="Times New Roman" w:hAnsi="GHEA Grapalat"/>
                <w:sz w:val="24"/>
                <w:szCs w:val="24"/>
                <w:lang w:val="ru-RU" w:eastAsia="ru-RU"/>
              </w:rPr>
              <w:t>.</w:t>
            </w:r>
            <w:r w:rsidRPr="00510E3C">
              <w:rPr>
                <w:rFonts w:ascii="GHEA Grapalat" w:eastAsia="Times New Roman" w:hAnsi="GHEA Grapalat"/>
                <w:sz w:val="24"/>
                <w:szCs w:val="24"/>
                <w:lang w:val="hy-AM" w:eastAsia="ru-RU"/>
              </w:rPr>
              <w:t>0</w:t>
            </w:r>
            <w:r w:rsidR="00F82A98" w:rsidRPr="00510E3C">
              <w:rPr>
                <w:rFonts w:ascii="GHEA Grapalat" w:eastAsia="Times New Roman" w:hAnsi="GHEA Grapalat"/>
                <w:sz w:val="24"/>
                <w:szCs w:val="24"/>
                <w:lang w:val="ru-RU" w:eastAsia="ru-RU"/>
              </w:rPr>
              <w:t>1.202</w:t>
            </w:r>
            <w:r w:rsidRPr="00510E3C">
              <w:rPr>
                <w:rFonts w:ascii="GHEA Grapalat" w:eastAsia="Times New Roman" w:hAnsi="GHEA Grapalat"/>
                <w:sz w:val="24"/>
                <w:szCs w:val="24"/>
                <w:lang w:val="hy-AM" w:eastAsia="ru-RU"/>
              </w:rPr>
              <w:t>3</w:t>
            </w:r>
            <w:r w:rsidR="00F82A98" w:rsidRPr="00510E3C">
              <w:rPr>
                <w:rFonts w:ascii="GHEA Grapalat" w:eastAsia="Times New Roman" w:hAnsi="GHEA Grapalat"/>
                <w:sz w:val="24"/>
                <w:szCs w:val="24"/>
                <w:lang w:val="ru-RU" w:eastAsia="ru-RU"/>
              </w:rPr>
              <w:t>թ.</w:t>
            </w:r>
          </w:p>
        </w:tc>
      </w:tr>
      <w:tr w:rsidR="00510E3C" w:rsidRPr="00510E3C" w14:paraId="6931547C"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DEE468" w14:textId="77777777" w:rsidR="005A4A16" w:rsidRPr="00B4589D" w:rsidRDefault="005A4A16" w:rsidP="001370ED">
            <w:pPr>
              <w:spacing w:after="0" w:line="360" w:lineRule="auto"/>
              <w:ind w:left="180"/>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AED35AF" w14:textId="77777777" w:rsidR="005A4A16" w:rsidRPr="00510E3C" w:rsidRDefault="00F82A98" w:rsidP="001370ED">
            <w:pPr>
              <w:spacing w:after="0" w:line="360" w:lineRule="auto"/>
              <w:ind w:left="18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F07943" w:rsidRPr="00510E3C">
              <w:rPr>
                <w:rFonts w:ascii="GHEA Grapalat" w:eastAsia="Times New Roman" w:hAnsi="GHEA Grapalat"/>
                <w:sz w:val="24"/>
                <w:szCs w:val="24"/>
                <w:lang w:val="ru-RU" w:eastAsia="ru-RU"/>
              </w:rPr>
              <w:t>1/21/5484-23</w:t>
            </w:r>
          </w:p>
        </w:tc>
      </w:tr>
      <w:tr w:rsidR="00510E3C" w:rsidRPr="00510E3C" w14:paraId="7CC101DF"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2483180D" w14:textId="77777777" w:rsidR="007368E2" w:rsidRPr="00B4589D" w:rsidRDefault="003A4CAA" w:rsidP="001370ED">
            <w:pPr>
              <w:autoSpaceDE w:val="0"/>
              <w:autoSpaceDN w:val="0"/>
              <w:adjustRightInd w:val="0"/>
              <w:spacing w:after="0" w:line="360" w:lineRule="auto"/>
              <w:ind w:left="148" w:right="159" w:hanging="58"/>
              <w:jc w:val="both"/>
              <w:rPr>
                <w:rFonts w:ascii="GHEA Grapalat" w:hAnsi="GHEA Grapalat"/>
                <w:sz w:val="24"/>
                <w:szCs w:val="24"/>
                <w:shd w:val="clear" w:color="auto" w:fill="FFFFFF"/>
                <w:lang w:val="hy-AM"/>
              </w:rPr>
            </w:pPr>
            <w:r w:rsidRPr="00B4589D">
              <w:rPr>
                <w:rFonts w:ascii="GHEA Grapalat" w:hAnsi="GHEA Grapalat"/>
                <w:sz w:val="24"/>
                <w:szCs w:val="24"/>
                <w:shd w:val="clear" w:color="auto" w:fill="FFFFFF"/>
                <w:lang w:val="hy-AM"/>
              </w:rPr>
              <w:t>Առարկություններ և առաջարկություններ չկան։</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543E7FFD" w14:textId="77777777" w:rsidR="007368E2" w:rsidRPr="00510E3C" w:rsidRDefault="007368E2" w:rsidP="001370ED">
            <w:pPr>
              <w:tabs>
                <w:tab w:val="center" w:pos="3668"/>
              </w:tabs>
              <w:autoSpaceDE w:val="0"/>
              <w:autoSpaceDN w:val="0"/>
              <w:adjustRightInd w:val="0"/>
              <w:spacing w:after="0" w:line="360" w:lineRule="auto"/>
              <w:ind w:left="180"/>
              <w:jc w:val="both"/>
              <w:rPr>
                <w:rFonts w:ascii="GHEA Grapalat" w:eastAsia="Times New Roman" w:hAnsi="GHEA Grapalat"/>
                <w:sz w:val="24"/>
                <w:szCs w:val="24"/>
                <w:lang w:val="hy-AM" w:eastAsia="ru-RU"/>
              </w:rPr>
            </w:pPr>
          </w:p>
        </w:tc>
      </w:tr>
      <w:tr w:rsidR="00510E3C" w:rsidRPr="00510E3C" w14:paraId="546126C0"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371B69C" w14:textId="77777777" w:rsidR="000E75D1" w:rsidRPr="00B4589D" w:rsidRDefault="00402EA9" w:rsidP="00402EA9">
            <w:pPr>
              <w:tabs>
                <w:tab w:val="left" w:pos="6870"/>
              </w:tabs>
              <w:spacing w:line="276" w:lineRule="auto"/>
              <w:jc w:val="center"/>
              <w:rPr>
                <w:rFonts w:ascii="GHEA Grapalat" w:hAnsi="GHEA Grapalat"/>
                <w:noProof/>
                <w:sz w:val="24"/>
                <w:szCs w:val="24"/>
                <w:lang w:val="hy-AM"/>
              </w:rPr>
            </w:pPr>
            <w:r w:rsidRPr="00B4589D">
              <w:rPr>
                <w:rFonts w:ascii="GHEA Grapalat" w:eastAsia="Times New Roman" w:hAnsi="GHEA Grapalat"/>
                <w:sz w:val="24"/>
                <w:szCs w:val="24"/>
                <w:lang w:val="hy-AM" w:eastAsia="ru-RU"/>
              </w:rPr>
              <w:t>4</w:t>
            </w:r>
            <w:r w:rsidR="000E75D1" w:rsidRPr="00B4589D">
              <w:rPr>
                <w:rFonts w:ascii="GHEA Grapalat" w:eastAsia="Times New Roman" w:hAnsi="GHEA Grapalat"/>
                <w:sz w:val="24"/>
                <w:szCs w:val="24"/>
                <w:lang w:val="hy-AM" w:eastAsia="ru-RU"/>
              </w:rPr>
              <w:t xml:space="preserve">. </w:t>
            </w:r>
            <w:r w:rsidRPr="00B4589D">
              <w:rPr>
                <w:rFonts w:ascii="GHEA Grapalat" w:hAnsi="GHEA Grapalat"/>
                <w:noProof/>
                <w:sz w:val="24"/>
                <w:szCs w:val="24"/>
                <w:lang w:val="hy-AM"/>
              </w:rPr>
              <w:t>Վարչապետի աշխատակազմի տեսչական մարմինների աշխատանքների համակարգման գրասենյակ</w:t>
            </w: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C77360C" w14:textId="77777777" w:rsidR="000E75D1" w:rsidRPr="00510E3C" w:rsidRDefault="003A4CAA" w:rsidP="001370ED">
            <w:pPr>
              <w:spacing w:after="0" w:line="360" w:lineRule="auto"/>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20</w:t>
            </w:r>
            <w:r w:rsidR="000E75D1" w:rsidRPr="00510E3C">
              <w:rPr>
                <w:rFonts w:ascii="GHEA Grapalat" w:eastAsia="Times New Roman" w:hAnsi="GHEA Grapalat"/>
                <w:sz w:val="24"/>
                <w:szCs w:val="24"/>
                <w:lang w:val="ru-RU" w:eastAsia="ru-RU"/>
              </w:rPr>
              <w:t>.</w:t>
            </w:r>
            <w:r w:rsidRPr="00510E3C">
              <w:rPr>
                <w:rFonts w:ascii="GHEA Grapalat" w:eastAsia="Times New Roman" w:hAnsi="GHEA Grapalat"/>
                <w:sz w:val="24"/>
                <w:szCs w:val="24"/>
                <w:lang w:val="hy-AM" w:eastAsia="ru-RU"/>
              </w:rPr>
              <w:t>01</w:t>
            </w:r>
            <w:r w:rsidR="000E75D1" w:rsidRPr="00510E3C">
              <w:rPr>
                <w:rFonts w:ascii="GHEA Grapalat" w:eastAsia="Times New Roman" w:hAnsi="GHEA Grapalat"/>
                <w:sz w:val="24"/>
                <w:szCs w:val="24"/>
                <w:lang w:val="ru-RU" w:eastAsia="ru-RU"/>
              </w:rPr>
              <w:t>.202</w:t>
            </w:r>
            <w:r w:rsidRPr="00510E3C">
              <w:rPr>
                <w:rFonts w:ascii="GHEA Grapalat" w:eastAsia="Times New Roman" w:hAnsi="GHEA Grapalat"/>
                <w:sz w:val="24"/>
                <w:szCs w:val="24"/>
                <w:lang w:val="hy-AM" w:eastAsia="ru-RU"/>
              </w:rPr>
              <w:t>3</w:t>
            </w:r>
            <w:r w:rsidR="000E75D1" w:rsidRPr="00510E3C">
              <w:rPr>
                <w:rFonts w:ascii="GHEA Grapalat" w:eastAsia="Times New Roman" w:hAnsi="GHEA Grapalat"/>
                <w:sz w:val="24"/>
                <w:szCs w:val="24"/>
                <w:lang w:val="ru-RU" w:eastAsia="ru-RU"/>
              </w:rPr>
              <w:t>թ.</w:t>
            </w:r>
          </w:p>
        </w:tc>
      </w:tr>
      <w:tr w:rsidR="00510E3C" w:rsidRPr="00510E3C" w14:paraId="033D48EA"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187D07" w14:textId="77777777" w:rsidR="000E75D1" w:rsidRPr="00B4589D" w:rsidRDefault="000E75D1" w:rsidP="001370ED">
            <w:pPr>
              <w:spacing w:after="0" w:line="360" w:lineRule="auto"/>
              <w:ind w:left="148"/>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C8130E2" w14:textId="77777777" w:rsidR="000E75D1" w:rsidRPr="00510E3C" w:rsidRDefault="000E75D1" w:rsidP="001370ED">
            <w:pPr>
              <w:spacing w:after="0" w:line="360" w:lineRule="auto"/>
              <w:ind w:left="-1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3A4CAA" w:rsidRPr="00510E3C">
              <w:rPr>
                <w:rFonts w:ascii="GHEA Grapalat" w:eastAsia="Times New Roman" w:hAnsi="GHEA Grapalat"/>
                <w:sz w:val="24"/>
                <w:szCs w:val="24"/>
                <w:lang w:val="ru-RU" w:eastAsia="ru-RU"/>
              </w:rPr>
              <w:t>/51.2/2171-2023</w:t>
            </w:r>
          </w:p>
        </w:tc>
      </w:tr>
      <w:tr w:rsidR="00510E3C" w:rsidRPr="00827978" w14:paraId="42748B1E"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14:paraId="6122E164" w14:textId="5422B568" w:rsidR="00313139" w:rsidRPr="00B4589D" w:rsidRDefault="00313139" w:rsidP="0081576C">
            <w:pPr>
              <w:spacing w:after="0" w:line="360" w:lineRule="auto"/>
              <w:ind w:left="60" w:right="180" w:firstLine="90"/>
              <w:jc w:val="both"/>
              <w:rPr>
                <w:rFonts w:ascii="GHEA Grapalat" w:eastAsia="Times New Roman" w:hAnsi="GHEA Grapalat"/>
                <w:sz w:val="24"/>
                <w:szCs w:val="24"/>
                <w:lang w:val="hy-AM"/>
              </w:rPr>
            </w:pPr>
            <w:r w:rsidRPr="00B4589D">
              <w:rPr>
                <w:rFonts w:ascii="GHEA Grapalat" w:eastAsia="Times New Roman" w:hAnsi="GHEA Grapalat"/>
                <w:sz w:val="24"/>
                <w:szCs w:val="24"/>
                <w:lang w:val="hy-AM" w:eastAsia="ru-RU"/>
              </w:rPr>
              <w:t>1</w:t>
            </w:r>
            <w:r w:rsidR="00A245A7" w:rsidRPr="00B4589D">
              <w:rPr>
                <w:rFonts w:ascii="GHEA Grapalat" w:eastAsia="Times New Roman" w:hAnsi="GHEA Grapalat"/>
                <w:sz w:val="24"/>
                <w:szCs w:val="24"/>
                <w:lang w:eastAsia="ru-RU"/>
              </w:rPr>
              <w:t>.</w:t>
            </w:r>
            <w:r w:rsidRPr="00B4589D">
              <w:rPr>
                <w:rFonts w:ascii="GHEA Grapalat" w:eastAsia="MS Mincho" w:hAnsi="GHEA Grapalat" w:cs="MS Mincho"/>
                <w:sz w:val="24"/>
                <w:szCs w:val="24"/>
                <w:lang w:val="hy-AM" w:eastAsia="ru-RU"/>
              </w:rPr>
              <w:t xml:space="preserve"> </w:t>
            </w:r>
            <w:r w:rsidRPr="00B4589D">
              <w:rPr>
                <w:rFonts w:ascii="GHEA Grapalat" w:eastAsia="Times New Roman" w:hAnsi="GHEA Grapalat"/>
                <w:sz w:val="24"/>
                <w:szCs w:val="24"/>
                <w:lang w:val="hy-AM"/>
              </w:rPr>
              <w:t xml:space="preserve">Նախագծի 1-ին կետի 3-րդ ենթակետով առաջարկվում է սահմանել, որ «1000 Վ-ից բարձր լարման փոխարկման էլեկտրական ապարատներին ներկայացվող անվտանգության պահանջներ» տեխնիկական կանոնակարգով (այսուհետ՝ Կանոնակարգ) նախատեսված անվտանգության պահանջների ապահովումը պետք է իրականացվի </w:t>
            </w:r>
            <w:bookmarkStart w:id="1" w:name="_Hlk124739795"/>
            <w:r w:rsidRPr="00B4589D">
              <w:rPr>
                <w:rFonts w:ascii="GHEA Grapalat" w:eastAsia="Times New Roman" w:hAnsi="GHEA Grapalat"/>
                <w:sz w:val="24"/>
                <w:szCs w:val="24"/>
                <w:lang w:val="hy-AM"/>
              </w:rPr>
              <w:t></w:t>
            </w:r>
            <w:bookmarkEnd w:id="1"/>
            <w:r w:rsidRPr="00B4589D">
              <w:rPr>
                <w:rFonts w:ascii="GHEA Grapalat" w:eastAsia="Times New Roman" w:hAnsi="GHEA Grapalat"/>
                <w:bCs/>
                <w:sz w:val="24"/>
                <w:szCs w:val="24"/>
                <w:lang w:val="hy-AM"/>
              </w:rPr>
              <w:t>Տեխնիկական կանոնակարգման մասին» օրենքով</w:t>
            </w:r>
            <w:r w:rsidRPr="00B4589D">
              <w:rPr>
                <w:rFonts w:ascii="GHEA Grapalat" w:eastAsia="Times New Roman" w:hAnsi="GHEA Grapalat"/>
                <w:sz w:val="24"/>
                <w:szCs w:val="24"/>
                <w:lang w:val="hy-AM"/>
              </w:rPr>
              <w:t>, ինչն ներկայումս իրականացվում է «Համապատասխանության գնահատման մասին» օրենքի փոխարեն:</w:t>
            </w:r>
          </w:p>
          <w:p w14:paraId="122DB5DD" w14:textId="7FA58404" w:rsidR="00313139" w:rsidRPr="00B4589D" w:rsidRDefault="00313139" w:rsidP="0081576C">
            <w:pPr>
              <w:spacing w:after="0" w:line="360" w:lineRule="auto"/>
              <w:ind w:left="60" w:right="180" w:firstLine="90"/>
              <w:jc w:val="both"/>
              <w:rPr>
                <w:rFonts w:ascii="GHEA Grapalat" w:eastAsia="Times New Roman" w:hAnsi="GHEA Grapalat"/>
                <w:sz w:val="24"/>
                <w:szCs w:val="24"/>
                <w:lang w:val="hy-AM"/>
              </w:rPr>
            </w:pPr>
            <w:r w:rsidRPr="00B4589D">
              <w:rPr>
                <w:rFonts w:ascii="GHEA Grapalat" w:eastAsia="Times New Roman" w:hAnsi="GHEA Grapalat"/>
                <w:sz w:val="24"/>
                <w:szCs w:val="24"/>
                <w:lang w:val="hy-AM"/>
              </w:rPr>
              <w:t></w:t>
            </w:r>
            <w:r w:rsidRPr="00B4589D">
              <w:rPr>
                <w:rFonts w:ascii="GHEA Grapalat" w:eastAsia="Times New Roman" w:hAnsi="GHEA Grapalat"/>
                <w:bCs/>
                <w:sz w:val="24"/>
                <w:szCs w:val="24"/>
                <w:lang w:val="hy-AM"/>
              </w:rPr>
              <w:t xml:space="preserve">Տեխնիկական կանոնակարգման մասին» օրենքի (այսուհետ՝ Օրենք) 1-ին հոդվածի 1-ին մասի 1-ին կետի համաձայն՝ Օրենքով </w:t>
            </w:r>
            <w:r w:rsidRPr="00B4589D">
              <w:rPr>
                <w:rFonts w:ascii="GHEA Grapalat" w:eastAsia="Times New Roman" w:hAnsi="GHEA Grapalat"/>
                <w:sz w:val="24"/>
                <w:szCs w:val="24"/>
                <w:lang w:val="hy-AM"/>
              </w:rPr>
              <w:t xml:space="preserve">սահմանվում են արտադրանքի տեխնիկական կանոնակարգերի բովանդակության, մշակման կարգի, հրապարակման ու կիրառման նկատմամբ ընդհանուր պահանջներ, որոնք ուղղված են </w:t>
            </w:r>
            <w:r w:rsidRPr="00B4589D">
              <w:rPr>
                <w:rFonts w:ascii="GHEA Grapalat" w:eastAsia="Times New Roman" w:hAnsi="GHEA Grapalat"/>
                <w:b/>
                <w:sz w:val="24"/>
                <w:szCs w:val="24"/>
                <w:u w:val="single"/>
                <w:lang w:val="hy-AM"/>
              </w:rPr>
              <w:t>արտադրանքի</w:t>
            </w:r>
            <w:r w:rsidRPr="00B4589D">
              <w:rPr>
                <w:rFonts w:ascii="GHEA Grapalat" w:eastAsia="Times New Roman" w:hAnsi="GHEA Grapalat"/>
                <w:sz w:val="24"/>
                <w:szCs w:val="24"/>
                <w:lang w:val="hy-AM"/>
              </w:rPr>
              <w:t xml:space="preserve"> ազատ տեղաշարժի, գործընթացների թափանցիկության </w:t>
            </w:r>
            <w:r w:rsidRPr="00B4589D">
              <w:rPr>
                <w:rFonts w:ascii="GHEA Grapalat" w:eastAsia="Times New Roman" w:hAnsi="GHEA Grapalat"/>
                <w:sz w:val="24"/>
                <w:szCs w:val="24"/>
                <w:lang w:val="hy-AM"/>
              </w:rPr>
              <w:lastRenderedPageBreak/>
              <w:t xml:space="preserve">ապահովմանը: Իրե հերթին Օրենքի 28.1-րդ հոդվածի 1-ին </w:t>
            </w:r>
            <w:r w:rsidR="004862D3">
              <w:rPr>
                <w:rFonts w:ascii="GHEA Grapalat" w:eastAsia="Times New Roman" w:hAnsi="GHEA Grapalat"/>
                <w:sz w:val="24"/>
                <w:szCs w:val="24"/>
                <w:lang w:val="hy-AM"/>
              </w:rPr>
              <w:t>մ</w:t>
            </w:r>
            <w:r w:rsidRPr="00B4589D">
              <w:rPr>
                <w:rFonts w:ascii="GHEA Grapalat" w:eastAsia="Times New Roman" w:hAnsi="GHEA Grapalat"/>
                <w:sz w:val="24"/>
                <w:szCs w:val="24"/>
                <w:lang w:val="hy-AM"/>
              </w:rPr>
              <w:t xml:space="preserve">ասի համաձայն՝ պետական վերահսկողության նպատակն է տեխնիկական կանոնակարգման ենթակա </w:t>
            </w:r>
            <w:r w:rsidRPr="00B4589D">
              <w:rPr>
                <w:rFonts w:ascii="GHEA Grapalat" w:eastAsia="Times New Roman" w:hAnsi="GHEA Grapalat"/>
                <w:b/>
                <w:sz w:val="24"/>
                <w:szCs w:val="24"/>
                <w:u w:val="single"/>
                <w:lang w:val="hy-AM"/>
              </w:rPr>
              <w:t>շուկայահանված արտադրանքի</w:t>
            </w:r>
            <w:r w:rsidRPr="00B4589D">
              <w:rPr>
                <w:rFonts w:ascii="GHEA Grapalat" w:eastAsia="Times New Roman" w:hAnsi="GHEA Grapalat"/>
                <w:sz w:val="24"/>
                <w:szCs w:val="24"/>
                <w:lang w:val="hy-AM"/>
              </w:rPr>
              <w:t xml:space="preserve"> անվտանգության ապահովումը խախտումների կանխարգելման, բացահայտման ու վերացման միջոցով։ Այսպիսով, Օրենքով կարգավորվում են արտադրանքի, մասնավորապես՝ շուկայահանված արտադրանքի անվտանգության առնչվող իրավահարաբերությունները:</w:t>
            </w:r>
          </w:p>
          <w:p w14:paraId="7EA6A56A" w14:textId="77777777" w:rsidR="00313139" w:rsidRPr="00B4589D" w:rsidRDefault="00313139" w:rsidP="0081576C">
            <w:pPr>
              <w:spacing w:after="0" w:line="360" w:lineRule="auto"/>
              <w:ind w:left="60" w:right="180" w:firstLine="90"/>
              <w:jc w:val="both"/>
              <w:rPr>
                <w:rFonts w:ascii="GHEA Grapalat" w:eastAsia="Times New Roman" w:hAnsi="GHEA Grapalat"/>
                <w:sz w:val="24"/>
                <w:szCs w:val="24"/>
                <w:lang w:val="hy-AM"/>
              </w:rPr>
            </w:pPr>
            <w:r w:rsidRPr="00B4589D">
              <w:rPr>
                <w:rFonts w:ascii="GHEA Grapalat" w:eastAsia="Times New Roman" w:hAnsi="GHEA Grapalat"/>
                <w:sz w:val="24"/>
                <w:szCs w:val="24"/>
                <w:lang w:val="hy-AM"/>
              </w:rPr>
              <w:t xml:space="preserve">Իր հերթին, Կանոնակարգով սահմանվում են ոչ միայն էլեկտրական ապարատների շուկա մուտք գործելու, դրանց մակնշմանը և փաթեթավորմանը վերաբերվող պայմանները, այլ </w:t>
            </w:r>
            <w:r w:rsidRPr="005A04FF">
              <w:rPr>
                <w:rFonts w:ascii="GHEA Grapalat" w:eastAsia="Times New Roman" w:hAnsi="GHEA Grapalat"/>
                <w:sz w:val="24"/>
                <w:szCs w:val="24"/>
                <w:lang w:val="hy-AM"/>
              </w:rPr>
              <w:t>նաև՝ համապատասխան արտադրանքի և արտադրական գործընթացների անվտանգությանը պահանջները, որոնց նկատմամաբ վերահսկողությունը դուրս է Օրենքով նախատեսված կարգավորումներից:</w:t>
            </w:r>
          </w:p>
          <w:p w14:paraId="5A24D44F" w14:textId="26B0FC8D" w:rsidR="00313139" w:rsidRPr="00B4589D" w:rsidRDefault="00313139" w:rsidP="0081576C">
            <w:pPr>
              <w:spacing w:after="0" w:line="360" w:lineRule="auto"/>
              <w:ind w:left="60" w:right="180" w:firstLine="90"/>
              <w:jc w:val="both"/>
              <w:rPr>
                <w:rFonts w:ascii="GHEA Grapalat" w:eastAsia="Times New Roman" w:hAnsi="GHEA Grapalat"/>
                <w:sz w:val="24"/>
                <w:szCs w:val="24"/>
                <w:lang w:val="hy-AM"/>
              </w:rPr>
            </w:pPr>
            <w:r w:rsidRPr="00B4589D">
              <w:rPr>
                <w:rFonts w:ascii="GHEA Grapalat" w:eastAsia="Times New Roman" w:hAnsi="GHEA Grapalat"/>
                <w:sz w:val="24"/>
                <w:szCs w:val="24"/>
                <w:lang w:val="hy-AM"/>
              </w:rPr>
              <w:t xml:space="preserve">Ի լրումն վերոգրյալի՝ հայտնում եմ նաև, որ ՀՀ վարչապետի 2018 թվականի հունիսի 11-ի N 732-Լ որոշման հավելվածի 9-րդ կետի համաձայն՝ ոչ պարենային արտադրանքի ոլորտում անվտանգության և օրենսդրության պահանջների պահպանման ապահովումն իրականացնում է </w:t>
            </w:r>
            <w:r w:rsidRPr="005A04FF">
              <w:rPr>
                <w:rFonts w:ascii="GHEA Grapalat" w:eastAsia="Times New Roman" w:hAnsi="GHEA Grapalat"/>
                <w:sz w:val="24"/>
                <w:szCs w:val="24"/>
                <w:lang w:val="hy-AM"/>
              </w:rPr>
              <w:t xml:space="preserve">Շուկայի վերահսկողության տեսչական մարմինը, </w:t>
            </w:r>
            <w:r w:rsidRPr="004862D3">
              <w:rPr>
                <w:rFonts w:ascii="GHEA Grapalat" w:eastAsia="Times New Roman" w:hAnsi="GHEA Grapalat"/>
                <w:sz w:val="24"/>
                <w:szCs w:val="24"/>
                <w:lang w:val="hy-AM"/>
              </w:rPr>
              <w:t xml:space="preserve">իսկ ՀՀ </w:t>
            </w:r>
            <w:r w:rsidRPr="004862D3">
              <w:rPr>
                <w:rFonts w:ascii="GHEA Grapalat" w:eastAsia="Times New Roman" w:hAnsi="GHEA Grapalat"/>
                <w:sz w:val="24"/>
                <w:szCs w:val="24"/>
                <w:lang w:val="hy-AM"/>
              </w:rPr>
              <w:lastRenderedPageBreak/>
              <w:t>վարչապետի 2018 թվականի հունիսի 11-ի N 732-Լ որոշման հավելվածի 9-րդ կետի համաձայն՝ էներգետիկայի ոլորտում անվտանգության և օրենսդրության պահանջների</w:t>
            </w:r>
            <w:r w:rsidRPr="00B4589D">
              <w:rPr>
                <w:rFonts w:ascii="GHEA Grapalat" w:eastAsia="Times New Roman" w:hAnsi="GHEA Grapalat"/>
                <w:sz w:val="24"/>
                <w:szCs w:val="24"/>
                <w:lang w:val="hy-AM"/>
              </w:rPr>
              <w:t xml:space="preserve"> պահպանման ապահովումն իրականացնում է Քաղաքաշինության, տեխնիկական և հրդեհային անվտանգության տեսչական մարմինը:</w:t>
            </w:r>
          </w:p>
          <w:p w14:paraId="51F1BDD4" w14:textId="77777777" w:rsidR="00313139" w:rsidRPr="00B4589D" w:rsidRDefault="00313139" w:rsidP="0081576C">
            <w:pPr>
              <w:spacing w:after="0" w:line="360" w:lineRule="auto"/>
              <w:ind w:left="60" w:right="180" w:firstLine="90"/>
              <w:jc w:val="both"/>
              <w:rPr>
                <w:rFonts w:ascii="GHEA Grapalat" w:eastAsia="Times New Roman" w:hAnsi="GHEA Grapalat"/>
                <w:sz w:val="24"/>
                <w:szCs w:val="24"/>
                <w:lang w:val="hy-AM"/>
              </w:rPr>
            </w:pPr>
            <w:r w:rsidRPr="00B4589D">
              <w:rPr>
                <w:rFonts w:ascii="GHEA Grapalat" w:eastAsia="Times New Roman" w:hAnsi="GHEA Grapalat"/>
                <w:sz w:val="24"/>
                <w:szCs w:val="24"/>
                <w:lang w:val="hy-AM"/>
              </w:rPr>
              <w:t>Հաշվի առնելով վերոգրյալը՝ առաջարկում եմ Նախագծի 1-ին կետի 3-րդ ենթակետը լրամշակել՝ Նախագծով փոփոխվող որոշման հավելվածի 50-րդ կետը ստորև բերված խմբագրությամբ շարադրելու նպատակով.</w:t>
            </w:r>
          </w:p>
          <w:p w14:paraId="420C53C5" w14:textId="77777777" w:rsidR="00313139" w:rsidRPr="00B4589D" w:rsidRDefault="00313139" w:rsidP="007F51DB">
            <w:pPr>
              <w:shd w:val="clear" w:color="auto" w:fill="FFFFFF"/>
              <w:spacing w:after="0" w:line="360" w:lineRule="auto"/>
              <w:ind w:left="60" w:right="180" w:firstLine="90"/>
              <w:jc w:val="both"/>
              <w:rPr>
                <w:rFonts w:ascii="GHEA Grapalat" w:eastAsia="Times New Roman" w:hAnsi="GHEA Grapalat"/>
                <w:sz w:val="24"/>
                <w:szCs w:val="24"/>
                <w:lang w:val="hy-AM" w:eastAsia="en-GB"/>
              </w:rPr>
            </w:pPr>
            <w:r w:rsidRPr="004862D3">
              <w:rPr>
                <w:rFonts w:ascii="GHEA Grapalat" w:eastAsia="Times New Roman" w:hAnsi="GHEA Grapalat"/>
                <w:sz w:val="24"/>
                <w:szCs w:val="24"/>
                <w:lang w:val="hy-AM" w:eastAsia="en-GB"/>
              </w:rPr>
              <w:t xml:space="preserve">«50. Սույն տեխնիկական կանոնակարգով նախատեսված անվտանգության պահանջների ապահովումը իրականացնում են </w:t>
            </w:r>
            <w:r w:rsidRPr="004862D3">
              <w:rPr>
                <w:rFonts w:ascii="GHEA Grapalat" w:hAnsi="GHEA Grapalat"/>
                <w:sz w:val="24"/>
                <w:szCs w:val="24"/>
                <w:shd w:val="clear" w:color="auto" w:fill="FFFFFF"/>
                <w:lang w:val="hy-AM"/>
              </w:rPr>
              <w:t>ոչ պարենային արտադրանքի</w:t>
            </w:r>
            <w:r w:rsidRPr="004862D3">
              <w:rPr>
                <w:rFonts w:ascii="GHEA Grapalat" w:eastAsia="Times New Roman" w:hAnsi="GHEA Grapalat"/>
                <w:sz w:val="24"/>
                <w:szCs w:val="24"/>
                <w:lang w:val="hy-AM" w:eastAsia="en-GB"/>
              </w:rPr>
              <w:t xml:space="preserve"> անվտանգության և էներգետիկայի ոլորտներում վերահսկողություն իրականացնող տեսչական մարմինները՝ յուրաքանչյուրը իր իրավասությունների շրջանակում:»</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0442105" w14:textId="33692E75" w:rsidR="00524EB0" w:rsidRDefault="00524EB0" w:rsidP="00D06273">
            <w:pPr>
              <w:tabs>
                <w:tab w:val="center" w:pos="3668"/>
              </w:tabs>
              <w:autoSpaceDE w:val="0"/>
              <w:autoSpaceDN w:val="0"/>
              <w:adjustRightInd w:val="0"/>
              <w:spacing w:after="0" w:line="360" w:lineRule="auto"/>
              <w:ind w:left="60" w:right="75"/>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1FF16D21" w14:textId="77777777" w:rsidR="004862D3" w:rsidRDefault="005A4FD4" w:rsidP="004862D3">
            <w:pPr>
              <w:tabs>
                <w:tab w:val="center" w:pos="3668"/>
              </w:tabs>
              <w:autoSpaceDE w:val="0"/>
              <w:autoSpaceDN w:val="0"/>
              <w:adjustRightInd w:val="0"/>
              <w:spacing w:after="0" w:line="360" w:lineRule="auto"/>
              <w:ind w:left="60" w:right="75"/>
              <w:jc w:val="both"/>
              <w:rPr>
                <w:rFonts w:ascii="GHEA Grapalat" w:hAnsi="GHEA Grapalat" w:cs="Sylfaen"/>
                <w:sz w:val="24"/>
                <w:szCs w:val="24"/>
                <w:lang w:val="hy-AM"/>
              </w:rPr>
            </w:pPr>
            <w:r w:rsidRPr="00510E3C">
              <w:rPr>
                <w:rFonts w:ascii="GHEA Grapalat" w:hAnsi="GHEA Grapalat" w:cs="Sylfaen"/>
                <w:sz w:val="24"/>
                <w:szCs w:val="24"/>
                <w:lang w:val="hy-AM"/>
              </w:rPr>
              <w:t>Խ</w:t>
            </w:r>
            <w:r w:rsidR="00313139" w:rsidRPr="00510E3C">
              <w:rPr>
                <w:rFonts w:ascii="GHEA Grapalat" w:hAnsi="GHEA Grapalat" w:cs="Sylfaen"/>
                <w:sz w:val="24"/>
                <w:szCs w:val="24"/>
                <w:lang w:val="hy-AM"/>
              </w:rPr>
              <w:t>մբագրվել է</w:t>
            </w:r>
            <w:r w:rsidR="004862D3">
              <w:rPr>
                <w:rFonts w:ascii="GHEA Grapalat" w:hAnsi="GHEA Grapalat" w:cs="Sylfaen"/>
                <w:sz w:val="24"/>
                <w:szCs w:val="24"/>
                <w:lang w:val="hy-AM"/>
              </w:rPr>
              <w:t>, ոչ ներկայացված առաջարկությամբ։</w:t>
            </w:r>
          </w:p>
          <w:p w14:paraId="6BF4B883" w14:textId="1657FB19" w:rsidR="004862D3" w:rsidRPr="004862D3" w:rsidRDefault="004862D3" w:rsidP="004862D3">
            <w:pPr>
              <w:tabs>
                <w:tab w:val="center" w:pos="3668"/>
              </w:tabs>
              <w:autoSpaceDE w:val="0"/>
              <w:autoSpaceDN w:val="0"/>
              <w:adjustRightInd w:val="0"/>
              <w:spacing w:after="0" w:line="360" w:lineRule="auto"/>
              <w:ind w:left="60" w:right="75"/>
              <w:jc w:val="both"/>
              <w:rPr>
                <w:rFonts w:ascii="GHEA Grapalat" w:hAnsi="GHEA Grapalat" w:cs="Sylfaen"/>
                <w:sz w:val="24"/>
                <w:szCs w:val="24"/>
                <w:lang w:val="hy-AM"/>
              </w:rPr>
            </w:pPr>
            <w:r>
              <w:rPr>
                <w:rFonts w:ascii="GHEA Grapalat" w:hAnsi="GHEA Grapalat" w:cs="Sylfaen"/>
                <w:sz w:val="24"/>
                <w:szCs w:val="24"/>
                <w:lang w:val="hy-AM"/>
              </w:rPr>
              <w:t xml:space="preserve">Առաջարկվել է </w:t>
            </w:r>
            <w:r w:rsidR="00524EB0">
              <w:rPr>
                <w:rFonts w:ascii="GHEA Grapalat" w:hAnsi="GHEA Grapalat" w:cs="Sylfaen"/>
                <w:sz w:val="24"/>
                <w:szCs w:val="24"/>
                <w:lang w:val="hy-AM"/>
              </w:rPr>
              <w:t xml:space="preserve"> </w:t>
            </w:r>
            <w:r w:rsidRPr="004862D3">
              <w:rPr>
                <w:rFonts w:ascii="GHEA Grapalat" w:eastAsia="Times New Roman" w:hAnsi="GHEA Grapalat"/>
                <w:sz w:val="24"/>
                <w:szCs w:val="24"/>
                <w:lang w:val="hy-AM"/>
              </w:rPr>
              <w:t>hավելվածի 50-րդ կետում Համապատասխանության գնահատման մասին» Հայաստանի Հանրապետության օրենքով բառերը փոխարինել «Տեխնիկական կանոնակարգման մասին», «Էներգետիկայի բնագավառում և էներգասպառման ոլորտում պետական տեխնիկական վերահսկողության մասին» և «Հայաստանի Հանրապետությունում ստուգումների կազմակերպման և անցկացման մասին» Հայաստանի Հանրապետության օրենքներով բառերով</w:t>
            </w:r>
            <w:r>
              <w:rPr>
                <w:rFonts w:ascii="GHEA Grapalat" w:eastAsia="Times New Roman" w:hAnsi="GHEA Grapalat"/>
                <w:sz w:val="24"/>
                <w:szCs w:val="24"/>
                <w:lang w:val="hy-AM"/>
              </w:rPr>
              <w:t>։</w:t>
            </w:r>
          </w:p>
          <w:p w14:paraId="23A66B71" w14:textId="26577C31" w:rsidR="00313139" w:rsidRPr="002E08F7" w:rsidRDefault="00313139" w:rsidP="00524EB0">
            <w:pPr>
              <w:tabs>
                <w:tab w:val="center" w:pos="3668"/>
              </w:tabs>
              <w:autoSpaceDE w:val="0"/>
              <w:autoSpaceDN w:val="0"/>
              <w:adjustRightInd w:val="0"/>
              <w:spacing w:after="0" w:line="360" w:lineRule="auto"/>
              <w:ind w:left="60" w:right="75"/>
              <w:jc w:val="both"/>
              <w:rPr>
                <w:rFonts w:ascii="Sylfaen" w:hAnsi="Sylfaen" w:cs="Sylfaen"/>
                <w:sz w:val="24"/>
                <w:szCs w:val="24"/>
                <w:lang w:val="hy-AM"/>
              </w:rPr>
            </w:pPr>
          </w:p>
        </w:tc>
      </w:tr>
      <w:tr w:rsidR="00510E3C" w:rsidRPr="00827978" w14:paraId="2E5B0E25"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C09D92A" w14:textId="47456272" w:rsidR="001C2D17" w:rsidRPr="00B4589D" w:rsidRDefault="001C2D17" w:rsidP="00A245A7">
            <w:pPr>
              <w:shd w:val="clear" w:color="auto" w:fill="FFFFFF"/>
              <w:spacing w:after="0" w:line="360" w:lineRule="auto"/>
              <w:ind w:left="60" w:right="180" w:hanging="60"/>
              <w:jc w:val="both"/>
              <w:rPr>
                <w:rFonts w:ascii="GHEA Grapalat" w:eastAsia="Times New Roman" w:hAnsi="GHEA Grapalat"/>
                <w:sz w:val="24"/>
                <w:szCs w:val="24"/>
                <w:lang w:val="hy-AM" w:eastAsia="en-GB"/>
              </w:rPr>
            </w:pPr>
            <w:r w:rsidRPr="00B4589D">
              <w:rPr>
                <w:rFonts w:ascii="GHEA Grapalat" w:eastAsia="Times New Roman" w:hAnsi="GHEA Grapalat"/>
                <w:sz w:val="24"/>
                <w:szCs w:val="24"/>
                <w:lang w:val="hy-AM" w:eastAsia="ru-RU"/>
              </w:rPr>
              <w:lastRenderedPageBreak/>
              <w:t xml:space="preserve"> 2</w:t>
            </w:r>
            <w:r w:rsidR="00A245A7" w:rsidRPr="00B4589D">
              <w:rPr>
                <w:rFonts w:ascii="GHEA Grapalat" w:eastAsia="Times New Roman" w:hAnsi="GHEA Grapalat"/>
                <w:sz w:val="24"/>
                <w:szCs w:val="24"/>
                <w:lang w:val="hy-AM" w:eastAsia="ru-RU"/>
              </w:rPr>
              <w:t>.</w:t>
            </w:r>
            <w:r w:rsidRPr="00B4589D">
              <w:rPr>
                <w:rFonts w:ascii="GHEA Grapalat" w:eastAsia="Times New Roman" w:hAnsi="GHEA Grapalat"/>
                <w:sz w:val="24"/>
                <w:szCs w:val="24"/>
                <w:lang w:val="hy-AM" w:eastAsia="en-GB"/>
              </w:rPr>
              <w:t xml:space="preserve"> Այն դեպքում, եթե լիազոր մարմինը նախատեսում է, որ Կանոնակարգում սահմանված շուկա մուտք գործելու պահանջների վերահսկողությունը պետք է իրականացվի նաև պետական սահմանին՝ առաջարկում եմ այդ մասին հատուկ նշելով՝ Նախագիծը կարծիքի ներկայացնել նաև Պետական եկամուտների կոմիտե:</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70DCDCDF" w14:textId="77777777" w:rsidR="001C2D17" w:rsidRPr="00510E3C" w:rsidRDefault="001C2D17" w:rsidP="001C2D17">
            <w:pPr>
              <w:tabs>
                <w:tab w:val="center" w:pos="3668"/>
              </w:tabs>
              <w:autoSpaceDE w:val="0"/>
              <w:autoSpaceDN w:val="0"/>
              <w:adjustRightInd w:val="0"/>
              <w:spacing w:after="0" w:line="360" w:lineRule="auto"/>
              <w:jc w:val="both"/>
              <w:rPr>
                <w:rFonts w:ascii="GHEA Grapalat" w:hAnsi="GHEA Grapalat" w:cs="Sylfaen"/>
                <w:sz w:val="24"/>
                <w:szCs w:val="24"/>
                <w:lang w:val="hy-AM"/>
              </w:rPr>
            </w:pPr>
            <w:r w:rsidRPr="00510E3C">
              <w:rPr>
                <w:rFonts w:ascii="GHEA Grapalat" w:hAnsi="GHEA Grapalat" w:cs="Sylfaen"/>
                <w:sz w:val="24"/>
                <w:szCs w:val="24"/>
                <w:lang w:val="hy-AM"/>
              </w:rPr>
              <w:t xml:space="preserve"> Ընդունվել է։ </w:t>
            </w:r>
          </w:p>
          <w:p w14:paraId="64125530" w14:textId="326955B6" w:rsidR="001C2D17" w:rsidRPr="00510E3C" w:rsidRDefault="004F5A36" w:rsidP="001C2D17">
            <w:pPr>
              <w:tabs>
                <w:tab w:val="center" w:pos="3668"/>
              </w:tabs>
              <w:autoSpaceDE w:val="0"/>
              <w:autoSpaceDN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1C2D17" w:rsidRPr="00510E3C">
              <w:rPr>
                <w:rFonts w:ascii="GHEA Grapalat" w:hAnsi="GHEA Grapalat" w:cs="Sylfaen"/>
                <w:sz w:val="24"/>
                <w:szCs w:val="24"/>
                <w:lang w:val="hy-AM"/>
              </w:rPr>
              <w:t>Նախագիծ</w:t>
            </w:r>
            <w:r w:rsidR="009210BA" w:rsidRPr="00510E3C">
              <w:rPr>
                <w:rFonts w:ascii="GHEA Grapalat" w:hAnsi="GHEA Grapalat" w:cs="Sylfaen"/>
                <w:sz w:val="24"/>
                <w:szCs w:val="24"/>
                <w:lang w:val="hy-AM"/>
              </w:rPr>
              <w:t xml:space="preserve">ը ՏԿԵՆ 24012023թ N ԳՍ/22.5/1998-2023 գրությամբ </w:t>
            </w:r>
            <w:r w:rsidR="001C2D17" w:rsidRPr="00510E3C">
              <w:rPr>
                <w:rFonts w:ascii="GHEA Grapalat" w:hAnsi="GHEA Grapalat" w:cs="Sylfaen"/>
                <w:sz w:val="24"/>
                <w:szCs w:val="24"/>
                <w:lang w:val="hy-AM"/>
              </w:rPr>
              <w:t>ուղարկվել է ՊԵԿ՝ կարծիքի։</w:t>
            </w:r>
          </w:p>
        </w:tc>
      </w:tr>
      <w:tr w:rsidR="00510E3C" w:rsidRPr="00510E3C" w14:paraId="2BCDECB7"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3A7702" w14:textId="77777777" w:rsidR="005E7506" w:rsidRPr="00B4589D" w:rsidRDefault="001876A3" w:rsidP="001370ED">
            <w:pPr>
              <w:spacing w:after="0" w:line="360" w:lineRule="auto"/>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eastAsia="ru-RU"/>
              </w:rPr>
              <w:lastRenderedPageBreak/>
              <w:t>5</w:t>
            </w:r>
            <w:r w:rsidR="00402EA9" w:rsidRPr="00B4589D">
              <w:rPr>
                <w:rFonts w:ascii="GHEA Grapalat" w:eastAsia="Times New Roman" w:hAnsi="GHEA Grapalat"/>
                <w:sz w:val="24"/>
                <w:szCs w:val="24"/>
                <w:lang w:val="hy-AM" w:eastAsia="ru-RU"/>
              </w:rPr>
              <w:t>. Քաղաքաշինության, տեխնիկական և հրդեհային անվտանգության տեսչական մարմին</w:t>
            </w: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BF47233" w14:textId="77777777" w:rsidR="005E7506" w:rsidRPr="00510E3C" w:rsidRDefault="00DB1686" w:rsidP="004704B4">
            <w:pPr>
              <w:spacing w:after="0" w:line="360" w:lineRule="auto"/>
              <w:jc w:val="center"/>
              <w:rPr>
                <w:rFonts w:ascii="GHEA Grapalat" w:eastAsia="MS Mincho" w:hAnsi="GHEA Grapalat" w:cs="MS Mincho"/>
                <w:sz w:val="24"/>
                <w:szCs w:val="24"/>
                <w:lang w:val="hy-AM" w:eastAsia="ru-RU"/>
              </w:rPr>
            </w:pPr>
            <w:r w:rsidRPr="00510E3C">
              <w:rPr>
                <w:rFonts w:ascii="GHEA Grapalat" w:eastAsia="Times New Roman" w:hAnsi="GHEA Grapalat"/>
                <w:sz w:val="24"/>
                <w:szCs w:val="24"/>
                <w:lang w:val="hy-AM" w:eastAsia="ru-RU"/>
              </w:rPr>
              <w:t>3</w:t>
            </w:r>
            <w:r w:rsidR="00557416" w:rsidRPr="00510E3C">
              <w:rPr>
                <w:rFonts w:ascii="GHEA Grapalat" w:eastAsia="Times New Roman" w:hAnsi="GHEA Grapalat"/>
                <w:sz w:val="24"/>
                <w:szCs w:val="24"/>
                <w:lang w:val="hy-AM" w:eastAsia="ru-RU"/>
              </w:rPr>
              <w:t>1</w:t>
            </w:r>
            <w:r w:rsidR="004704B4" w:rsidRPr="00510E3C">
              <w:rPr>
                <w:rFonts w:ascii="GHEA Grapalat" w:eastAsia="Times New Roman" w:hAnsi="GHEA Grapalat"/>
                <w:sz w:val="24"/>
                <w:szCs w:val="24"/>
                <w:lang w:eastAsia="ru-RU"/>
              </w:rPr>
              <w:t>.</w:t>
            </w:r>
            <w:r w:rsidRPr="00510E3C">
              <w:rPr>
                <w:rFonts w:ascii="GHEA Grapalat" w:eastAsia="Times New Roman" w:hAnsi="GHEA Grapalat"/>
                <w:sz w:val="24"/>
                <w:szCs w:val="24"/>
                <w:lang w:val="hy-AM" w:eastAsia="ru-RU"/>
              </w:rPr>
              <w:t>01</w:t>
            </w:r>
            <w:r w:rsidR="004704B4" w:rsidRPr="00510E3C">
              <w:rPr>
                <w:rFonts w:ascii="GHEA Grapalat" w:eastAsia="Times New Roman" w:hAnsi="GHEA Grapalat"/>
                <w:sz w:val="24"/>
                <w:szCs w:val="24"/>
                <w:lang w:eastAsia="ru-RU"/>
              </w:rPr>
              <w:t>.</w:t>
            </w:r>
            <w:r w:rsidR="003E4315" w:rsidRPr="00510E3C">
              <w:rPr>
                <w:rFonts w:ascii="GHEA Grapalat" w:eastAsia="Times New Roman" w:hAnsi="GHEA Grapalat"/>
                <w:sz w:val="24"/>
                <w:szCs w:val="24"/>
                <w:lang w:val="ru-RU" w:eastAsia="ru-RU"/>
              </w:rPr>
              <w:t>202</w:t>
            </w:r>
            <w:r w:rsidR="00496262" w:rsidRPr="00510E3C">
              <w:rPr>
                <w:rFonts w:ascii="GHEA Grapalat" w:eastAsia="Times New Roman" w:hAnsi="GHEA Grapalat"/>
                <w:sz w:val="24"/>
                <w:szCs w:val="24"/>
                <w:lang w:val="hy-AM" w:eastAsia="ru-RU"/>
              </w:rPr>
              <w:t>3</w:t>
            </w:r>
            <w:r w:rsidR="003E4315" w:rsidRPr="00510E3C">
              <w:rPr>
                <w:rFonts w:ascii="GHEA Grapalat" w:eastAsia="Times New Roman" w:hAnsi="GHEA Grapalat"/>
                <w:sz w:val="24"/>
                <w:szCs w:val="24"/>
                <w:lang w:val="ru-RU" w:eastAsia="ru-RU"/>
              </w:rPr>
              <w:t>թ</w:t>
            </w:r>
            <w:r w:rsidRPr="00510E3C">
              <w:rPr>
                <w:rFonts w:ascii="GHEA Grapalat" w:eastAsia="Times New Roman" w:hAnsi="GHEA Grapalat"/>
                <w:sz w:val="24"/>
                <w:szCs w:val="24"/>
                <w:lang w:val="ru-RU" w:eastAsia="ru-RU"/>
              </w:rPr>
              <w:t></w:t>
            </w:r>
          </w:p>
        </w:tc>
      </w:tr>
      <w:tr w:rsidR="00510E3C" w:rsidRPr="00510E3C" w14:paraId="3B806132"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FEE853" w14:textId="77777777" w:rsidR="005E7506" w:rsidRPr="00B4589D" w:rsidRDefault="005E7506" w:rsidP="001370ED">
            <w:pPr>
              <w:spacing w:after="0" w:line="360" w:lineRule="auto"/>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F236256" w14:textId="77777777" w:rsidR="005E7506" w:rsidRPr="00510E3C" w:rsidRDefault="003E4315" w:rsidP="00DB1686">
            <w:pPr>
              <w:spacing w:after="0" w:line="360" w:lineRule="auto"/>
              <w:ind w:left="-10"/>
              <w:jc w:val="center"/>
              <w:rPr>
                <w:rFonts w:ascii="GHEA Grapalat" w:eastAsia="Times New Roman" w:hAnsi="GHEA Grapalat"/>
                <w:sz w:val="24"/>
                <w:szCs w:val="24"/>
                <w:lang w:val="ru-RU" w:eastAsia="ru-RU"/>
              </w:rPr>
            </w:pPr>
            <w:r w:rsidRPr="00510E3C">
              <w:rPr>
                <w:rFonts w:ascii="GHEA Grapalat" w:eastAsia="Times New Roman" w:hAnsi="GHEA Grapalat"/>
                <w:sz w:val="24"/>
                <w:szCs w:val="24"/>
                <w:lang w:val="ru-RU" w:eastAsia="ru-RU"/>
              </w:rPr>
              <w:t xml:space="preserve">№ </w:t>
            </w:r>
            <w:r w:rsidR="00DB1686" w:rsidRPr="00510E3C">
              <w:rPr>
                <w:rFonts w:ascii="GHEA Grapalat" w:eastAsia="Times New Roman" w:hAnsi="GHEA Grapalat"/>
                <w:sz w:val="24"/>
                <w:szCs w:val="24"/>
                <w:lang w:val="ru-RU" w:eastAsia="ru-RU"/>
              </w:rPr>
              <w:t>ՔՏՄ/06.01/1938-23</w:t>
            </w:r>
          </w:p>
        </w:tc>
      </w:tr>
      <w:tr w:rsidR="00510E3C" w:rsidRPr="00510E3C" w14:paraId="7394F68D"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71DA0FE" w14:textId="3F5D6F62" w:rsidR="005E7506" w:rsidRPr="00B4589D" w:rsidRDefault="00CB399D" w:rsidP="00A245A7">
            <w:pPr>
              <w:pStyle w:val="ListParagraph"/>
              <w:shd w:val="clear" w:color="auto" w:fill="FFFFFF"/>
              <w:spacing w:before="100" w:beforeAutospacing="1" w:after="100" w:afterAutospacing="1" w:line="360" w:lineRule="auto"/>
              <w:ind w:left="150" w:right="180"/>
              <w:jc w:val="both"/>
              <w:rPr>
                <w:rFonts w:ascii="GHEA Grapalat" w:hAnsi="GHEA Grapalat" w:cs="Sylfaen"/>
                <w:lang w:val="hy-AM"/>
              </w:rPr>
            </w:pPr>
            <w:r w:rsidRPr="00B4589D">
              <w:rPr>
                <w:rFonts w:ascii="GHEA Grapalat" w:hAnsi="GHEA Grapalat" w:cs="Sylfaen"/>
                <w:lang w:val="hy-AM"/>
              </w:rPr>
              <w:t>1</w:t>
            </w:r>
            <w:r w:rsidR="00A245A7" w:rsidRPr="00B4589D">
              <w:rPr>
                <w:rFonts w:ascii="GHEA Grapalat" w:hAnsi="GHEA Grapalat" w:cs="Sylfaen"/>
                <w:lang w:val="en-US"/>
              </w:rPr>
              <w:t>.</w:t>
            </w:r>
            <w:r w:rsidRPr="00B4589D">
              <w:rPr>
                <w:rFonts w:ascii="GHEA Grapalat" w:hAnsi="GHEA Grapalat" w:cs="Sylfaen"/>
                <w:lang w:val="hy-AM"/>
              </w:rPr>
              <w:t xml:space="preserve"> </w:t>
            </w:r>
            <w:r w:rsidR="008011CE" w:rsidRPr="00B4589D">
              <w:rPr>
                <w:rFonts w:ascii="GHEA Grapalat" w:hAnsi="GHEA Grapalat" w:cs="Sylfaen"/>
                <w:lang w:val="hy-AM"/>
              </w:rPr>
              <w:t>I գլխի 1-ին կետում «էլեկտրաէներգետիկական համակարգում» բառերից հետո ավելացնել «և էներգասպառման ոլորտում» բառերը,</w:t>
            </w:r>
          </w:p>
        </w:tc>
        <w:tc>
          <w:tcPr>
            <w:tcW w:w="3022" w:type="dxa"/>
            <w:tcBorders>
              <w:top w:val="outset" w:sz="6" w:space="0" w:color="auto"/>
              <w:left w:val="outset" w:sz="6" w:space="0" w:color="auto"/>
              <w:bottom w:val="outset" w:sz="6" w:space="0" w:color="auto"/>
              <w:right w:val="nil"/>
            </w:tcBorders>
            <w:shd w:val="clear" w:color="auto" w:fill="FFFFFF"/>
            <w:hideMark/>
          </w:tcPr>
          <w:p w14:paraId="56B60458" w14:textId="77777777" w:rsidR="00D77726" w:rsidRPr="00510E3C" w:rsidRDefault="006C3F4B" w:rsidP="00D77726">
            <w:pPr>
              <w:spacing w:after="0" w:line="360" w:lineRule="auto"/>
              <w:rPr>
                <w:rFonts w:ascii="GHEA Grapalat" w:hAnsi="GHEA Grapalat" w:cs="Sylfaen"/>
                <w:sz w:val="24"/>
                <w:szCs w:val="24"/>
                <w:lang w:val="hy-AM"/>
              </w:rPr>
            </w:pPr>
            <w:r w:rsidRPr="00510E3C">
              <w:rPr>
                <w:rFonts w:ascii="GHEA Grapalat" w:hAnsi="GHEA Grapalat" w:cs="Sylfaen"/>
                <w:sz w:val="24"/>
                <w:szCs w:val="24"/>
                <w:lang w:val="hy-AM"/>
              </w:rPr>
              <w:t xml:space="preserve"> </w:t>
            </w:r>
            <w:r w:rsidR="00703361" w:rsidRPr="00510E3C">
              <w:rPr>
                <w:rFonts w:ascii="GHEA Grapalat" w:hAnsi="GHEA Grapalat" w:cs="Sylfaen"/>
                <w:sz w:val="24"/>
                <w:szCs w:val="24"/>
                <w:lang w:val="hy-AM"/>
              </w:rPr>
              <w:t>Ընդունվել է</w:t>
            </w:r>
            <w:r w:rsidR="00D77726" w:rsidRPr="00510E3C">
              <w:rPr>
                <w:rFonts w:ascii="GHEA Grapalat" w:hAnsi="GHEA Grapalat" w:cs="Sylfaen"/>
                <w:sz w:val="24"/>
                <w:szCs w:val="24"/>
                <w:lang w:val="hy-AM"/>
              </w:rPr>
              <w:t>։</w:t>
            </w:r>
          </w:p>
          <w:p w14:paraId="1FD1762B" w14:textId="77777777" w:rsidR="00EE7F42" w:rsidRPr="00510E3C" w:rsidRDefault="006C3F4B" w:rsidP="00D77726">
            <w:pPr>
              <w:spacing w:after="0" w:line="360" w:lineRule="auto"/>
              <w:rPr>
                <w:rFonts w:ascii="GHEA Grapalat" w:eastAsia="Times New Roman" w:hAnsi="GHEA Grapalat"/>
                <w:b/>
                <w:sz w:val="24"/>
                <w:szCs w:val="24"/>
                <w:lang w:val="hy-AM" w:eastAsia="ru-RU"/>
              </w:rPr>
            </w:pPr>
            <w:r w:rsidRPr="00510E3C">
              <w:rPr>
                <w:rFonts w:ascii="GHEA Grapalat" w:hAnsi="GHEA Grapalat" w:cs="Sylfaen"/>
                <w:sz w:val="24"/>
                <w:szCs w:val="24"/>
                <w:lang w:val="hy-AM"/>
              </w:rPr>
              <w:t xml:space="preserve"> </w:t>
            </w:r>
            <w:r w:rsidR="00D77726" w:rsidRPr="00510E3C">
              <w:rPr>
                <w:rFonts w:ascii="GHEA Grapalat" w:hAnsi="GHEA Grapalat" w:cs="Sylfaen"/>
                <w:sz w:val="24"/>
                <w:szCs w:val="24"/>
                <w:lang w:val="hy-AM"/>
              </w:rPr>
              <w:t>Խ</w:t>
            </w:r>
            <w:r w:rsidR="00703361" w:rsidRPr="00510E3C">
              <w:rPr>
                <w:rFonts w:ascii="GHEA Grapalat" w:hAnsi="GHEA Grapalat" w:cs="Sylfaen"/>
                <w:sz w:val="24"/>
                <w:szCs w:val="24"/>
                <w:lang w:val="hy-AM"/>
              </w:rPr>
              <w:t>մբագրվել</w:t>
            </w:r>
            <w:r w:rsidR="00D77726" w:rsidRPr="00510E3C">
              <w:rPr>
                <w:rFonts w:ascii="GHEA Grapalat" w:hAnsi="GHEA Grapalat" w:cs="Sylfaen"/>
                <w:sz w:val="24"/>
                <w:szCs w:val="24"/>
                <w:lang w:val="hy-AM"/>
              </w:rPr>
              <w:t xml:space="preserve"> է։</w:t>
            </w:r>
            <w:r w:rsidR="00703361" w:rsidRPr="00510E3C">
              <w:rPr>
                <w:rFonts w:ascii="GHEA Grapalat" w:eastAsia="Times New Roman" w:hAnsi="GHEA Grapalat"/>
                <w:b/>
                <w:sz w:val="24"/>
                <w:szCs w:val="24"/>
                <w:lang w:val="hy-AM" w:eastAsia="ru-RU"/>
              </w:rPr>
              <w:t xml:space="preserve"> </w:t>
            </w:r>
          </w:p>
        </w:tc>
        <w:tc>
          <w:tcPr>
            <w:tcW w:w="3447" w:type="dxa"/>
            <w:gridSpan w:val="2"/>
            <w:tcBorders>
              <w:top w:val="outset" w:sz="6" w:space="0" w:color="auto"/>
              <w:left w:val="nil"/>
              <w:bottom w:val="outset" w:sz="6" w:space="0" w:color="auto"/>
              <w:right w:val="outset" w:sz="6" w:space="0" w:color="auto"/>
            </w:tcBorders>
            <w:shd w:val="clear" w:color="auto" w:fill="FFFFFF"/>
            <w:hideMark/>
          </w:tcPr>
          <w:p w14:paraId="41AF0D10" w14:textId="77777777" w:rsidR="005E7506" w:rsidRPr="00510E3C" w:rsidRDefault="005E7506" w:rsidP="001370ED">
            <w:pPr>
              <w:spacing w:after="0" w:line="360" w:lineRule="auto"/>
              <w:rPr>
                <w:rFonts w:ascii="GHEA Grapalat" w:eastAsia="Times New Roman" w:hAnsi="GHEA Grapalat"/>
                <w:b/>
                <w:sz w:val="24"/>
                <w:szCs w:val="24"/>
                <w:lang w:val="hy-AM" w:eastAsia="ru-RU"/>
              </w:rPr>
            </w:pPr>
            <w:r w:rsidRPr="00510E3C">
              <w:rPr>
                <w:rFonts w:eastAsia="Times New Roman" w:cs="Calibri"/>
                <w:b/>
                <w:sz w:val="24"/>
                <w:szCs w:val="24"/>
                <w:lang w:val="hy-AM" w:eastAsia="ru-RU"/>
              </w:rPr>
              <w:t> </w:t>
            </w:r>
          </w:p>
        </w:tc>
      </w:tr>
      <w:tr w:rsidR="00510E3C" w:rsidRPr="00005A8A" w14:paraId="63AA88ED"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34C373F6" w14:textId="316A3648" w:rsidR="00B82E03" w:rsidRPr="00B4589D" w:rsidRDefault="00213747" w:rsidP="00A245A7">
            <w:pPr>
              <w:shd w:val="clear" w:color="auto" w:fill="FFFFFF"/>
              <w:spacing w:before="100" w:beforeAutospacing="1" w:after="100" w:afterAutospacing="1" w:line="360" w:lineRule="auto"/>
              <w:ind w:left="150" w:right="90" w:hanging="90"/>
              <w:jc w:val="both"/>
              <w:rPr>
                <w:rFonts w:ascii="GHEA Grapalat" w:eastAsia="Times New Roman" w:hAnsi="GHEA Grapalat" w:cs="Sylfaen"/>
                <w:sz w:val="24"/>
                <w:szCs w:val="24"/>
                <w:lang w:val="hy-AM" w:eastAsia="ru-RU"/>
              </w:rPr>
            </w:pPr>
            <w:r w:rsidRPr="00B4589D">
              <w:rPr>
                <w:rFonts w:ascii="GHEA Grapalat" w:hAnsi="GHEA Grapalat" w:cs="Sylfaen"/>
                <w:sz w:val="24"/>
                <w:szCs w:val="24"/>
                <w:lang w:val="hy-AM"/>
              </w:rPr>
              <w:t>2</w:t>
            </w:r>
            <w:r w:rsidR="00A245A7" w:rsidRPr="00B4589D">
              <w:rPr>
                <w:rFonts w:ascii="GHEA Grapalat" w:hAnsi="GHEA Grapalat" w:cs="Sylfaen"/>
                <w:sz w:val="24"/>
                <w:szCs w:val="24"/>
              </w:rPr>
              <w:t>.</w:t>
            </w:r>
            <w:r w:rsidRPr="00B4589D">
              <w:rPr>
                <w:rFonts w:ascii="GHEA Grapalat" w:eastAsia="Times New Roman" w:hAnsi="GHEA Grapalat" w:cs="Sylfaen"/>
                <w:sz w:val="24"/>
                <w:szCs w:val="24"/>
                <w:lang w:val="hy-AM" w:eastAsia="ru-RU"/>
              </w:rPr>
              <w:t xml:space="preserve"> I գլխի 3-րդ կետում «տեղադրող» բառից հետո ավելացնել «շահագործող,» բառը,</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1EC7DA0D" w14:textId="78C46FBF" w:rsidR="00822AE6" w:rsidRPr="00510E3C" w:rsidRDefault="00822AE6" w:rsidP="00822AE6">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510E3C">
              <w:rPr>
                <w:rFonts w:ascii="GHEA Grapalat" w:hAnsi="GHEA Grapalat" w:cs="Sylfaen"/>
                <w:sz w:val="24"/>
                <w:szCs w:val="24"/>
                <w:lang w:val="hy-AM"/>
              </w:rPr>
              <w:t>Ընդունվել է։</w:t>
            </w:r>
          </w:p>
          <w:p w14:paraId="49447E35" w14:textId="4848BC62" w:rsidR="007800C8" w:rsidRPr="00510E3C" w:rsidRDefault="00822AE6" w:rsidP="00822AE6">
            <w:pPr>
              <w:spacing w:after="0" w:line="360" w:lineRule="auto"/>
              <w:ind w:left="60" w:right="45"/>
              <w:jc w:val="both"/>
              <w:rPr>
                <w:rFonts w:ascii="GHEA Grapalat" w:eastAsia="Times New Roman" w:hAnsi="GHEA Grapalat" w:cs="Calibri"/>
                <w:bCs/>
                <w:sz w:val="24"/>
                <w:szCs w:val="24"/>
                <w:lang w:val="hy-AM" w:eastAsia="ru-RU"/>
              </w:rPr>
            </w:pPr>
            <w:r w:rsidRPr="00510E3C">
              <w:rPr>
                <w:rFonts w:ascii="GHEA Grapalat" w:hAnsi="GHEA Grapalat" w:cs="Sylfaen"/>
                <w:sz w:val="24"/>
                <w:szCs w:val="24"/>
                <w:lang w:val="hy-AM"/>
              </w:rPr>
              <w:t>Խմբագրվել է։</w:t>
            </w:r>
          </w:p>
        </w:tc>
      </w:tr>
      <w:tr w:rsidR="00510E3C" w:rsidRPr="00827978" w14:paraId="3B79B812"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2053C57D" w14:textId="7E86D3BF" w:rsidR="00CB399D" w:rsidRPr="00B4589D" w:rsidRDefault="00CB399D" w:rsidP="00A245A7">
            <w:pPr>
              <w:shd w:val="clear" w:color="auto" w:fill="FFFFFF"/>
              <w:spacing w:before="100" w:beforeAutospacing="1" w:after="100" w:afterAutospacing="1" w:line="360" w:lineRule="auto"/>
              <w:ind w:left="60" w:right="90"/>
              <w:jc w:val="both"/>
              <w:rPr>
                <w:rFonts w:ascii="GHEA Grapalat" w:hAnsi="GHEA Grapalat" w:cs="Sylfaen"/>
                <w:sz w:val="24"/>
                <w:szCs w:val="24"/>
                <w:lang w:val="hy-AM"/>
              </w:rPr>
            </w:pPr>
            <w:r w:rsidRPr="00B4589D">
              <w:rPr>
                <w:rFonts w:ascii="GHEA Grapalat" w:hAnsi="GHEA Grapalat" w:cs="Sylfaen"/>
                <w:sz w:val="24"/>
                <w:szCs w:val="24"/>
                <w:lang w:val="hy-AM"/>
              </w:rPr>
              <w:t>3</w:t>
            </w:r>
            <w:r w:rsidR="00A245A7" w:rsidRPr="00B4589D">
              <w:rPr>
                <w:rFonts w:ascii="GHEA Grapalat" w:hAnsi="GHEA Grapalat" w:cs="Sylfaen"/>
                <w:sz w:val="24"/>
                <w:szCs w:val="24"/>
                <w:lang w:val="hy-AM"/>
              </w:rPr>
              <w:t>.</w:t>
            </w:r>
            <w:r w:rsidRPr="00B4589D">
              <w:rPr>
                <w:rFonts w:ascii="GHEA Grapalat" w:eastAsia="MS Mincho" w:hAnsi="GHEA Grapalat" w:cs="MS Mincho"/>
                <w:sz w:val="24"/>
                <w:szCs w:val="24"/>
                <w:lang w:val="hy-AM"/>
              </w:rPr>
              <w:t xml:space="preserve"> </w:t>
            </w:r>
            <w:r w:rsidRPr="00B4589D">
              <w:rPr>
                <w:rFonts w:ascii="GHEA Grapalat" w:hAnsi="GHEA Grapalat" w:cs="Sylfaen"/>
                <w:sz w:val="24"/>
                <w:szCs w:val="24"/>
                <w:lang w:val="hy-AM"/>
              </w:rPr>
              <w:t>XIII գլխի 50-րդ կետը խմբագրել հետևյալ բովանդակությամբ՝ «50. Սույն տեխնիկական կանոնակարգով նախատեսված անվտանգության պահանջների ապահովումը պետք է իրականացվի «Համապատասխանության գնահատման մասին» և «Էներգետիկայի բնագավառում և էներգասպառման ոլորտում պետական տեխնիկական վերահսկողության մասին» Հայաստանի Հանրապետության օրենքներով սահմանված կարգով»։</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48CC1AA3" w14:textId="3759F793" w:rsidR="00A0213B" w:rsidRPr="00510E3C" w:rsidRDefault="00A0213B" w:rsidP="00A0213B">
            <w:pPr>
              <w:spacing w:after="0" w:line="360" w:lineRule="auto"/>
              <w:rPr>
                <w:rFonts w:ascii="GHEA Grapalat" w:hAnsi="GHEA Grapalat" w:cs="Sylfaen"/>
                <w:sz w:val="24"/>
                <w:szCs w:val="24"/>
                <w:lang w:val="hy-AM"/>
              </w:rPr>
            </w:pPr>
            <w:r w:rsidRPr="00510E3C">
              <w:rPr>
                <w:rFonts w:ascii="GHEA Grapalat" w:hAnsi="GHEA Grapalat" w:cs="Sylfaen"/>
                <w:sz w:val="24"/>
                <w:szCs w:val="24"/>
                <w:lang w:val="hy-AM"/>
              </w:rPr>
              <w:t xml:space="preserve"> Ընդունվել է</w:t>
            </w:r>
            <w:r w:rsidR="00F82C77" w:rsidRPr="00510E3C">
              <w:rPr>
                <w:rFonts w:ascii="GHEA Grapalat" w:hAnsi="GHEA Grapalat" w:cs="Sylfaen"/>
                <w:sz w:val="24"/>
                <w:szCs w:val="24"/>
                <w:lang w:val="hy-AM"/>
              </w:rPr>
              <w:t xml:space="preserve"> մասամբ։</w:t>
            </w:r>
          </w:p>
          <w:p w14:paraId="251805BC" w14:textId="77777777" w:rsidR="00F82C77" w:rsidRPr="00510E3C" w:rsidRDefault="00A0213B" w:rsidP="00A0213B">
            <w:pPr>
              <w:spacing w:after="0" w:line="360" w:lineRule="auto"/>
              <w:ind w:left="120" w:right="45"/>
              <w:jc w:val="both"/>
              <w:rPr>
                <w:rFonts w:ascii="GHEA Grapalat" w:hAnsi="GHEA Grapalat" w:cs="Sylfaen"/>
                <w:sz w:val="24"/>
                <w:szCs w:val="24"/>
                <w:lang w:val="hy-AM"/>
              </w:rPr>
            </w:pPr>
            <w:r w:rsidRPr="00510E3C">
              <w:rPr>
                <w:rFonts w:ascii="GHEA Grapalat" w:hAnsi="GHEA Grapalat" w:cs="Sylfaen"/>
                <w:sz w:val="24"/>
                <w:szCs w:val="24"/>
                <w:lang w:val="hy-AM"/>
              </w:rPr>
              <w:t>Խմբագրվել է</w:t>
            </w:r>
            <w:r w:rsidR="00F82C77" w:rsidRPr="00510E3C">
              <w:rPr>
                <w:rFonts w:ascii="GHEA Grapalat" w:hAnsi="GHEA Grapalat" w:cs="Sylfaen"/>
                <w:sz w:val="24"/>
                <w:szCs w:val="24"/>
                <w:lang w:val="hy-AM"/>
              </w:rPr>
              <w:t>։</w:t>
            </w:r>
          </w:p>
          <w:p w14:paraId="5926AAF7" w14:textId="76701065" w:rsidR="00CB399D" w:rsidRPr="00510E3C" w:rsidRDefault="00F82C77" w:rsidP="00A0213B">
            <w:pPr>
              <w:spacing w:after="0" w:line="360" w:lineRule="auto"/>
              <w:ind w:left="120" w:right="45"/>
              <w:jc w:val="both"/>
              <w:rPr>
                <w:rFonts w:ascii="GHEA Grapalat" w:eastAsia="Times New Roman" w:hAnsi="GHEA Grapalat" w:cs="Calibri"/>
                <w:b/>
                <w:sz w:val="24"/>
                <w:szCs w:val="24"/>
                <w:lang w:val="hy-AM" w:eastAsia="ru-RU"/>
              </w:rPr>
            </w:pPr>
            <w:r w:rsidRPr="00510E3C">
              <w:rPr>
                <w:rFonts w:ascii="GHEA Grapalat" w:hAnsi="GHEA Grapalat" w:cs="Sylfaen"/>
                <w:sz w:val="24"/>
                <w:szCs w:val="24"/>
                <w:lang w:val="hy-AM"/>
              </w:rPr>
              <w:t>«Համապատասխանության գնահատման մասին» օրենքն ուժը կորցրած է ճանաչվ</w:t>
            </w:r>
            <w:r w:rsidR="00510E3C" w:rsidRPr="00510E3C">
              <w:rPr>
                <w:rFonts w:ascii="GHEA Grapalat" w:hAnsi="GHEA Grapalat" w:cs="Sylfaen"/>
                <w:sz w:val="24"/>
                <w:szCs w:val="24"/>
                <w:lang w:val="hy-AM"/>
              </w:rPr>
              <w:t>ել</w:t>
            </w:r>
            <w:r w:rsidRPr="00510E3C">
              <w:rPr>
                <w:rFonts w:ascii="GHEA Grapalat" w:hAnsi="GHEA Grapalat" w:cs="Sylfaen"/>
                <w:sz w:val="24"/>
                <w:szCs w:val="24"/>
                <w:lang w:val="hy-AM"/>
              </w:rPr>
              <w:t xml:space="preserve"> 15</w:t>
            </w:r>
            <w:r w:rsidR="00510E3C" w:rsidRPr="00510E3C">
              <w:rPr>
                <w:rFonts w:ascii="GHEA Grapalat" w:hAnsi="GHEA Grapalat" w:cs="Sylfaen"/>
                <w:sz w:val="24"/>
                <w:szCs w:val="24"/>
                <w:lang w:val="hy-AM"/>
              </w:rPr>
              <w:t></w:t>
            </w:r>
            <w:r w:rsidRPr="00510E3C">
              <w:rPr>
                <w:rFonts w:ascii="GHEA Grapalat" w:hAnsi="GHEA Grapalat" w:cs="Sylfaen"/>
                <w:sz w:val="24"/>
                <w:szCs w:val="24"/>
                <w:lang w:val="hy-AM"/>
              </w:rPr>
              <w:t>04</w:t>
            </w:r>
            <w:r w:rsidR="00510E3C" w:rsidRPr="00510E3C">
              <w:rPr>
                <w:rFonts w:ascii="GHEA Grapalat" w:hAnsi="GHEA Grapalat" w:cs="Sylfaen"/>
                <w:sz w:val="24"/>
                <w:szCs w:val="24"/>
                <w:lang w:val="hy-AM"/>
              </w:rPr>
              <w:t></w:t>
            </w:r>
            <w:r w:rsidRPr="00510E3C">
              <w:rPr>
                <w:rFonts w:ascii="GHEA Grapalat" w:hAnsi="GHEA Grapalat" w:cs="Sylfaen"/>
                <w:sz w:val="24"/>
                <w:szCs w:val="24"/>
                <w:lang w:val="hy-AM"/>
              </w:rPr>
              <w:t>2017թ-ին։</w:t>
            </w:r>
            <w:r w:rsidR="00913F2D">
              <w:rPr>
                <w:rFonts w:ascii="GHEA Grapalat" w:hAnsi="GHEA Grapalat" w:cs="Sylfaen"/>
                <w:sz w:val="24"/>
                <w:szCs w:val="24"/>
                <w:lang w:val="hy-AM"/>
              </w:rPr>
              <w:t xml:space="preserve"> </w:t>
            </w:r>
          </w:p>
        </w:tc>
      </w:tr>
      <w:tr w:rsidR="00510E3C" w:rsidRPr="00510E3C" w14:paraId="1807DBC2"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976B6C" w14:textId="77777777" w:rsidR="00BA1EC9" w:rsidRPr="00B4589D" w:rsidRDefault="00903AA5" w:rsidP="00DF1430">
            <w:pPr>
              <w:spacing w:after="0" w:line="360" w:lineRule="auto"/>
              <w:ind w:left="148"/>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eastAsia="ru-RU"/>
              </w:rPr>
              <w:t>6</w:t>
            </w:r>
            <w:r w:rsidR="00402EA9" w:rsidRPr="00B4589D">
              <w:rPr>
                <w:rFonts w:ascii="GHEA Grapalat" w:eastAsia="Times New Roman" w:hAnsi="GHEA Grapalat"/>
                <w:sz w:val="24"/>
                <w:szCs w:val="24"/>
                <w:lang w:val="hy-AM" w:eastAsia="ru-RU"/>
              </w:rPr>
              <w:t xml:space="preserve">. </w:t>
            </w:r>
            <w:proofErr w:type="spellStart"/>
            <w:r w:rsidR="00402EA9" w:rsidRPr="00B4589D">
              <w:rPr>
                <w:rFonts w:ascii="GHEA Grapalat" w:eastAsia="Times New Roman" w:hAnsi="GHEA Grapalat"/>
                <w:sz w:val="24"/>
                <w:szCs w:val="24"/>
                <w:lang w:eastAsia="ru-RU"/>
              </w:rPr>
              <w:t>Արդարադատության</w:t>
            </w:r>
            <w:proofErr w:type="spellEnd"/>
            <w:r w:rsidR="00402EA9" w:rsidRPr="00B4589D">
              <w:rPr>
                <w:rFonts w:ascii="GHEA Grapalat" w:eastAsia="Times New Roman" w:hAnsi="GHEA Grapalat"/>
                <w:sz w:val="24"/>
                <w:szCs w:val="24"/>
                <w:lang w:eastAsia="ru-RU"/>
              </w:rPr>
              <w:t xml:space="preserve"> </w:t>
            </w:r>
            <w:proofErr w:type="spellStart"/>
            <w:r w:rsidR="00402EA9" w:rsidRPr="00B4589D">
              <w:rPr>
                <w:rFonts w:ascii="GHEA Grapalat" w:eastAsia="Times New Roman" w:hAnsi="GHEA Grapalat"/>
                <w:sz w:val="24"/>
                <w:szCs w:val="24"/>
                <w:lang w:eastAsia="ru-RU"/>
              </w:rPr>
              <w:t>նախարարություն</w:t>
            </w:r>
            <w:proofErr w:type="spellEnd"/>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700E2C2" w14:textId="77777777" w:rsidR="00BA1EC9" w:rsidRPr="00510E3C" w:rsidRDefault="003717FA" w:rsidP="00DF1430">
            <w:pPr>
              <w:spacing w:after="0" w:line="360" w:lineRule="auto"/>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27</w:t>
            </w:r>
            <w:r w:rsidR="00BA1EC9" w:rsidRPr="00510E3C">
              <w:rPr>
                <w:rFonts w:ascii="GHEA Grapalat" w:eastAsia="Times New Roman" w:hAnsi="GHEA Grapalat"/>
                <w:sz w:val="24"/>
                <w:szCs w:val="24"/>
                <w:lang w:val="ru-RU" w:eastAsia="ru-RU"/>
              </w:rPr>
              <w:t>.</w:t>
            </w:r>
            <w:r w:rsidR="00BA1EC9" w:rsidRPr="00510E3C">
              <w:rPr>
                <w:rFonts w:ascii="GHEA Grapalat" w:eastAsia="Times New Roman" w:hAnsi="GHEA Grapalat"/>
                <w:sz w:val="24"/>
                <w:szCs w:val="24"/>
                <w:lang w:val="hy-AM" w:eastAsia="ru-RU"/>
              </w:rPr>
              <w:t>0</w:t>
            </w:r>
            <w:r w:rsidR="00BA1EC9" w:rsidRPr="00510E3C">
              <w:rPr>
                <w:rFonts w:ascii="GHEA Grapalat" w:eastAsia="Times New Roman" w:hAnsi="GHEA Grapalat"/>
                <w:sz w:val="24"/>
                <w:szCs w:val="24"/>
                <w:lang w:val="ru-RU" w:eastAsia="ru-RU"/>
              </w:rPr>
              <w:t>1.202</w:t>
            </w:r>
            <w:r w:rsidR="00BA1EC9" w:rsidRPr="00510E3C">
              <w:rPr>
                <w:rFonts w:ascii="GHEA Grapalat" w:eastAsia="Times New Roman" w:hAnsi="GHEA Grapalat"/>
                <w:sz w:val="24"/>
                <w:szCs w:val="24"/>
                <w:lang w:val="hy-AM" w:eastAsia="ru-RU"/>
              </w:rPr>
              <w:t>3</w:t>
            </w:r>
            <w:r w:rsidR="00BA1EC9" w:rsidRPr="00510E3C">
              <w:rPr>
                <w:rFonts w:ascii="GHEA Grapalat" w:eastAsia="Times New Roman" w:hAnsi="GHEA Grapalat"/>
                <w:sz w:val="24"/>
                <w:szCs w:val="24"/>
                <w:lang w:val="ru-RU" w:eastAsia="ru-RU"/>
              </w:rPr>
              <w:t>թ.</w:t>
            </w:r>
          </w:p>
        </w:tc>
      </w:tr>
      <w:tr w:rsidR="00510E3C" w:rsidRPr="00510E3C" w14:paraId="42B5B003"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66C8F" w14:textId="77777777" w:rsidR="00BA1EC9" w:rsidRPr="00B4589D" w:rsidRDefault="00BA1EC9" w:rsidP="00DF1430">
            <w:pPr>
              <w:spacing w:after="0" w:line="360" w:lineRule="auto"/>
              <w:ind w:left="148"/>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FFF5D93" w14:textId="77777777" w:rsidR="00BA1EC9" w:rsidRPr="00510E3C" w:rsidRDefault="00BA1EC9" w:rsidP="00DF1430">
            <w:pPr>
              <w:spacing w:after="0" w:line="360" w:lineRule="auto"/>
              <w:ind w:left="-10"/>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ru-RU" w:eastAsia="ru-RU"/>
              </w:rPr>
              <w:t>№</w:t>
            </w:r>
            <w:r w:rsidR="003717FA" w:rsidRPr="00510E3C">
              <w:rPr>
                <w:rFonts w:ascii="GHEA Grapalat" w:eastAsia="Times New Roman" w:hAnsi="GHEA Grapalat"/>
                <w:sz w:val="24"/>
                <w:szCs w:val="24"/>
                <w:lang w:val="ru-RU" w:eastAsia="ru-RU"/>
              </w:rPr>
              <w:t xml:space="preserve"> /27.2/4326-2023</w:t>
            </w:r>
          </w:p>
        </w:tc>
      </w:tr>
      <w:tr w:rsidR="00510E3C" w:rsidRPr="00827978" w14:paraId="127E2135"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F2E3FB3" w14:textId="77777777" w:rsidR="0035304B" w:rsidRPr="00B4589D" w:rsidRDefault="0035304B" w:rsidP="0035304B">
            <w:pPr>
              <w:spacing w:after="0" w:line="360" w:lineRule="auto"/>
              <w:ind w:left="60" w:right="90"/>
              <w:jc w:val="both"/>
              <w:rPr>
                <w:rFonts w:ascii="GHEA Grapalat" w:hAnsi="GHEA Grapalat" w:cs="GHEA Grapalat"/>
                <w:bCs/>
                <w:sz w:val="24"/>
                <w:szCs w:val="24"/>
                <w:lang w:val="hy-AM"/>
              </w:rPr>
            </w:pPr>
            <w:r w:rsidRPr="00B4589D">
              <w:rPr>
                <w:rFonts w:ascii="GHEA Grapalat" w:hAnsi="GHEA Grapalat" w:cs="GHEA Grapalat"/>
                <w:bCs/>
                <w:sz w:val="24"/>
                <w:szCs w:val="24"/>
                <w:lang w:val="hy-AM"/>
              </w:rPr>
              <w:t xml:space="preserve"> Նախագծով նախատեսվում է փոփոխություններ կատարել «Հայաստանի Հանրապետության կառավարության 2006 թվականի նոյեմբերի 23-ի N 1922-Ն որոշման (այսուհետ՝ Որոշում) մեջ, մասնավորապես ի թիվս այլնի նախատեսվում </w:t>
            </w:r>
            <w:r w:rsidRPr="00B4589D">
              <w:rPr>
                <w:rFonts w:ascii="GHEA Grapalat" w:hAnsi="GHEA Grapalat" w:cs="GHEA Grapalat"/>
                <w:bCs/>
                <w:sz w:val="24"/>
                <w:szCs w:val="24"/>
                <w:lang w:val="hy-AM"/>
              </w:rPr>
              <w:lastRenderedPageBreak/>
              <w:t xml:space="preserve">է նաև Որոշման նախաբանի՝ </w:t>
            </w:r>
            <w:r w:rsidRPr="00B4589D">
              <w:rPr>
                <w:rFonts w:ascii="GHEA Grapalat" w:hAnsi="GHEA Grapalat" w:cs="Sylfaen"/>
                <w:sz w:val="24"/>
                <w:szCs w:val="24"/>
                <w:lang w:val="hy-AM" w:eastAsia="ru-RU"/>
              </w:rPr>
              <w:t>«Ստանդարտացման մասին» Հայաստանի Հանրապետության օրենքի 8-րդ հոդվածի դրույթի կատարումն ապահովելու նպատակով, ինչպես նաև հաշվի առնելով էլեկտրատեղակայանքների շահագործման ժամանակ մարդու կյանքին և առողջությանը,</w:t>
            </w:r>
            <w:r w:rsidRPr="00B4589D">
              <w:rPr>
                <w:rFonts w:ascii="GHEA Grapalat" w:hAnsi="GHEA Grapalat" w:cs="Calibri"/>
                <w:sz w:val="24"/>
                <w:szCs w:val="24"/>
                <w:lang w:val="hy-AM" w:eastAsia="ru-RU"/>
              </w:rPr>
              <w:t xml:space="preserve"> </w:t>
            </w:r>
            <w:r w:rsidRPr="00B4589D">
              <w:rPr>
                <w:rFonts w:ascii="GHEA Grapalat" w:hAnsi="GHEA Grapalat" w:cs="Sylfaen"/>
                <w:sz w:val="24"/>
                <w:szCs w:val="24"/>
                <w:lang w:val="hy-AM" w:eastAsia="ru-RU"/>
              </w:rPr>
              <w:t>ֆիզիկական և իրավաբանական անձանց ու պետական գույքին, շրջակա միջավայրին վնաս պատճառելու ռիսկի աստիճանը</w:t>
            </w:r>
            <w:r w:rsidRPr="00B4589D">
              <w:rPr>
                <w:rFonts w:ascii="GHEA Grapalat" w:hAnsi="GHEA Grapalat"/>
                <w:sz w:val="24"/>
                <w:szCs w:val="24"/>
                <w:shd w:val="clear" w:color="auto" w:fill="FFFFFF"/>
                <w:lang w:val="hy-AM"/>
              </w:rPr>
              <w:t xml:space="preserve"> </w:t>
            </w:r>
            <w:r w:rsidRPr="00B4589D">
              <w:rPr>
                <w:rFonts w:ascii="GHEA Grapalat" w:hAnsi="GHEA Grapalat" w:cs="Calibri"/>
                <w:sz w:val="24"/>
                <w:szCs w:val="24"/>
                <w:shd w:val="clear" w:color="auto" w:fill="FFFFFF"/>
                <w:lang w:val="hy-AM"/>
              </w:rPr>
              <w:t>բառերը փոխարինել </w:t>
            </w:r>
            <w:r w:rsidRPr="00B4589D">
              <w:rPr>
                <w:rFonts w:ascii="GHEA Grapalat" w:hAnsi="GHEA Grapalat"/>
                <w:sz w:val="24"/>
                <w:szCs w:val="24"/>
                <w:shd w:val="clear" w:color="auto" w:fill="FFFFFF"/>
                <w:lang w:val="hy-AM"/>
              </w:rPr>
              <w:t>Ղեկավարվելով «Էներգետիկայի մասին» օրենքի 5.1-ին հոդվածի 2-րդ մասով բառերով</w:t>
            </w:r>
            <w:r w:rsidRPr="00B4589D">
              <w:rPr>
                <w:rFonts w:ascii="GHEA Grapalat" w:hAnsi="GHEA Grapalat" w:cs="GHEA Grapalat"/>
                <w:bCs/>
                <w:sz w:val="24"/>
                <w:szCs w:val="24"/>
                <w:lang w:val="hy-AM"/>
              </w:rPr>
              <w:t xml:space="preserve">: </w:t>
            </w:r>
            <w:r w:rsidRPr="00B4589D">
              <w:rPr>
                <w:rFonts w:ascii="GHEA Grapalat" w:hAnsi="GHEA Grapalat" w:cs="Sylfaen"/>
                <w:bCs/>
                <w:sz w:val="24"/>
                <w:szCs w:val="24"/>
                <w:lang w:val="hy-AM"/>
              </w:rPr>
              <w:t>Այս առումով հարկ ենք համարում անդրադառնալ հետևյալ իրավակարգավորումներին</w:t>
            </w:r>
            <w:r w:rsidRPr="00B4589D">
              <w:rPr>
                <w:rFonts w:ascii="GHEA Grapalat" w:hAnsi="GHEA Grapalat" w:cs="GHEA Grapalat"/>
                <w:bCs/>
                <w:sz w:val="24"/>
                <w:szCs w:val="24"/>
                <w:lang w:val="hy-AM"/>
              </w:rPr>
              <w:t>: Այսպես.</w:t>
            </w:r>
          </w:p>
          <w:p w14:paraId="3C4EA359" w14:textId="77777777" w:rsidR="0035304B" w:rsidRPr="00B4589D" w:rsidRDefault="0035304B" w:rsidP="0035304B">
            <w:pPr>
              <w:spacing w:after="0" w:line="360" w:lineRule="auto"/>
              <w:ind w:left="60" w:right="90"/>
              <w:jc w:val="both"/>
              <w:rPr>
                <w:rFonts w:ascii="GHEA Grapalat" w:hAnsi="GHEA Grapalat" w:cs="GHEA Grapalat"/>
                <w:bCs/>
                <w:sz w:val="24"/>
                <w:szCs w:val="24"/>
                <w:lang w:val="hy-AM"/>
              </w:rPr>
            </w:pPr>
            <w:r w:rsidRPr="00B4589D">
              <w:rPr>
                <w:rFonts w:ascii="GHEA Grapalat" w:hAnsi="GHEA Grapalat" w:cs="GHEA Grapalat"/>
                <w:bCs/>
                <w:sz w:val="24"/>
                <w:szCs w:val="24"/>
                <w:lang w:val="hy-AM"/>
              </w:rPr>
              <w:t xml:space="preserve">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B4589D">
              <w:rPr>
                <w:rFonts w:ascii="GHEA Grapalat" w:hAnsi="GHEA Grapalat" w:cs="GHEA Grapalat"/>
                <w:b/>
                <w:bCs/>
                <w:i/>
                <w:sz w:val="24"/>
                <w:szCs w:val="24"/>
                <w:lang w:val="hy-AM"/>
              </w:rPr>
              <w:t>կարող են</w:t>
            </w:r>
            <w:r w:rsidRPr="00B4589D">
              <w:rPr>
                <w:rFonts w:ascii="GHEA Grapalat" w:hAnsi="GHEA Grapalat" w:cs="GHEA Grapalat"/>
                <w:bCs/>
                <w:i/>
                <w:sz w:val="24"/>
                <w:szCs w:val="24"/>
                <w:lang w:val="hy-AM"/>
              </w:rPr>
              <w:t xml:space="preserve"> </w:t>
            </w:r>
            <w:r w:rsidRPr="00B4589D">
              <w:rPr>
                <w:rFonts w:ascii="GHEA Grapalat" w:hAnsi="GHEA Grapalat" w:cs="GHEA Grapalat"/>
                <w:b/>
                <w:bCs/>
                <w:i/>
                <w:sz w:val="24"/>
                <w:szCs w:val="24"/>
                <w:lang w:val="hy-AM"/>
              </w:rPr>
              <w:t>օրենքով</w:t>
            </w:r>
            <w:r w:rsidRPr="00B4589D">
              <w:rPr>
                <w:rFonts w:ascii="GHEA Grapalat" w:hAnsi="GHEA Grapalat" w:cs="GHEA Grapalat"/>
                <w:bCs/>
                <w:i/>
                <w:sz w:val="24"/>
                <w:szCs w:val="24"/>
                <w:lang w:val="hy-AM"/>
              </w:rPr>
              <w:t xml:space="preserve"> </w:t>
            </w:r>
            <w:r w:rsidRPr="00B4589D">
              <w:rPr>
                <w:rFonts w:ascii="GHEA Grapalat" w:hAnsi="GHEA Grapalat" w:cs="GHEA Grapalat"/>
                <w:b/>
                <w:bCs/>
                <w:i/>
                <w:sz w:val="24"/>
                <w:szCs w:val="24"/>
                <w:lang w:val="hy-AM"/>
              </w:rPr>
              <w:t>լիազորվել</w:t>
            </w:r>
            <w:r w:rsidRPr="00B4589D">
              <w:rPr>
                <w:rFonts w:ascii="GHEA Grapalat" w:hAnsi="GHEA Grapalat" w:cs="GHEA Grapalat"/>
                <w:b/>
                <w:bCs/>
                <w:sz w:val="24"/>
                <w:szCs w:val="24"/>
                <w:lang w:val="hy-AM"/>
              </w:rPr>
              <w:t xml:space="preserve"> </w:t>
            </w:r>
            <w:r w:rsidRPr="00B4589D">
              <w:rPr>
                <w:rFonts w:ascii="GHEA Grapalat" w:hAnsi="GHEA Grapalat" w:cs="GHEA Grapalat"/>
                <w:bCs/>
                <w:sz w:val="24"/>
                <w:szCs w:val="24"/>
                <w:lang w:val="hy-AM"/>
              </w:rPr>
              <w:t>ընդունելու ենթաօրենսդրական նորմատիվ իրավական ակտեր</w:t>
            </w:r>
            <w:r w:rsidRPr="00B4589D">
              <w:rPr>
                <w:rFonts w:ascii="GHEA Grapalat" w:hAnsi="GHEA Grapalat" w:cs="GHEA Grapalat"/>
                <w:b/>
                <w:bCs/>
                <w:sz w:val="24"/>
                <w:szCs w:val="24"/>
                <w:lang w:val="hy-AM"/>
              </w:rPr>
              <w:t xml:space="preserve">: </w:t>
            </w:r>
          </w:p>
          <w:p w14:paraId="2FDD67B2" w14:textId="77777777" w:rsidR="00742871" w:rsidRPr="00B4589D" w:rsidRDefault="0035304B" w:rsidP="0035304B">
            <w:pPr>
              <w:spacing w:after="0" w:line="360" w:lineRule="auto"/>
              <w:ind w:left="60" w:right="90"/>
              <w:jc w:val="both"/>
              <w:rPr>
                <w:rFonts w:ascii="GHEA Grapalat" w:hAnsi="GHEA Grapalat" w:cs="GHEA Grapalat"/>
                <w:bCs/>
                <w:sz w:val="24"/>
                <w:szCs w:val="24"/>
                <w:lang w:val="hy-AM"/>
              </w:rPr>
            </w:pPr>
            <w:r w:rsidRPr="00B4589D">
              <w:rPr>
                <w:rFonts w:ascii="GHEA Grapalat" w:hAnsi="GHEA Grapalat" w:cs="GHEA Grapalat"/>
                <w:bCs/>
                <w:sz w:val="24"/>
                <w:szCs w:val="24"/>
                <w:lang w:val="hy-AM"/>
              </w:rPr>
              <w:t xml:space="preserve"> Վերոգրյալ կարգավորումներից բխում է, որ </w:t>
            </w:r>
            <w:r w:rsidRPr="00B4589D">
              <w:rPr>
                <w:rFonts w:ascii="GHEA Grapalat" w:hAnsi="GHEA Grapalat" w:cs="GHEA Grapalat"/>
                <w:b/>
                <w:bCs/>
                <w:sz w:val="24"/>
                <w:szCs w:val="24"/>
                <w:lang w:val="hy-AM"/>
              </w:rPr>
              <w:t>ՀՀ կառավարության կողմից նորմատիվ ենթաօրենսդրական ակտ ընդունելու լիազորությունը պետք է բխի օրենքից</w:t>
            </w:r>
            <w:r w:rsidRPr="00B4589D">
              <w:rPr>
                <w:rFonts w:ascii="GHEA Grapalat" w:hAnsi="GHEA Grapalat" w:cs="GHEA Grapalat"/>
                <w:bCs/>
                <w:sz w:val="24"/>
                <w:szCs w:val="24"/>
                <w:lang w:val="hy-AM"/>
              </w:rPr>
              <w:t xml:space="preserve">, մինչդեռ Նախագծի 1-ին կետի 1-ին ենթակետի համաձայն խմբագրվող Հայաստանի Հանրապետության </w:t>
            </w:r>
            <w:r w:rsidRPr="00B4589D">
              <w:rPr>
                <w:rFonts w:ascii="GHEA Grapalat" w:hAnsi="GHEA Grapalat" w:cs="GHEA Grapalat"/>
                <w:bCs/>
                <w:sz w:val="24"/>
                <w:szCs w:val="24"/>
                <w:lang w:val="hy-AM"/>
              </w:rPr>
              <w:lastRenderedPageBreak/>
              <w:t xml:space="preserve">կառավարության 2006 թվականի նոյեմբերի 23-ի N 1922-Ն որոշման նախաբանում որպես լիազորող նորմ նախատեսվող </w:t>
            </w:r>
            <w:r w:rsidRPr="00B4589D">
              <w:rPr>
                <w:rFonts w:ascii="GHEA Grapalat" w:hAnsi="GHEA Grapalat"/>
                <w:sz w:val="24"/>
                <w:szCs w:val="24"/>
                <w:shd w:val="clear" w:color="auto" w:fill="FFFFFF"/>
                <w:lang w:val="hy-AM"/>
              </w:rPr>
              <w:t>«Էներգետիկայի մասին» օրենքի 5.1-ին հոդվածի 2-րդ մասը</w:t>
            </w:r>
            <w:r w:rsidRPr="00B4589D">
              <w:rPr>
                <w:rFonts w:ascii="GHEA Grapalat" w:hAnsi="GHEA Grapalat" w:cs="GHEA Grapalat"/>
                <w:bCs/>
                <w:sz w:val="24"/>
                <w:szCs w:val="24"/>
                <w:lang w:val="hy-AM"/>
              </w:rPr>
              <w:t xml:space="preserve"> չի լիազորում </w:t>
            </w:r>
            <w:r w:rsidRPr="00B4589D">
              <w:rPr>
                <w:rFonts w:ascii="GHEA Grapalat" w:hAnsi="GHEA Grapalat" w:cs="GHEA Grapalat"/>
                <w:b/>
                <w:bCs/>
                <w:sz w:val="24"/>
                <w:szCs w:val="24"/>
                <w:lang w:val="hy-AM"/>
              </w:rPr>
              <w:t>ՀՀ կառավարությանն</w:t>
            </w:r>
            <w:r w:rsidRPr="00B4589D">
              <w:rPr>
                <w:rFonts w:ascii="GHEA Grapalat" w:hAnsi="GHEA Grapalat" w:cs="GHEA Grapalat"/>
                <w:bCs/>
                <w:sz w:val="24"/>
                <w:szCs w:val="24"/>
                <w:lang w:val="hy-AM"/>
              </w:rPr>
              <w:t xml:space="preserve"> </w:t>
            </w:r>
            <w:r w:rsidRPr="00B4589D">
              <w:rPr>
                <w:rFonts w:ascii="GHEA Grapalat" w:hAnsi="GHEA Grapalat" w:cs="GHEA Grapalat"/>
                <w:b/>
                <w:bCs/>
                <w:sz w:val="24"/>
                <w:szCs w:val="24"/>
                <w:lang w:val="hy-AM"/>
              </w:rPr>
              <w:t>ընդունելու</w:t>
            </w:r>
            <w:r w:rsidRPr="00B4589D">
              <w:rPr>
                <w:rFonts w:ascii="GHEA Grapalat" w:hAnsi="GHEA Grapalat" w:cs="GHEA Grapalat"/>
                <w:bCs/>
                <w:sz w:val="24"/>
                <w:szCs w:val="24"/>
                <w:lang w:val="hy-AM"/>
              </w:rPr>
              <w:t xml:space="preserve"> Նախագծով ներկայացրած նորմատիվ իրավական ակտը, այլ թվարկում է էներգետիկայի բնագավառում Հայաստանի Հանրապետության կառավարության </w:t>
            </w:r>
            <w:r w:rsidRPr="00B4589D">
              <w:rPr>
                <w:rFonts w:ascii="GHEA Grapalat" w:hAnsi="GHEA Grapalat" w:cs="GHEA Grapalat"/>
                <w:b/>
                <w:bCs/>
                <w:sz w:val="24"/>
                <w:szCs w:val="24"/>
                <w:lang w:val="hy-AM"/>
              </w:rPr>
              <w:t>լիազորած մարմնի լիազորությունները</w:t>
            </w:r>
            <w:r w:rsidRPr="00B4589D">
              <w:rPr>
                <w:rFonts w:ascii="GHEA Grapalat" w:hAnsi="GHEA Grapalat" w:cs="GHEA Grapalat"/>
                <w:bCs/>
                <w:sz w:val="24"/>
                <w:szCs w:val="24"/>
                <w:lang w:val="hy-AM"/>
              </w:rPr>
              <w:t xml:space="preserve">: </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5BDFF3C0" w14:textId="77777777" w:rsidR="00DD3A41" w:rsidRPr="00510E3C" w:rsidRDefault="00DD3A41" w:rsidP="00402731">
            <w:pPr>
              <w:spacing w:after="0" w:line="360" w:lineRule="auto"/>
              <w:ind w:left="60"/>
              <w:jc w:val="both"/>
              <w:rPr>
                <w:rFonts w:ascii="GHEA Grapalat" w:hAnsi="GHEA Grapalat"/>
                <w:sz w:val="24"/>
                <w:szCs w:val="24"/>
                <w:shd w:val="clear" w:color="auto" w:fill="FFFFFF"/>
                <w:lang w:val="hy-AM"/>
              </w:rPr>
            </w:pPr>
            <w:r w:rsidRPr="00510E3C">
              <w:rPr>
                <w:rFonts w:ascii="GHEA Grapalat" w:hAnsi="GHEA Grapalat"/>
                <w:sz w:val="24"/>
                <w:szCs w:val="24"/>
                <w:shd w:val="clear" w:color="auto" w:fill="FFFFFF"/>
                <w:lang w:val="hy-AM"/>
              </w:rPr>
              <w:lastRenderedPageBreak/>
              <w:t>Չի ընդունվել։</w:t>
            </w:r>
          </w:p>
          <w:p w14:paraId="3996EFA8" w14:textId="77777777" w:rsidR="00611C09" w:rsidRPr="00510E3C" w:rsidRDefault="00611C09" w:rsidP="00611C09">
            <w:pPr>
              <w:spacing w:after="0" w:line="360" w:lineRule="auto"/>
              <w:ind w:left="60" w:right="75"/>
              <w:jc w:val="both"/>
              <w:rPr>
                <w:rFonts w:ascii="GHEA Grapalat" w:hAnsi="GHEA Grapalat"/>
                <w:sz w:val="24"/>
                <w:szCs w:val="24"/>
                <w:lang w:val="hy-AM"/>
              </w:rPr>
            </w:pPr>
            <w:r w:rsidRPr="00510E3C">
              <w:rPr>
                <w:rFonts w:ascii="GHEA Grapalat" w:hAnsi="GHEA Grapalat"/>
                <w:sz w:val="24"/>
                <w:szCs w:val="24"/>
                <w:shd w:val="clear" w:color="auto" w:fill="FFFFFF"/>
                <w:lang w:val="hy-AM"/>
              </w:rPr>
              <w:t xml:space="preserve">Լիազոր մարմինը Էներգետիկայի մասին» օրենքի 5.1-ին հոդվածի 2-րդ մասի բ) ենթակետով մշակում և Հայաստանի Հանրապետության կառավարության </w:t>
            </w:r>
            <w:r w:rsidRPr="00510E3C">
              <w:rPr>
                <w:rFonts w:ascii="GHEA Grapalat" w:hAnsi="GHEA Grapalat"/>
                <w:b/>
                <w:bCs/>
                <w:sz w:val="24"/>
                <w:szCs w:val="24"/>
                <w:shd w:val="clear" w:color="auto" w:fill="FFFFFF"/>
                <w:lang w:val="hy-AM"/>
              </w:rPr>
              <w:lastRenderedPageBreak/>
              <w:t xml:space="preserve">հաստատմանն է </w:t>
            </w:r>
            <w:r w:rsidRPr="00510E3C">
              <w:rPr>
                <w:rFonts w:ascii="GHEA Grapalat" w:hAnsi="GHEA Grapalat"/>
                <w:sz w:val="24"/>
                <w:szCs w:val="24"/>
                <w:shd w:val="clear" w:color="auto" w:fill="FFFFFF"/>
                <w:lang w:val="hy-AM"/>
              </w:rPr>
              <w:t>ներկայացնում 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 ինչ</w:t>
            </w:r>
            <w:r w:rsidR="00472D7C" w:rsidRPr="00510E3C">
              <w:rPr>
                <w:rFonts w:ascii="GHEA Grapalat" w:hAnsi="GHEA Grapalat"/>
                <w:sz w:val="24"/>
                <w:szCs w:val="24"/>
                <w:shd w:val="clear" w:color="auto" w:fill="FFFFFF"/>
                <w:lang w:val="hy-AM"/>
              </w:rPr>
              <w:t>ն</w:t>
            </w:r>
            <w:r w:rsidRPr="00510E3C">
              <w:rPr>
                <w:rFonts w:ascii="GHEA Grapalat" w:eastAsia="Times New Roman" w:hAnsi="GHEA Grapalat"/>
                <w:sz w:val="24"/>
                <w:szCs w:val="24"/>
                <w:lang w:val="hy-AM" w:eastAsia="ru-RU"/>
              </w:rPr>
              <w:t xml:space="preserve"> ենթադրում է, որ դրանք Կառավարության կողմից ենթակա են ընդունման։</w:t>
            </w:r>
          </w:p>
          <w:p w14:paraId="6E74D0E0" w14:textId="77777777" w:rsidR="00DD3A41" w:rsidRPr="00510E3C" w:rsidRDefault="00DD3A41" w:rsidP="00DD3A41">
            <w:pPr>
              <w:spacing w:after="0" w:line="360" w:lineRule="auto"/>
              <w:ind w:left="60"/>
              <w:jc w:val="both"/>
              <w:rPr>
                <w:rFonts w:ascii="GHEA Grapalat" w:eastAsia="Times New Roman" w:hAnsi="GHEA Grapalat"/>
                <w:sz w:val="24"/>
                <w:szCs w:val="24"/>
                <w:lang w:val="hy-AM" w:eastAsia="ru-RU"/>
              </w:rPr>
            </w:pPr>
          </w:p>
        </w:tc>
      </w:tr>
      <w:tr w:rsidR="00510E3C" w:rsidRPr="00510E3C" w14:paraId="25EAC643"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CC9D3D" w14:textId="77777777" w:rsidR="00903AA5" w:rsidRPr="00B4589D" w:rsidRDefault="00903AA5" w:rsidP="00822AE6">
            <w:pPr>
              <w:spacing w:after="0" w:line="360" w:lineRule="auto"/>
              <w:ind w:left="148"/>
              <w:jc w:val="center"/>
              <w:rPr>
                <w:rFonts w:ascii="GHEA Grapalat" w:eastAsia="Times New Roman" w:hAnsi="GHEA Grapalat"/>
                <w:sz w:val="24"/>
                <w:szCs w:val="24"/>
                <w:lang w:val="hy-AM" w:eastAsia="ru-RU"/>
              </w:rPr>
            </w:pPr>
            <w:r w:rsidRPr="00B4589D">
              <w:rPr>
                <w:rFonts w:ascii="GHEA Grapalat" w:eastAsia="Times New Roman" w:hAnsi="GHEA Grapalat"/>
                <w:sz w:val="24"/>
                <w:szCs w:val="24"/>
                <w:lang w:val="hy-AM" w:eastAsia="ru-RU"/>
              </w:rPr>
              <w:lastRenderedPageBreak/>
              <w:t>7. Պետական եկամուտների կոմիտե</w:t>
            </w: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3B8DC5D" w14:textId="77777777" w:rsidR="00903AA5" w:rsidRPr="00510E3C" w:rsidRDefault="003B0BA5" w:rsidP="00822AE6">
            <w:pPr>
              <w:spacing w:after="0" w:line="360" w:lineRule="auto"/>
              <w:jc w:val="center"/>
              <w:rPr>
                <w:rFonts w:ascii="GHEA Grapalat" w:eastAsia="Times New Roman" w:hAnsi="GHEA Grapalat"/>
                <w:sz w:val="24"/>
                <w:szCs w:val="24"/>
                <w:lang w:val="hy-AM" w:eastAsia="ru-RU"/>
              </w:rPr>
            </w:pPr>
            <w:r w:rsidRPr="00510E3C">
              <w:rPr>
                <w:rFonts w:ascii="GHEA Grapalat" w:eastAsia="Times New Roman" w:hAnsi="GHEA Grapalat"/>
                <w:sz w:val="24"/>
                <w:szCs w:val="24"/>
                <w:lang w:val="hy-AM" w:eastAsia="ru-RU"/>
              </w:rPr>
              <w:t>31</w:t>
            </w:r>
            <w:r w:rsidR="00903AA5" w:rsidRPr="00510E3C">
              <w:rPr>
                <w:rFonts w:ascii="GHEA Grapalat" w:eastAsia="Times New Roman" w:hAnsi="GHEA Grapalat"/>
                <w:sz w:val="24"/>
                <w:szCs w:val="24"/>
                <w:lang w:val="ru-RU" w:eastAsia="ru-RU"/>
              </w:rPr>
              <w:t>.</w:t>
            </w:r>
            <w:r w:rsidR="00903AA5" w:rsidRPr="00510E3C">
              <w:rPr>
                <w:rFonts w:ascii="GHEA Grapalat" w:eastAsia="Times New Roman" w:hAnsi="GHEA Grapalat"/>
                <w:sz w:val="24"/>
                <w:szCs w:val="24"/>
                <w:lang w:val="hy-AM" w:eastAsia="ru-RU"/>
              </w:rPr>
              <w:t>0</w:t>
            </w:r>
            <w:r w:rsidR="00903AA5" w:rsidRPr="00510E3C">
              <w:rPr>
                <w:rFonts w:ascii="GHEA Grapalat" w:eastAsia="Times New Roman" w:hAnsi="GHEA Grapalat"/>
                <w:sz w:val="24"/>
                <w:szCs w:val="24"/>
                <w:lang w:val="ru-RU" w:eastAsia="ru-RU"/>
              </w:rPr>
              <w:t>1.202</w:t>
            </w:r>
            <w:r w:rsidR="00903AA5" w:rsidRPr="00510E3C">
              <w:rPr>
                <w:rFonts w:ascii="GHEA Grapalat" w:eastAsia="Times New Roman" w:hAnsi="GHEA Grapalat"/>
                <w:sz w:val="24"/>
                <w:szCs w:val="24"/>
                <w:lang w:val="hy-AM" w:eastAsia="ru-RU"/>
              </w:rPr>
              <w:t>3</w:t>
            </w:r>
            <w:r w:rsidR="00903AA5" w:rsidRPr="00510E3C">
              <w:rPr>
                <w:rFonts w:ascii="GHEA Grapalat" w:eastAsia="Times New Roman" w:hAnsi="GHEA Grapalat"/>
                <w:sz w:val="24"/>
                <w:szCs w:val="24"/>
                <w:lang w:val="ru-RU" w:eastAsia="ru-RU"/>
              </w:rPr>
              <w:t>թ.</w:t>
            </w:r>
          </w:p>
        </w:tc>
      </w:tr>
      <w:tr w:rsidR="00510E3C" w:rsidRPr="00510E3C" w14:paraId="00B554BE"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C4B016" w14:textId="77777777" w:rsidR="00903AA5" w:rsidRPr="00B4589D" w:rsidRDefault="00903AA5" w:rsidP="00822AE6">
            <w:pPr>
              <w:spacing w:after="0" w:line="360" w:lineRule="auto"/>
              <w:ind w:left="148"/>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6A41B3A" w14:textId="77777777" w:rsidR="00903AA5" w:rsidRPr="00510E3C" w:rsidRDefault="00903AA5" w:rsidP="00822AE6">
            <w:pPr>
              <w:spacing w:after="0" w:line="360" w:lineRule="auto"/>
              <w:ind w:left="-10"/>
              <w:jc w:val="center"/>
              <w:rPr>
                <w:rFonts w:ascii="GHEA Grapalat" w:eastAsia="Times New Roman" w:hAnsi="GHEA Grapalat"/>
                <w:sz w:val="24"/>
                <w:szCs w:val="24"/>
                <w:lang w:val="ru-RU" w:eastAsia="ru-RU"/>
              </w:rPr>
            </w:pPr>
            <w:r w:rsidRPr="00510E3C">
              <w:rPr>
                <w:rFonts w:ascii="GHEA Grapalat" w:eastAsia="Times New Roman" w:hAnsi="GHEA Grapalat"/>
                <w:sz w:val="24"/>
                <w:szCs w:val="24"/>
                <w:lang w:val="ru-RU" w:eastAsia="ru-RU"/>
              </w:rPr>
              <w:t>№</w:t>
            </w:r>
            <w:r w:rsidR="003B0BA5" w:rsidRPr="00510E3C">
              <w:rPr>
                <w:rFonts w:ascii="GHEA Grapalat" w:eastAsia="Times New Roman" w:hAnsi="GHEA Grapalat"/>
                <w:sz w:val="24"/>
                <w:szCs w:val="24"/>
                <w:lang w:val="ru-RU" w:eastAsia="ru-RU"/>
              </w:rPr>
              <w:t>01/3-4/5728-2023</w:t>
            </w:r>
          </w:p>
        </w:tc>
      </w:tr>
      <w:tr w:rsidR="00510E3C" w:rsidRPr="00510E3C" w14:paraId="2B6F72A0"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780BA3D" w14:textId="77777777" w:rsidR="00903AA5" w:rsidRPr="00B4589D" w:rsidRDefault="002F6484" w:rsidP="00822AE6">
            <w:pPr>
              <w:pStyle w:val="NoSpacing"/>
              <w:tabs>
                <w:tab w:val="left" w:pos="567"/>
                <w:tab w:val="left" w:pos="851"/>
              </w:tabs>
              <w:spacing w:line="360" w:lineRule="auto"/>
              <w:contextualSpacing/>
              <w:jc w:val="both"/>
              <w:rPr>
                <w:rFonts w:ascii="GHEA Grapalat" w:hAnsi="GHEA Grapalat"/>
                <w:noProof/>
                <w:sz w:val="24"/>
                <w:szCs w:val="24"/>
                <w:lang w:val="hy-AM"/>
              </w:rPr>
            </w:pPr>
            <w:r w:rsidRPr="00B4589D">
              <w:rPr>
                <w:rFonts w:ascii="GHEA Grapalat" w:hAnsi="GHEA Grapalat"/>
                <w:noProof/>
                <w:sz w:val="24"/>
                <w:szCs w:val="24"/>
                <w:lang w:val="hy-AM"/>
              </w:rPr>
              <w:t xml:space="preserve"> Առաջարկություններ չկան։</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30759F5D" w14:textId="77777777" w:rsidR="00903AA5" w:rsidRPr="00510E3C" w:rsidRDefault="00903AA5" w:rsidP="00822AE6">
            <w:pPr>
              <w:spacing w:after="0" w:line="360" w:lineRule="auto"/>
              <w:ind w:left="60"/>
              <w:rPr>
                <w:rFonts w:ascii="GHEA Grapalat" w:eastAsia="Times New Roman" w:hAnsi="GHEA Grapalat"/>
                <w:sz w:val="24"/>
                <w:szCs w:val="24"/>
                <w:lang w:val="hy-AM" w:eastAsia="ru-RU"/>
              </w:rPr>
            </w:pPr>
          </w:p>
        </w:tc>
      </w:tr>
      <w:tr w:rsidR="00005A8A" w:rsidRPr="00510E3C" w14:paraId="67696CFC" w14:textId="77777777" w:rsidTr="00C10140">
        <w:trPr>
          <w:trHeight w:val="145"/>
          <w:tblCellSpacing w:w="0" w:type="dxa"/>
          <w:jc w:val="center"/>
        </w:trPr>
        <w:tc>
          <w:tcPr>
            <w:tcW w:w="99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4D087E6" w14:textId="5DBA920D" w:rsidR="00005A8A" w:rsidRPr="00B4589D" w:rsidRDefault="00005A8A" w:rsidP="00822AE6">
            <w:pPr>
              <w:spacing w:after="0" w:line="360" w:lineRule="auto"/>
              <w:ind w:firstLine="720"/>
              <w:contextualSpacing/>
              <w:jc w:val="center"/>
              <w:rPr>
                <w:rFonts w:ascii="GHEA Grapalat" w:eastAsiaTheme="minorHAnsi" w:hAnsi="GHEA Grapalat" w:cs="Sylfaen"/>
                <w:b/>
                <w:i/>
                <w:sz w:val="24"/>
                <w:szCs w:val="24"/>
                <w:lang w:val="hy-AM"/>
              </w:rPr>
            </w:pPr>
            <w:r w:rsidRPr="00B4589D">
              <w:rPr>
                <w:rFonts w:ascii="GHEA Grapalat" w:eastAsia="Times New Roman" w:hAnsi="GHEA Grapalat"/>
                <w:sz w:val="24"/>
                <w:szCs w:val="24"/>
                <w:lang w:val="hy-AM" w:eastAsia="ru-RU"/>
              </w:rPr>
              <w:t xml:space="preserve">8. </w:t>
            </w:r>
            <w:r w:rsidRPr="00B4589D">
              <w:rPr>
                <w:rFonts w:ascii="GHEA Grapalat" w:eastAsiaTheme="minorHAnsi" w:hAnsi="GHEA Grapalat" w:cs="Sylfaen"/>
                <w:b/>
                <w:i/>
                <w:sz w:val="24"/>
                <w:szCs w:val="24"/>
                <w:lang w:val="hy-AM"/>
              </w:rPr>
              <w:t>Վարչապետի աշխատակազմ</w:t>
            </w: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EFA67B4" w14:textId="79CC9669" w:rsidR="00005A8A" w:rsidRPr="00005A8A" w:rsidRDefault="00E10D65" w:rsidP="00822AE6">
            <w:pPr>
              <w:spacing w:after="0" w:line="360" w:lineRule="auto"/>
              <w:jc w:val="center"/>
              <w:rPr>
                <w:rFonts w:ascii="GHEA Grapalat" w:eastAsia="Times New Roman" w:hAnsi="GHEA Grapalat"/>
                <w:sz w:val="24"/>
                <w:szCs w:val="24"/>
                <w:highlight w:val="yellow"/>
                <w:lang w:val="hy-AM" w:eastAsia="ru-RU"/>
              </w:rPr>
            </w:pPr>
            <w:r w:rsidRPr="00E10D65">
              <w:rPr>
                <w:rFonts w:ascii="GHEA Grapalat" w:eastAsia="Times New Roman" w:hAnsi="GHEA Grapalat"/>
                <w:sz w:val="24"/>
                <w:szCs w:val="24"/>
                <w:lang w:val="ru-RU" w:eastAsia="ru-RU"/>
              </w:rPr>
              <w:t>14</w:t>
            </w:r>
            <w:r w:rsidR="00005A8A" w:rsidRPr="00E10D65">
              <w:rPr>
                <w:rFonts w:ascii="GHEA Grapalat" w:eastAsia="Times New Roman" w:hAnsi="GHEA Grapalat"/>
                <w:sz w:val="24"/>
                <w:szCs w:val="24"/>
                <w:lang w:val="ru-RU" w:eastAsia="ru-RU"/>
              </w:rPr>
              <w:t>.0</w:t>
            </w:r>
            <w:r w:rsidRPr="00E10D65">
              <w:rPr>
                <w:rFonts w:ascii="GHEA Grapalat" w:eastAsia="Times New Roman" w:hAnsi="GHEA Grapalat"/>
                <w:sz w:val="24"/>
                <w:szCs w:val="24"/>
                <w:lang w:val="ru-RU" w:eastAsia="ru-RU"/>
              </w:rPr>
              <w:t>2</w:t>
            </w:r>
            <w:r w:rsidR="00005A8A" w:rsidRPr="00E10D65">
              <w:rPr>
                <w:rFonts w:ascii="GHEA Grapalat" w:eastAsia="Times New Roman" w:hAnsi="GHEA Grapalat"/>
                <w:sz w:val="24"/>
                <w:szCs w:val="24"/>
                <w:lang w:val="ru-RU" w:eastAsia="ru-RU"/>
              </w:rPr>
              <w:t>.2023թ.</w:t>
            </w:r>
          </w:p>
        </w:tc>
      </w:tr>
      <w:tr w:rsidR="00005A8A" w:rsidRPr="00510E3C" w14:paraId="1AC4732C" w14:textId="77777777" w:rsidTr="00C10140">
        <w:trPr>
          <w:trHeight w:val="145"/>
          <w:tblCellSpacing w:w="0" w:type="dxa"/>
          <w:jc w:val="center"/>
        </w:trPr>
        <w:tc>
          <w:tcPr>
            <w:tcW w:w="99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86DE7B" w14:textId="77777777" w:rsidR="00005A8A" w:rsidRPr="00B4589D" w:rsidRDefault="00005A8A" w:rsidP="00822AE6">
            <w:pPr>
              <w:spacing w:after="0" w:line="360" w:lineRule="auto"/>
              <w:ind w:left="148"/>
              <w:rPr>
                <w:rFonts w:ascii="GHEA Grapalat" w:eastAsia="Times New Roman" w:hAnsi="GHEA Grapalat"/>
                <w:sz w:val="24"/>
                <w:szCs w:val="24"/>
                <w:lang w:val="hy-AM" w:eastAsia="ru-RU"/>
              </w:rPr>
            </w:pPr>
          </w:p>
        </w:tc>
        <w:tc>
          <w:tcPr>
            <w:tcW w:w="344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B11F3D8" w14:textId="1237FCF0" w:rsidR="00005A8A" w:rsidRPr="00E10D65" w:rsidRDefault="00005A8A" w:rsidP="00822AE6">
            <w:pPr>
              <w:spacing w:after="0" w:line="360" w:lineRule="auto"/>
              <w:ind w:left="-10"/>
              <w:jc w:val="center"/>
              <w:rPr>
                <w:rFonts w:ascii="GHEA Grapalat" w:eastAsia="Times New Roman" w:hAnsi="GHEA Grapalat"/>
                <w:sz w:val="24"/>
                <w:szCs w:val="24"/>
                <w:lang w:val="ru-RU" w:eastAsia="ru-RU"/>
              </w:rPr>
            </w:pPr>
            <w:r w:rsidRPr="00E10D65">
              <w:rPr>
                <w:rFonts w:ascii="GHEA Grapalat" w:eastAsia="Times New Roman" w:hAnsi="GHEA Grapalat"/>
                <w:sz w:val="24"/>
                <w:szCs w:val="24"/>
                <w:lang w:val="ru-RU" w:eastAsia="ru-RU"/>
              </w:rPr>
              <w:t>№</w:t>
            </w:r>
            <w:r w:rsidR="00E10D65" w:rsidRPr="00E10D65">
              <w:rPr>
                <w:rFonts w:ascii="GHEA Grapalat" w:eastAsia="Times New Roman" w:hAnsi="GHEA Grapalat"/>
                <w:sz w:val="24"/>
                <w:szCs w:val="24"/>
                <w:lang w:val="ru-RU" w:eastAsia="ru-RU"/>
              </w:rPr>
              <w:t xml:space="preserve"> 02/12.4/5232-2023</w:t>
            </w:r>
          </w:p>
        </w:tc>
      </w:tr>
      <w:tr w:rsidR="00005A8A" w:rsidRPr="00510E3C" w14:paraId="46B5F52C" w14:textId="77777777" w:rsidTr="00C10140">
        <w:trPr>
          <w:trHeight w:val="145"/>
          <w:tblCellSpacing w:w="0" w:type="dxa"/>
          <w:jc w:val="center"/>
        </w:trPr>
        <w:tc>
          <w:tcPr>
            <w:tcW w:w="1340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1A3D7E" w14:textId="45FAB43E" w:rsidR="00005A8A" w:rsidRPr="00B4589D" w:rsidRDefault="00005A8A" w:rsidP="00822AE6">
            <w:pPr>
              <w:spacing w:after="0" w:line="360" w:lineRule="auto"/>
              <w:ind w:firstLine="720"/>
              <w:contextualSpacing/>
              <w:jc w:val="center"/>
              <w:rPr>
                <w:rFonts w:ascii="GHEA Grapalat" w:eastAsia="Times New Roman" w:hAnsi="GHEA Grapalat"/>
                <w:sz w:val="24"/>
                <w:szCs w:val="24"/>
                <w:lang w:eastAsia="ru-RU"/>
              </w:rPr>
            </w:pPr>
            <w:r w:rsidRPr="00B4589D">
              <w:rPr>
                <w:rFonts w:ascii="GHEA Grapalat" w:eastAsiaTheme="minorHAnsi" w:hAnsi="GHEA Grapalat" w:cs="Sylfaen"/>
                <w:b/>
                <w:i/>
                <w:sz w:val="24"/>
                <w:szCs w:val="24"/>
                <w:lang w:val="hy-AM"/>
              </w:rPr>
              <w:t>Տարածքային զարգացման և շրջակա միջավայրի հարցերի վարչություն</w:t>
            </w:r>
          </w:p>
        </w:tc>
      </w:tr>
      <w:tr w:rsidR="00005A8A" w:rsidRPr="00827978" w14:paraId="6B4BAF5E"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7D832052" w14:textId="5ADCCB16" w:rsidR="00005A8A" w:rsidRPr="00B4589D" w:rsidRDefault="00005A8A" w:rsidP="00822AE6">
            <w:pPr>
              <w:pStyle w:val="ListParagraph"/>
              <w:numPr>
                <w:ilvl w:val="0"/>
                <w:numId w:val="38"/>
              </w:numPr>
              <w:tabs>
                <w:tab w:val="left" w:pos="150"/>
                <w:tab w:val="left" w:pos="330"/>
              </w:tabs>
              <w:spacing w:line="360" w:lineRule="auto"/>
              <w:ind w:left="60" w:right="180" w:firstLine="0"/>
              <w:jc w:val="both"/>
              <w:rPr>
                <w:rFonts w:ascii="GHEA Grapalat" w:eastAsiaTheme="minorHAnsi" w:hAnsi="GHEA Grapalat" w:cstheme="minorBidi"/>
                <w:lang w:val="hy-AM"/>
              </w:rPr>
            </w:pPr>
            <w:r w:rsidRPr="00B4589D">
              <w:rPr>
                <w:rFonts w:ascii="GHEA Grapalat" w:hAnsi="GHEA Grapalat"/>
                <w:noProof/>
                <w:lang w:val="hy-AM"/>
              </w:rPr>
              <w:t xml:space="preserve"> </w:t>
            </w:r>
            <w:r w:rsidRPr="00B4589D">
              <w:rPr>
                <w:rFonts w:ascii="GHEA Grapalat" w:eastAsiaTheme="minorHAnsi" w:hAnsi="GHEA Grapalat" w:cs="Arial"/>
                <w:lang w:val="hy-AM"/>
              </w:rPr>
              <w:t>Նախագծով նախատեսվում է փոփոխություններ</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և</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լրացումներ</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կատարել ՀՀ</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կառավարության</w:t>
            </w:r>
            <w:r w:rsidRPr="00B4589D">
              <w:rPr>
                <w:rFonts w:ascii="GHEA Grapalat" w:eastAsiaTheme="minorHAnsi" w:hAnsi="GHEA Grapalat" w:cstheme="minorBidi"/>
                <w:lang w:val="hy-AM"/>
              </w:rPr>
              <w:t xml:space="preserve"> 2006 </w:t>
            </w:r>
            <w:r w:rsidRPr="00B4589D">
              <w:rPr>
                <w:rFonts w:ascii="GHEA Grapalat" w:eastAsiaTheme="minorHAnsi" w:hAnsi="GHEA Grapalat" w:cs="Arial"/>
                <w:lang w:val="hy-AM"/>
              </w:rPr>
              <w:t>թվականի</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նոյեմբերի</w:t>
            </w:r>
            <w:r w:rsidRPr="00B4589D">
              <w:rPr>
                <w:rFonts w:ascii="GHEA Grapalat" w:eastAsiaTheme="minorHAnsi" w:hAnsi="GHEA Grapalat" w:cstheme="minorBidi"/>
                <w:lang w:val="hy-AM"/>
              </w:rPr>
              <w:t xml:space="preserve"> 23-</w:t>
            </w:r>
            <w:r w:rsidRPr="00B4589D">
              <w:rPr>
                <w:rFonts w:ascii="GHEA Grapalat" w:eastAsiaTheme="minorHAnsi" w:hAnsi="GHEA Grapalat" w:cs="Arial"/>
                <w:lang w:val="hy-AM"/>
              </w:rPr>
              <w:t>ի</w:t>
            </w:r>
            <w:r w:rsidRPr="00B4589D">
              <w:rPr>
                <w:rFonts w:ascii="GHEA Grapalat" w:eastAsiaTheme="minorHAnsi" w:hAnsi="GHEA Grapalat" w:cstheme="minorBidi"/>
                <w:lang w:val="hy-AM"/>
              </w:rPr>
              <w:t xml:space="preserve"> </w:t>
            </w:r>
            <w:r w:rsidRPr="00B4589D">
              <w:rPr>
                <w:rFonts w:ascii="GHEA Grapalat" w:eastAsiaTheme="minorHAnsi" w:hAnsi="GHEA Grapalat" w:cs="Arial"/>
                <w:lang w:val="hy-AM"/>
              </w:rPr>
              <w:t xml:space="preserve">N 1922-Ն որոշման (այսուհետ՝ Որոշում) մեջ, մինչդեռ Վարչապետի 2022 թվականի փետրվարի 17-ի N 186-Ա որոշման 19-րդ կետով նախատեսված է ուժը կորցրած ճանաչել «1000 Վ-ից բարձր լարման փոխարկման էլեկտրական ապարատներին ներկայացվող անվտանգության պահանջներ» </w:t>
            </w:r>
            <w:r w:rsidRPr="00B4589D">
              <w:rPr>
                <w:rFonts w:ascii="GHEA Grapalat" w:eastAsiaTheme="minorHAnsi" w:hAnsi="GHEA Grapalat" w:cs="Arial"/>
                <w:u w:val="single"/>
                <w:lang w:val="hy-AM"/>
              </w:rPr>
              <w:t xml:space="preserve">տեխնիկական </w:t>
            </w:r>
            <w:r w:rsidRPr="00B4589D">
              <w:rPr>
                <w:rFonts w:ascii="GHEA Grapalat" w:eastAsiaTheme="minorHAnsi" w:hAnsi="GHEA Grapalat" w:cs="Arial"/>
                <w:u w:val="single"/>
                <w:lang w:val="hy-AM"/>
              </w:rPr>
              <w:lastRenderedPageBreak/>
              <w:t>կանոնակարգը</w:t>
            </w:r>
            <w:r w:rsidRPr="00B4589D">
              <w:rPr>
                <w:rFonts w:ascii="GHEA Grapalat" w:eastAsiaTheme="minorHAnsi" w:hAnsi="GHEA Grapalat" w:cs="Arial"/>
                <w:lang w:val="hy-AM"/>
              </w:rPr>
              <w:t xml:space="preserve"> և փոխարենը ՀՀ կառավարության նոր որոշմամբ սահմանել դրանց </w:t>
            </w:r>
            <w:r w:rsidRPr="00B4589D">
              <w:rPr>
                <w:rFonts w:ascii="GHEA Grapalat" w:eastAsiaTheme="minorHAnsi" w:hAnsi="GHEA Grapalat" w:cs="Arial"/>
                <w:u w:val="single"/>
                <w:lang w:val="hy-AM"/>
              </w:rPr>
              <w:t>անվտանգության պահանջները</w:t>
            </w:r>
            <w:r w:rsidRPr="00B4589D">
              <w:rPr>
                <w:rFonts w:ascii="GHEA Grapalat" w:eastAsiaTheme="minorHAnsi" w:hAnsi="GHEA Grapalat" w:cs="Arial"/>
                <w:lang w:val="hy-AM"/>
              </w:rPr>
              <w:t>:</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68418308" w14:textId="77777777" w:rsidR="00C0767E" w:rsidRDefault="00C0767E" w:rsidP="00822AE6">
            <w:pPr>
              <w:spacing w:after="0" w:line="360" w:lineRule="auto"/>
              <w:ind w:left="60" w:right="75"/>
              <w:jc w:val="both"/>
              <w:rPr>
                <w:rFonts w:ascii="GHEA Grapalat" w:eastAsiaTheme="minorHAnsi" w:hAnsi="GHEA Grapalat" w:cs="Arial"/>
                <w:sz w:val="24"/>
                <w:szCs w:val="24"/>
                <w:lang w:val="hy-AM"/>
              </w:rPr>
            </w:pPr>
            <w:r>
              <w:rPr>
                <w:rFonts w:ascii="GHEA Grapalat" w:eastAsiaTheme="minorHAnsi" w:hAnsi="GHEA Grapalat" w:cs="Arial"/>
                <w:sz w:val="24"/>
                <w:szCs w:val="24"/>
                <w:lang w:val="hy-AM"/>
              </w:rPr>
              <w:lastRenderedPageBreak/>
              <w:t>Չի ընդունվել։</w:t>
            </w:r>
          </w:p>
          <w:p w14:paraId="3D0FE9EF" w14:textId="48F9361A" w:rsidR="00913F2D" w:rsidRDefault="00913F2D" w:rsidP="00913F2D">
            <w:pPr>
              <w:spacing w:after="0" w:line="360" w:lineRule="auto"/>
              <w:ind w:left="60" w:right="75"/>
              <w:jc w:val="both"/>
              <w:rPr>
                <w:rFonts w:ascii="GHEA Grapalat" w:eastAsiaTheme="minorHAnsi" w:hAnsi="GHEA Grapalat" w:cs="Arial"/>
                <w:sz w:val="24"/>
                <w:szCs w:val="24"/>
                <w:lang w:val="hy-AM"/>
              </w:rPr>
            </w:pPr>
            <w:r>
              <w:rPr>
                <w:rFonts w:ascii="GHEA Grapalat" w:eastAsiaTheme="minorHAnsi" w:hAnsi="GHEA Grapalat" w:cs="Arial"/>
                <w:sz w:val="24"/>
                <w:szCs w:val="24"/>
                <w:lang w:val="hy-AM"/>
              </w:rPr>
              <w:t xml:space="preserve">Փաստաթուղթը </w:t>
            </w:r>
            <w:r w:rsidR="00C0767E">
              <w:rPr>
                <w:rFonts w:ascii="GHEA Grapalat" w:eastAsiaTheme="minorHAnsi" w:hAnsi="GHEA Grapalat" w:cs="Arial"/>
                <w:sz w:val="24"/>
                <w:szCs w:val="24"/>
                <w:lang w:val="hy-AM"/>
              </w:rPr>
              <w:t>չի հակասում տեխնիկական կանոնակարգման պահանջներին</w:t>
            </w:r>
            <w:r>
              <w:rPr>
                <w:rFonts w:ascii="GHEA Grapalat" w:eastAsiaTheme="minorHAnsi" w:hAnsi="GHEA Grapalat" w:cs="Arial"/>
                <w:sz w:val="24"/>
                <w:szCs w:val="24"/>
                <w:lang w:val="hy-AM"/>
              </w:rPr>
              <w:t>, ուստի, գործող իրավական ակտն ուժը կորցրած ճանաչել</w:t>
            </w:r>
            <w:r w:rsidR="001C43C9">
              <w:rPr>
                <w:rFonts w:ascii="GHEA Grapalat" w:eastAsiaTheme="minorHAnsi" w:hAnsi="GHEA Grapalat" w:cs="Arial"/>
                <w:sz w:val="24"/>
                <w:szCs w:val="24"/>
                <w:lang w:val="hy-AM"/>
              </w:rPr>
              <w:t>ու</w:t>
            </w:r>
            <w:r>
              <w:rPr>
                <w:rFonts w:ascii="GHEA Grapalat" w:eastAsiaTheme="minorHAnsi" w:hAnsi="GHEA Grapalat" w:cs="Arial"/>
                <w:sz w:val="24"/>
                <w:szCs w:val="24"/>
                <w:lang w:val="hy-AM"/>
              </w:rPr>
              <w:t xml:space="preserve"> և նոր իրավական ակտ ընդունելու անհրաժեշտություն չկա։ </w:t>
            </w:r>
          </w:p>
          <w:p w14:paraId="7F825D9B" w14:textId="77777777" w:rsidR="00005A8A" w:rsidRDefault="00913F2D" w:rsidP="00913F2D">
            <w:pPr>
              <w:spacing w:after="0" w:line="360" w:lineRule="auto"/>
              <w:ind w:left="60" w:right="75"/>
              <w:jc w:val="both"/>
              <w:rPr>
                <w:rFonts w:ascii="GHEA Grapalat" w:eastAsiaTheme="minorHAnsi" w:hAnsi="GHEA Grapalat" w:cs="Arial"/>
                <w:sz w:val="24"/>
                <w:szCs w:val="24"/>
                <w:lang w:val="hy-AM"/>
              </w:rPr>
            </w:pPr>
            <w:r>
              <w:rPr>
                <w:rFonts w:ascii="GHEA Grapalat" w:eastAsiaTheme="minorHAnsi" w:hAnsi="GHEA Grapalat" w:cs="Arial"/>
                <w:sz w:val="24"/>
                <w:szCs w:val="24"/>
                <w:lang w:val="hy-AM"/>
              </w:rPr>
              <w:t>Միևնույն ժամանակ հ</w:t>
            </w:r>
            <w:r w:rsidR="00C0767E">
              <w:rPr>
                <w:rFonts w:ascii="GHEA Grapalat" w:eastAsiaTheme="minorHAnsi" w:hAnsi="GHEA Grapalat" w:cs="Arial"/>
                <w:sz w:val="24"/>
                <w:szCs w:val="24"/>
                <w:lang w:val="hy-AM"/>
              </w:rPr>
              <w:t xml:space="preserve">արկ է նշել, որ </w:t>
            </w:r>
            <w:r w:rsidR="00C0767E" w:rsidRPr="00005A8A">
              <w:rPr>
                <w:rFonts w:ascii="GHEA Grapalat" w:eastAsiaTheme="minorHAnsi" w:hAnsi="GHEA Grapalat" w:cs="Arial"/>
                <w:sz w:val="24"/>
                <w:szCs w:val="24"/>
                <w:lang w:val="hy-AM"/>
              </w:rPr>
              <w:t>ՀՀ</w:t>
            </w:r>
            <w:r w:rsidR="00C0767E" w:rsidRPr="00005A8A">
              <w:rPr>
                <w:rFonts w:ascii="GHEA Grapalat" w:eastAsiaTheme="minorHAnsi" w:hAnsi="GHEA Grapalat" w:cstheme="minorBidi"/>
                <w:sz w:val="24"/>
                <w:szCs w:val="24"/>
                <w:lang w:val="hy-AM"/>
              </w:rPr>
              <w:t xml:space="preserve"> </w:t>
            </w:r>
            <w:r w:rsidR="00C0767E" w:rsidRPr="00005A8A">
              <w:rPr>
                <w:rFonts w:ascii="GHEA Grapalat" w:eastAsiaTheme="minorHAnsi" w:hAnsi="GHEA Grapalat" w:cs="Arial"/>
                <w:sz w:val="24"/>
                <w:szCs w:val="24"/>
                <w:lang w:val="hy-AM"/>
              </w:rPr>
              <w:t>կառավարության</w:t>
            </w:r>
            <w:r w:rsidR="00C0767E" w:rsidRPr="00005A8A">
              <w:rPr>
                <w:rFonts w:ascii="GHEA Grapalat" w:eastAsiaTheme="minorHAnsi" w:hAnsi="GHEA Grapalat" w:cstheme="minorBidi"/>
                <w:sz w:val="24"/>
                <w:szCs w:val="24"/>
                <w:lang w:val="hy-AM"/>
              </w:rPr>
              <w:t xml:space="preserve"> 2006</w:t>
            </w:r>
            <w:r w:rsidR="00C0767E" w:rsidRPr="00005A8A">
              <w:rPr>
                <w:rFonts w:ascii="GHEA Grapalat" w:eastAsiaTheme="minorHAnsi" w:hAnsi="GHEA Grapalat" w:cs="Arial"/>
                <w:sz w:val="24"/>
                <w:szCs w:val="24"/>
                <w:lang w:val="hy-AM"/>
              </w:rPr>
              <w:t>թ</w:t>
            </w:r>
            <w:r w:rsidR="00CE2115">
              <w:rPr>
                <w:rFonts w:ascii="GHEA Grapalat" w:eastAsiaTheme="minorHAnsi" w:hAnsi="GHEA Grapalat" w:cs="Arial"/>
                <w:sz w:val="24"/>
                <w:szCs w:val="24"/>
                <w:lang w:val="hy-AM"/>
              </w:rPr>
              <w:t></w:t>
            </w:r>
            <w:r w:rsidR="00C0767E" w:rsidRPr="00005A8A">
              <w:rPr>
                <w:rFonts w:ascii="GHEA Grapalat" w:eastAsiaTheme="minorHAnsi" w:hAnsi="GHEA Grapalat" w:cs="Arial"/>
                <w:sz w:val="24"/>
                <w:szCs w:val="24"/>
                <w:lang w:val="hy-AM"/>
              </w:rPr>
              <w:t>նոյեմբերի</w:t>
            </w:r>
            <w:r w:rsidR="00C0767E" w:rsidRPr="00005A8A">
              <w:rPr>
                <w:rFonts w:ascii="GHEA Grapalat" w:eastAsiaTheme="minorHAnsi" w:hAnsi="GHEA Grapalat" w:cstheme="minorBidi"/>
                <w:sz w:val="24"/>
                <w:szCs w:val="24"/>
                <w:lang w:val="hy-AM"/>
              </w:rPr>
              <w:t xml:space="preserve"> 23-</w:t>
            </w:r>
            <w:r w:rsidR="00C0767E" w:rsidRPr="00005A8A">
              <w:rPr>
                <w:rFonts w:ascii="GHEA Grapalat" w:eastAsiaTheme="minorHAnsi" w:hAnsi="GHEA Grapalat" w:cs="Arial"/>
                <w:sz w:val="24"/>
                <w:szCs w:val="24"/>
                <w:lang w:val="hy-AM"/>
              </w:rPr>
              <w:t>ի</w:t>
            </w:r>
            <w:r w:rsidR="00C0767E" w:rsidRPr="00005A8A">
              <w:rPr>
                <w:rFonts w:ascii="GHEA Grapalat" w:eastAsiaTheme="minorHAnsi" w:hAnsi="GHEA Grapalat" w:cstheme="minorBidi"/>
                <w:sz w:val="24"/>
                <w:szCs w:val="24"/>
                <w:lang w:val="hy-AM"/>
              </w:rPr>
              <w:t xml:space="preserve"> </w:t>
            </w:r>
            <w:r w:rsidR="00C0767E" w:rsidRPr="00005A8A">
              <w:rPr>
                <w:rFonts w:ascii="GHEA Grapalat" w:eastAsiaTheme="minorHAnsi" w:hAnsi="GHEA Grapalat" w:cs="Arial"/>
                <w:sz w:val="24"/>
                <w:szCs w:val="24"/>
                <w:lang w:val="hy-AM"/>
              </w:rPr>
              <w:t>N 1922-Ն</w:t>
            </w:r>
            <w:r w:rsidR="00C0767E">
              <w:rPr>
                <w:rFonts w:ascii="GHEA Grapalat" w:eastAsiaTheme="minorHAnsi" w:hAnsi="GHEA Grapalat" w:cs="Arial"/>
                <w:sz w:val="24"/>
                <w:szCs w:val="24"/>
                <w:lang w:val="hy-AM"/>
              </w:rPr>
              <w:t xml:space="preserve"> որոշումն ընդգրկվել է </w:t>
            </w:r>
            <w:r w:rsidR="00005A8A" w:rsidRPr="00005A8A">
              <w:rPr>
                <w:rFonts w:ascii="GHEA Grapalat" w:eastAsiaTheme="minorHAnsi" w:hAnsi="GHEA Grapalat" w:cs="Arial"/>
                <w:sz w:val="24"/>
                <w:szCs w:val="24"/>
                <w:lang w:val="hy-AM"/>
              </w:rPr>
              <w:t xml:space="preserve">Վարչապետի 2022 թվականի փետրվարի 17-ի N 186-Ա </w:t>
            </w:r>
            <w:r w:rsidR="00005A8A" w:rsidRPr="00005A8A">
              <w:rPr>
                <w:rFonts w:ascii="GHEA Grapalat" w:eastAsiaTheme="minorHAnsi" w:hAnsi="GHEA Grapalat" w:cs="Arial"/>
                <w:sz w:val="24"/>
                <w:szCs w:val="24"/>
                <w:lang w:val="hy-AM"/>
              </w:rPr>
              <w:lastRenderedPageBreak/>
              <w:t>որոշ</w:t>
            </w:r>
            <w:r w:rsidR="00C0767E">
              <w:rPr>
                <w:rFonts w:ascii="GHEA Grapalat" w:eastAsiaTheme="minorHAnsi" w:hAnsi="GHEA Grapalat" w:cs="Arial"/>
                <w:sz w:val="24"/>
                <w:szCs w:val="24"/>
                <w:lang w:val="hy-AM"/>
              </w:rPr>
              <w:t xml:space="preserve">մամբ հաստատված ցանկում՝ </w:t>
            </w:r>
            <w:r w:rsidR="00CE2115">
              <w:rPr>
                <w:rFonts w:ascii="GHEA Grapalat" w:eastAsiaTheme="minorHAnsi" w:hAnsi="GHEA Grapalat" w:cs="Arial"/>
                <w:sz w:val="24"/>
                <w:szCs w:val="24"/>
                <w:lang w:val="hy-AM"/>
              </w:rPr>
              <w:t xml:space="preserve">զուտ </w:t>
            </w:r>
            <w:r w:rsidR="00C0767E">
              <w:rPr>
                <w:rFonts w:ascii="GHEA Grapalat" w:eastAsiaTheme="minorHAnsi" w:hAnsi="GHEA Grapalat" w:cs="Arial"/>
                <w:sz w:val="24"/>
                <w:szCs w:val="24"/>
                <w:lang w:val="hy-AM"/>
              </w:rPr>
              <w:t>պայմանավորված որոշման նախաբանում լիազորող նորմի բացակայությամբ։</w:t>
            </w:r>
            <w:r w:rsidR="00D74021">
              <w:rPr>
                <w:rFonts w:ascii="GHEA Grapalat" w:eastAsiaTheme="minorHAnsi" w:hAnsi="GHEA Grapalat" w:cs="Arial"/>
                <w:sz w:val="24"/>
                <w:szCs w:val="24"/>
                <w:lang w:val="hy-AM"/>
              </w:rPr>
              <w:t xml:space="preserve">  </w:t>
            </w:r>
          </w:p>
          <w:p w14:paraId="2A7BD29E" w14:textId="103F4C77" w:rsidR="00C10140" w:rsidRPr="00C0767E" w:rsidRDefault="00C10140" w:rsidP="00913F2D">
            <w:pPr>
              <w:spacing w:after="0" w:line="360" w:lineRule="auto"/>
              <w:ind w:left="60" w:right="75"/>
              <w:jc w:val="both"/>
              <w:rPr>
                <w:rFonts w:ascii="GHEA Grapalat" w:eastAsiaTheme="minorHAnsi" w:hAnsi="GHEA Grapalat" w:cs="Arial"/>
                <w:sz w:val="24"/>
                <w:szCs w:val="24"/>
                <w:lang w:val="hy-AM"/>
              </w:rPr>
            </w:pPr>
            <w:r w:rsidRPr="001A16BA">
              <w:rPr>
                <w:rFonts w:ascii="GHEA Grapalat" w:hAnsi="GHEA Grapalat" w:cs="GHEA Grapalat"/>
                <w:sz w:val="24"/>
                <w:szCs w:val="24"/>
                <w:lang w:val="hy-AM" w:eastAsia="ru-RU" w:bidi="he-IL"/>
              </w:rPr>
              <w:t xml:space="preserve">Միևնույն </w:t>
            </w:r>
            <w:r w:rsidRPr="004862D3">
              <w:rPr>
                <w:rFonts w:ascii="GHEA Grapalat" w:hAnsi="GHEA Grapalat" w:cs="GHEA Grapalat"/>
                <w:sz w:val="24"/>
                <w:szCs w:val="24"/>
                <w:lang w:val="hy-AM" w:eastAsia="ru-RU" w:bidi="he-IL"/>
              </w:rPr>
              <w:t>ժամանակ, ԵՏՄ-ի խորհրդի կողմից 27072021թ</w:t>
            </w:r>
            <w:r w:rsidR="004862D3" w:rsidRPr="004862D3">
              <w:rPr>
                <w:rFonts w:ascii="GHEA Grapalat" w:hAnsi="GHEA Grapalat" w:cs="GHEA Grapalat"/>
                <w:sz w:val="24"/>
                <w:szCs w:val="24"/>
                <w:lang w:val="hy-AM" w:eastAsia="ru-RU" w:bidi="he-IL"/>
              </w:rPr>
              <w:t></w:t>
            </w:r>
            <w:r w:rsidRPr="004862D3">
              <w:rPr>
                <w:rFonts w:ascii="GHEA Grapalat" w:hAnsi="GHEA Grapalat" w:cs="GHEA Grapalat" w:hint="eastAsia"/>
                <w:sz w:val="24"/>
                <w:szCs w:val="24"/>
                <w:lang w:val="hy-AM" w:eastAsia="ru-RU" w:bidi="he-IL"/>
              </w:rPr>
              <w:t>-</w:t>
            </w:r>
            <w:r w:rsidRPr="004862D3">
              <w:rPr>
                <w:rFonts w:ascii="GHEA Grapalat" w:hAnsi="GHEA Grapalat" w:cs="GHEA Grapalat"/>
                <w:sz w:val="24"/>
                <w:szCs w:val="24"/>
                <w:lang w:val="hy-AM" w:eastAsia="ru-RU" w:bidi="he-IL"/>
              </w:rPr>
              <w:t>ին հավանության է արժանացել Բարձր լարման սարքավորումների</w:t>
            </w:r>
            <w:r w:rsidR="004862D3" w:rsidRPr="004862D3">
              <w:rPr>
                <w:rFonts w:ascii="GHEA Grapalat" w:hAnsi="GHEA Grapalat" w:cs="GHEA Grapalat"/>
                <w:sz w:val="24"/>
                <w:szCs w:val="24"/>
                <w:lang w:val="hy-AM" w:eastAsia="ru-RU" w:bidi="he-IL"/>
              </w:rPr>
              <w:t xml:space="preserve"> անվտանգության</w:t>
            </w:r>
            <w:r w:rsidRPr="004862D3">
              <w:rPr>
                <w:rFonts w:ascii="GHEA Grapalat" w:hAnsi="GHEA Grapalat" w:cs="GHEA Grapalat"/>
                <w:sz w:val="24"/>
                <w:szCs w:val="24"/>
                <w:lang w:val="hy-AM" w:eastAsia="ru-RU" w:bidi="he-IL"/>
              </w:rPr>
              <w:t xml:space="preserve"> տեխնիկական կանոնակարգը, </w:t>
            </w:r>
            <w:r>
              <w:rPr>
                <w:rFonts w:ascii="GHEA Grapalat" w:hAnsi="GHEA Grapalat" w:cs="GHEA Grapalat"/>
                <w:sz w:val="24"/>
                <w:szCs w:val="24"/>
                <w:lang w:val="hy-AM" w:eastAsia="ru-RU" w:bidi="he-IL"/>
              </w:rPr>
              <w:t>որն ուժի մեջ է մտնելու 2024թ</w:t>
            </w:r>
            <w:r w:rsidRPr="0055299E">
              <w:rPr>
                <w:rFonts w:ascii="GHEA Grapalat" w:hAnsi="GHEA Grapalat" w:cs="GHEA Grapalat"/>
                <w:sz w:val="24"/>
                <w:szCs w:val="24"/>
                <w:lang w:val="hy-AM" w:eastAsia="ru-RU" w:bidi="he-IL"/>
              </w:rPr>
              <w:t xml:space="preserve"> հուլիսի 1-ից</w:t>
            </w:r>
            <w:r>
              <w:rPr>
                <w:rFonts w:ascii="GHEA Grapalat" w:hAnsi="GHEA Grapalat" w:cs="GHEA Grapalat"/>
                <w:sz w:val="24"/>
                <w:szCs w:val="24"/>
                <w:lang w:val="hy-AM" w:eastAsia="ru-RU" w:bidi="he-IL"/>
              </w:rPr>
              <w:t>։</w:t>
            </w:r>
          </w:p>
        </w:tc>
      </w:tr>
      <w:tr w:rsidR="00005A8A" w:rsidRPr="00510E3C" w14:paraId="6877AD9E"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6A792AF0" w14:textId="7CE7D405" w:rsidR="00005A8A" w:rsidRPr="00B4589D" w:rsidRDefault="00005A8A" w:rsidP="00822AE6">
            <w:pPr>
              <w:spacing w:after="0" w:line="360" w:lineRule="auto"/>
              <w:ind w:right="180" w:firstLine="60"/>
              <w:contextualSpacing/>
              <w:jc w:val="both"/>
              <w:rPr>
                <w:rFonts w:ascii="GHEA Grapalat" w:eastAsiaTheme="minorHAnsi" w:hAnsi="GHEA Grapalat" w:cstheme="minorBidi"/>
                <w:sz w:val="24"/>
                <w:szCs w:val="24"/>
                <w:lang w:val="hy-AM"/>
              </w:rPr>
            </w:pPr>
            <w:r w:rsidRPr="00B4589D">
              <w:rPr>
                <w:rFonts w:ascii="GHEA Grapalat" w:eastAsiaTheme="minorHAnsi" w:hAnsi="GHEA Grapalat" w:cs="Arial"/>
                <w:sz w:val="24"/>
                <w:szCs w:val="24"/>
                <w:lang w:val="hy-AM"/>
              </w:rPr>
              <w:lastRenderedPageBreak/>
              <w:t>2</w:t>
            </w:r>
            <w:r w:rsidRPr="00B4589D">
              <w:rPr>
                <w:rFonts w:ascii="MS Mincho" w:eastAsia="MS Mincho" w:hAnsi="MS Mincho" w:cs="MS Mincho" w:hint="eastAsia"/>
                <w:sz w:val="24"/>
                <w:szCs w:val="24"/>
                <w:lang w:val="hy-AM"/>
              </w:rPr>
              <w:t>․</w:t>
            </w:r>
            <w:r w:rsidRPr="00B4589D">
              <w:rPr>
                <w:rFonts w:ascii="GHEA Grapalat" w:eastAsia="MS Mincho" w:hAnsi="GHEA Grapalat" w:cs="MS Mincho"/>
                <w:sz w:val="24"/>
                <w:szCs w:val="24"/>
                <w:lang w:val="hy-AM"/>
              </w:rPr>
              <w:t xml:space="preserve"> </w:t>
            </w:r>
            <w:r w:rsidRPr="00B4589D">
              <w:rPr>
                <w:rFonts w:ascii="GHEA Grapalat" w:eastAsiaTheme="minorHAnsi" w:hAnsi="GHEA Grapalat" w:cs="Arial"/>
                <w:sz w:val="24"/>
                <w:szCs w:val="24"/>
                <w:lang w:val="hy-AM"/>
              </w:rPr>
              <w:t>Նախագծի</w:t>
            </w:r>
            <w:r w:rsidRPr="00B4589D">
              <w:rPr>
                <w:rFonts w:ascii="GHEA Grapalat" w:eastAsiaTheme="minorHAnsi" w:hAnsi="GHEA Grapalat" w:cstheme="minorBidi"/>
                <w:sz w:val="24"/>
                <w:szCs w:val="24"/>
                <w:lang w:val="hy-AM"/>
              </w:rPr>
              <w:t xml:space="preserve"> 1-ին կետի՝</w:t>
            </w:r>
          </w:p>
          <w:p w14:paraId="58DB5209" w14:textId="65D6EB7D" w:rsidR="00005A8A" w:rsidRPr="00B4589D" w:rsidRDefault="00005A8A" w:rsidP="00CB6D2E">
            <w:pPr>
              <w:numPr>
                <w:ilvl w:val="0"/>
                <w:numId w:val="39"/>
              </w:numPr>
              <w:tabs>
                <w:tab w:val="left" w:pos="340"/>
              </w:tabs>
              <w:spacing w:after="0" w:line="360" w:lineRule="auto"/>
              <w:ind w:left="70" w:right="180" w:firstLine="70"/>
              <w:contextualSpacing/>
              <w:jc w:val="both"/>
              <w:rPr>
                <w:rFonts w:ascii="GHEA Grapalat" w:eastAsiaTheme="minorHAnsi" w:hAnsi="GHEA Grapalat" w:cstheme="minorBidi"/>
                <w:sz w:val="24"/>
                <w:szCs w:val="24"/>
                <w:lang w:val="hy-AM"/>
              </w:rPr>
            </w:pPr>
            <w:r w:rsidRPr="00B4589D">
              <w:rPr>
                <w:rFonts w:ascii="GHEA Grapalat" w:eastAsiaTheme="minorHAnsi" w:hAnsi="GHEA Grapalat" w:cstheme="minorBidi"/>
                <w:sz w:val="24"/>
                <w:szCs w:val="24"/>
                <w:lang w:val="hy-AM"/>
              </w:rPr>
              <w:t xml:space="preserve">1-ին ենթակետում </w:t>
            </w:r>
            <w:r w:rsidRPr="00B4589D">
              <w:rPr>
                <w:rFonts w:ascii="GHEA Grapalat" w:hAnsi="GHEA Grapalat" w:cs="Sylfaen"/>
                <w:sz w:val="24"/>
                <w:szCs w:val="24"/>
                <w:lang w:val="hy-AM" w:eastAsia="ru-RU"/>
              </w:rPr>
              <w:t xml:space="preserve">«Ստանդարտացման մասին» բառերից հետո անհրաժեշտ է </w:t>
            </w:r>
            <w:r w:rsidRPr="00B4589D">
              <w:rPr>
                <w:rFonts w:ascii="GHEA Grapalat" w:eastAsiaTheme="minorHAnsi" w:hAnsi="GHEA Grapalat" w:cs="Arial"/>
                <w:sz w:val="24"/>
                <w:szCs w:val="24"/>
                <w:lang w:val="hy-AM"/>
              </w:rPr>
              <w:t>լրացնել «Հայաստանի Հանրապետության» բառերը՝ հաշվի առնելով Որոշման նախաբանը:</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60661C13" w14:textId="3EFDC435" w:rsidR="00D74021" w:rsidRPr="00510E3C" w:rsidRDefault="00D74021" w:rsidP="00822AE6">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510E3C">
              <w:rPr>
                <w:rFonts w:ascii="GHEA Grapalat" w:hAnsi="GHEA Grapalat" w:cs="Sylfaen"/>
                <w:sz w:val="24"/>
                <w:szCs w:val="24"/>
                <w:lang w:val="hy-AM"/>
              </w:rPr>
              <w:t>Ընդունվել է։</w:t>
            </w:r>
          </w:p>
          <w:p w14:paraId="70E6FCA8" w14:textId="285D0072" w:rsidR="00005A8A" w:rsidRPr="00510E3C" w:rsidRDefault="00D74021" w:rsidP="00822AE6">
            <w:pPr>
              <w:spacing w:after="0" w:line="360" w:lineRule="auto"/>
              <w:ind w:left="60"/>
              <w:rPr>
                <w:rFonts w:ascii="GHEA Grapalat" w:eastAsia="Times New Roman" w:hAnsi="GHEA Grapalat"/>
                <w:sz w:val="24"/>
                <w:szCs w:val="24"/>
                <w:lang w:val="hy-AM" w:eastAsia="ru-RU"/>
              </w:rPr>
            </w:pPr>
            <w:r w:rsidRPr="00510E3C">
              <w:rPr>
                <w:rFonts w:ascii="GHEA Grapalat" w:hAnsi="GHEA Grapalat" w:cs="Sylfaen"/>
                <w:sz w:val="24"/>
                <w:szCs w:val="24"/>
                <w:lang w:val="hy-AM"/>
              </w:rPr>
              <w:t>Խմբագրվել է։</w:t>
            </w:r>
          </w:p>
        </w:tc>
      </w:tr>
      <w:tr w:rsidR="00005A8A" w:rsidRPr="00827978" w14:paraId="0C0F53D9"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669D9DFB" w14:textId="014E48FB" w:rsidR="00005A8A" w:rsidRPr="00B4589D" w:rsidRDefault="00005A8A" w:rsidP="00822AE6">
            <w:pPr>
              <w:pStyle w:val="ListParagraph"/>
              <w:numPr>
                <w:ilvl w:val="0"/>
                <w:numId w:val="39"/>
              </w:numPr>
              <w:spacing w:line="360" w:lineRule="auto"/>
              <w:ind w:left="60" w:right="180" w:hanging="30"/>
              <w:jc w:val="both"/>
              <w:rPr>
                <w:rFonts w:ascii="GHEA Grapalat" w:eastAsiaTheme="minorHAnsi" w:hAnsi="GHEA Grapalat" w:cstheme="minorBidi"/>
                <w:lang w:val="hy-AM"/>
              </w:rPr>
            </w:pPr>
            <w:r w:rsidRPr="00B4589D">
              <w:rPr>
                <w:rFonts w:ascii="GHEA Grapalat" w:eastAsiaTheme="minorHAnsi" w:hAnsi="GHEA Grapalat" w:cstheme="minorBidi"/>
                <w:lang w:val="hy-AM"/>
              </w:rPr>
              <w:t xml:space="preserve">4-րդ ենթակետով կատարվող փոփոխության համաձայն նախատեսվում է հանել այն դրույթը, համաձայն որի՝ տեխնիկական կանոնակարգի պահանջները </w:t>
            </w:r>
            <w:r w:rsidRPr="00B4589D">
              <w:rPr>
                <w:rFonts w:ascii="GHEA Grapalat" w:eastAsiaTheme="minorHAnsi" w:hAnsi="GHEA Grapalat" w:cstheme="minorBidi"/>
                <w:b/>
                <w:i/>
                <w:u w:val="single"/>
                <w:lang w:val="hy-AM"/>
              </w:rPr>
              <w:t>պարտադիր են</w:t>
            </w:r>
            <w:r w:rsidRPr="00B4589D">
              <w:rPr>
                <w:rFonts w:ascii="GHEA Grapalat" w:eastAsiaTheme="minorHAnsi" w:hAnsi="GHEA Grapalat" w:cstheme="minorBidi"/>
                <w:lang w:val="hy-AM"/>
              </w:rPr>
              <w:t xml:space="preserve"> փոխարկման սարքեր արտադրող, ներկրող, տեղադրող, օգտագործող բոլոր իրավաբանական և ֆիզիկական անձանց և անհատ ձեռնարկատերերի համար: Սակայն հարկ է նշել, որ բավարար չափով հիմնավորում չի ներկայացվել պարտադիր պահանջը հանելու վերաբերյալ: Բացի այդ, հարկ է նշել, որ սույն փոփոխության </w:t>
            </w:r>
            <w:r w:rsidRPr="00B4589D">
              <w:rPr>
                <w:rFonts w:ascii="GHEA Grapalat" w:eastAsiaTheme="minorHAnsi" w:hAnsi="GHEA Grapalat" w:cstheme="minorBidi"/>
                <w:lang w:val="hy-AM"/>
              </w:rPr>
              <w:lastRenderedPageBreak/>
              <w:t xml:space="preserve">համատեքստում անհասկանալի է, թե ո՞ր մարմինների վրա են տարածվելու անվտանգության պահանջները, ինչը իրավական որոշակիության սկզբունքի տեսանկյունից խնդրահարույց է: </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5CC8702C" w14:textId="00714400" w:rsidR="00822AE6" w:rsidRPr="00510E3C" w:rsidRDefault="00C10140" w:rsidP="00822AE6">
            <w:pPr>
              <w:spacing w:after="0" w:line="360" w:lineRule="auto"/>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822AE6" w:rsidRPr="00510E3C">
              <w:rPr>
                <w:rFonts w:ascii="GHEA Grapalat" w:hAnsi="GHEA Grapalat" w:cs="Sylfaen"/>
                <w:sz w:val="24"/>
                <w:szCs w:val="24"/>
                <w:lang w:val="hy-AM"/>
              </w:rPr>
              <w:t>Ընդունվել է։</w:t>
            </w:r>
          </w:p>
          <w:p w14:paraId="5AFE071D" w14:textId="33EA9E23" w:rsidR="00822AE6" w:rsidRDefault="00822AE6" w:rsidP="00822AE6">
            <w:pPr>
              <w:spacing w:after="0" w:line="360" w:lineRule="auto"/>
              <w:ind w:left="60" w:right="75"/>
              <w:jc w:val="both"/>
              <w:rPr>
                <w:rFonts w:ascii="GHEA Grapalat" w:eastAsia="Times New Roman" w:hAnsi="GHEA Grapalat"/>
                <w:sz w:val="24"/>
                <w:szCs w:val="24"/>
                <w:lang w:val="hy-AM" w:eastAsia="ru-RU"/>
              </w:rPr>
            </w:pPr>
            <w:r w:rsidRPr="00510E3C">
              <w:rPr>
                <w:rFonts w:ascii="GHEA Grapalat" w:hAnsi="GHEA Grapalat" w:cs="Sylfaen"/>
                <w:sz w:val="24"/>
                <w:szCs w:val="24"/>
                <w:lang w:val="hy-AM"/>
              </w:rPr>
              <w:t>Խմբագրվել է։</w:t>
            </w:r>
          </w:p>
          <w:p w14:paraId="1EF972B8" w14:textId="3C6FD033" w:rsidR="00005A8A" w:rsidRDefault="001C43C9" w:rsidP="00822AE6">
            <w:pPr>
              <w:spacing w:after="0" w:line="360" w:lineRule="auto"/>
              <w:ind w:left="60" w:right="75"/>
              <w:jc w:val="both"/>
              <w:rPr>
                <w:rFonts w:ascii="GHEA Grapalat" w:hAnsi="GHEA Grapalat" w:cs="Sylfaen"/>
                <w:sz w:val="24"/>
                <w:szCs w:val="24"/>
                <w:lang w:val="hy-AM"/>
              </w:rPr>
            </w:pPr>
            <w:r>
              <w:rPr>
                <w:rFonts w:ascii="GHEA Grapalat" w:hAnsi="GHEA Grapalat" w:cs="Sylfaen"/>
                <w:sz w:val="24"/>
                <w:szCs w:val="24"/>
                <w:lang w:val="hy-AM"/>
              </w:rPr>
              <w:t>Հ</w:t>
            </w:r>
            <w:r w:rsidR="00D74021" w:rsidRPr="00D74021">
              <w:rPr>
                <w:rFonts w:ascii="GHEA Grapalat" w:hAnsi="GHEA Grapalat" w:cs="Sylfaen"/>
                <w:sz w:val="24"/>
                <w:szCs w:val="24"/>
                <w:lang w:val="hy-AM"/>
              </w:rPr>
              <w:t>ավելվածի 3-րդ կետ</w:t>
            </w:r>
            <w:r>
              <w:rPr>
                <w:rFonts w:ascii="GHEA Grapalat" w:hAnsi="GHEA Grapalat" w:cs="Sylfaen"/>
                <w:sz w:val="24"/>
                <w:szCs w:val="24"/>
                <w:lang w:val="hy-AM"/>
              </w:rPr>
              <w:t>ի</w:t>
            </w:r>
            <w:r w:rsidR="00D74021" w:rsidRPr="00D74021">
              <w:rPr>
                <w:rFonts w:ascii="GHEA Grapalat" w:hAnsi="GHEA Grapalat" w:cs="Sylfaen"/>
                <w:sz w:val="24"/>
                <w:szCs w:val="24"/>
                <w:lang w:val="hy-AM"/>
              </w:rPr>
              <w:t xml:space="preserve"> հանե</w:t>
            </w:r>
            <w:r w:rsidR="00D74021">
              <w:rPr>
                <w:rFonts w:ascii="GHEA Grapalat" w:hAnsi="GHEA Grapalat" w:cs="Sylfaen"/>
                <w:sz w:val="24"/>
                <w:szCs w:val="24"/>
                <w:lang w:val="hy-AM"/>
              </w:rPr>
              <w:t>լ</w:t>
            </w:r>
            <w:r>
              <w:rPr>
                <w:rFonts w:ascii="GHEA Grapalat" w:hAnsi="GHEA Grapalat" w:cs="Sylfaen"/>
                <w:sz w:val="24"/>
                <w:szCs w:val="24"/>
                <w:lang w:val="hy-AM"/>
              </w:rPr>
              <w:t>ը</w:t>
            </w:r>
            <w:r w:rsidR="00D74021">
              <w:rPr>
                <w:rFonts w:ascii="GHEA Grapalat" w:hAnsi="GHEA Grapalat" w:cs="Sylfaen"/>
                <w:sz w:val="24"/>
                <w:szCs w:val="24"/>
                <w:lang w:val="hy-AM"/>
              </w:rPr>
              <w:t xml:space="preserve"> պայմանավորված է եղել Էկոնոմիկայի նախարարության առաջարկությամբ</w:t>
            </w:r>
            <w:r w:rsidR="005A0DCF">
              <w:rPr>
                <w:rFonts w:ascii="GHEA Grapalat" w:hAnsi="GHEA Grapalat" w:cs="Sylfaen"/>
                <w:sz w:val="24"/>
                <w:szCs w:val="24"/>
                <w:lang w:val="hy-AM"/>
              </w:rPr>
              <w:t>։</w:t>
            </w:r>
          </w:p>
          <w:p w14:paraId="47C28258" w14:textId="4AC17869" w:rsidR="00D74021" w:rsidRPr="00D74021" w:rsidRDefault="00D74021" w:rsidP="00822AE6">
            <w:pPr>
              <w:spacing w:after="0" w:line="360" w:lineRule="auto"/>
              <w:ind w:left="60" w:right="75"/>
              <w:jc w:val="both"/>
              <w:rPr>
                <w:rFonts w:ascii="GHEA Grapalat" w:eastAsia="Times New Roman" w:hAnsi="GHEA Grapalat"/>
                <w:sz w:val="24"/>
                <w:szCs w:val="24"/>
                <w:lang w:val="hy-AM" w:eastAsia="ru-RU"/>
              </w:rPr>
            </w:pPr>
          </w:p>
        </w:tc>
      </w:tr>
      <w:tr w:rsidR="00005A8A" w:rsidRPr="00510E3C" w14:paraId="70C176BC"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3D2FBB24" w14:textId="5D5BFD34" w:rsidR="00005A8A" w:rsidRPr="00B4589D" w:rsidRDefault="00005A8A" w:rsidP="00822AE6">
            <w:pPr>
              <w:pStyle w:val="ListParagraph"/>
              <w:numPr>
                <w:ilvl w:val="0"/>
                <w:numId w:val="39"/>
              </w:numPr>
              <w:spacing w:line="360" w:lineRule="auto"/>
              <w:ind w:left="150" w:right="180" w:firstLine="0"/>
              <w:jc w:val="both"/>
              <w:rPr>
                <w:rFonts w:ascii="GHEA Grapalat" w:eastAsiaTheme="minorHAnsi" w:hAnsi="GHEA Grapalat" w:cstheme="minorBidi"/>
                <w:lang w:val="hy-AM"/>
              </w:rPr>
            </w:pPr>
            <w:r w:rsidRPr="00B4589D">
              <w:rPr>
                <w:rFonts w:ascii="GHEA Grapalat" w:eastAsiaTheme="minorHAnsi" w:hAnsi="GHEA Grapalat" w:cstheme="minorBidi"/>
                <w:lang w:val="hy-AM"/>
              </w:rPr>
              <w:lastRenderedPageBreak/>
              <w:t xml:space="preserve">6-րդ ենթակետով կատարվող փոփոխության համաձայն՝ ՀՀ տարածքում փոխարկման ապարատների </w:t>
            </w:r>
            <w:r w:rsidRPr="001C43C9">
              <w:rPr>
                <w:rFonts w:ascii="GHEA Grapalat" w:eastAsiaTheme="minorHAnsi" w:hAnsi="GHEA Grapalat" w:cstheme="minorBidi"/>
                <w:b/>
                <w:i/>
                <w:u w:val="single"/>
                <w:lang w:val="hy-AM"/>
              </w:rPr>
              <w:t>շրջանառության մեջ դրվելու</w:t>
            </w:r>
            <w:r w:rsidRPr="001C43C9">
              <w:rPr>
                <w:rFonts w:ascii="GHEA Grapalat" w:eastAsiaTheme="minorHAnsi" w:hAnsi="GHEA Grapalat" w:cstheme="minorBidi"/>
                <w:lang w:val="hy-AM"/>
              </w:rPr>
              <w:t xml:space="preserve"> </w:t>
            </w:r>
            <w:r w:rsidRPr="00B4589D">
              <w:rPr>
                <w:rFonts w:ascii="GHEA Grapalat" w:eastAsiaTheme="minorHAnsi" w:hAnsi="GHEA Grapalat" w:cstheme="minorBidi"/>
                <w:lang w:val="hy-AM"/>
              </w:rPr>
              <w:t xml:space="preserve">ժամանակ պետք է պահպանվեն համապատասխանության պարտադիր գնահատման ենթակա արտադրանքի նկատմամբ ՀՀ օրենսդրությամբ նախատեսված պայմանները՝ </w:t>
            </w:r>
            <w:r w:rsidRPr="00B4589D">
              <w:rPr>
                <w:rFonts w:ascii="GHEA Grapalat" w:eastAsiaTheme="minorHAnsi" w:hAnsi="GHEA Grapalat" w:cstheme="minorBidi"/>
                <w:b/>
                <w:i/>
                <w:u w:val="single"/>
                <w:lang w:val="hy-AM"/>
              </w:rPr>
              <w:t>իրացման</w:t>
            </w:r>
            <w:r w:rsidRPr="00B4589D">
              <w:rPr>
                <w:rFonts w:ascii="GHEA Grapalat" w:eastAsiaTheme="minorHAnsi" w:hAnsi="GHEA Grapalat" w:cstheme="minorBidi"/>
                <w:lang w:val="hy-AM"/>
              </w:rPr>
              <w:t xml:space="preserve"> փոխարեն: Մինչդեռ հարկ է նշել, որ Որոշման 10-րդ կետով պահպանվում է ՀՀ-ում </w:t>
            </w:r>
            <w:r w:rsidRPr="00B4589D">
              <w:rPr>
                <w:rFonts w:ascii="GHEA Grapalat" w:eastAsiaTheme="minorHAnsi" w:hAnsi="GHEA Grapalat" w:cstheme="minorBidi"/>
                <w:b/>
                <w:i/>
                <w:u w:val="single"/>
                <w:lang w:val="hy-AM"/>
              </w:rPr>
              <w:t>իրացվող</w:t>
            </w:r>
            <w:r w:rsidRPr="00B4589D">
              <w:rPr>
                <w:rFonts w:ascii="GHEA Grapalat" w:eastAsiaTheme="minorHAnsi" w:hAnsi="GHEA Grapalat" w:cstheme="minorBidi"/>
                <w:lang w:val="hy-AM"/>
              </w:rPr>
              <w:t>` ՀՀ-ում արտադրվող և ներմուծվող փոխարկման ապարատների մասին տեխնիկական կանոնակարգով ներկայացված տեղեկատվության տրամադրման պահանջը: Հաշվի առնելով Նախագծի 1-ին կետի 6-րդ ենթակետով կատարվող փոփոխությունը՝ լրացուցիչ հիմնավորման կարիք ունի Որոշման 10-րդ կետում համապատասխան ձևակերպման պահպանումը:</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4D52C3C1" w14:textId="28DF3E9B" w:rsidR="00995946" w:rsidRPr="00510E3C" w:rsidRDefault="00077962" w:rsidP="00995946">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00995946" w:rsidRPr="00510E3C">
              <w:rPr>
                <w:rFonts w:ascii="GHEA Grapalat" w:hAnsi="GHEA Grapalat" w:cs="Sylfaen"/>
                <w:sz w:val="24"/>
                <w:szCs w:val="24"/>
                <w:lang w:val="hy-AM"/>
              </w:rPr>
              <w:t>Ընդունվել է։</w:t>
            </w:r>
          </w:p>
          <w:p w14:paraId="6B2B21ED" w14:textId="7B2CA172" w:rsidR="00005A8A" w:rsidRPr="00510E3C" w:rsidRDefault="00995946" w:rsidP="00995946">
            <w:pPr>
              <w:spacing w:after="0" w:line="360" w:lineRule="auto"/>
              <w:ind w:left="60"/>
              <w:rPr>
                <w:rFonts w:ascii="GHEA Grapalat" w:eastAsia="Times New Roman" w:hAnsi="GHEA Grapalat"/>
                <w:sz w:val="24"/>
                <w:szCs w:val="24"/>
                <w:lang w:val="hy-AM" w:eastAsia="ru-RU"/>
              </w:rPr>
            </w:pPr>
            <w:r w:rsidRPr="00510E3C">
              <w:rPr>
                <w:rFonts w:ascii="GHEA Grapalat" w:hAnsi="GHEA Grapalat" w:cs="Sylfaen"/>
                <w:sz w:val="24"/>
                <w:szCs w:val="24"/>
                <w:lang w:val="hy-AM"/>
              </w:rPr>
              <w:t>Խմբագրվել է։</w:t>
            </w:r>
          </w:p>
        </w:tc>
      </w:tr>
      <w:tr w:rsidR="00005A8A" w:rsidRPr="00510E3C" w14:paraId="2839E202"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6C1C0E7B" w14:textId="57BFBBE2" w:rsidR="00005A8A" w:rsidRPr="00B4589D" w:rsidRDefault="00005A8A" w:rsidP="00822AE6">
            <w:pPr>
              <w:pStyle w:val="ListParagraph"/>
              <w:numPr>
                <w:ilvl w:val="0"/>
                <w:numId w:val="39"/>
              </w:numPr>
              <w:spacing w:line="360" w:lineRule="auto"/>
              <w:ind w:left="150" w:right="180" w:firstLine="0"/>
              <w:jc w:val="both"/>
              <w:rPr>
                <w:rFonts w:ascii="GHEA Grapalat" w:hAnsi="GHEA Grapalat"/>
                <w:lang w:val="hy-AM"/>
              </w:rPr>
            </w:pPr>
            <w:r w:rsidRPr="00B4589D">
              <w:rPr>
                <w:rFonts w:ascii="GHEA Grapalat" w:hAnsi="GHEA Grapalat"/>
                <w:lang w:val="hy-AM"/>
              </w:rPr>
              <w:t>10-</w:t>
            </w:r>
            <w:r w:rsidRPr="00B4589D">
              <w:rPr>
                <w:rFonts w:ascii="GHEA Grapalat" w:hAnsi="GHEA Grapalat" w:cs="Sylfaen"/>
                <w:lang w:val="hy-AM"/>
              </w:rPr>
              <w:t>րդ</w:t>
            </w:r>
            <w:r w:rsidRPr="00B4589D">
              <w:rPr>
                <w:rFonts w:ascii="GHEA Grapalat" w:hAnsi="GHEA Grapalat"/>
                <w:lang w:val="hy-AM"/>
              </w:rPr>
              <w:t xml:space="preserve"> </w:t>
            </w:r>
            <w:r w:rsidRPr="00B4589D">
              <w:rPr>
                <w:rFonts w:ascii="GHEA Grapalat" w:hAnsi="GHEA Grapalat" w:cs="Sylfaen"/>
                <w:lang w:val="hy-AM"/>
              </w:rPr>
              <w:t>ենթակետի</w:t>
            </w:r>
            <w:r w:rsidRPr="00B4589D">
              <w:rPr>
                <w:rFonts w:ascii="GHEA Grapalat" w:hAnsi="GHEA Grapalat"/>
                <w:lang w:val="hy-AM"/>
              </w:rPr>
              <w:t xml:space="preserve"> ա. պարբերության մեջ «թվերը» բառը և դրա հոլովաձևն անհրաժեշտ է փոխարինել «թիվը» բառով և դրա հոլովաձևով:</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63D106B6" w14:textId="77777777" w:rsidR="00077962" w:rsidRPr="00510E3C" w:rsidRDefault="00077962" w:rsidP="00077962">
            <w:pPr>
              <w:spacing w:after="0" w:line="360" w:lineRule="auto"/>
              <w:rPr>
                <w:rFonts w:ascii="GHEA Grapalat" w:hAnsi="GHEA Grapalat" w:cs="Sylfaen"/>
                <w:sz w:val="24"/>
                <w:szCs w:val="24"/>
                <w:lang w:val="hy-AM"/>
              </w:rPr>
            </w:pPr>
            <w:r w:rsidRPr="00510E3C">
              <w:rPr>
                <w:rFonts w:ascii="GHEA Grapalat" w:hAnsi="GHEA Grapalat" w:cs="Sylfaen"/>
                <w:sz w:val="24"/>
                <w:szCs w:val="24"/>
                <w:lang w:val="hy-AM"/>
              </w:rPr>
              <w:t>Ընդունվել է։</w:t>
            </w:r>
          </w:p>
          <w:p w14:paraId="0B64771A" w14:textId="64FB59A5" w:rsidR="00005A8A" w:rsidRPr="00510E3C" w:rsidRDefault="00077962" w:rsidP="00077962">
            <w:pPr>
              <w:spacing w:after="0" w:line="360" w:lineRule="auto"/>
              <w:ind w:left="60"/>
              <w:rPr>
                <w:rFonts w:ascii="GHEA Grapalat" w:eastAsia="Times New Roman" w:hAnsi="GHEA Grapalat"/>
                <w:sz w:val="24"/>
                <w:szCs w:val="24"/>
                <w:lang w:val="hy-AM" w:eastAsia="ru-RU"/>
              </w:rPr>
            </w:pPr>
            <w:r w:rsidRPr="00510E3C">
              <w:rPr>
                <w:rFonts w:ascii="GHEA Grapalat" w:hAnsi="GHEA Grapalat" w:cs="Sylfaen"/>
                <w:sz w:val="24"/>
                <w:szCs w:val="24"/>
                <w:lang w:val="hy-AM"/>
              </w:rPr>
              <w:t>Խմբագրվել է։</w:t>
            </w:r>
          </w:p>
        </w:tc>
      </w:tr>
      <w:tr w:rsidR="00077962" w:rsidRPr="00077962" w14:paraId="6ED565DF" w14:textId="77777777" w:rsidTr="00C10140">
        <w:trPr>
          <w:trHeight w:val="145"/>
          <w:tblCellSpacing w:w="0" w:type="dxa"/>
          <w:jc w:val="center"/>
        </w:trPr>
        <w:tc>
          <w:tcPr>
            <w:tcW w:w="1340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53DCC5A" w14:textId="6B474122" w:rsidR="00077962" w:rsidRPr="00B4589D" w:rsidRDefault="00077962" w:rsidP="00045B99">
            <w:pPr>
              <w:spacing w:after="0" w:line="360" w:lineRule="auto"/>
              <w:ind w:firstLine="720"/>
              <w:contextualSpacing/>
              <w:jc w:val="center"/>
              <w:rPr>
                <w:rFonts w:ascii="GHEA Grapalat" w:eastAsia="Times New Roman" w:hAnsi="GHEA Grapalat"/>
                <w:sz w:val="24"/>
                <w:szCs w:val="24"/>
                <w:lang w:val="hy-AM" w:eastAsia="ru-RU"/>
              </w:rPr>
            </w:pPr>
            <w:r w:rsidRPr="00B4589D">
              <w:rPr>
                <w:rFonts w:ascii="GHEA Grapalat" w:eastAsiaTheme="minorHAnsi" w:hAnsi="GHEA Grapalat" w:cs="Sylfaen"/>
                <w:b/>
                <w:i/>
                <w:sz w:val="24"/>
                <w:szCs w:val="24"/>
                <w:lang w:val="hy-AM"/>
              </w:rPr>
              <w:lastRenderedPageBreak/>
              <w:t>Իրավաբանական վարչություն</w:t>
            </w:r>
          </w:p>
        </w:tc>
      </w:tr>
      <w:tr w:rsidR="00077962" w:rsidRPr="00827978" w14:paraId="0291B4EF"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BB2104E" w14:textId="07AE3590" w:rsidR="00913F2D" w:rsidRPr="00B4589D" w:rsidRDefault="00077962" w:rsidP="00626FC2">
            <w:pPr>
              <w:spacing w:after="0" w:line="360" w:lineRule="auto"/>
              <w:ind w:left="70" w:right="90"/>
              <w:jc w:val="both"/>
              <w:rPr>
                <w:rFonts w:ascii="GHEA Grapalat" w:hAnsi="GHEA Grapalat"/>
                <w:sz w:val="24"/>
                <w:szCs w:val="24"/>
                <w:lang w:val="hy-AM"/>
              </w:rPr>
            </w:pPr>
            <w:r w:rsidRPr="00B4589D">
              <w:rPr>
                <w:rFonts w:ascii="GHEA Grapalat" w:hAnsi="GHEA Grapalat"/>
                <w:sz w:val="24"/>
                <w:szCs w:val="24"/>
                <w:lang w:val="hy-AM"/>
              </w:rPr>
              <w:t xml:space="preserve">Նախագծի 1-ին կետի 10-րդ ենթակետի բ. պարբերությամբ ԳՕՍՏ 9.014 ստանդարտին տրվում է նորմատիվ բնույթ, սակայն հարկ ենք համարում նշել, որ </w:t>
            </w:r>
            <w:r w:rsidRPr="00504894">
              <w:rPr>
                <w:rFonts w:ascii="GHEA Grapalat" w:hAnsi="GHEA Grapalat"/>
                <w:sz w:val="24"/>
                <w:szCs w:val="24"/>
                <w:lang w:val="hy-AM"/>
              </w:rPr>
              <w:t>«Նորմատիվ իրավական ակտերի մասին» ՀՀ օրենքի 10-րդ հոդվածի</w:t>
            </w:r>
            <w:r w:rsidRPr="00B4589D">
              <w:rPr>
                <w:rFonts w:ascii="GHEA Grapalat" w:hAnsi="GHEA Grapalat"/>
                <w:sz w:val="24"/>
                <w:szCs w:val="24"/>
                <w:lang w:val="hy-AM"/>
              </w:rPr>
              <w:t xml:space="preserve"> 1-ին մասի համաձայն՝ նորմատիվ իրավական ակտերը շարադրվում են պետական լեզվով՝ հայերենով, որի պարագայում նշված ստանդարտի կիրառումը ՀՀ-ում կարող է պարտադիր դառնալ միայն հայերեն լեզվով շարադրվելու դեպքում։</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34E46903" w14:textId="522A6692" w:rsidR="0055299E" w:rsidRDefault="00077962" w:rsidP="008D6C1D">
            <w:pPr>
              <w:spacing w:after="0" w:line="360" w:lineRule="auto"/>
              <w:ind w:left="60"/>
              <w:jc w:val="both"/>
              <w:rPr>
                <w:rFonts w:ascii="GHEA Grapalat" w:hAnsi="GHEA Grapalat" w:cs="GHEA Grapalat"/>
                <w:sz w:val="24"/>
                <w:szCs w:val="24"/>
                <w:lang w:val="hy-AM" w:eastAsia="ru-RU" w:bidi="he-IL"/>
              </w:rPr>
            </w:pPr>
            <w:r>
              <w:rPr>
                <w:rFonts w:ascii="GHEA Grapalat" w:eastAsiaTheme="minorHAnsi" w:hAnsi="GHEA Grapalat" w:cs="Arial"/>
                <w:sz w:val="24"/>
                <w:szCs w:val="24"/>
                <w:lang w:val="hy-AM"/>
              </w:rPr>
              <w:t xml:space="preserve"> </w:t>
            </w:r>
            <w:r w:rsidR="0055299E" w:rsidRPr="001A16BA">
              <w:rPr>
                <w:rFonts w:ascii="GHEA Grapalat" w:hAnsi="GHEA Grapalat" w:cs="GHEA Grapalat"/>
                <w:sz w:val="24"/>
                <w:szCs w:val="24"/>
                <w:lang w:val="hy-AM" w:eastAsia="ru-RU" w:bidi="he-IL"/>
              </w:rPr>
              <w:t>Չի ընդունվել</w:t>
            </w:r>
            <w:r w:rsidR="0055299E">
              <w:rPr>
                <w:rFonts w:ascii="GHEA Grapalat" w:hAnsi="GHEA Grapalat" w:cs="GHEA Grapalat"/>
                <w:sz w:val="24"/>
                <w:szCs w:val="24"/>
                <w:lang w:val="hy-AM" w:eastAsia="ru-RU" w:bidi="he-IL"/>
              </w:rPr>
              <w:t>։</w:t>
            </w:r>
          </w:p>
          <w:p w14:paraId="3FADD936" w14:textId="5D64ED1A" w:rsidR="008D6C1D" w:rsidRPr="008D6C1D" w:rsidRDefault="008D6C1D" w:rsidP="008D6C1D">
            <w:pPr>
              <w:spacing w:after="0" w:line="360" w:lineRule="auto"/>
              <w:ind w:left="58"/>
              <w:jc w:val="both"/>
              <w:rPr>
                <w:rFonts w:ascii="GHEA Grapalat" w:hAnsi="GHEA Grapalat" w:cs="GHEA Grapalat"/>
                <w:sz w:val="24"/>
                <w:szCs w:val="24"/>
                <w:lang w:val="hy-AM" w:eastAsia="ru-RU" w:bidi="he-IL"/>
              </w:rPr>
            </w:pPr>
            <w:r w:rsidRPr="00B4589D">
              <w:rPr>
                <w:rFonts w:ascii="GHEA Grapalat" w:hAnsi="GHEA Grapalat" w:cs="Sylfaen"/>
                <w:sz w:val="24"/>
                <w:szCs w:val="24"/>
                <w:lang w:val="hy-AM" w:eastAsia="ru-RU"/>
              </w:rPr>
              <w:t>«</w:t>
            </w:r>
            <w:r w:rsidRPr="008D6C1D">
              <w:rPr>
                <w:rFonts w:ascii="GHEA Grapalat" w:hAnsi="GHEA Grapalat" w:cs="GHEA Grapalat"/>
                <w:sz w:val="24"/>
                <w:szCs w:val="24"/>
                <w:lang w:val="hy-AM" w:eastAsia="ru-RU" w:bidi="he-IL"/>
              </w:rPr>
              <w:t xml:space="preserve">Ստանդարտացման մասին» օրենքի 16-րդ հոդվածի 5-րդ կետի համաձայն՝ ստանդարտը իրավական ակտ չէ։ </w:t>
            </w:r>
          </w:p>
          <w:p w14:paraId="10738AF8" w14:textId="38F41435" w:rsidR="00C10140" w:rsidRDefault="008D6C1D" w:rsidP="00C10140">
            <w:pPr>
              <w:spacing w:after="0" w:line="360" w:lineRule="auto"/>
              <w:ind w:left="58"/>
              <w:jc w:val="both"/>
              <w:rPr>
                <w:rFonts w:ascii="GHEA Grapalat" w:hAnsi="GHEA Grapalat" w:cs="GHEA Grapalat"/>
                <w:sz w:val="24"/>
                <w:szCs w:val="24"/>
                <w:lang w:val="hy-AM" w:eastAsia="ru-RU" w:bidi="he-IL"/>
              </w:rPr>
            </w:pPr>
            <w:r>
              <w:rPr>
                <w:rFonts w:ascii="GHEA Grapalat" w:hAnsi="GHEA Grapalat" w:cs="GHEA Grapalat"/>
                <w:sz w:val="24"/>
                <w:szCs w:val="24"/>
                <w:lang w:val="hy-AM" w:eastAsia="ru-RU" w:bidi="he-IL"/>
              </w:rPr>
              <w:t>Ուստի,</w:t>
            </w:r>
            <w:r w:rsidRPr="008D6C1D">
              <w:rPr>
                <w:rFonts w:ascii="GHEA Grapalat" w:hAnsi="GHEA Grapalat" w:cs="GHEA Grapalat"/>
                <w:sz w:val="24"/>
                <w:szCs w:val="24"/>
                <w:lang w:val="hy-AM" w:eastAsia="ru-RU" w:bidi="he-IL"/>
              </w:rPr>
              <w:t xml:space="preserve"> </w:t>
            </w:r>
            <w:r w:rsidRPr="00B4589D">
              <w:rPr>
                <w:rFonts w:ascii="GHEA Grapalat" w:hAnsi="GHEA Grapalat"/>
                <w:sz w:val="24"/>
                <w:szCs w:val="24"/>
                <w:lang w:val="hy-AM"/>
              </w:rPr>
              <w:t>«</w:t>
            </w:r>
            <w:r w:rsidRPr="008D6C1D">
              <w:rPr>
                <w:rFonts w:ascii="GHEA Grapalat" w:hAnsi="GHEA Grapalat" w:cs="GHEA Grapalat"/>
                <w:sz w:val="24"/>
                <w:szCs w:val="24"/>
                <w:lang w:val="hy-AM" w:eastAsia="ru-RU" w:bidi="he-IL"/>
              </w:rPr>
              <w:t>Նորմատիվ իրավական ակտերի մասին» ՀՀ օրենքի 10-րդ հոդվածի 1-ին մասը չի վերաբերում ԳՕՍՏ 9.014 ստանդարտի</w:t>
            </w:r>
            <w:r w:rsidR="00C10140">
              <w:rPr>
                <w:rFonts w:ascii="GHEA Grapalat" w:hAnsi="GHEA Grapalat" w:cs="GHEA Grapalat"/>
                <w:sz w:val="24"/>
                <w:szCs w:val="24"/>
                <w:lang w:val="hy-AM" w:eastAsia="ru-RU" w:bidi="he-IL"/>
              </w:rPr>
              <w:t>ն արված</w:t>
            </w:r>
            <w:r w:rsidRPr="008D6C1D">
              <w:rPr>
                <w:rFonts w:ascii="GHEA Grapalat" w:hAnsi="GHEA Grapalat" w:cs="GHEA Grapalat"/>
                <w:sz w:val="24"/>
                <w:szCs w:val="24"/>
                <w:lang w:val="hy-AM" w:eastAsia="ru-RU" w:bidi="he-IL"/>
              </w:rPr>
              <w:t xml:space="preserve"> հղ</w:t>
            </w:r>
            <w:r w:rsidR="00080E9A">
              <w:rPr>
                <w:rFonts w:ascii="GHEA Grapalat" w:hAnsi="GHEA Grapalat" w:cs="GHEA Grapalat"/>
                <w:sz w:val="24"/>
                <w:szCs w:val="24"/>
                <w:lang w:val="hy-AM" w:eastAsia="ru-RU" w:bidi="he-IL"/>
              </w:rPr>
              <w:t>մանը</w:t>
            </w:r>
            <w:r w:rsidRPr="008D6C1D">
              <w:rPr>
                <w:rFonts w:ascii="GHEA Grapalat" w:hAnsi="GHEA Grapalat" w:cs="GHEA Grapalat"/>
                <w:sz w:val="24"/>
                <w:szCs w:val="24"/>
                <w:lang w:val="hy-AM" w:eastAsia="ru-RU" w:bidi="he-IL"/>
              </w:rPr>
              <w:t xml:space="preserve">։ </w:t>
            </w:r>
          </w:p>
          <w:p w14:paraId="7FA1F06E" w14:textId="62A7DECF" w:rsidR="00077962" w:rsidRPr="0055299E" w:rsidRDefault="00077962" w:rsidP="00C10140">
            <w:pPr>
              <w:spacing w:after="0" w:line="360" w:lineRule="auto"/>
              <w:ind w:left="60"/>
              <w:jc w:val="both"/>
              <w:rPr>
                <w:rFonts w:ascii="GHEA Grapalat" w:hAnsi="GHEA Grapalat" w:cs="GHEA Grapalat"/>
                <w:sz w:val="24"/>
                <w:szCs w:val="24"/>
                <w:lang w:val="hy-AM" w:eastAsia="ru-RU" w:bidi="he-IL"/>
              </w:rPr>
            </w:pPr>
          </w:p>
        </w:tc>
      </w:tr>
      <w:tr w:rsidR="00544103" w:rsidRPr="00827978" w14:paraId="2E590AB5" w14:textId="77777777" w:rsidTr="00C10140">
        <w:trPr>
          <w:trHeight w:val="145"/>
          <w:tblCellSpacing w:w="0" w:type="dxa"/>
          <w:jc w:val="center"/>
        </w:trPr>
        <w:tc>
          <w:tcPr>
            <w:tcW w:w="1340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7839788" w14:textId="7DCFAC73" w:rsidR="00544103" w:rsidRPr="00B4589D" w:rsidRDefault="00F171D0" w:rsidP="00045B99">
            <w:pPr>
              <w:spacing w:after="0" w:line="360" w:lineRule="auto"/>
              <w:ind w:firstLine="720"/>
              <w:contextualSpacing/>
              <w:jc w:val="center"/>
              <w:rPr>
                <w:rFonts w:ascii="GHEA Grapalat" w:eastAsiaTheme="minorHAnsi" w:hAnsi="GHEA Grapalat" w:cs="Sylfaen"/>
                <w:b/>
                <w:i/>
                <w:sz w:val="24"/>
                <w:szCs w:val="24"/>
                <w:lang w:val="hy-AM"/>
              </w:rPr>
            </w:pPr>
            <w:r w:rsidRPr="00B4589D">
              <w:rPr>
                <w:rFonts w:ascii="GHEA Grapalat" w:eastAsiaTheme="minorHAnsi" w:hAnsi="GHEA Grapalat" w:cs="Sylfaen"/>
                <w:b/>
                <w:i/>
                <w:sz w:val="24"/>
                <w:szCs w:val="24"/>
                <w:lang w:val="hy-AM"/>
              </w:rPr>
              <w:t xml:space="preserve">Տեսչական </w:t>
            </w:r>
            <w:r w:rsidR="00E10D65" w:rsidRPr="00B4589D">
              <w:rPr>
                <w:rFonts w:ascii="GHEA Grapalat" w:eastAsiaTheme="minorHAnsi" w:hAnsi="GHEA Grapalat" w:cs="Sylfaen"/>
                <w:b/>
                <w:i/>
                <w:sz w:val="24"/>
                <w:szCs w:val="24"/>
                <w:lang w:val="hy-AM"/>
              </w:rPr>
              <w:t xml:space="preserve">մարմինների աշխատանքների համակարգման </w:t>
            </w:r>
            <w:r w:rsidRPr="00B4589D">
              <w:rPr>
                <w:rFonts w:ascii="GHEA Grapalat" w:eastAsiaTheme="minorHAnsi" w:hAnsi="GHEA Grapalat" w:cs="Sylfaen"/>
                <w:b/>
                <w:i/>
                <w:sz w:val="24"/>
                <w:szCs w:val="24"/>
                <w:lang w:val="hy-AM"/>
              </w:rPr>
              <w:t>գրասենյակ</w:t>
            </w:r>
          </w:p>
        </w:tc>
      </w:tr>
      <w:tr w:rsidR="00544103" w:rsidRPr="00827978" w14:paraId="2550A39B" w14:textId="77777777" w:rsidTr="00C10140">
        <w:trPr>
          <w:trHeight w:val="4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11D5BEC" w14:textId="7682F123" w:rsidR="00544103" w:rsidRPr="00B4589D" w:rsidRDefault="00544103" w:rsidP="00544103">
            <w:pPr>
              <w:shd w:val="clear" w:color="auto" w:fill="FFFFFF"/>
              <w:autoSpaceDE w:val="0"/>
              <w:autoSpaceDN w:val="0"/>
              <w:adjustRightInd w:val="0"/>
              <w:spacing w:after="0" w:line="360" w:lineRule="auto"/>
              <w:ind w:left="70" w:right="90"/>
              <w:jc w:val="both"/>
              <w:rPr>
                <w:rFonts w:ascii="GHEA Grapalat" w:hAnsi="GHEA Grapalat" w:cs="GHEA Grapalat"/>
                <w:sz w:val="24"/>
                <w:szCs w:val="24"/>
                <w:lang w:val="hy-AM" w:eastAsia="ru-RU" w:bidi="he-IL"/>
              </w:rPr>
            </w:pPr>
            <w:r w:rsidRPr="00B4589D">
              <w:rPr>
                <w:rFonts w:ascii="GHEA Grapalat" w:hAnsi="GHEA Grapalat" w:cs="GHEA Grapalat"/>
                <w:sz w:val="24"/>
                <w:szCs w:val="24"/>
                <w:lang w:val="hy-AM" w:eastAsia="ru-RU" w:bidi="he-IL"/>
              </w:rPr>
              <w:t xml:space="preserve"> Նախագծի 1-ին կետի 10-րդ ենթակետի համաձայն՝ խմբագրվում է Նախագծով փոփոխվող որոշման հավելվածի XIV-րդ բաժնում սահմանված ստանդարտների ցանկը: Միևնույն ժամանակ, XIV-րդ բաժնում սահմանված բոլոր ստանդարտները, ինչպես նաև Նախագծով առաջարկվող փոփոխությունը և լրացումը վերաբերվում են ԳՕՍՏ-երին:</w:t>
            </w:r>
          </w:p>
          <w:p w14:paraId="5E5C1E09" w14:textId="5E5BE691" w:rsidR="00544103" w:rsidRPr="00B4589D" w:rsidRDefault="00544103" w:rsidP="00544103">
            <w:pPr>
              <w:shd w:val="clear" w:color="auto" w:fill="FFFFFF"/>
              <w:autoSpaceDE w:val="0"/>
              <w:autoSpaceDN w:val="0"/>
              <w:adjustRightInd w:val="0"/>
              <w:spacing w:after="0" w:line="360" w:lineRule="auto"/>
              <w:ind w:left="70" w:right="180" w:hanging="90"/>
              <w:jc w:val="both"/>
              <w:rPr>
                <w:rFonts w:ascii="GHEA Grapalat" w:hAnsi="GHEA Grapalat" w:cs="GHEA Grapalat"/>
                <w:sz w:val="24"/>
                <w:szCs w:val="24"/>
                <w:lang w:val="hy-AM" w:eastAsia="ru-RU" w:bidi="he-IL"/>
              </w:rPr>
            </w:pPr>
            <w:r w:rsidRPr="00B4589D">
              <w:rPr>
                <w:rFonts w:ascii="GHEA Grapalat" w:hAnsi="GHEA Grapalat" w:cs="GHEA Grapalat"/>
                <w:sz w:val="24"/>
                <w:szCs w:val="24"/>
                <w:lang w:val="hy-AM" w:eastAsia="ru-RU" w:bidi="he-IL"/>
              </w:rPr>
              <w:t xml:space="preserve"> Նշվածի առումով հարկ է ի նկատի </w:t>
            </w:r>
            <w:r w:rsidRPr="00504894">
              <w:rPr>
                <w:rFonts w:ascii="GHEA Grapalat" w:hAnsi="GHEA Grapalat" w:cs="GHEA Grapalat"/>
                <w:sz w:val="24"/>
                <w:szCs w:val="24"/>
                <w:lang w:val="hy-AM" w:eastAsia="ru-RU" w:bidi="he-IL"/>
              </w:rPr>
              <w:t>ունենալ, որ ԳՕՍՏ-երը սահմանված են ռուսերենով, ինչը հակասում է «Նորմատիվ իրավական ակտերի մասին» օրենքի հոդված 10-ի պահանջներին, և հարցի տակ է դնում Հայաստանի</w:t>
            </w:r>
            <w:r w:rsidRPr="00B4589D">
              <w:rPr>
                <w:rFonts w:ascii="GHEA Grapalat" w:hAnsi="GHEA Grapalat" w:cs="GHEA Grapalat"/>
                <w:sz w:val="24"/>
                <w:szCs w:val="24"/>
                <w:lang w:val="hy-AM" w:eastAsia="ru-RU" w:bidi="he-IL"/>
              </w:rPr>
              <w:t xml:space="preserve"> Հանրապետությունում դրանց գործառության, ինչպես նաև </w:t>
            </w:r>
            <w:r w:rsidRPr="00B4589D">
              <w:rPr>
                <w:rFonts w:ascii="GHEA Grapalat" w:hAnsi="GHEA Grapalat" w:cs="GHEA Grapalat"/>
                <w:sz w:val="24"/>
                <w:szCs w:val="24"/>
                <w:lang w:val="hy-AM" w:eastAsia="ru-RU" w:bidi="he-IL"/>
              </w:rPr>
              <w:lastRenderedPageBreak/>
              <w:t>դրանց նկատմամբ վերահսկողության հնարավորությունները: Նմանատիպ մեկ այլ դեպքում, Արդարադատության նախարարությունը ներկայացրել էր դիրքորոշում առ այն, որ ռուսերեն լեզվով գրված նորմատիվ իրավական ակտին կամ փաստաթղթին հղում տալը չի կարող համարվել իրավաչափ, քանի որ Սահմանադրության 20-րդ, Օրենքի 2-րդ և 10-րդ հոդվածների բովանդակությամբ պայմանավորված վտանգվում է այդպիսի դրույթի նորմատիվությունը, այն հստակ, մատչելի և կանխատեսելի չէ, ինչի պատճառով իրավասու մարմինը չի կարող ապահովել դրա կիրառելիությունը, ինչպես նաև այն հնարավորություն չի տալիս իրավունքի կրողին դրսևորելու սահմանված պահանջների համապատասխանող վարքագիծ:</w:t>
            </w:r>
          </w:p>
          <w:p w14:paraId="28FC947A" w14:textId="169C1845" w:rsidR="00544103" w:rsidRPr="00B4589D" w:rsidRDefault="00544103" w:rsidP="00544103">
            <w:pPr>
              <w:spacing w:after="0" w:line="360" w:lineRule="auto"/>
              <w:ind w:left="70" w:right="180" w:hanging="90"/>
              <w:jc w:val="both"/>
              <w:rPr>
                <w:rFonts w:ascii="GHEA Grapalat" w:hAnsi="GHEA Grapalat"/>
                <w:sz w:val="24"/>
                <w:szCs w:val="24"/>
                <w:lang w:val="hy-AM"/>
              </w:rPr>
            </w:pPr>
            <w:r w:rsidRPr="00B4589D">
              <w:rPr>
                <w:rFonts w:ascii="GHEA Grapalat" w:hAnsi="GHEA Grapalat"/>
                <w:sz w:val="24"/>
                <w:szCs w:val="24"/>
                <w:lang w:val="hy-AM"/>
              </w:rPr>
              <w:t xml:space="preserve"> Հաշվի առնելով վերոգրյալը՝ առաջարկում եմ Նախագիծը լրամշակել՝ համապատասխան փոփոխությունները նախատեսելով Նախագծի 1-ին կետի 10-րդ ենթակետում, ինչպես նաև Նախագծով </w:t>
            </w:r>
            <w:r w:rsidRPr="00B4589D">
              <w:rPr>
                <w:rFonts w:ascii="GHEA Grapalat" w:hAnsi="GHEA Grapalat" w:cs="GHEA Grapalat"/>
                <w:sz w:val="24"/>
                <w:szCs w:val="24"/>
                <w:lang w:val="hy-AM" w:eastAsia="ru-RU" w:bidi="he-IL"/>
              </w:rPr>
              <w:t>փոփոխվող որոշման հավելվածի XIV-րդ բաժնում և խնդրո առարկա հանդիսացող այլ մասերում:</w:t>
            </w:r>
          </w:p>
        </w:tc>
        <w:tc>
          <w:tcPr>
            <w:tcW w:w="6469" w:type="dxa"/>
            <w:gridSpan w:val="3"/>
            <w:tcBorders>
              <w:top w:val="outset" w:sz="6" w:space="0" w:color="auto"/>
              <w:left w:val="outset" w:sz="6" w:space="0" w:color="auto"/>
              <w:bottom w:val="outset" w:sz="6" w:space="0" w:color="auto"/>
              <w:right w:val="outset" w:sz="6" w:space="0" w:color="auto"/>
            </w:tcBorders>
            <w:shd w:val="clear" w:color="auto" w:fill="FFFFFF"/>
          </w:tcPr>
          <w:p w14:paraId="4AFC66AD" w14:textId="77777777" w:rsidR="008D6C1D" w:rsidRDefault="00544103" w:rsidP="008D6C1D">
            <w:pPr>
              <w:spacing w:after="0" w:line="360" w:lineRule="auto"/>
              <w:ind w:left="60"/>
              <w:jc w:val="both"/>
              <w:rPr>
                <w:rFonts w:ascii="GHEA Grapalat" w:hAnsi="GHEA Grapalat" w:cs="GHEA Grapalat"/>
                <w:sz w:val="24"/>
                <w:szCs w:val="24"/>
                <w:lang w:val="hy-AM" w:eastAsia="ru-RU" w:bidi="he-IL"/>
              </w:rPr>
            </w:pPr>
            <w:r w:rsidRPr="001A16BA">
              <w:rPr>
                <w:rFonts w:ascii="GHEA Grapalat" w:hAnsi="GHEA Grapalat" w:cs="GHEA Grapalat"/>
                <w:sz w:val="24"/>
                <w:szCs w:val="24"/>
                <w:lang w:val="hy-AM" w:eastAsia="ru-RU" w:bidi="he-IL"/>
              </w:rPr>
              <w:lastRenderedPageBreak/>
              <w:t xml:space="preserve"> </w:t>
            </w:r>
            <w:r w:rsidR="008D6C1D" w:rsidRPr="001A16BA">
              <w:rPr>
                <w:rFonts w:ascii="GHEA Grapalat" w:hAnsi="GHEA Grapalat" w:cs="GHEA Grapalat"/>
                <w:sz w:val="24"/>
                <w:szCs w:val="24"/>
                <w:lang w:val="hy-AM" w:eastAsia="ru-RU" w:bidi="he-IL"/>
              </w:rPr>
              <w:t>Չի ընդունվել</w:t>
            </w:r>
            <w:r w:rsidR="008D6C1D">
              <w:rPr>
                <w:rFonts w:ascii="GHEA Grapalat" w:hAnsi="GHEA Grapalat" w:cs="GHEA Grapalat"/>
                <w:sz w:val="24"/>
                <w:szCs w:val="24"/>
                <w:lang w:val="hy-AM" w:eastAsia="ru-RU" w:bidi="he-IL"/>
              </w:rPr>
              <w:t>։</w:t>
            </w:r>
          </w:p>
          <w:p w14:paraId="4FFBD49C" w14:textId="77777777" w:rsidR="008D6C1D" w:rsidRPr="008D6C1D" w:rsidRDefault="008D6C1D" w:rsidP="008D6C1D">
            <w:pPr>
              <w:spacing w:after="0" w:line="360" w:lineRule="auto"/>
              <w:ind w:left="58"/>
              <w:jc w:val="both"/>
              <w:rPr>
                <w:rFonts w:ascii="GHEA Grapalat" w:hAnsi="GHEA Grapalat" w:cs="GHEA Grapalat"/>
                <w:sz w:val="24"/>
                <w:szCs w:val="24"/>
                <w:lang w:val="hy-AM" w:eastAsia="ru-RU" w:bidi="he-IL"/>
              </w:rPr>
            </w:pPr>
            <w:r w:rsidRPr="00B4589D">
              <w:rPr>
                <w:rFonts w:ascii="GHEA Grapalat" w:hAnsi="GHEA Grapalat" w:cs="Sylfaen"/>
                <w:sz w:val="24"/>
                <w:szCs w:val="24"/>
                <w:lang w:val="hy-AM" w:eastAsia="ru-RU"/>
              </w:rPr>
              <w:t>«</w:t>
            </w:r>
            <w:r w:rsidRPr="008D6C1D">
              <w:rPr>
                <w:rFonts w:ascii="GHEA Grapalat" w:hAnsi="GHEA Grapalat" w:cs="GHEA Grapalat"/>
                <w:sz w:val="24"/>
                <w:szCs w:val="24"/>
                <w:lang w:val="hy-AM" w:eastAsia="ru-RU" w:bidi="he-IL"/>
              </w:rPr>
              <w:t xml:space="preserve">Ստանդարտացման մասին» օրենքի 16-րդ հոդվածի 5-րդ կետի համաձայն՝ ստանդարտը իրավական ակտ չէ։ </w:t>
            </w:r>
          </w:p>
          <w:p w14:paraId="0B1855BE" w14:textId="35CB69A4" w:rsidR="008D6C1D" w:rsidRPr="008D6C1D" w:rsidRDefault="008D6C1D" w:rsidP="008D6C1D">
            <w:pPr>
              <w:spacing w:after="0" w:line="360" w:lineRule="auto"/>
              <w:ind w:left="58"/>
              <w:jc w:val="both"/>
              <w:rPr>
                <w:rFonts w:ascii="GHEA Grapalat" w:hAnsi="GHEA Grapalat" w:cs="GHEA Grapalat"/>
                <w:sz w:val="24"/>
                <w:szCs w:val="24"/>
                <w:lang w:val="hy-AM" w:eastAsia="ru-RU" w:bidi="he-IL"/>
              </w:rPr>
            </w:pPr>
            <w:r>
              <w:rPr>
                <w:rFonts w:ascii="GHEA Grapalat" w:hAnsi="GHEA Grapalat" w:cs="GHEA Grapalat"/>
                <w:sz w:val="24"/>
                <w:szCs w:val="24"/>
                <w:lang w:val="hy-AM" w:eastAsia="ru-RU" w:bidi="he-IL"/>
              </w:rPr>
              <w:t>Ուստի,</w:t>
            </w:r>
            <w:r w:rsidRPr="008D6C1D">
              <w:rPr>
                <w:rFonts w:ascii="GHEA Grapalat" w:hAnsi="GHEA Grapalat" w:cs="GHEA Grapalat"/>
                <w:sz w:val="24"/>
                <w:szCs w:val="24"/>
                <w:lang w:val="hy-AM" w:eastAsia="ru-RU" w:bidi="he-IL"/>
              </w:rPr>
              <w:t xml:space="preserve"> </w:t>
            </w:r>
            <w:r w:rsidRPr="00B4589D">
              <w:rPr>
                <w:rFonts w:ascii="GHEA Grapalat" w:hAnsi="GHEA Grapalat"/>
                <w:sz w:val="24"/>
                <w:szCs w:val="24"/>
                <w:lang w:val="hy-AM"/>
              </w:rPr>
              <w:t>«</w:t>
            </w:r>
            <w:r w:rsidRPr="008D6C1D">
              <w:rPr>
                <w:rFonts w:ascii="GHEA Grapalat" w:hAnsi="GHEA Grapalat" w:cs="GHEA Grapalat"/>
                <w:sz w:val="24"/>
                <w:szCs w:val="24"/>
                <w:lang w:val="hy-AM" w:eastAsia="ru-RU" w:bidi="he-IL"/>
              </w:rPr>
              <w:t>Նորմատիվ իրավական ակտերի մասին» ՀՀ օրենքի 10-րդ հոդվածի 1-ին մասը չի վերաբերում ԳՕՍՏ</w:t>
            </w:r>
            <w:r>
              <w:rPr>
                <w:rFonts w:ascii="GHEA Grapalat" w:hAnsi="GHEA Grapalat" w:cs="GHEA Grapalat"/>
                <w:sz w:val="24"/>
                <w:szCs w:val="24"/>
                <w:lang w:val="hy-AM" w:eastAsia="ru-RU" w:bidi="he-IL"/>
              </w:rPr>
              <w:t>-երի</w:t>
            </w:r>
            <w:r w:rsidRPr="008D6C1D">
              <w:rPr>
                <w:rFonts w:ascii="GHEA Grapalat" w:hAnsi="GHEA Grapalat" w:cs="GHEA Grapalat"/>
                <w:sz w:val="24"/>
                <w:szCs w:val="24"/>
                <w:lang w:val="hy-AM" w:eastAsia="ru-RU" w:bidi="he-IL"/>
              </w:rPr>
              <w:t xml:space="preserve"> հղում</w:t>
            </w:r>
            <w:r>
              <w:rPr>
                <w:rFonts w:ascii="GHEA Grapalat" w:hAnsi="GHEA Grapalat" w:cs="GHEA Grapalat"/>
                <w:sz w:val="24"/>
                <w:szCs w:val="24"/>
                <w:lang w:val="hy-AM" w:eastAsia="ru-RU" w:bidi="he-IL"/>
              </w:rPr>
              <w:t>ներ</w:t>
            </w:r>
            <w:r w:rsidRPr="008D6C1D">
              <w:rPr>
                <w:rFonts w:ascii="GHEA Grapalat" w:hAnsi="GHEA Grapalat" w:cs="GHEA Grapalat"/>
                <w:sz w:val="24"/>
                <w:szCs w:val="24"/>
                <w:lang w:val="hy-AM" w:eastAsia="ru-RU" w:bidi="he-IL"/>
              </w:rPr>
              <w:t xml:space="preserve">ին։ </w:t>
            </w:r>
          </w:p>
          <w:p w14:paraId="7CD8D42C" w14:textId="3F9E112C" w:rsidR="00544103" w:rsidRPr="007D3ED5" w:rsidRDefault="00544103" w:rsidP="00FE644A">
            <w:pPr>
              <w:spacing w:line="360" w:lineRule="auto"/>
              <w:ind w:left="60"/>
              <w:jc w:val="both"/>
              <w:rPr>
                <w:rFonts w:ascii="GHEA Grapalat" w:hAnsi="GHEA Grapalat" w:cs="GHEA Grapalat"/>
                <w:sz w:val="28"/>
                <w:szCs w:val="28"/>
                <w:lang w:val="hy-AM" w:eastAsia="ru-RU" w:bidi="he-IL"/>
              </w:rPr>
            </w:pPr>
          </w:p>
        </w:tc>
      </w:tr>
    </w:tbl>
    <w:p w14:paraId="6D8D34AC" w14:textId="77777777" w:rsidR="00903E97" w:rsidRPr="00510E3C" w:rsidRDefault="00903E97" w:rsidP="001370ED">
      <w:pPr>
        <w:spacing w:after="0" w:line="360" w:lineRule="auto"/>
        <w:rPr>
          <w:rFonts w:ascii="GHEA Grapalat" w:hAnsi="GHEA Grapalat"/>
          <w:b/>
          <w:sz w:val="24"/>
          <w:szCs w:val="24"/>
          <w:lang w:val="hy-AM"/>
        </w:rPr>
      </w:pPr>
    </w:p>
    <w:sectPr w:rsidR="00903E97" w:rsidRPr="00510E3C" w:rsidSect="007B7CC1">
      <w:pgSz w:w="15840" w:h="12240" w:orient="landscape"/>
      <w:pgMar w:top="630" w:right="1134" w:bottom="36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7D36BAE"/>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5" w15:restartNumberingAfterBreak="0">
    <w:nsid w:val="14606850"/>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18010884"/>
    <w:multiLevelType w:val="hybridMultilevel"/>
    <w:tmpl w:val="7F5097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8C6842"/>
    <w:multiLevelType w:val="hybridMultilevel"/>
    <w:tmpl w:val="35B6CFE8"/>
    <w:lvl w:ilvl="0" w:tplc="04090011">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23C047E5"/>
    <w:multiLevelType w:val="hybridMultilevel"/>
    <w:tmpl w:val="E00237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922CE8"/>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2645522C"/>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D10AAA"/>
    <w:multiLevelType w:val="hybridMultilevel"/>
    <w:tmpl w:val="7F509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C3E29"/>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4"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5" w15:restartNumberingAfterBreak="0">
    <w:nsid w:val="4AB36F32"/>
    <w:multiLevelType w:val="hybridMultilevel"/>
    <w:tmpl w:val="7F5097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57458A"/>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29"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387841"/>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2" w15:restartNumberingAfterBreak="0">
    <w:nsid w:val="66E64368"/>
    <w:multiLevelType w:val="hybridMultilevel"/>
    <w:tmpl w:val="5BBE1E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4" w15:restartNumberingAfterBreak="0">
    <w:nsid w:val="6EF3399C"/>
    <w:multiLevelType w:val="hybridMultilevel"/>
    <w:tmpl w:val="92788D22"/>
    <w:lvl w:ilvl="0" w:tplc="4926A0E8">
      <w:start w:val="1"/>
      <w:numFmt w:val="decimal"/>
      <w:lvlText w:val="%1."/>
      <w:lvlJc w:val="left"/>
      <w:pPr>
        <w:ind w:left="990" w:hanging="360"/>
      </w:pPr>
      <w:rPr>
        <w:rFonts w:cs="Aria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15:restartNumberingAfterBreak="0">
    <w:nsid w:val="71E2431B"/>
    <w:multiLevelType w:val="hybridMultilevel"/>
    <w:tmpl w:val="47642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738D3BCF"/>
    <w:multiLevelType w:val="hybridMultilevel"/>
    <w:tmpl w:val="C45E0638"/>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C2772D"/>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9"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41" w15:restartNumberingAfterBreak="0">
    <w:nsid w:val="776F20F4"/>
    <w:multiLevelType w:val="hybridMultilevel"/>
    <w:tmpl w:val="5BBE1E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8A2385A"/>
    <w:multiLevelType w:val="hybridMultilevel"/>
    <w:tmpl w:val="DC7AE29E"/>
    <w:lvl w:ilvl="0" w:tplc="642093F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CF357D4"/>
    <w:multiLevelType w:val="hybridMultilevel"/>
    <w:tmpl w:val="C45E0638"/>
    <w:lvl w:ilvl="0" w:tplc="7724FF6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FA5C8A"/>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19"/>
  </w:num>
  <w:num w:numId="2">
    <w:abstractNumId w:val="13"/>
  </w:num>
  <w:num w:numId="3">
    <w:abstractNumId w:val="21"/>
  </w:num>
  <w:num w:numId="4">
    <w:abstractNumId w:val="39"/>
  </w:num>
  <w:num w:numId="5">
    <w:abstractNumId w:val="16"/>
  </w:num>
  <w:num w:numId="6">
    <w:abstractNumId w:val="22"/>
  </w:num>
  <w:num w:numId="7">
    <w:abstractNumId w:val="17"/>
  </w:num>
  <w:num w:numId="8">
    <w:abstractNumId w:val="33"/>
  </w:num>
  <w:num w:numId="9">
    <w:abstractNumId w:val="31"/>
  </w:num>
  <w:num w:numId="10">
    <w:abstractNumId w:val="37"/>
  </w:num>
  <w:num w:numId="11">
    <w:abstractNumId w:val="1"/>
  </w:num>
  <w:num w:numId="12">
    <w:abstractNumId w:val="4"/>
  </w:num>
  <w:num w:numId="13">
    <w:abstractNumId w:val="3"/>
  </w:num>
  <w:num w:numId="14">
    <w:abstractNumId w:val="20"/>
  </w:num>
  <w:num w:numId="15">
    <w:abstractNumId w:val="23"/>
  </w:num>
  <w:num w:numId="16">
    <w:abstractNumId w:val="0"/>
  </w:num>
  <w:num w:numId="17">
    <w:abstractNumId w:val="18"/>
  </w:num>
  <w:num w:numId="18">
    <w:abstractNumId w:val="27"/>
  </w:num>
  <w:num w:numId="19">
    <w:abstractNumId w:val="29"/>
  </w:num>
  <w:num w:numId="20">
    <w:abstractNumId w:val="40"/>
  </w:num>
  <w:num w:numId="21">
    <w:abstractNumId w:val="24"/>
  </w:num>
  <w:num w:numId="22">
    <w:abstractNumId w:val="28"/>
  </w:num>
  <w:num w:numId="23">
    <w:abstractNumId w:val="8"/>
  </w:num>
  <w:num w:numId="24">
    <w:abstractNumId w:val="35"/>
  </w:num>
  <w:num w:numId="25">
    <w:abstractNumId w:val="38"/>
  </w:num>
  <w:num w:numId="26">
    <w:abstractNumId w:val="10"/>
  </w:num>
  <w:num w:numId="27">
    <w:abstractNumId w:val="5"/>
  </w:num>
  <w:num w:numId="28">
    <w:abstractNumId w:val="11"/>
  </w:num>
  <w:num w:numId="29">
    <w:abstractNumId w:val="26"/>
  </w:num>
  <w:num w:numId="30">
    <w:abstractNumId w:val="34"/>
  </w:num>
  <w:num w:numId="31">
    <w:abstractNumId w:val="12"/>
  </w:num>
  <w:num w:numId="32">
    <w:abstractNumId w:val="2"/>
  </w:num>
  <w:num w:numId="33">
    <w:abstractNumId w:val="9"/>
  </w:num>
  <w:num w:numId="34">
    <w:abstractNumId w:val="44"/>
  </w:num>
  <w:num w:numId="35">
    <w:abstractNumId w:val="14"/>
  </w:num>
  <w:num w:numId="36">
    <w:abstractNumId w:val="25"/>
  </w:num>
  <w:num w:numId="37">
    <w:abstractNumId w:val="6"/>
  </w:num>
  <w:num w:numId="38">
    <w:abstractNumId w:val="43"/>
  </w:num>
  <w:num w:numId="39">
    <w:abstractNumId w:val="32"/>
  </w:num>
  <w:num w:numId="40">
    <w:abstractNumId w:val="36"/>
  </w:num>
  <w:num w:numId="41">
    <w:abstractNumId w:val="15"/>
  </w:num>
  <w:num w:numId="42">
    <w:abstractNumId w:val="42"/>
  </w:num>
  <w:num w:numId="43">
    <w:abstractNumId w:val="30"/>
  </w:num>
  <w:num w:numId="44">
    <w:abstractNumId w:val="41"/>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5A8A"/>
    <w:rsid w:val="00011DD7"/>
    <w:rsid w:val="000125D3"/>
    <w:rsid w:val="00022538"/>
    <w:rsid w:val="00024D55"/>
    <w:rsid w:val="00032622"/>
    <w:rsid w:val="0003778C"/>
    <w:rsid w:val="000377F1"/>
    <w:rsid w:val="000479A6"/>
    <w:rsid w:val="00047BB7"/>
    <w:rsid w:val="00051FE5"/>
    <w:rsid w:val="000529FE"/>
    <w:rsid w:val="000531BE"/>
    <w:rsid w:val="00054388"/>
    <w:rsid w:val="00060DE8"/>
    <w:rsid w:val="00064327"/>
    <w:rsid w:val="00077962"/>
    <w:rsid w:val="00080E9A"/>
    <w:rsid w:val="000851EE"/>
    <w:rsid w:val="0009190C"/>
    <w:rsid w:val="000927F4"/>
    <w:rsid w:val="000A3454"/>
    <w:rsid w:val="000A3C7D"/>
    <w:rsid w:val="000A3E84"/>
    <w:rsid w:val="000C7D20"/>
    <w:rsid w:val="000D434D"/>
    <w:rsid w:val="000E1D32"/>
    <w:rsid w:val="000E67DB"/>
    <w:rsid w:val="000E75D1"/>
    <w:rsid w:val="00102E15"/>
    <w:rsid w:val="00104D75"/>
    <w:rsid w:val="00115643"/>
    <w:rsid w:val="001175A2"/>
    <w:rsid w:val="0013057D"/>
    <w:rsid w:val="001370ED"/>
    <w:rsid w:val="001449DE"/>
    <w:rsid w:val="001513C5"/>
    <w:rsid w:val="00152DBD"/>
    <w:rsid w:val="001564AB"/>
    <w:rsid w:val="001570C0"/>
    <w:rsid w:val="00172A27"/>
    <w:rsid w:val="00175440"/>
    <w:rsid w:val="001830B8"/>
    <w:rsid w:val="001876A3"/>
    <w:rsid w:val="00194838"/>
    <w:rsid w:val="001955CD"/>
    <w:rsid w:val="001A16BA"/>
    <w:rsid w:val="001A2CB1"/>
    <w:rsid w:val="001A5871"/>
    <w:rsid w:val="001B1075"/>
    <w:rsid w:val="001C2D17"/>
    <w:rsid w:val="001C43C9"/>
    <w:rsid w:val="001D4234"/>
    <w:rsid w:val="001E100A"/>
    <w:rsid w:val="001F00F9"/>
    <w:rsid w:val="00201E58"/>
    <w:rsid w:val="002075CF"/>
    <w:rsid w:val="00213747"/>
    <w:rsid w:val="00220448"/>
    <w:rsid w:val="0022265B"/>
    <w:rsid w:val="0024635D"/>
    <w:rsid w:val="00246AC5"/>
    <w:rsid w:val="00251BC6"/>
    <w:rsid w:val="00255208"/>
    <w:rsid w:val="00262269"/>
    <w:rsid w:val="0026412A"/>
    <w:rsid w:val="00270295"/>
    <w:rsid w:val="00274CF5"/>
    <w:rsid w:val="00281B37"/>
    <w:rsid w:val="002838B2"/>
    <w:rsid w:val="00291725"/>
    <w:rsid w:val="00294A5E"/>
    <w:rsid w:val="00296564"/>
    <w:rsid w:val="002A10BA"/>
    <w:rsid w:val="002A6A11"/>
    <w:rsid w:val="002A7299"/>
    <w:rsid w:val="002C2170"/>
    <w:rsid w:val="002D71AA"/>
    <w:rsid w:val="002E08F7"/>
    <w:rsid w:val="002F6484"/>
    <w:rsid w:val="00301251"/>
    <w:rsid w:val="00302695"/>
    <w:rsid w:val="0030328E"/>
    <w:rsid w:val="00303D17"/>
    <w:rsid w:val="00313139"/>
    <w:rsid w:val="0033638B"/>
    <w:rsid w:val="00341A02"/>
    <w:rsid w:val="003458DF"/>
    <w:rsid w:val="0035304B"/>
    <w:rsid w:val="003549D9"/>
    <w:rsid w:val="0035627E"/>
    <w:rsid w:val="00356959"/>
    <w:rsid w:val="00365846"/>
    <w:rsid w:val="00366A9E"/>
    <w:rsid w:val="003717FA"/>
    <w:rsid w:val="003740EC"/>
    <w:rsid w:val="00390E56"/>
    <w:rsid w:val="00395554"/>
    <w:rsid w:val="00395A17"/>
    <w:rsid w:val="003A4CAA"/>
    <w:rsid w:val="003B0BA5"/>
    <w:rsid w:val="003B3CD5"/>
    <w:rsid w:val="003B431B"/>
    <w:rsid w:val="003B749F"/>
    <w:rsid w:val="003C0F89"/>
    <w:rsid w:val="003D1697"/>
    <w:rsid w:val="003E06B1"/>
    <w:rsid w:val="003E1F84"/>
    <w:rsid w:val="003E21ED"/>
    <w:rsid w:val="003E2D1C"/>
    <w:rsid w:val="003E4315"/>
    <w:rsid w:val="003F3AC9"/>
    <w:rsid w:val="003F516C"/>
    <w:rsid w:val="004000BC"/>
    <w:rsid w:val="00400933"/>
    <w:rsid w:val="00400948"/>
    <w:rsid w:val="00402731"/>
    <w:rsid w:val="00402EA9"/>
    <w:rsid w:val="00415467"/>
    <w:rsid w:val="0041767C"/>
    <w:rsid w:val="00427F34"/>
    <w:rsid w:val="00454BD6"/>
    <w:rsid w:val="00461D42"/>
    <w:rsid w:val="004704B4"/>
    <w:rsid w:val="00472D7C"/>
    <w:rsid w:val="0047414B"/>
    <w:rsid w:val="004748F9"/>
    <w:rsid w:val="00475D59"/>
    <w:rsid w:val="00477E40"/>
    <w:rsid w:val="00481D6B"/>
    <w:rsid w:val="004862D3"/>
    <w:rsid w:val="00490432"/>
    <w:rsid w:val="00496262"/>
    <w:rsid w:val="00496FD8"/>
    <w:rsid w:val="004A0FB2"/>
    <w:rsid w:val="004A4655"/>
    <w:rsid w:val="004B0F01"/>
    <w:rsid w:val="004C2DE9"/>
    <w:rsid w:val="004D1D7C"/>
    <w:rsid w:val="004D67EC"/>
    <w:rsid w:val="004E1D83"/>
    <w:rsid w:val="004E2B64"/>
    <w:rsid w:val="004F5A36"/>
    <w:rsid w:val="00504894"/>
    <w:rsid w:val="00505582"/>
    <w:rsid w:val="00507E7C"/>
    <w:rsid w:val="00510E3C"/>
    <w:rsid w:val="00510FD1"/>
    <w:rsid w:val="005173AC"/>
    <w:rsid w:val="00524EB0"/>
    <w:rsid w:val="0052686F"/>
    <w:rsid w:val="00537F97"/>
    <w:rsid w:val="00544103"/>
    <w:rsid w:val="00545568"/>
    <w:rsid w:val="0055299E"/>
    <w:rsid w:val="0055413C"/>
    <w:rsid w:val="00557416"/>
    <w:rsid w:val="00566E84"/>
    <w:rsid w:val="00581A64"/>
    <w:rsid w:val="00587D55"/>
    <w:rsid w:val="00590AB6"/>
    <w:rsid w:val="0059113F"/>
    <w:rsid w:val="00596158"/>
    <w:rsid w:val="005A04FF"/>
    <w:rsid w:val="005A0DCF"/>
    <w:rsid w:val="005A0E00"/>
    <w:rsid w:val="005A33F2"/>
    <w:rsid w:val="005A4A16"/>
    <w:rsid w:val="005A4FD4"/>
    <w:rsid w:val="005B7218"/>
    <w:rsid w:val="005C0653"/>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A0DB0"/>
    <w:rsid w:val="006B5E9B"/>
    <w:rsid w:val="006C12CD"/>
    <w:rsid w:val="006C1715"/>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1F8E"/>
    <w:rsid w:val="007164ED"/>
    <w:rsid w:val="007265E1"/>
    <w:rsid w:val="00726CA4"/>
    <w:rsid w:val="00732438"/>
    <w:rsid w:val="00733395"/>
    <w:rsid w:val="007368E2"/>
    <w:rsid w:val="00737D27"/>
    <w:rsid w:val="007420FF"/>
    <w:rsid w:val="00742871"/>
    <w:rsid w:val="00757A46"/>
    <w:rsid w:val="007800C8"/>
    <w:rsid w:val="00784EF9"/>
    <w:rsid w:val="007A73AE"/>
    <w:rsid w:val="007A78D0"/>
    <w:rsid w:val="007B43E1"/>
    <w:rsid w:val="007B7CC1"/>
    <w:rsid w:val="007C127A"/>
    <w:rsid w:val="007C2CC2"/>
    <w:rsid w:val="007D1E21"/>
    <w:rsid w:val="007D3ED5"/>
    <w:rsid w:val="007E257C"/>
    <w:rsid w:val="007E2764"/>
    <w:rsid w:val="007E3D37"/>
    <w:rsid w:val="007F3D4C"/>
    <w:rsid w:val="007F51DB"/>
    <w:rsid w:val="008011CE"/>
    <w:rsid w:val="00803904"/>
    <w:rsid w:val="00806157"/>
    <w:rsid w:val="0081576C"/>
    <w:rsid w:val="008211F9"/>
    <w:rsid w:val="00822AE6"/>
    <w:rsid w:val="00827978"/>
    <w:rsid w:val="00845355"/>
    <w:rsid w:val="00854D9D"/>
    <w:rsid w:val="00866C8A"/>
    <w:rsid w:val="008701FD"/>
    <w:rsid w:val="00870DF4"/>
    <w:rsid w:val="008718DE"/>
    <w:rsid w:val="00875088"/>
    <w:rsid w:val="00875253"/>
    <w:rsid w:val="008772B2"/>
    <w:rsid w:val="008810E7"/>
    <w:rsid w:val="0088381C"/>
    <w:rsid w:val="00883B42"/>
    <w:rsid w:val="008904C7"/>
    <w:rsid w:val="008C35A6"/>
    <w:rsid w:val="008C4C80"/>
    <w:rsid w:val="008D0987"/>
    <w:rsid w:val="008D6C1D"/>
    <w:rsid w:val="008E5AEC"/>
    <w:rsid w:val="008F6DD7"/>
    <w:rsid w:val="00903AA5"/>
    <w:rsid w:val="00903E97"/>
    <w:rsid w:val="00913F2D"/>
    <w:rsid w:val="00917E34"/>
    <w:rsid w:val="009210BA"/>
    <w:rsid w:val="00925279"/>
    <w:rsid w:val="00925F00"/>
    <w:rsid w:val="0093057F"/>
    <w:rsid w:val="009326CA"/>
    <w:rsid w:val="00955FDC"/>
    <w:rsid w:val="00970D9D"/>
    <w:rsid w:val="00976CBA"/>
    <w:rsid w:val="00987C8C"/>
    <w:rsid w:val="00990C03"/>
    <w:rsid w:val="00995946"/>
    <w:rsid w:val="009971B4"/>
    <w:rsid w:val="009A6DB8"/>
    <w:rsid w:val="009A7C1F"/>
    <w:rsid w:val="009B1FDF"/>
    <w:rsid w:val="009B20B7"/>
    <w:rsid w:val="009C0BF6"/>
    <w:rsid w:val="009C112A"/>
    <w:rsid w:val="009C6DB1"/>
    <w:rsid w:val="009C7B0C"/>
    <w:rsid w:val="009D7474"/>
    <w:rsid w:val="009E2410"/>
    <w:rsid w:val="009E6441"/>
    <w:rsid w:val="00A011BD"/>
    <w:rsid w:val="00A0213B"/>
    <w:rsid w:val="00A052A6"/>
    <w:rsid w:val="00A06FE0"/>
    <w:rsid w:val="00A14F18"/>
    <w:rsid w:val="00A150EC"/>
    <w:rsid w:val="00A16F61"/>
    <w:rsid w:val="00A23D27"/>
    <w:rsid w:val="00A245A7"/>
    <w:rsid w:val="00A26569"/>
    <w:rsid w:val="00A27A6D"/>
    <w:rsid w:val="00A30949"/>
    <w:rsid w:val="00A40D07"/>
    <w:rsid w:val="00A5181F"/>
    <w:rsid w:val="00A51E37"/>
    <w:rsid w:val="00A633D3"/>
    <w:rsid w:val="00A85240"/>
    <w:rsid w:val="00A85D34"/>
    <w:rsid w:val="00A877C9"/>
    <w:rsid w:val="00A87A57"/>
    <w:rsid w:val="00A9558C"/>
    <w:rsid w:val="00A97DDB"/>
    <w:rsid w:val="00A97E03"/>
    <w:rsid w:val="00AA6972"/>
    <w:rsid w:val="00AB2EB3"/>
    <w:rsid w:val="00AC1188"/>
    <w:rsid w:val="00AC5BAA"/>
    <w:rsid w:val="00AD7112"/>
    <w:rsid w:val="00AE2E52"/>
    <w:rsid w:val="00AE3C21"/>
    <w:rsid w:val="00AE572E"/>
    <w:rsid w:val="00AF3E88"/>
    <w:rsid w:val="00B028B2"/>
    <w:rsid w:val="00B06925"/>
    <w:rsid w:val="00B20926"/>
    <w:rsid w:val="00B36AAC"/>
    <w:rsid w:val="00B37334"/>
    <w:rsid w:val="00B43678"/>
    <w:rsid w:val="00B4589D"/>
    <w:rsid w:val="00B5359D"/>
    <w:rsid w:val="00B66554"/>
    <w:rsid w:val="00B74458"/>
    <w:rsid w:val="00B82E03"/>
    <w:rsid w:val="00B92BB5"/>
    <w:rsid w:val="00BA1EC9"/>
    <w:rsid w:val="00BA400D"/>
    <w:rsid w:val="00BA63E1"/>
    <w:rsid w:val="00BA6806"/>
    <w:rsid w:val="00BB13FC"/>
    <w:rsid w:val="00BB4BDB"/>
    <w:rsid w:val="00BB7751"/>
    <w:rsid w:val="00BC56B4"/>
    <w:rsid w:val="00BD2308"/>
    <w:rsid w:val="00BD4388"/>
    <w:rsid w:val="00BE545C"/>
    <w:rsid w:val="00BF406C"/>
    <w:rsid w:val="00C00232"/>
    <w:rsid w:val="00C03DE1"/>
    <w:rsid w:val="00C0592C"/>
    <w:rsid w:val="00C064DE"/>
    <w:rsid w:val="00C0767E"/>
    <w:rsid w:val="00C10140"/>
    <w:rsid w:val="00C1748D"/>
    <w:rsid w:val="00C25C67"/>
    <w:rsid w:val="00C306AF"/>
    <w:rsid w:val="00C310D3"/>
    <w:rsid w:val="00C3285C"/>
    <w:rsid w:val="00C45EF3"/>
    <w:rsid w:val="00C51D1C"/>
    <w:rsid w:val="00C57072"/>
    <w:rsid w:val="00C63CB2"/>
    <w:rsid w:val="00C6514F"/>
    <w:rsid w:val="00C668FA"/>
    <w:rsid w:val="00C715C7"/>
    <w:rsid w:val="00C726B1"/>
    <w:rsid w:val="00C733F8"/>
    <w:rsid w:val="00C748AA"/>
    <w:rsid w:val="00C8459C"/>
    <w:rsid w:val="00C90B67"/>
    <w:rsid w:val="00CA1D6B"/>
    <w:rsid w:val="00CA33E3"/>
    <w:rsid w:val="00CB399D"/>
    <w:rsid w:val="00CB40EC"/>
    <w:rsid w:val="00CB5414"/>
    <w:rsid w:val="00CB6D2E"/>
    <w:rsid w:val="00CC2A98"/>
    <w:rsid w:val="00CD335B"/>
    <w:rsid w:val="00CD3715"/>
    <w:rsid w:val="00CD77AC"/>
    <w:rsid w:val="00CE2115"/>
    <w:rsid w:val="00CE459A"/>
    <w:rsid w:val="00CE497D"/>
    <w:rsid w:val="00D06273"/>
    <w:rsid w:val="00D12E01"/>
    <w:rsid w:val="00D13A89"/>
    <w:rsid w:val="00D143B1"/>
    <w:rsid w:val="00D149C3"/>
    <w:rsid w:val="00D269D2"/>
    <w:rsid w:val="00D36DFC"/>
    <w:rsid w:val="00D5357C"/>
    <w:rsid w:val="00D62971"/>
    <w:rsid w:val="00D6659F"/>
    <w:rsid w:val="00D74021"/>
    <w:rsid w:val="00D7696A"/>
    <w:rsid w:val="00D77726"/>
    <w:rsid w:val="00D81F00"/>
    <w:rsid w:val="00D82823"/>
    <w:rsid w:val="00D933A1"/>
    <w:rsid w:val="00DA3A58"/>
    <w:rsid w:val="00DB0BB8"/>
    <w:rsid w:val="00DB1686"/>
    <w:rsid w:val="00DB2035"/>
    <w:rsid w:val="00DC38EC"/>
    <w:rsid w:val="00DD3A41"/>
    <w:rsid w:val="00DE0FF6"/>
    <w:rsid w:val="00DE11CE"/>
    <w:rsid w:val="00DE6FC6"/>
    <w:rsid w:val="00DF6F81"/>
    <w:rsid w:val="00DF70D2"/>
    <w:rsid w:val="00E04DE2"/>
    <w:rsid w:val="00E04E98"/>
    <w:rsid w:val="00E04F73"/>
    <w:rsid w:val="00E10D65"/>
    <w:rsid w:val="00E23172"/>
    <w:rsid w:val="00E3241C"/>
    <w:rsid w:val="00E32986"/>
    <w:rsid w:val="00E34F6B"/>
    <w:rsid w:val="00E35887"/>
    <w:rsid w:val="00E35CF6"/>
    <w:rsid w:val="00E44FA6"/>
    <w:rsid w:val="00E63556"/>
    <w:rsid w:val="00E63865"/>
    <w:rsid w:val="00E6488F"/>
    <w:rsid w:val="00E65110"/>
    <w:rsid w:val="00E6633B"/>
    <w:rsid w:val="00E7225F"/>
    <w:rsid w:val="00E736A2"/>
    <w:rsid w:val="00E770BB"/>
    <w:rsid w:val="00E8033E"/>
    <w:rsid w:val="00E8109C"/>
    <w:rsid w:val="00E87563"/>
    <w:rsid w:val="00E91A05"/>
    <w:rsid w:val="00E952D6"/>
    <w:rsid w:val="00EA733C"/>
    <w:rsid w:val="00EE7F42"/>
    <w:rsid w:val="00EF25F8"/>
    <w:rsid w:val="00F07943"/>
    <w:rsid w:val="00F164B1"/>
    <w:rsid w:val="00F171D0"/>
    <w:rsid w:val="00F17FCF"/>
    <w:rsid w:val="00F267D7"/>
    <w:rsid w:val="00F337EC"/>
    <w:rsid w:val="00F41CEC"/>
    <w:rsid w:val="00F43B32"/>
    <w:rsid w:val="00F607A2"/>
    <w:rsid w:val="00F73A25"/>
    <w:rsid w:val="00F73F5F"/>
    <w:rsid w:val="00F82A98"/>
    <w:rsid w:val="00F82C77"/>
    <w:rsid w:val="00F951A7"/>
    <w:rsid w:val="00FA01E2"/>
    <w:rsid w:val="00FA5763"/>
    <w:rsid w:val="00FA5E8B"/>
    <w:rsid w:val="00FB20A4"/>
    <w:rsid w:val="00FC3D21"/>
    <w:rsid w:val="00FD03F5"/>
    <w:rsid w:val="00FE1974"/>
    <w:rsid w:val="00FE644A"/>
    <w:rsid w:val="00FE7BF3"/>
    <w:rsid w:val="00FF4B97"/>
    <w:rsid w:val="00F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link w:val="NoSpacingChar"/>
    <w:qFormat/>
    <w:rsid w:val="002F6484"/>
    <w:pPr>
      <w:ind w:left="576" w:hanging="576"/>
    </w:pPr>
    <w:rPr>
      <w:sz w:val="22"/>
      <w:szCs w:val="22"/>
    </w:rPr>
  </w:style>
  <w:style w:type="character" w:customStyle="1" w:styleId="NoSpacingChar">
    <w:name w:val="No Spacing Char"/>
    <w:link w:val="NoSpacing"/>
    <w:locked/>
    <w:rsid w:val="002F6484"/>
    <w:rPr>
      <w:sz w:val="22"/>
      <w:szCs w:val="22"/>
    </w:rPr>
  </w:style>
  <w:style w:type="character" w:styleId="Hyperlink">
    <w:name w:val="Hyperlink"/>
    <w:basedOn w:val="DefaultParagraphFont"/>
    <w:uiPriority w:val="99"/>
    <w:semiHidden/>
    <w:unhideWhenUsed/>
    <w:rsid w:val="001A16BA"/>
    <w:rPr>
      <w:color w:val="0000FF"/>
      <w:u w:val="single"/>
    </w:rPr>
  </w:style>
  <w:style w:type="paragraph" w:styleId="HTMLPreformatted">
    <w:name w:val="HTML Preformatted"/>
    <w:basedOn w:val="Normal"/>
    <w:link w:val="HTMLPreformattedChar"/>
    <w:uiPriority w:val="1"/>
    <w:unhideWhenUsed/>
    <w:rsid w:val="001A16B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1"/>
    <w:rsid w:val="001A16BA"/>
    <w:rPr>
      <w:rFonts w:ascii="Consolas" w:hAnsi="Consolas" w:cs="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1988</Words>
  <Characters>11334</Characters>
  <Application>Microsoft Office Word</Application>
  <DocSecurity>0</DocSecurity>
  <PresentationFormat/>
  <Lines>94</Lines>
  <Paragraphs>26</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https:/mul2.gov.am/tasks/777433/oneclick/61ace45f769b093bc3d361ab5748d6866de54c59355b7fab197b5a3492ab737f.docx?token=ef19878b83eb588c1536671418c6b7de</cp:keywords>
  <dc:description/>
  <cp:lastModifiedBy>Astghik Melkonyan</cp:lastModifiedBy>
  <cp:revision>2</cp:revision>
  <cp:lastPrinted>2023-03-14T10:07:00Z</cp:lastPrinted>
  <dcterms:created xsi:type="dcterms:W3CDTF">2023-04-17T05:40:00Z</dcterms:created>
  <dcterms:modified xsi:type="dcterms:W3CDTF">2023-04-17T05:40:00Z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