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A366" w14:textId="77777777" w:rsidR="00F675DE" w:rsidRDefault="00F675DE" w:rsidP="00AB0B95">
      <w:pPr>
        <w:widowControl w:val="0"/>
        <w:spacing w:line="360" w:lineRule="auto"/>
        <w:rPr>
          <w:rFonts w:ascii="Calibri" w:eastAsia="Calibri" w:hAnsi="Calibri" w:cs="Times New Roman"/>
          <w:sz w:val="20"/>
          <w:szCs w:val="20"/>
        </w:rPr>
      </w:pPr>
    </w:p>
    <w:p w14:paraId="6C4B5EFD" w14:textId="77777777" w:rsidR="00F675DE" w:rsidRPr="003D275E" w:rsidRDefault="00F675DE" w:rsidP="003D275E">
      <w:pPr>
        <w:spacing w:line="360" w:lineRule="auto"/>
        <w:ind w:firstLine="720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3D275E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հիմնավորոՒՄ</w:t>
      </w:r>
    </w:p>
    <w:p w14:paraId="2287EF12" w14:textId="77777777" w:rsidR="009F7DBF" w:rsidRPr="009F7DBF" w:rsidRDefault="009F7DBF" w:rsidP="009F7DBF">
      <w:pPr>
        <w:spacing w:line="360" w:lineRule="auto"/>
        <w:ind w:left="42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7D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«ՀԱՐԱՎԿՈՎԿԱՍՅԱՆ ԵՐԿԱԹՈՒՂԻ» ՓԱԿ ԲԱԺՆԵՏԻՐԱԿԱՆ ԸՆԿԵՐՈՒԹՅԱՆԸ ՓՈԽԱՆՑՎԱԾ ԿՈՆՑԵՍԻՈՆ ԱԿՏԻՎՆԵՐԻ ԿԱԶՄԻՑ ԳՈՒՅՔ ՀԵՏ ՎԵՐՑՆԵԼՈՒ ԵՎ ԱՄՐԱՑՆԵԼՈՒ ՄԱՍԻՆ</w:t>
      </w:r>
    </w:p>
    <w:p w14:paraId="53EB5363" w14:textId="77777777" w:rsidR="006F64B0" w:rsidRPr="003D275E" w:rsidRDefault="006F64B0" w:rsidP="0056669D">
      <w:pPr>
        <w:numPr>
          <w:ilvl w:val="0"/>
          <w:numId w:val="3"/>
        </w:numPr>
        <w:spacing w:after="160" w:line="360" w:lineRule="auto"/>
        <w:ind w:left="0" w:firstLine="709"/>
        <w:contextualSpacing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3D275E">
        <w:rPr>
          <w:rFonts w:ascii="GHEA Grapalat" w:eastAsia="Calibri" w:hAnsi="GHEA Grapalat" w:cs="Times New Roman"/>
          <w:b/>
          <w:sz w:val="24"/>
          <w:szCs w:val="24"/>
        </w:rPr>
        <w:t>Անհրաժեշտությունը</w:t>
      </w:r>
    </w:p>
    <w:p w14:paraId="05EAF29B" w14:textId="48E0D73B" w:rsidR="00391A73" w:rsidRDefault="00A72633" w:rsidP="00391A73">
      <w:pPr>
        <w:tabs>
          <w:tab w:val="left" w:pos="0"/>
        </w:tabs>
        <w:spacing w:line="360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A72633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«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Հ</w:t>
      </w:r>
      <w:r w:rsidRPr="00A72633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արավկովկասյան երկաթուղի» փակ բաժնետիրական ընկերությանը փոխանցված կոնցեսիոն ակտիվների կազմից գույք հետ վերցնելու </w:t>
      </w:r>
      <w:r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և</w:t>
      </w:r>
      <w:r w:rsidRPr="00A72633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ամրացնելու մասին</w:t>
      </w:r>
      <w:r w:rsidR="0098383E" w:rsidRPr="003D275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184544" w:rsidRPr="003D275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="002123D6" w:rsidRPr="003D275E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որոշման</w:t>
      </w:r>
      <w:r w:rsidR="002123D6" w:rsidRPr="003D275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123D6" w:rsidRPr="003D275E">
        <w:rPr>
          <w:rFonts w:ascii="GHEA Grapalat" w:eastAsia="Calibri" w:hAnsi="GHEA Grapalat" w:cs="Times New Roman"/>
          <w:sz w:val="24"/>
          <w:szCs w:val="24"/>
          <w:lang w:val="ru-RU"/>
        </w:rPr>
        <w:t>նախագծի</w:t>
      </w:r>
      <w:r w:rsidR="002123D6" w:rsidRPr="003D275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123D6" w:rsidRPr="003D275E">
        <w:rPr>
          <w:rFonts w:ascii="GHEA Grapalat" w:eastAsia="Calibri" w:hAnsi="GHEA Grapalat" w:cs="Times New Roman"/>
          <w:sz w:val="24"/>
          <w:szCs w:val="24"/>
          <w:lang w:val="ru-RU"/>
        </w:rPr>
        <w:t>ընդունումը</w:t>
      </w:r>
      <w:r w:rsidR="002123D6" w:rsidRPr="003D275E">
        <w:rPr>
          <w:rFonts w:ascii="GHEA Grapalat" w:eastAsia="Calibri" w:hAnsi="GHEA Grapalat" w:cs="Times New Roman"/>
          <w:sz w:val="24"/>
          <w:szCs w:val="24"/>
        </w:rPr>
        <w:t xml:space="preserve"> անհրաժեշտ </w:t>
      </w:r>
      <w:r w:rsidR="002123D6" w:rsidRPr="003D275E">
        <w:rPr>
          <w:rFonts w:ascii="GHEA Grapalat" w:eastAsia="Calibri" w:hAnsi="GHEA Grapalat" w:cs="Times New Roman"/>
          <w:sz w:val="24"/>
          <w:szCs w:val="24"/>
          <w:lang w:val="ru-RU"/>
        </w:rPr>
        <w:t>է</w:t>
      </w:r>
      <w:r w:rsidR="00184544" w:rsidRPr="003D275E">
        <w:rPr>
          <w:rFonts w:ascii="GHEA Grapalat" w:eastAsia="Calibri" w:hAnsi="GHEA Grapalat" w:cs="Times New Roma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140734">
        <w:rPr>
          <w:rFonts w:ascii="Sylfaen" w:hAnsi="Sylfaen"/>
          <w:sz w:val="24"/>
          <w:szCs w:val="24"/>
          <w:lang w:val="hy-AM"/>
        </w:rPr>
        <w:t>«</w:t>
      </w:r>
      <w:r w:rsidR="00391A73" w:rsidRPr="00E14375">
        <w:rPr>
          <w:rFonts w:ascii="GHEA Grapalat" w:hAnsi="GHEA Grapalat"/>
          <w:sz w:val="24"/>
          <w:szCs w:val="24"/>
          <w:lang w:val="hy-AM"/>
        </w:rPr>
        <w:t>Հարավկովկասյան երկաթուղի» ՓԲ</w:t>
      </w:r>
      <w:r w:rsidR="00391A73">
        <w:rPr>
          <w:rFonts w:ascii="GHEA Grapalat" w:hAnsi="GHEA Grapalat"/>
          <w:sz w:val="24"/>
          <w:szCs w:val="24"/>
          <w:lang w:val="hy-AM"/>
        </w:rPr>
        <w:t xml:space="preserve">Ը-ին </w:t>
      </w:r>
      <w:r w:rsidR="00391A73" w:rsidRPr="00E14375">
        <w:rPr>
          <w:rFonts w:ascii="GHEA Grapalat" w:hAnsi="GHEA Grapalat"/>
          <w:sz w:val="24"/>
          <w:szCs w:val="24"/>
          <w:lang w:val="hy-AM"/>
        </w:rPr>
        <w:t xml:space="preserve">փոխանցված կոնցեսիոն ակտիվների </w:t>
      </w:r>
      <w:r w:rsidR="00391A73">
        <w:rPr>
          <w:rFonts w:ascii="GHEA Grapalat" w:hAnsi="GHEA Grapalat"/>
          <w:sz w:val="24"/>
          <w:szCs w:val="24"/>
          <w:lang w:val="hy-AM"/>
        </w:rPr>
        <w:t xml:space="preserve">կազմում ներառված </w:t>
      </w:r>
      <w:r w:rsidR="00D443C1">
        <w:rPr>
          <w:rFonts w:ascii="GHEA Grapalat" w:hAnsi="GHEA Grapalat"/>
          <w:sz w:val="24"/>
          <w:szCs w:val="24"/>
          <w:lang w:val="hy-AM"/>
        </w:rPr>
        <w:t>Հրազդան</w:t>
      </w:r>
      <w:r w:rsidR="00CA0A82">
        <w:rPr>
          <w:rFonts w:ascii="GHEA Grapalat" w:hAnsi="GHEA Grapalat"/>
          <w:sz w:val="24"/>
          <w:szCs w:val="24"/>
          <w:lang w:val="hy-AM"/>
        </w:rPr>
        <w:t>ի</w:t>
      </w:r>
      <w:r w:rsidR="00391A73" w:rsidRPr="00E1437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443C1">
        <w:rPr>
          <w:rFonts w:ascii="GHEA Grapalat" w:hAnsi="GHEA Grapalat"/>
          <w:sz w:val="24"/>
          <w:szCs w:val="24"/>
          <w:lang w:val="hy-AM"/>
        </w:rPr>
        <w:t>Սևանի</w:t>
      </w:r>
      <w:r w:rsidR="00391A73" w:rsidRPr="00E14375">
        <w:rPr>
          <w:rFonts w:ascii="GHEA Grapalat" w:hAnsi="GHEA Grapalat"/>
          <w:sz w:val="24"/>
          <w:szCs w:val="24"/>
          <w:lang w:val="hy-AM"/>
        </w:rPr>
        <w:t xml:space="preserve"> ճանապարհահատվածի</w:t>
      </w:r>
      <w:r w:rsidR="00CA0A82">
        <w:rPr>
          <w:rFonts w:ascii="GHEA Grapalat" w:hAnsi="GHEA Grapalat"/>
          <w:sz w:val="24"/>
          <w:szCs w:val="24"/>
          <w:lang w:val="hy-AM"/>
        </w:rPr>
        <w:t>ն</w:t>
      </w:r>
      <w:r w:rsidR="00391A73" w:rsidRPr="00E14375">
        <w:rPr>
          <w:rFonts w:ascii="GHEA Grapalat" w:hAnsi="GHEA Grapalat"/>
          <w:sz w:val="24"/>
          <w:szCs w:val="24"/>
          <w:lang w:val="hy-AM"/>
        </w:rPr>
        <w:t xml:space="preserve"> առկա չշահագործվող գծային կապի փայտյա սյուներ</w:t>
      </w:r>
      <w:r w:rsidR="00391A73">
        <w:rPr>
          <w:rFonts w:ascii="GHEA Grapalat" w:hAnsi="GHEA Grapalat"/>
          <w:sz w:val="24"/>
          <w:szCs w:val="24"/>
          <w:lang w:val="hy-AM"/>
        </w:rPr>
        <w:t>ը կոնցենսիոն ակտիվների կազմից հանելու և</w:t>
      </w:r>
      <w:r w:rsidR="00391A73" w:rsidRPr="00E14375">
        <w:rPr>
          <w:rFonts w:ascii="GHEA Grapalat" w:hAnsi="GHEA Grapalat"/>
          <w:sz w:val="24"/>
          <w:szCs w:val="24"/>
          <w:lang w:val="hy-AM"/>
        </w:rPr>
        <w:t xml:space="preserve"> ՀՀ պաշտպանության նախարարության</w:t>
      </w:r>
      <w:r w:rsidR="00391A73">
        <w:rPr>
          <w:rFonts w:ascii="GHEA Grapalat" w:hAnsi="GHEA Grapalat"/>
          <w:sz w:val="24"/>
          <w:szCs w:val="24"/>
          <w:lang w:val="hy-AM"/>
        </w:rPr>
        <w:t xml:space="preserve">ն ամրացնելու </w:t>
      </w:r>
      <w:r w:rsidR="00B20F0C">
        <w:rPr>
          <w:rFonts w:ascii="GHEA Grapalat" w:hAnsi="GHEA Grapalat"/>
          <w:sz w:val="24"/>
          <w:szCs w:val="24"/>
        </w:rPr>
        <w:t>համար`</w:t>
      </w:r>
      <w:r w:rsidR="00B20F0C">
        <w:rPr>
          <w:rFonts w:ascii="GHEA Grapalat" w:hAnsi="GHEA Grapalat" w:cs="Sylfaen"/>
          <w:sz w:val="24"/>
          <w:szCs w:val="24"/>
          <w:lang w:val="fr-FR"/>
        </w:rPr>
        <w:t xml:space="preserve"> զ</w:t>
      </w:r>
      <w:r w:rsidR="00B20F0C" w:rsidRPr="00367263">
        <w:rPr>
          <w:rFonts w:ascii="GHEA Grapalat" w:hAnsi="GHEA Grapalat" w:cs="Sylfaen"/>
          <w:sz w:val="24"/>
          <w:szCs w:val="24"/>
          <w:lang w:val="fr-FR"/>
        </w:rPr>
        <w:t>որամասերի պահպա</w:t>
      </w:r>
      <w:r w:rsidR="00B20F0C" w:rsidRPr="00367263">
        <w:rPr>
          <w:rFonts w:ascii="GHEA Grapalat" w:hAnsi="GHEA Grapalat" w:cs="Sylfaen"/>
          <w:sz w:val="24"/>
          <w:szCs w:val="24"/>
          <w:lang w:val="fr-FR"/>
        </w:rPr>
        <w:softHyphen/>
        <w:t>նութ</w:t>
      </w:r>
      <w:r w:rsidR="00B20F0C" w:rsidRPr="00367263">
        <w:rPr>
          <w:rFonts w:ascii="GHEA Grapalat" w:hAnsi="GHEA Grapalat" w:cs="Sylfaen"/>
          <w:sz w:val="24"/>
          <w:szCs w:val="24"/>
          <w:lang w:val="fr-FR"/>
        </w:rPr>
        <w:softHyphen/>
        <w:t>յան տեղամասերում անձնակազմի պաշտ</w:t>
      </w:r>
      <w:r w:rsidR="00B20F0C" w:rsidRPr="00367263">
        <w:rPr>
          <w:rFonts w:ascii="GHEA Grapalat" w:hAnsi="GHEA Grapalat" w:cs="Sylfaen"/>
          <w:sz w:val="24"/>
          <w:szCs w:val="24"/>
          <w:lang w:val="fr-FR"/>
        </w:rPr>
        <w:softHyphen/>
        <w:t>պա</w:t>
      </w:r>
      <w:r w:rsidR="00B20F0C" w:rsidRPr="00367263">
        <w:rPr>
          <w:rFonts w:ascii="GHEA Grapalat" w:hAnsi="GHEA Grapalat" w:cs="Sylfaen"/>
          <w:sz w:val="24"/>
          <w:szCs w:val="24"/>
          <w:lang w:val="fr-FR"/>
        </w:rPr>
        <w:softHyphen/>
      </w:r>
      <w:r w:rsidR="00B20F0C" w:rsidRPr="00367263">
        <w:rPr>
          <w:rFonts w:ascii="GHEA Grapalat" w:hAnsi="GHEA Grapalat" w:cs="Sylfaen"/>
          <w:sz w:val="24"/>
          <w:szCs w:val="24"/>
          <w:lang w:val="fr-FR"/>
        </w:rPr>
        <w:softHyphen/>
        <w:t>նութ</w:t>
      </w:r>
      <w:r w:rsidR="00B20F0C" w:rsidRPr="00367263">
        <w:rPr>
          <w:rFonts w:ascii="GHEA Grapalat" w:hAnsi="GHEA Grapalat" w:cs="Sylfaen"/>
          <w:sz w:val="24"/>
          <w:szCs w:val="24"/>
          <w:lang w:val="fr-FR"/>
        </w:rPr>
        <w:softHyphen/>
        <w:t>յան կառույցների սարքավորման և ինժեներական արգելա</w:t>
      </w:r>
      <w:r w:rsidR="00B20F0C" w:rsidRPr="00367263">
        <w:rPr>
          <w:rFonts w:ascii="GHEA Grapalat" w:hAnsi="GHEA Grapalat" w:cs="Sylfaen"/>
          <w:sz w:val="24"/>
          <w:szCs w:val="24"/>
          <w:lang w:val="fr-FR"/>
        </w:rPr>
        <w:softHyphen/>
        <w:t>փակոց</w:t>
      </w:r>
      <w:r w:rsidR="00B20F0C" w:rsidRPr="00367263">
        <w:rPr>
          <w:rFonts w:ascii="GHEA Grapalat" w:hAnsi="GHEA Grapalat" w:cs="Sylfaen"/>
          <w:sz w:val="24"/>
          <w:szCs w:val="24"/>
          <w:lang w:val="fr-FR"/>
        </w:rPr>
        <w:softHyphen/>
        <w:t>ների տե</w:t>
      </w:r>
      <w:r w:rsidR="00B20F0C" w:rsidRPr="00367263">
        <w:rPr>
          <w:rFonts w:ascii="GHEA Grapalat" w:hAnsi="GHEA Grapalat" w:cs="Sylfaen"/>
          <w:sz w:val="24"/>
          <w:szCs w:val="24"/>
          <w:lang w:val="fr-FR"/>
        </w:rPr>
        <w:softHyphen/>
        <w:t xml:space="preserve">ղադրման </w:t>
      </w:r>
      <w:r w:rsidR="00B20F0C" w:rsidRPr="00367263">
        <w:rPr>
          <w:rFonts w:ascii="GHEA Grapalat" w:hAnsi="GHEA Grapalat" w:cs="Sylfaen"/>
          <w:spacing w:val="-4"/>
          <w:sz w:val="24"/>
          <w:szCs w:val="24"/>
          <w:lang w:val="fr-FR"/>
        </w:rPr>
        <w:t>նպա</w:t>
      </w:r>
      <w:r w:rsidR="00B20F0C" w:rsidRPr="00367263">
        <w:rPr>
          <w:rFonts w:ascii="GHEA Grapalat" w:hAnsi="GHEA Grapalat" w:cs="Sylfaen"/>
          <w:spacing w:val="-4"/>
          <w:sz w:val="24"/>
          <w:szCs w:val="24"/>
          <w:lang w:val="fr-FR"/>
        </w:rPr>
        <w:softHyphen/>
        <w:t>տա</w:t>
      </w:r>
      <w:r w:rsidR="00B20F0C" w:rsidRPr="00367263">
        <w:rPr>
          <w:rFonts w:ascii="GHEA Grapalat" w:hAnsi="GHEA Grapalat" w:cs="Sylfaen"/>
          <w:spacing w:val="-4"/>
          <w:sz w:val="24"/>
          <w:szCs w:val="24"/>
          <w:lang w:val="fr-FR"/>
        </w:rPr>
        <w:softHyphen/>
        <w:t>կով</w:t>
      </w:r>
      <w:r w:rsidR="00B20F0C">
        <w:rPr>
          <w:rFonts w:ascii="Courier New" w:hAnsi="Courier New" w:cs="Courier New"/>
          <w:spacing w:val="-4"/>
          <w:sz w:val="24"/>
          <w:szCs w:val="24"/>
          <w:lang w:val="fr-FR"/>
        </w:rPr>
        <w:t>: </w:t>
      </w:r>
    </w:p>
    <w:p w14:paraId="2169DE88" w14:textId="77777777" w:rsidR="006F64B0" w:rsidRPr="00900C83" w:rsidRDefault="006F64B0" w:rsidP="0056669D">
      <w:pPr>
        <w:pStyle w:val="ListParagraph"/>
        <w:numPr>
          <w:ilvl w:val="0"/>
          <w:numId w:val="3"/>
        </w:numPr>
        <w:spacing w:line="360" w:lineRule="auto"/>
        <w:ind w:left="0" w:firstLine="709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900C83">
        <w:rPr>
          <w:rFonts w:ascii="GHEA Grapalat" w:eastAsia="Calibri" w:hAnsi="GHEA Grapalat" w:cs="Sylfaen"/>
          <w:b/>
          <w:sz w:val="24"/>
          <w:szCs w:val="24"/>
          <w:lang w:val="hy-AM"/>
        </w:rPr>
        <w:t>Ընթացիկ վիճակը և խնդիրները</w:t>
      </w:r>
    </w:p>
    <w:p w14:paraId="758AC00D" w14:textId="4899C116" w:rsidR="001F6E52" w:rsidRPr="00D443C1" w:rsidRDefault="001F6E52" w:rsidP="001F6E52">
      <w:pPr>
        <w:spacing w:line="360" w:lineRule="auto"/>
        <w:ind w:firstLine="709"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D443C1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Ներկայումս պահանջվող </w:t>
      </w:r>
      <w:r w:rsidRPr="00E14375">
        <w:rPr>
          <w:rFonts w:ascii="GHEA Grapalat" w:hAnsi="GHEA Grapalat"/>
          <w:sz w:val="24"/>
          <w:szCs w:val="24"/>
          <w:lang w:val="hy-AM"/>
        </w:rPr>
        <w:t>գծային կապի փայտյա սյուներ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D443C1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չեն շահագործվում և ներառված չեն </w:t>
      </w:r>
      <w:r w:rsidR="00140734">
        <w:rPr>
          <w:rFonts w:ascii="Sylfaen" w:hAnsi="Sylfaen"/>
          <w:sz w:val="24"/>
          <w:szCs w:val="24"/>
          <w:lang w:val="hy-AM"/>
        </w:rPr>
        <w:t>«</w:t>
      </w:r>
      <w:r w:rsidRPr="00E14375">
        <w:rPr>
          <w:rFonts w:ascii="GHEA Grapalat" w:hAnsi="GHEA Grapalat"/>
          <w:sz w:val="24"/>
          <w:szCs w:val="24"/>
          <w:lang w:val="hy-AM"/>
        </w:rPr>
        <w:t>Հարավկովկասյան երկաթուղի» ՓԲ</w:t>
      </w:r>
      <w:r>
        <w:rPr>
          <w:rFonts w:ascii="GHEA Grapalat" w:hAnsi="GHEA Grapalat"/>
          <w:sz w:val="24"/>
          <w:szCs w:val="24"/>
          <w:lang w:val="hy-AM"/>
        </w:rPr>
        <w:t>Ը-ի</w:t>
      </w:r>
      <w:r w:rsidRPr="00D443C1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արտադրական աշխատանքների մեջ:</w:t>
      </w:r>
    </w:p>
    <w:p w14:paraId="66F698D9" w14:textId="77777777" w:rsidR="001F6E52" w:rsidRDefault="001F6E52" w:rsidP="001F6E52">
      <w:pPr>
        <w:spacing w:line="360" w:lineRule="auto"/>
        <w:ind w:firstLine="709"/>
        <w:jc w:val="both"/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443C1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Կապված տարածաշրջանային աշխարհաքաղաքական ստեղծված իրավիճակից` նշված սյուները խիստ անհրաժեշտ են ՀՀ ՊՆ </w:t>
      </w:r>
      <w:r>
        <w:rPr>
          <w:rFonts w:ascii="GHEA Grapalat" w:hAnsi="GHEA Grapalat" w:cs="Sylfaen"/>
          <w:sz w:val="24"/>
          <w:szCs w:val="24"/>
          <w:lang w:val="fr-FR"/>
        </w:rPr>
        <w:t>զ</w:t>
      </w:r>
      <w:r w:rsidRPr="00367263">
        <w:rPr>
          <w:rFonts w:ascii="GHEA Grapalat" w:hAnsi="GHEA Grapalat" w:cs="Sylfaen"/>
          <w:sz w:val="24"/>
          <w:szCs w:val="24"/>
          <w:lang w:val="fr-FR"/>
        </w:rPr>
        <w:t>որամասերի պահպա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նութ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յան տեղամասերում անձնակազմի պաշտ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պա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նութ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յան կառույցների սարքավորման և ինժեներական արգելա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փակոց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ների տե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 xml:space="preserve">ղադրման </w:t>
      </w:r>
      <w:r>
        <w:rPr>
          <w:rFonts w:ascii="GHEA Grapalat" w:hAnsi="GHEA Grapalat" w:cs="Sylfaen"/>
          <w:sz w:val="24"/>
          <w:szCs w:val="24"/>
          <w:lang w:val="fr-FR"/>
        </w:rPr>
        <w:t>աշխատանքների իրականացման համար:</w:t>
      </w:r>
      <w:r>
        <w:rPr>
          <w:rFonts w:ascii="Courier New" w:hAnsi="Courier New" w:cs="Courier New"/>
          <w:spacing w:val="-4"/>
          <w:sz w:val="24"/>
          <w:szCs w:val="24"/>
          <w:lang w:val="fr-FR"/>
        </w:rPr>
        <w:t> </w:t>
      </w:r>
    </w:p>
    <w:p w14:paraId="1D52ACDA" w14:textId="77777777" w:rsidR="00CA52BC" w:rsidRPr="00AD174C" w:rsidRDefault="00AD174C" w:rsidP="00AD174C">
      <w:pPr>
        <w:pStyle w:val="ListParagraph"/>
        <w:numPr>
          <w:ilvl w:val="0"/>
          <w:numId w:val="3"/>
        </w:numPr>
        <w:spacing w:after="160" w:line="360" w:lineRule="auto"/>
        <w:ind w:left="1260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D443C1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</w:t>
      </w:r>
      <w:r w:rsidR="00CA52BC" w:rsidRPr="00AD174C">
        <w:rPr>
          <w:rFonts w:ascii="GHEA Grapalat" w:eastAsia="Calibri" w:hAnsi="GHEA Grapalat" w:cs="Sylfaen"/>
          <w:b/>
          <w:sz w:val="24"/>
          <w:szCs w:val="24"/>
          <w:lang w:val="hy-AM"/>
        </w:rPr>
        <w:t>Կարգավորման նպատակը</w:t>
      </w:r>
    </w:p>
    <w:p w14:paraId="07BDEFE1" w14:textId="77777777" w:rsidR="00846392" w:rsidRDefault="00AD174C" w:rsidP="00846392">
      <w:pPr>
        <w:tabs>
          <w:tab w:val="left" w:pos="399"/>
        </w:tabs>
        <w:spacing w:after="160" w:line="36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443C1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ՀՀ ՊՆ </w:t>
      </w:r>
      <w:r>
        <w:rPr>
          <w:rFonts w:ascii="GHEA Grapalat" w:hAnsi="GHEA Grapalat" w:cs="Sylfaen"/>
          <w:sz w:val="24"/>
          <w:szCs w:val="24"/>
          <w:lang w:val="fr-FR"/>
        </w:rPr>
        <w:t>զ</w:t>
      </w:r>
      <w:r w:rsidRPr="00367263">
        <w:rPr>
          <w:rFonts w:ascii="GHEA Grapalat" w:hAnsi="GHEA Grapalat" w:cs="Sylfaen"/>
          <w:sz w:val="24"/>
          <w:szCs w:val="24"/>
          <w:lang w:val="fr-FR"/>
        </w:rPr>
        <w:t>որամասերի պահպա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նութ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յան տեղամասերում անձնակազմի պաշտ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պա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նութ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յան կառույցների սարքավորման և ինժեներական արգելա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փակոց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ների տե</w:t>
      </w:r>
      <w:r w:rsidRPr="00367263">
        <w:rPr>
          <w:rFonts w:ascii="GHEA Grapalat" w:hAnsi="GHEA Grapalat" w:cs="Sylfaen"/>
          <w:sz w:val="24"/>
          <w:szCs w:val="24"/>
          <w:lang w:val="fr-FR"/>
        </w:rPr>
        <w:softHyphen/>
        <w:t>ղադրման</w:t>
      </w:r>
      <w:r w:rsidR="00846392">
        <w:rPr>
          <w:rFonts w:ascii="GHEA Grapalat" w:hAnsi="GHEA Grapalat" w:cs="Sylfaen"/>
          <w:sz w:val="24"/>
          <w:szCs w:val="24"/>
          <w:lang w:val="fr-FR"/>
        </w:rPr>
        <w:t>, անվտանգության մակարդակի բարձրացման իրականացումը:</w:t>
      </w:r>
      <w:r w:rsidRPr="00367263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14:paraId="1CA8458F" w14:textId="77777777" w:rsidR="00CA52BC" w:rsidRPr="00846392" w:rsidRDefault="00846392" w:rsidP="00846392">
      <w:pPr>
        <w:pStyle w:val="ListParagraph"/>
        <w:numPr>
          <w:ilvl w:val="0"/>
          <w:numId w:val="3"/>
        </w:numPr>
        <w:tabs>
          <w:tab w:val="left" w:pos="399"/>
        </w:tabs>
        <w:spacing w:after="160"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46392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CA52BC" w:rsidRPr="00846392">
        <w:rPr>
          <w:rFonts w:ascii="GHEA Grapalat" w:eastAsia="Calibri" w:hAnsi="GHEA Grapalat" w:cs="Sylfae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7E8148FA" w14:textId="77777777" w:rsidR="00CA52BC" w:rsidRPr="003D275E" w:rsidRDefault="00CA52BC" w:rsidP="0056669D">
      <w:pPr>
        <w:tabs>
          <w:tab w:val="left" w:pos="399"/>
        </w:tabs>
        <w:spacing w:after="160" w:line="360" w:lineRule="auto"/>
        <w:ind w:firstLine="709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3D275E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3D275E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t>Նախագիծը չի նա</w:t>
      </w:r>
      <w:r w:rsidRPr="003D275E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խա</w:t>
      </w:r>
      <w:r w:rsidRPr="003D275E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տեսում տվյալ բնագավառում իրականացվող գործող քաղաքականության փոփոխութ</w:t>
      </w:r>
      <w:r w:rsidRPr="003D275E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յուն:</w:t>
      </w:r>
    </w:p>
    <w:p w14:paraId="40D98A58" w14:textId="77777777" w:rsidR="00CA52BC" w:rsidRPr="00900C83" w:rsidRDefault="00CA52BC" w:rsidP="0056669D">
      <w:pPr>
        <w:pStyle w:val="ListParagraph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0C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Նախագծի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մշակման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գործընթացում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ներգրավված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ինստիտուտները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և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00C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անձիք</w:t>
      </w:r>
    </w:p>
    <w:p w14:paraId="749D1E9E" w14:textId="77777777" w:rsidR="00CA52BC" w:rsidRPr="00806F0C" w:rsidRDefault="00CA52BC" w:rsidP="0056669D">
      <w:pPr>
        <w:spacing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806F0C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</w:t>
      </w:r>
      <w:r w:rsidRPr="00806F0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Հ տարածքային կառավարման և </w:t>
      </w:r>
      <w:r w:rsidRPr="00806F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ենթակառուցվածքների </w:t>
      </w:r>
      <w:r w:rsidRPr="00806F0C">
        <w:rPr>
          <w:rFonts w:ascii="GHEA Grapalat" w:eastAsia="Times New Roman" w:hAnsi="GHEA Grapalat" w:cs="Times New Roman"/>
          <w:sz w:val="24"/>
          <w:szCs w:val="24"/>
          <w:lang w:val="af-ZA"/>
        </w:rPr>
        <w:t>նախարարությ</w:t>
      </w:r>
      <w:r w:rsidRPr="00806F0C">
        <w:rPr>
          <w:rFonts w:ascii="GHEA Grapalat" w:eastAsia="Times New Roman" w:hAnsi="GHEA Grapalat" w:cs="Times New Roman"/>
          <w:sz w:val="24"/>
          <w:szCs w:val="24"/>
          <w:lang w:val="hy-AM"/>
        </w:rPr>
        <w:t>ան կողմից</w:t>
      </w:r>
      <w:r w:rsidRPr="00806F0C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14:paraId="4AAC8CA2" w14:textId="77777777" w:rsidR="00CA52BC" w:rsidRPr="00735700" w:rsidRDefault="00CA52BC" w:rsidP="005666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GHEA Grapalat" w:eastAsia="Times New Roman" w:hAnsi="GHEA Grapalat" w:cs="GHEA Grapalat"/>
          <w:b/>
          <w:sz w:val="24"/>
          <w:szCs w:val="24"/>
          <w:lang w:val="af-ZA"/>
        </w:rPr>
      </w:pPr>
      <w:r w:rsidRPr="00900C83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Ակնկալվող</w:t>
      </w:r>
      <w:r w:rsidRPr="00900C83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r w:rsidRPr="00900C83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արդյունքը</w:t>
      </w:r>
    </w:p>
    <w:p w14:paraId="589BF8CB" w14:textId="77777777" w:rsidR="00735700" w:rsidRPr="008E2C5D" w:rsidRDefault="00735700" w:rsidP="008E2C5D">
      <w:pPr>
        <w:tabs>
          <w:tab w:val="left" w:pos="399"/>
        </w:tabs>
        <w:spacing w:after="160" w:line="360" w:lineRule="auto"/>
        <w:ind w:left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E2C5D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</w:rPr>
        <w:t>ՀՀ</w:t>
      </w:r>
      <w:r w:rsidRPr="00D443C1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8E2C5D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</w:rPr>
        <w:t>ՊՆ</w:t>
      </w:r>
      <w:r w:rsidRPr="00D443C1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8E2C5D">
        <w:rPr>
          <w:rFonts w:ascii="GHEA Grapalat" w:hAnsi="GHEA Grapalat" w:cs="Sylfaen"/>
          <w:sz w:val="24"/>
          <w:szCs w:val="24"/>
          <w:lang w:val="fr-FR"/>
        </w:rPr>
        <w:t>զորամասերի պահպա</w:t>
      </w:r>
      <w:r w:rsidRPr="008E2C5D">
        <w:rPr>
          <w:rFonts w:ascii="GHEA Grapalat" w:hAnsi="GHEA Grapalat" w:cs="Sylfaen"/>
          <w:sz w:val="24"/>
          <w:szCs w:val="24"/>
          <w:lang w:val="fr-FR"/>
        </w:rPr>
        <w:softHyphen/>
        <w:t>նութ</w:t>
      </w:r>
      <w:r w:rsidRPr="008E2C5D">
        <w:rPr>
          <w:rFonts w:ascii="GHEA Grapalat" w:hAnsi="GHEA Grapalat" w:cs="Sylfaen"/>
          <w:sz w:val="24"/>
          <w:szCs w:val="24"/>
          <w:lang w:val="fr-FR"/>
        </w:rPr>
        <w:softHyphen/>
        <w:t>յան տեղամասերում անձնակազմի պաշտ</w:t>
      </w:r>
      <w:r w:rsidRPr="008E2C5D">
        <w:rPr>
          <w:rFonts w:ascii="GHEA Grapalat" w:hAnsi="GHEA Grapalat" w:cs="Sylfaen"/>
          <w:sz w:val="24"/>
          <w:szCs w:val="24"/>
          <w:lang w:val="fr-FR"/>
        </w:rPr>
        <w:softHyphen/>
        <w:t>պա</w:t>
      </w:r>
      <w:r w:rsidRPr="008E2C5D">
        <w:rPr>
          <w:rFonts w:ascii="GHEA Grapalat" w:hAnsi="GHEA Grapalat" w:cs="Sylfaen"/>
          <w:sz w:val="24"/>
          <w:szCs w:val="24"/>
          <w:lang w:val="fr-FR"/>
        </w:rPr>
        <w:softHyphen/>
      </w:r>
      <w:r w:rsidRPr="008E2C5D">
        <w:rPr>
          <w:rFonts w:ascii="GHEA Grapalat" w:hAnsi="GHEA Grapalat" w:cs="Sylfaen"/>
          <w:sz w:val="24"/>
          <w:szCs w:val="24"/>
          <w:lang w:val="fr-FR"/>
        </w:rPr>
        <w:softHyphen/>
        <w:t>նութ</w:t>
      </w:r>
      <w:r w:rsidRPr="008E2C5D">
        <w:rPr>
          <w:rFonts w:ascii="GHEA Grapalat" w:hAnsi="GHEA Grapalat" w:cs="Sylfaen"/>
          <w:sz w:val="24"/>
          <w:szCs w:val="24"/>
          <w:lang w:val="fr-FR"/>
        </w:rPr>
        <w:softHyphen/>
        <w:t>յան կառույցների սարքավորման և ինժեներական արգելա</w:t>
      </w:r>
      <w:r w:rsidRPr="008E2C5D">
        <w:rPr>
          <w:rFonts w:ascii="GHEA Grapalat" w:hAnsi="GHEA Grapalat" w:cs="Sylfaen"/>
          <w:sz w:val="24"/>
          <w:szCs w:val="24"/>
          <w:lang w:val="fr-FR"/>
        </w:rPr>
        <w:softHyphen/>
        <w:t>փակոց</w:t>
      </w:r>
      <w:r w:rsidRPr="008E2C5D">
        <w:rPr>
          <w:rFonts w:ascii="GHEA Grapalat" w:hAnsi="GHEA Grapalat" w:cs="Sylfaen"/>
          <w:sz w:val="24"/>
          <w:szCs w:val="24"/>
          <w:lang w:val="fr-FR"/>
        </w:rPr>
        <w:softHyphen/>
        <w:t>ների տե</w:t>
      </w:r>
      <w:r w:rsidRPr="008E2C5D">
        <w:rPr>
          <w:rFonts w:ascii="GHEA Grapalat" w:hAnsi="GHEA Grapalat" w:cs="Sylfaen"/>
          <w:sz w:val="24"/>
          <w:szCs w:val="24"/>
          <w:lang w:val="fr-FR"/>
        </w:rPr>
        <w:softHyphen/>
      </w:r>
      <w:r w:rsidR="00A40C7C">
        <w:rPr>
          <w:rFonts w:ascii="GHEA Grapalat" w:hAnsi="GHEA Grapalat" w:cs="Sylfaen"/>
          <w:sz w:val="24"/>
          <w:szCs w:val="24"/>
          <w:lang w:val="fr-FR"/>
        </w:rPr>
        <w:t>ղադրում</w:t>
      </w:r>
      <w:r w:rsidRPr="008E2C5D">
        <w:rPr>
          <w:rFonts w:ascii="GHEA Grapalat" w:hAnsi="GHEA Grapalat" w:cs="Sylfaen"/>
          <w:sz w:val="24"/>
          <w:szCs w:val="24"/>
          <w:lang w:val="fr-FR"/>
        </w:rPr>
        <w:t>, անվտանգության մակարդակի բարձրաց</w:t>
      </w:r>
      <w:r w:rsidR="00A40C7C">
        <w:rPr>
          <w:rFonts w:ascii="GHEA Grapalat" w:hAnsi="GHEA Grapalat" w:cs="Sylfaen"/>
          <w:sz w:val="24"/>
          <w:szCs w:val="24"/>
          <w:lang w:val="fr-FR"/>
        </w:rPr>
        <w:t>ում</w:t>
      </w:r>
      <w:r w:rsidRPr="008E2C5D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14:paraId="72A46AB2" w14:textId="77777777" w:rsidR="00CA52BC" w:rsidRPr="00806F0C" w:rsidRDefault="001A69F4" w:rsidP="0056669D">
      <w:pPr>
        <w:spacing w:after="160" w:line="360" w:lineRule="auto"/>
        <w:ind w:firstLine="709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af-ZA"/>
        </w:rPr>
        <w:t>7</w:t>
      </w:r>
      <w:r w:rsidR="00CA52BC" w:rsidRPr="00806F0C">
        <w:rPr>
          <w:rFonts w:ascii="GHEA Grapalat" w:eastAsia="Calibri" w:hAnsi="GHEA Grapalat" w:cs="Times New Roman"/>
          <w:b/>
          <w:sz w:val="24"/>
          <w:szCs w:val="24"/>
          <w:lang w:val="af-ZA"/>
        </w:rPr>
        <w:t>.</w:t>
      </w:r>
      <w:r w:rsidR="00CA52BC" w:rsidRPr="00806F0C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577EAC" w:rsidRPr="00D443C1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   </w:t>
      </w:r>
      <w:r w:rsidR="00CA52BC" w:rsidRPr="00806F0C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14:paraId="289E1E89" w14:textId="709D1169" w:rsidR="008B4EA7" w:rsidRDefault="00212505" w:rsidP="0056669D">
      <w:pPr>
        <w:spacing w:line="360" w:lineRule="auto"/>
        <w:ind w:firstLine="709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</w:pPr>
      <w:r w:rsidRPr="00D443C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ab/>
      </w:r>
      <w:r w:rsidR="008B4EA7" w:rsidRPr="00097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="008B4EA7" w:rsidRPr="000979C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 xml:space="preserve">ախագծի ընդունումը </w:t>
      </w:r>
      <w:r w:rsidR="008B4EA7" w:rsidRPr="000979C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8B4EA7" w:rsidRPr="000979C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>202</w:t>
      </w:r>
      <w:r w:rsidR="007F4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8B4EA7" w:rsidRPr="000979C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 xml:space="preserve"> թվականի պետական բյուջեի տարեկան եկամուտների փոփոխությունների չի հանգեցնում</w:t>
      </w:r>
      <w:r w:rsidR="001A69F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>:</w:t>
      </w:r>
    </w:p>
    <w:p w14:paraId="55062896" w14:textId="77777777" w:rsidR="00CA52BC" w:rsidRPr="00212505" w:rsidRDefault="001A69F4" w:rsidP="0056669D">
      <w:pPr>
        <w:spacing w:line="360" w:lineRule="auto"/>
        <w:ind w:firstLine="709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af-ZA"/>
        </w:rPr>
        <w:t>8</w:t>
      </w:r>
      <w:r w:rsidR="00CA52BC" w:rsidRPr="00212505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. </w:t>
      </w:r>
      <w:r w:rsidR="00577EAC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 </w:t>
      </w:r>
      <w:r w:rsidR="00CA52BC" w:rsidRPr="00212505">
        <w:rPr>
          <w:rFonts w:ascii="GHEA Grapalat" w:eastAsia="Calibri" w:hAnsi="GHEA Grapalat" w:cs="Times New Roman"/>
          <w:b/>
          <w:sz w:val="24"/>
          <w:szCs w:val="24"/>
          <w:lang w:val="af-ZA"/>
        </w:rPr>
        <w:t>Նախագծի ընդունման առնչությամբ ընդունվելիք այլ իրավական ակտերի նախագծերը կամ դրանց ընդունման անհրաժեշտության բացակայության մասին</w:t>
      </w:r>
    </w:p>
    <w:p w14:paraId="684FF2E2" w14:textId="77777777" w:rsidR="00CA52BC" w:rsidRPr="00806F0C" w:rsidRDefault="00CA52BC" w:rsidP="0056669D">
      <w:pPr>
        <w:shd w:val="clear" w:color="auto" w:fill="FFFFFF"/>
        <w:tabs>
          <w:tab w:val="center" w:pos="4844"/>
          <w:tab w:val="right" w:pos="9689"/>
        </w:tabs>
        <w:spacing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  <w:r w:rsidRPr="00806F0C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Որոշման նախագծի ընդունմամբ այլ իրավական ակտերում փոփոխություններ և/կամ լրացումներ կատարելու անհրաժեշտություն չկա:</w:t>
      </w:r>
    </w:p>
    <w:p w14:paraId="5E25B39F" w14:textId="77777777" w:rsidR="00CA52BC" w:rsidRPr="00D443C1" w:rsidRDefault="00F47918" w:rsidP="0056669D">
      <w:pPr>
        <w:spacing w:line="360" w:lineRule="auto"/>
        <w:ind w:firstLine="709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D443C1">
        <w:rPr>
          <w:rFonts w:ascii="GHEA Grapalat" w:eastAsia="Times New Roman" w:hAnsi="GHEA Grapalat" w:cs="Sylfaen"/>
          <w:b/>
          <w:sz w:val="24"/>
          <w:szCs w:val="24"/>
          <w:lang w:val="hy-AM"/>
        </w:rPr>
        <w:t>9</w:t>
      </w:r>
      <w:r w:rsidR="00CA52BC" w:rsidRPr="00806F0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. </w:t>
      </w:r>
      <w:r w:rsidR="00577EAC" w:rsidRPr="00D443C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  <w:r w:rsidR="00CA52BC" w:rsidRPr="00806F0C">
        <w:rPr>
          <w:rFonts w:ascii="GHEA Grapalat" w:eastAsia="Times New Roman" w:hAnsi="GHEA Grapalat" w:cs="Sylfae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6768CDB3" w14:textId="77777777" w:rsidR="0056669D" w:rsidRPr="005F7154" w:rsidRDefault="0056669D" w:rsidP="0056669D">
      <w:pPr>
        <w:shd w:val="clear" w:color="auto" w:fill="FFFFFF"/>
        <w:spacing w:line="360" w:lineRule="auto"/>
        <w:ind w:firstLine="709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806F0C">
        <w:rPr>
          <w:rFonts w:ascii="GHEA Grapalat" w:eastAsia="Calibri" w:hAnsi="GHEA Grapalat" w:cs="Sylfaen"/>
          <w:sz w:val="24"/>
          <w:szCs w:val="24"/>
          <w:lang w:val="hy-AM" w:eastAsia="ru-RU"/>
        </w:rPr>
        <w:t>Որոշման նախագիծը բխում է</w:t>
      </w:r>
      <w:r w:rsidRPr="00CA0A82">
        <w:rPr>
          <w:rFonts w:ascii="GHEA Grapalat" w:eastAsia="Calibri" w:hAnsi="GHEA Grapalat" w:cs="Sylfaen"/>
          <w:sz w:val="24"/>
          <w:szCs w:val="24"/>
          <w:lang w:val="hy-AM" w:eastAsia="ru-RU"/>
        </w:rPr>
        <w:t>.</w:t>
      </w:r>
      <w:r w:rsidRPr="00806F0C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«Կառավարության 2021-2026թթ. ծրագիր</w:t>
      </w:r>
      <w:r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» </w:t>
      </w:r>
      <w:r w:rsidRPr="00806F0C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կետ </w:t>
      </w:r>
      <w:r w:rsidR="00AF764F" w:rsidRPr="00CA0A82">
        <w:rPr>
          <w:rFonts w:ascii="GHEA Grapalat" w:eastAsia="Calibri" w:hAnsi="GHEA Grapalat" w:cs="Sylfaen"/>
          <w:sz w:val="24"/>
          <w:szCs w:val="24"/>
          <w:lang w:val="hy-AM" w:eastAsia="ru-RU"/>
        </w:rPr>
        <w:t>1</w:t>
      </w:r>
      <w:r w:rsidRPr="00806F0C">
        <w:rPr>
          <w:rFonts w:ascii="GHEA Grapalat" w:eastAsia="Calibri" w:hAnsi="GHEA Grapalat" w:cs="Sylfaen"/>
          <w:sz w:val="24"/>
          <w:szCs w:val="24"/>
          <w:lang w:val="hy-AM" w:eastAsia="ru-RU"/>
        </w:rPr>
        <w:t>.</w:t>
      </w:r>
      <w:r w:rsidRPr="00CA0A82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</w:t>
      </w:r>
      <w:r w:rsidR="00AF764F" w:rsidRPr="00CA0A82">
        <w:rPr>
          <w:rFonts w:ascii="GHEA Grapalat" w:eastAsia="Calibri" w:hAnsi="GHEA Grapalat" w:cs="Sylfaen"/>
          <w:sz w:val="24"/>
          <w:szCs w:val="24"/>
          <w:lang w:val="hy-AM" w:eastAsia="ru-RU"/>
        </w:rPr>
        <w:t>Ա</w:t>
      </w:r>
      <w:r w:rsidR="00AF764F" w:rsidRPr="00AF764F">
        <w:rPr>
          <w:rFonts w:ascii="GHEA Grapalat" w:eastAsia="Calibri" w:hAnsi="GHEA Grapalat" w:cs="Sylfaen"/>
          <w:sz w:val="24"/>
          <w:szCs w:val="24"/>
          <w:lang w:val="hy-AM" w:eastAsia="ru-RU"/>
        </w:rPr>
        <w:t>նվտանգություն եվ արտաքին քաղաքականություն</w:t>
      </w:r>
      <w:r w:rsidRPr="00AF764F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, </w:t>
      </w:r>
      <w:r w:rsidRPr="00806F0C">
        <w:rPr>
          <w:rFonts w:ascii="GHEA Grapalat" w:eastAsia="Calibri" w:hAnsi="GHEA Grapalat" w:cs="Sylfaen"/>
          <w:sz w:val="24"/>
          <w:szCs w:val="24"/>
          <w:lang w:val="hy-AM" w:eastAsia="ru-RU"/>
        </w:rPr>
        <w:t>ենթակետ</w:t>
      </w:r>
      <w:r w:rsidR="00AF764F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</w:t>
      </w:r>
      <w:r w:rsidRPr="00806F0C">
        <w:rPr>
          <w:rFonts w:ascii="GHEA Grapalat" w:eastAsia="Calibri" w:hAnsi="GHEA Grapalat" w:cs="Sylfaen"/>
          <w:sz w:val="24"/>
          <w:szCs w:val="24"/>
          <w:lang w:val="hy-AM" w:eastAsia="ru-RU"/>
        </w:rPr>
        <w:t>1</w:t>
      </w:r>
      <w:r w:rsidRPr="005F7154">
        <w:rPr>
          <w:rFonts w:ascii="GHEA Grapalat" w:eastAsia="Calibri" w:hAnsi="GHEA Grapalat" w:cs="Sylfaen"/>
          <w:sz w:val="24"/>
          <w:szCs w:val="24"/>
          <w:lang w:val="hy-AM" w:eastAsia="ru-RU"/>
        </w:rPr>
        <w:t>.</w:t>
      </w:r>
      <w:r w:rsidR="00AF764F" w:rsidRPr="005F7154">
        <w:rPr>
          <w:rFonts w:ascii="GHEA Grapalat" w:eastAsia="Calibri" w:hAnsi="GHEA Grapalat" w:cs="Sylfaen"/>
          <w:sz w:val="24"/>
          <w:szCs w:val="24"/>
          <w:lang w:val="hy-AM" w:eastAsia="ru-RU"/>
        </w:rPr>
        <w:t>3</w:t>
      </w:r>
      <w:r w:rsidR="0015248A" w:rsidRPr="00CA0A82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</w:t>
      </w:r>
      <w:r w:rsidR="00AF764F" w:rsidRPr="005F7154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</w:t>
      </w:r>
      <w:r w:rsidR="0015248A" w:rsidRPr="00CA0A82">
        <w:rPr>
          <w:rFonts w:ascii="GHEA Grapalat" w:eastAsia="Calibri" w:hAnsi="GHEA Grapalat" w:cs="Sylfaen"/>
          <w:sz w:val="24"/>
          <w:szCs w:val="24"/>
          <w:lang w:val="hy-AM" w:eastAsia="ru-RU"/>
        </w:rPr>
        <w:t>Պ</w:t>
      </w:r>
      <w:r w:rsidR="005F7154" w:rsidRPr="005F7154">
        <w:rPr>
          <w:rFonts w:ascii="GHEA Grapalat" w:eastAsia="Calibri" w:hAnsi="GHEA Grapalat" w:cs="Sylfaen"/>
          <w:sz w:val="24"/>
          <w:szCs w:val="24"/>
          <w:lang w:val="hy-AM" w:eastAsia="ru-RU"/>
        </w:rPr>
        <w:t>աշտպանության ոլորտ. զինված ուժերի բարեփոխումներ</w:t>
      </w:r>
      <w:r w:rsidR="005F7154">
        <w:rPr>
          <w:rFonts w:ascii="GHEA Grapalat" w:eastAsia="Calibri" w:hAnsi="GHEA Grapalat" w:cs="Sylfaen"/>
          <w:sz w:val="24"/>
          <w:szCs w:val="24"/>
          <w:lang w:val="hy-AM" w:eastAsia="ru-RU"/>
        </w:rPr>
        <w:t>:</w:t>
      </w:r>
    </w:p>
    <w:sectPr w:rsidR="0056669D" w:rsidRPr="005F7154" w:rsidSect="009B1CAE">
      <w:pgSz w:w="12240" w:h="15840"/>
      <w:pgMar w:top="960" w:right="900" w:bottom="860" w:left="1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77"/>
    <w:multiLevelType w:val="hybridMultilevel"/>
    <w:tmpl w:val="F47E42E8"/>
    <w:lvl w:ilvl="0" w:tplc="CDEC9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167EA6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538392624">
    <w:abstractNumId w:val="3"/>
  </w:num>
  <w:num w:numId="2" w16cid:durableId="516626098">
    <w:abstractNumId w:val="0"/>
  </w:num>
  <w:num w:numId="3" w16cid:durableId="1813599684">
    <w:abstractNumId w:val="1"/>
  </w:num>
  <w:num w:numId="4" w16cid:durableId="76825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289"/>
    <w:rsid w:val="00004886"/>
    <w:rsid w:val="000257F4"/>
    <w:rsid w:val="00025DE3"/>
    <w:rsid w:val="000322A6"/>
    <w:rsid w:val="00056E88"/>
    <w:rsid w:val="00057CE4"/>
    <w:rsid w:val="000633AF"/>
    <w:rsid w:val="00073264"/>
    <w:rsid w:val="00087D1B"/>
    <w:rsid w:val="000A4D9E"/>
    <w:rsid w:val="000A7A57"/>
    <w:rsid w:val="000E4EA3"/>
    <w:rsid w:val="00104DE5"/>
    <w:rsid w:val="0011069A"/>
    <w:rsid w:val="00140734"/>
    <w:rsid w:val="0015248A"/>
    <w:rsid w:val="001546A9"/>
    <w:rsid w:val="00162A3E"/>
    <w:rsid w:val="00184544"/>
    <w:rsid w:val="001A69F4"/>
    <w:rsid w:val="001B71C3"/>
    <w:rsid w:val="001C470E"/>
    <w:rsid w:val="001D7262"/>
    <w:rsid w:val="001F47E7"/>
    <w:rsid w:val="001F6E52"/>
    <w:rsid w:val="002019FD"/>
    <w:rsid w:val="002123D6"/>
    <w:rsid w:val="00212505"/>
    <w:rsid w:val="002178BA"/>
    <w:rsid w:val="00225146"/>
    <w:rsid w:val="002276A2"/>
    <w:rsid w:val="002315BF"/>
    <w:rsid w:val="00234B69"/>
    <w:rsid w:val="0024057F"/>
    <w:rsid w:val="0024075B"/>
    <w:rsid w:val="00256B45"/>
    <w:rsid w:val="00273C99"/>
    <w:rsid w:val="00274882"/>
    <w:rsid w:val="002C4FDF"/>
    <w:rsid w:val="002C64CF"/>
    <w:rsid w:val="002D1110"/>
    <w:rsid w:val="002F77E0"/>
    <w:rsid w:val="003107A4"/>
    <w:rsid w:val="003134FE"/>
    <w:rsid w:val="0031545F"/>
    <w:rsid w:val="00317716"/>
    <w:rsid w:val="0032036A"/>
    <w:rsid w:val="00325122"/>
    <w:rsid w:val="00327E06"/>
    <w:rsid w:val="00335F97"/>
    <w:rsid w:val="00341729"/>
    <w:rsid w:val="003649E0"/>
    <w:rsid w:val="0037609A"/>
    <w:rsid w:val="00376AFE"/>
    <w:rsid w:val="00391A73"/>
    <w:rsid w:val="003C0FFD"/>
    <w:rsid w:val="003D275E"/>
    <w:rsid w:val="003F490A"/>
    <w:rsid w:val="00406817"/>
    <w:rsid w:val="004108EF"/>
    <w:rsid w:val="00416A6E"/>
    <w:rsid w:val="0044345A"/>
    <w:rsid w:val="00443E2C"/>
    <w:rsid w:val="00453A24"/>
    <w:rsid w:val="004631EA"/>
    <w:rsid w:val="004657F0"/>
    <w:rsid w:val="0049568B"/>
    <w:rsid w:val="004A2E6A"/>
    <w:rsid w:val="004D627D"/>
    <w:rsid w:val="004D7867"/>
    <w:rsid w:val="004E343F"/>
    <w:rsid w:val="004F4CD9"/>
    <w:rsid w:val="00506F9F"/>
    <w:rsid w:val="0051380F"/>
    <w:rsid w:val="00516807"/>
    <w:rsid w:val="0052404D"/>
    <w:rsid w:val="00531A14"/>
    <w:rsid w:val="00536742"/>
    <w:rsid w:val="0056669D"/>
    <w:rsid w:val="00577EAC"/>
    <w:rsid w:val="00583F93"/>
    <w:rsid w:val="005A4000"/>
    <w:rsid w:val="005B6200"/>
    <w:rsid w:val="005C7E10"/>
    <w:rsid w:val="005E5CD7"/>
    <w:rsid w:val="005F7154"/>
    <w:rsid w:val="00601794"/>
    <w:rsid w:val="00626A10"/>
    <w:rsid w:val="00630B2A"/>
    <w:rsid w:val="0065600D"/>
    <w:rsid w:val="006628FC"/>
    <w:rsid w:val="006744AD"/>
    <w:rsid w:val="00694AA4"/>
    <w:rsid w:val="006A7A78"/>
    <w:rsid w:val="006C32AF"/>
    <w:rsid w:val="006D2D27"/>
    <w:rsid w:val="006F3D62"/>
    <w:rsid w:val="006F64B0"/>
    <w:rsid w:val="007134EE"/>
    <w:rsid w:val="00735700"/>
    <w:rsid w:val="00763C9C"/>
    <w:rsid w:val="00764E98"/>
    <w:rsid w:val="007666DD"/>
    <w:rsid w:val="0077095F"/>
    <w:rsid w:val="00776875"/>
    <w:rsid w:val="007770DD"/>
    <w:rsid w:val="00790289"/>
    <w:rsid w:val="00794FEE"/>
    <w:rsid w:val="007A14B4"/>
    <w:rsid w:val="007B314C"/>
    <w:rsid w:val="007E3972"/>
    <w:rsid w:val="007F40EE"/>
    <w:rsid w:val="007F4DA8"/>
    <w:rsid w:val="00807ECB"/>
    <w:rsid w:val="00821239"/>
    <w:rsid w:val="00846392"/>
    <w:rsid w:val="00856360"/>
    <w:rsid w:val="00866D97"/>
    <w:rsid w:val="00886D55"/>
    <w:rsid w:val="00893851"/>
    <w:rsid w:val="008B4EA7"/>
    <w:rsid w:val="008C199C"/>
    <w:rsid w:val="008D19FF"/>
    <w:rsid w:val="008D6349"/>
    <w:rsid w:val="008E2C5D"/>
    <w:rsid w:val="008F2EB0"/>
    <w:rsid w:val="00900559"/>
    <w:rsid w:val="00900C83"/>
    <w:rsid w:val="00902CD0"/>
    <w:rsid w:val="00902F35"/>
    <w:rsid w:val="00907CC0"/>
    <w:rsid w:val="00955CFA"/>
    <w:rsid w:val="00957887"/>
    <w:rsid w:val="009667B9"/>
    <w:rsid w:val="0098383E"/>
    <w:rsid w:val="0099540D"/>
    <w:rsid w:val="009B1CAE"/>
    <w:rsid w:val="009D3AAD"/>
    <w:rsid w:val="009E5B9E"/>
    <w:rsid w:val="009E7A75"/>
    <w:rsid w:val="009F6E81"/>
    <w:rsid w:val="009F7DBF"/>
    <w:rsid w:val="00A146DB"/>
    <w:rsid w:val="00A21745"/>
    <w:rsid w:val="00A21D47"/>
    <w:rsid w:val="00A309B7"/>
    <w:rsid w:val="00A40C7C"/>
    <w:rsid w:val="00A53E39"/>
    <w:rsid w:val="00A54B4B"/>
    <w:rsid w:val="00A63BF2"/>
    <w:rsid w:val="00A72416"/>
    <w:rsid w:val="00A72633"/>
    <w:rsid w:val="00AB0B95"/>
    <w:rsid w:val="00AD174C"/>
    <w:rsid w:val="00AF764F"/>
    <w:rsid w:val="00B20F0C"/>
    <w:rsid w:val="00B61518"/>
    <w:rsid w:val="00B7389A"/>
    <w:rsid w:val="00B76283"/>
    <w:rsid w:val="00B90D6A"/>
    <w:rsid w:val="00B96E76"/>
    <w:rsid w:val="00BA3AEB"/>
    <w:rsid w:val="00BD1295"/>
    <w:rsid w:val="00BD3F11"/>
    <w:rsid w:val="00BE51CF"/>
    <w:rsid w:val="00BF4D1C"/>
    <w:rsid w:val="00C21FB4"/>
    <w:rsid w:val="00C31946"/>
    <w:rsid w:val="00C45D26"/>
    <w:rsid w:val="00C731AC"/>
    <w:rsid w:val="00C7674B"/>
    <w:rsid w:val="00CA0A82"/>
    <w:rsid w:val="00CA251D"/>
    <w:rsid w:val="00CA52BC"/>
    <w:rsid w:val="00CB4481"/>
    <w:rsid w:val="00CC7D49"/>
    <w:rsid w:val="00CF5C46"/>
    <w:rsid w:val="00D16124"/>
    <w:rsid w:val="00D16B5A"/>
    <w:rsid w:val="00D32D64"/>
    <w:rsid w:val="00D41B07"/>
    <w:rsid w:val="00D443C1"/>
    <w:rsid w:val="00D97A4A"/>
    <w:rsid w:val="00DA5601"/>
    <w:rsid w:val="00DB3244"/>
    <w:rsid w:val="00DE0C6C"/>
    <w:rsid w:val="00E1212C"/>
    <w:rsid w:val="00E13A81"/>
    <w:rsid w:val="00E14754"/>
    <w:rsid w:val="00E35F35"/>
    <w:rsid w:val="00E440F8"/>
    <w:rsid w:val="00E4567D"/>
    <w:rsid w:val="00E75AFE"/>
    <w:rsid w:val="00EA401C"/>
    <w:rsid w:val="00EA4876"/>
    <w:rsid w:val="00ED6B2F"/>
    <w:rsid w:val="00EE51EA"/>
    <w:rsid w:val="00F47918"/>
    <w:rsid w:val="00F519F8"/>
    <w:rsid w:val="00F675DE"/>
    <w:rsid w:val="00F80AFD"/>
    <w:rsid w:val="00FB5427"/>
    <w:rsid w:val="00FC3B4C"/>
    <w:rsid w:val="00FD2115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9D29"/>
  <w15:docId w15:val="{74B9108D-498B-4A14-9B13-AA0B15F1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C2B4-9606-4515-983E-90F260D4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Artak Papyan</cp:lastModifiedBy>
  <cp:revision>47</cp:revision>
  <cp:lastPrinted>2021-04-13T10:30:00Z</cp:lastPrinted>
  <dcterms:created xsi:type="dcterms:W3CDTF">2022-02-16T08:09:00Z</dcterms:created>
  <dcterms:modified xsi:type="dcterms:W3CDTF">2023-04-10T19:27:00Z</dcterms:modified>
</cp:coreProperties>
</file>