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72E89B45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302998">
        <w:rPr>
          <w:rFonts w:ascii="GHEA Grapalat" w:hAnsi="GHEA Grapalat"/>
          <w:b/>
          <w:caps/>
          <w:lang w:val="hy-AM"/>
        </w:rPr>
        <w:t>դեկտեմբերի 15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302998">
        <w:rPr>
          <w:rFonts w:ascii="GHEA Grapalat" w:hAnsi="GHEA Grapalat"/>
          <w:b/>
          <w:caps/>
          <w:lang w:val="hy-AM"/>
        </w:rPr>
        <w:t>1945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EE783B">
        <w:rPr>
          <w:rFonts w:ascii="GHEA Grapalat" w:hAnsi="GHEA Grapalat"/>
          <w:b/>
          <w:caps/>
          <w:lang w:val="hy-AM"/>
        </w:rPr>
        <w:t>ներ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3D18A2CE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302998">
        <w:rPr>
          <w:rFonts w:ascii="GHEA Grapalat" w:eastAsia="Calibri" w:hAnsi="GHEA Grapalat"/>
          <w:bCs/>
          <w:lang w:val="hy-AM" w:eastAsia="en-US"/>
        </w:rPr>
        <w:t>ԱՐՄԲԵՏՈՆ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2D2728BC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302998">
        <w:rPr>
          <w:rFonts w:ascii="GHEA Grapalat" w:hAnsi="GHEA Grapalat" w:cs="Sylfaen"/>
          <w:lang w:val="hy-AM"/>
        </w:rPr>
        <w:t>դեկտեմբերի 15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302998">
        <w:rPr>
          <w:rFonts w:ascii="GHEA Grapalat" w:hAnsi="GHEA Grapalat" w:cs="Sylfaen"/>
          <w:lang w:val="hy-AM"/>
        </w:rPr>
        <w:t>1945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302998">
        <w:rPr>
          <w:rFonts w:ascii="GHEA Grapalat" w:hAnsi="GHEA Grapalat" w:cs="Sylfaen"/>
          <w:bCs/>
          <w:lang w:val="hy-AM"/>
        </w:rPr>
        <w:t>ԱՐՄԲԵՏՈՆ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46411213" w14:textId="77777777" w:rsidR="00302998" w:rsidRPr="00302998" w:rsidRDefault="00D93087" w:rsidP="00302998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302998">
        <w:rPr>
          <w:rFonts w:ascii="GHEA Grapalat" w:hAnsi="GHEA Grapalat" w:cs="Sylfaen"/>
          <w:bCs/>
          <w:lang w:val="hy-AM"/>
        </w:rPr>
        <w:t>ԱՐՄԲԵՏՈՆ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EE783B" w:rsidRPr="00EE783B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302998" w:rsidRPr="00302998">
        <w:rPr>
          <w:rFonts w:ascii="GHEA Grapalat" w:hAnsi="GHEA Grapalat" w:cs="Sylfaen"/>
          <w:lang w:val="hy-AM"/>
        </w:rPr>
        <w:t>սարքավորումները նախատեսվում է օգտագործել բարձր որակի բետոնի արտադրության համար։</w:t>
      </w:r>
    </w:p>
    <w:p w14:paraId="687B6F41" w14:textId="77777777" w:rsidR="00302998" w:rsidRDefault="00302998" w:rsidP="00302998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02998">
        <w:rPr>
          <w:rFonts w:ascii="GHEA Grapalat" w:hAnsi="GHEA Grapalat" w:cs="Sylfaen"/>
          <w:lang w:val="hy-AM"/>
        </w:rPr>
        <w:t>Ծրագիրն իրականացվելու է ք</w:t>
      </w:r>
      <w:r w:rsidRPr="00302998">
        <w:rPr>
          <w:rFonts w:ascii="Cambria Math" w:hAnsi="Cambria Math" w:cs="Cambria Math"/>
          <w:lang w:val="hy-AM"/>
        </w:rPr>
        <w:t>․</w:t>
      </w:r>
      <w:r w:rsidRPr="00302998">
        <w:rPr>
          <w:rFonts w:ascii="GHEA Grapalat" w:hAnsi="GHEA Grapalat" w:cs="Sylfaen"/>
          <w:lang w:val="hy-AM"/>
        </w:rPr>
        <w:t xml:space="preserve"> Երևանում։ Ընկերությունը հիմնադրվել է 2021 թվականին։</w:t>
      </w:r>
    </w:p>
    <w:p w14:paraId="56EE1F37" w14:textId="1800660A" w:rsidR="00DD40E1" w:rsidRDefault="00C86E99" w:rsidP="00302998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Հաշվի առնելով, որ Ընկերությունը </w:t>
      </w:r>
      <w:r w:rsidR="00302998">
        <w:rPr>
          <w:rFonts w:ascii="GHEA Grapalat" w:hAnsi="GHEA Grapalat" w:cs="Sylfaen"/>
          <w:lang w:val="hy-AM"/>
        </w:rPr>
        <w:t>կողմից ներմուծվող մի քանի ապրանքատեսակների տեխնիկական բնութագրերում տեղի են ունեցել փոփոխություններ Չինաստանում արտադրություն ծավալող կազմակերպության կողմից,</w:t>
      </w:r>
      <w:r w:rsidR="00DD40E1">
        <w:rPr>
          <w:rFonts w:ascii="GHEA Grapalat" w:hAnsi="GHEA Grapalat" w:cs="Sylfaen"/>
          <w:lang w:val="hy-AM"/>
        </w:rPr>
        <w:t xml:space="preserve"> հետևաբար անհրաժեշտություն է առաջացել փոփոխել </w:t>
      </w:r>
      <w:r w:rsidR="00302998">
        <w:rPr>
          <w:rFonts w:ascii="GHEA Grapalat" w:hAnsi="GHEA Grapalat" w:cs="Sylfaen"/>
          <w:lang w:val="hy-AM"/>
        </w:rPr>
        <w:t>վերջիններիս բնութագրերը՝ ներմուծման ընթացքում առաջացող խնդիրներից խուսափելու նպատակով</w:t>
      </w:r>
      <w:r w:rsidR="00DD40E1">
        <w:rPr>
          <w:rFonts w:ascii="GHEA Grapalat" w:hAnsi="GHEA Grapalat" w:cs="Sylfaen"/>
          <w:lang w:val="hy-AM"/>
        </w:rPr>
        <w:t>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Կարգավորման նպատակը և բնույթը</w:t>
      </w:r>
    </w:p>
    <w:p w14:paraId="3C9C7D0F" w14:textId="42D35585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302998">
        <w:rPr>
          <w:rFonts w:ascii="GHEA Grapalat" w:hAnsi="GHEA Grapalat"/>
          <w:bCs/>
          <w:lang w:val="hy-AM"/>
        </w:rPr>
        <w:t>ԱՐՄԲԵՏՈՆ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302998">
        <w:rPr>
          <w:rFonts w:ascii="GHEA Grapalat" w:hAnsi="GHEA Grapalat" w:cs="Sylfaen"/>
          <w:lang w:val="hy-AM"/>
        </w:rPr>
        <w:t>դեկտեմբերի 15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302998">
        <w:rPr>
          <w:rFonts w:ascii="GHEA Grapalat" w:hAnsi="GHEA Grapalat" w:cs="Sylfaen"/>
          <w:lang w:val="hy-AM"/>
        </w:rPr>
        <w:t>1945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2D90CF23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302998">
        <w:rPr>
          <w:rFonts w:ascii="GHEA Grapalat" w:hAnsi="GHEA Grapalat"/>
          <w:bCs/>
          <w:lang w:val="hy-AM"/>
        </w:rPr>
        <w:t>ԱՐՄԲԵՏՈՆ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3783110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737DDB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77FB6ACB" w14:textId="77777777" w:rsidR="00302998" w:rsidRDefault="00586563" w:rsidP="00302998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302998">
        <w:rPr>
          <w:rFonts w:ascii="GHEA Grapalat" w:eastAsia="Calibri" w:hAnsi="GHEA Grapalat"/>
          <w:lang w:val="hy-AM" w:eastAsia="en-US"/>
        </w:rPr>
        <w:t>դեկտեմբերի 15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302998">
        <w:rPr>
          <w:rFonts w:ascii="GHEA Grapalat" w:eastAsia="Calibri" w:hAnsi="GHEA Grapalat"/>
          <w:lang w:val="hy-AM" w:eastAsia="en-US"/>
        </w:rPr>
        <w:t>1945</w:t>
      </w:r>
      <w:r w:rsidR="00E802F9" w:rsidRPr="00586563">
        <w:rPr>
          <w:rFonts w:ascii="GHEA Grapalat" w:eastAsia="Calibri" w:hAnsi="GHEA Grapalat"/>
          <w:lang w:val="hy-AM" w:eastAsia="en-US"/>
        </w:rPr>
        <w:t>-Ա որոշման մեջ</w:t>
      </w:r>
      <w:r w:rsidR="00EE783B">
        <w:rPr>
          <w:rFonts w:ascii="GHEA Grapalat" w:eastAsia="Calibri" w:hAnsi="GHEA Grapalat"/>
          <w:lang w:val="hy-AM" w:eastAsia="en-US"/>
        </w:rPr>
        <w:t xml:space="preserve">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EE783B">
        <w:rPr>
          <w:rFonts w:ascii="GHEA Grapalat" w:eastAsia="Calibri" w:hAnsi="GHEA Grapalat"/>
          <w:lang w:val="hy-AM" w:eastAsia="en-US"/>
        </w:rPr>
        <w:t>ներ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302998" w:rsidRPr="00302998">
        <w:rPr>
          <w:rFonts w:ascii="GHEA Grapalat" w:eastAsia="Calibri" w:hAnsi="GHEA Grapalat"/>
          <w:bCs/>
          <w:lang w:val="hy-AM" w:eastAsia="en-US"/>
        </w:rPr>
        <w:t>«2</w:t>
      </w:r>
      <w:r w:rsidR="00302998" w:rsidRPr="00302998">
        <w:rPr>
          <w:rFonts w:ascii="Cambria Math" w:eastAsia="Calibri" w:hAnsi="Cambria Math" w:cs="Cambria Math"/>
          <w:bCs/>
          <w:lang w:val="hy-AM" w:eastAsia="en-US"/>
        </w:rPr>
        <w:t>․</w:t>
      </w:r>
      <w:r w:rsidR="00302998" w:rsidRPr="00302998">
        <w:rPr>
          <w:rFonts w:ascii="GHEA Grapalat" w:eastAsia="Calibri" w:hAnsi="GHEA Grapalat"/>
          <w:bCs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բարձրացմանը։</w:t>
      </w:r>
    </w:p>
    <w:p w14:paraId="2ED663A3" w14:textId="0160C1E7" w:rsidR="00D93087" w:rsidRPr="00827AD9" w:rsidRDefault="00827AD9" w:rsidP="00302998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bookmarkStart w:id="0" w:name="_GoBack"/>
      <w:bookmarkEnd w:id="0"/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     </w:t>
      </w:r>
      <w:r w:rsidR="00D93087" w:rsidRPr="00827AD9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827AD9">
        <w:rPr>
          <w:rFonts w:ascii="GHEA Grapalat" w:eastAsia="Calibri" w:hAnsi="GHEA Grapalat"/>
          <w:lang w:val="hy-AM" w:eastAsia="en-US"/>
        </w:rPr>
        <w:t xml:space="preserve"> </w:t>
      </w:r>
      <w:r w:rsidR="00D93087" w:rsidRPr="00827AD9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1C38AB5B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302998">
        <w:rPr>
          <w:rFonts w:ascii="GHEA Grapalat" w:hAnsi="GHEA Grapalat" w:cs="Sylfaen"/>
          <w:lang w:val="hy-AM"/>
        </w:rPr>
        <w:t>դեկտեմբերի 15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302998">
        <w:rPr>
          <w:rFonts w:ascii="GHEA Grapalat" w:hAnsi="GHEA Grapalat" w:cs="Sylfaen"/>
          <w:lang w:val="hy-AM"/>
        </w:rPr>
        <w:t>1945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 w:rsidR="00EE783B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 xml:space="preserve">» Հայաստանի Հանրապետության կառավարության որոշման նախագիծն ընդունելու կապակցությամբ </w:t>
      </w:r>
      <w:r w:rsidRPr="004F385F">
        <w:rPr>
          <w:rFonts w:ascii="GHEA Grapalat" w:eastAsia="Calibri" w:hAnsi="GHEA Grapalat"/>
          <w:lang w:val="hy-AM" w:eastAsia="en-US"/>
        </w:rPr>
        <w:lastRenderedPageBreak/>
        <w:t>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7D2D"/>
    <w:rsid w:val="00195D1E"/>
    <w:rsid w:val="001B3FE8"/>
    <w:rsid w:val="001C56CA"/>
    <w:rsid w:val="001D36D4"/>
    <w:rsid w:val="00250194"/>
    <w:rsid w:val="00302998"/>
    <w:rsid w:val="00324A74"/>
    <w:rsid w:val="003A255E"/>
    <w:rsid w:val="003B0BA9"/>
    <w:rsid w:val="0040029B"/>
    <w:rsid w:val="0050578A"/>
    <w:rsid w:val="00561E2E"/>
    <w:rsid w:val="00586563"/>
    <w:rsid w:val="006C05DD"/>
    <w:rsid w:val="00737DDB"/>
    <w:rsid w:val="00756C55"/>
    <w:rsid w:val="007A60E8"/>
    <w:rsid w:val="00827AD9"/>
    <w:rsid w:val="008B3C8F"/>
    <w:rsid w:val="008E0781"/>
    <w:rsid w:val="00926A08"/>
    <w:rsid w:val="009742B3"/>
    <w:rsid w:val="009D62CD"/>
    <w:rsid w:val="00B93E07"/>
    <w:rsid w:val="00BC7EDB"/>
    <w:rsid w:val="00C2605B"/>
    <w:rsid w:val="00C71BED"/>
    <w:rsid w:val="00C86E99"/>
    <w:rsid w:val="00D84F45"/>
    <w:rsid w:val="00D93087"/>
    <w:rsid w:val="00DD40E1"/>
    <w:rsid w:val="00DF698D"/>
    <w:rsid w:val="00E337C3"/>
    <w:rsid w:val="00E3472F"/>
    <w:rsid w:val="00E802F9"/>
    <w:rsid w:val="00EE783B"/>
    <w:rsid w:val="00F02B68"/>
    <w:rsid w:val="00F31B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19</cp:revision>
  <dcterms:created xsi:type="dcterms:W3CDTF">2022-01-10T12:47:00Z</dcterms:created>
  <dcterms:modified xsi:type="dcterms:W3CDTF">2023-04-14T08:50:00Z</dcterms:modified>
</cp:coreProperties>
</file>