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A9A93" w14:textId="77777777" w:rsidR="002274ED" w:rsidRPr="00AE60DB" w:rsidRDefault="002274ED" w:rsidP="00650676">
      <w:pPr>
        <w:ind w:right="-64"/>
        <w:jc w:val="center"/>
        <w:rPr>
          <w:rFonts w:ascii="GHEA Grapalat" w:hAnsi="GHEA Grapalat"/>
          <w:b/>
        </w:rPr>
      </w:pPr>
    </w:p>
    <w:p w14:paraId="1D62C527" w14:textId="77777777" w:rsidR="002274ED" w:rsidRPr="00AE60DB" w:rsidRDefault="002274ED" w:rsidP="00650676">
      <w:pPr>
        <w:ind w:right="-64"/>
        <w:jc w:val="center"/>
        <w:rPr>
          <w:rFonts w:ascii="GHEA Grapalat" w:hAnsi="GHEA Grapalat"/>
          <w:b/>
        </w:rPr>
      </w:pPr>
    </w:p>
    <w:p w14:paraId="20F2E223" w14:textId="3388AD07" w:rsidR="0064464E" w:rsidRPr="00AE60DB" w:rsidRDefault="0064464E" w:rsidP="00650676">
      <w:pPr>
        <w:ind w:right="-64"/>
        <w:jc w:val="center"/>
        <w:rPr>
          <w:rFonts w:ascii="GHEA Grapalat" w:hAnsi="GHEA Grapalat"/>
          <w:b/>
        </w:rPr>
      </w:pPr>
      <w:r w:rsidRPr="00AE60DB">
        <w:rPr>
          <w:rFonts w:ascii="GHEA Grapalat" w:hAnsi="GHEA Grapalat"/>
          <w:b/>
        </w:rPr>
        <w:t>ՀԻՄՆԱՎՈՐՈՒՄ</w:t>
      </w:r>
    </w:p>
    <w:p w14:paraId="20DA19FB" w14:textId="5502D6BF" w:rsidR="0064464E" w:rsidRPr="00AE60DB" w:rsidRDefault="006D5AB7" w:rsidP="00650676">
      <w:pPr>
        <w:shd w:val="clear" w:color="auto" w:fill="FFFFFF"/>
        <w:ind w:right="-64"/>
        <w:jc w:val="center"/>
        <w:rPr>
          <w:rFonts w:ascii="GHEA Grapalat" w:eastAsia="Times New Roman" w:hAnsi="GHEA Grapalat"/>
          <w:lang w:eastAsia="en-US"/>
        </w:rPr>
      </w:pPr>
      <w:r w:rsidRPr="00AE60DB">
        <w:rPr>
          <w:rFonts w:ascii="GHEA Grapalat" w:hAnsi="GHEA Grapalat"/>
          <w:b/>
          <w:lang w:val="hy-AM"/>
        </w:rPr>
        <w:t>«</w:t>
      </w:r>
      <w:r w:rsidR="003D422E" w:rsidRPr="003D422E">
        <w:rPr>
          <w:rFonts w:ascii="GHEA Grapalat" w:hAnsi="GHEA Grapalat"/>
          <w:b/>
          <w:lang w:val="hy-AM"/>
        </w:rPr>
        <w:t>ՀԱՅԱՍՏԱՆԻ ՀԱՆՐԱՊԵՏՈՒԹՅԱՆ ԿԱՌԱՎԱՐՈՒԹՅԱՆ 2002 ԹՎԱԿԱՆԻ ՍԵՊՏԵՄԲԵՐԻ 26-Ի N 1635-Ա ՈՐՈՇՄԱՆ ՄԵՋ ՓՈՓՈԽՈՒԹՅՈՒՆՆԵՐ ԿԱՏԱՐԵԼՈՒ ՄԱՍԻՆ</w:t>
      </w:r>
      <w:r w:rsidRPr="00AE60DB">
        <w:rPr>
          <w:rFonts w:ascii="GHEA Grapalat" w:hAnsi="GHEA Grapalat"/>
          <w:b/>
          <w:lang w:val="hy-AM"/>
        </w:rPr>
        <w:t>»</w:t>
      </w:r>
      <w:r w:rsidR="00582499" w:rsidRPr="00AE60DB">
        <w:rPr>
          <w:rFonts w:ascii="GHEA Grapalat" w:hAnsi="GHEA Grapalat"/>
          <w:b/>
        </w:rPr>
        <w:t xml:space="preserve"> </w:t>
      </w:r>
      <w:r w:rsidR="0064464E" w:rsidRPr="00AE60DB">
        <w:rPr>
          <w:rFonts w:ascii="GHEA Grapalat" w:hAnsi="GHEA Grapalat"/>
          <w:b/>
        </w:rPr>
        <w:t xml:space="preserve">ՀԱՅԱՍՏԱՆԻ ՀԱՆՐԱՊԵՏՈՒԹՅԱՆ </w:t>
      </w:r>
      <w:r w:rsidR="003D422E">
        <w:rPr>
          <w:rFonts w:ascii="GHEA Grapalat" w:hAnsi="GHEA Grapalat"/>
          <w:b/>
          <w:lang w:val="hy-AM"/>
        </w:rPr>
        <w:t>ԿԱՌԱՎԱՐՈՒԹՅԱՆ</w:t>
      </w:r>
      <w:r w:rsidR="0064464E" w:rsidRPr="00AE60DB">
        <w:rPr>
          <w:rFonts w:ascii="GHEA Grapalat" w:hAnsi="GHEA Grapalat"/>
          <w:b/>
        </w:rPr>
        <w:t xml:space="preserve"> ՈՐՈՇՄԱՆ ՆԱԽԱԳԾԻ ԸՆԴՈՒՆՄԱՆ</w:t>
      </w:r>
    </w:p>
    <w:p w14:paraId="6A236DAD" w14:textId="77777777" w:rsidR="0064464E" w:rsidRPr="00AE60DB" w:rsidRDefault="0064464E" w:rsidP="00650676">
      <w:pPr>
        <w:ind w:left="-540" w:right="-64"/>
        <w:jc w:val="center"/>
        <w:rPr>
          <w:rFonts w:ascii="GHEA Grapalat" w:hAnsi="GHEA Grapalat"/>
        </w:rPr>
      </w:pPr>
    </w:p>
    <w:p w14:paraId="6C33683A" w14:textId="77777777" w:rsidR="007044E6" w:rsidRPr="00AE60DB" w:rsidRDefault="007044E6" w:rsidP="00650676">
      <w:pPr>
        <w:ind w:left="-540" w:right="-64"/>
        <w:jc w:val="center"/>
        <w:rPr>
          <w:rFonts w:ascii="GHEA Grapalat" w:hAnsi="GHEA Grapalat"/>
        </w:rPr>
      </w:pPr>
    </w:p>
    <w:p w14:paraId="0B3265DF" w14:textId="77777777" w:rsidR="0064464E" w:rsidRPr="00AE60DB" w:rsidRDefault="0064464E" w:rsidP="00502594">
      <w:pPr>
        <w:pStyle w:val="ListParagraph"/>
        <w:numPr>
          <w:ilvl w:val="0"/>
          <w:numId w:val="36"/>
        </w:numPr>
        <w:spacing w:after="120" w:line="259" w:lineRule="auto"/>
        <w:ind w:left="0" w:right="-58" w:firstLine="547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Ընթացիկ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իրավիճակը</w:t>
      </w:r>
      <w:proofErr w:type="spellEnd"/>
      <w:r w:rsidRPr="00AE60DB">
        <w:rPr>
          <w:rFonts w:ascii="GHEA Grapalat" w:hAnsi="GHEA Grapalat"/>
          <w:b/>
        </w:rPr>
        <w:t xml:space="preserve"> և </w:t>
      </w:r>
      <w:proofErr w:type="spellStart"/>
      <w:r w:rsidRPr="00AE60DB">
        <w:rPr>
          <w:rFonts w:ascii="GHEA Grapalat" w:hAnsi="GHEA Grapalat"/>
          <w:b/>
        </w:rPr>
        <w:t>իրավական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ակտի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ընդունման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անհրաժեշտությունը</w:t>
      </w:r>
      <w:proofErr w:type="spellEnd"/>
    </w:p>
    <w:p w14:paraId="6BB39ED2" w14:textId="18D0EBC8" w:rsidR="00AF70B7" w:rsidRDefault="003D422E" w:rsidP="00502594">
      <w:pPr>
        <w:spacing w:after="120" w:line="276" w:lineRule="auto"/>
        <w:ind w:right="-58" w:firstLine="547"/>
        <w:jc w:val="both"/>
        <w:rPr>
          <w:rFonts w:ascii="GHEA Grapalat" w:hAnsi="GHEA Grapalat" w:cs="Arial"/>
          <w:lang w:val="hy-AM"/>
        </w:rPr>
      </w:pPr>
      <w:r w:rsidRPr="003D422E">
        <w:rPr>
          <w:rFonts w:ascii="GHEA Grapalat" w:hAnsi="GHEA Grapalat" w:cstheme="minorHAnsi"/>
          <w:shd w:val="clear" w:color="auto" w:fill="FFFFFF"/>
          <w:lang w:val="hy-AM"/>
        </w:rPr>
        <w:t xml:space="preserve">Հայաստանի </w:t>
      </w:r>
      <w:r>
        <w:rPr>
          <w:rFonts w:ascii="GHEA Grapalat" w:hAnsi="GHEA Grapalat" w:cstheme="minorHAnsi"/>
          <w:shd w:val="clear" w:color="auto" w:fill="FFFFFF"/>
          <w:lang w:val="hy-AM"/>
        </w:rPr>
        <w:t>Հ</w:t>
      </w:r>
      <w:r w:rsidRPr="003D422E">
        <w:rPr>
          <w:rFonts w:ascii="GHEA Grapalat" w:hAnsi="GHEA Grapalat" w:cstheme="minorHAnsi"/>
          <w:shd w:val="clear" w:color="auto" w:fill="FFFFFF"/>
          <w:lang w:val="hy-AM"/>
        </w:rPr>
        <w:t>անրապետության կառավարության 2002 թվականի սեպտեմբերի 26-ի N 1635-Ա որոշման</w:t>
      </w:r>
      <w:r>
        <w:rPr>
          <w:rFonts w:ascii="GHEA Grapalat" w:hAnsi="GHEA Grapalat" w:cstheme="minorHAnsi"/>
          <w:shd w:val="clear" w:color="auto" w:fill="FFFFFF"/>
          <w:lang w:val="hy-AM"/>
        </w:rPr>
        <w:t xml:space="preserve"> 2-րդ կետը սահմանում է, որ </w:t>
      </w:r>
      <w:r w:rsidRPr="003D422E">
        <w:rPr>
          <w:rFonts w:ascii="GHEA Grapalat" w:hAnsi="GHEA Grapalat" w:cstheme="minorHAnsi"/>
          <w:shd w:val="clear" w:color="auto" w:fill="FFFFFF"/>
          <w:lang w:val="hy-AM"/>
        </w:rPr>
        <w:t xml:space="preserve">«Կոնդի առանձնատների տնտեսություն» պետական ոչ </w:t>
      </w:r>
      <w:proofErr w:type="spellStart"/>
      <w:r w:rsidRPr="003D422E">
        <w:rPr>
          <w:rFonts w:ascii="GHEA Grapalat" w:hAnsi="GHEA Grapalat" w:cstheme="minorHAnsi"/>
          <w:shd w:val="clear" w:color="auto" w:fill="FFFFFF"/>
          <w:lang w:val="hy-AM"/>
        </w:rPr>
        <w:t>առևտրային</w:t>
      </w:r>
      <w:proofErr w:type="spellEnd"/>
      <w:r w:rsidRPr="003D422E">
        <w:rPr>
          <w:rFonts w:ascii="GHEA Grapalat" w:hAnsi="GHEA Grapalat" w:cstheme="minorHAnsi"/>
          <w:shd w:val="clear" w:color="auto" w:fill="FFFFFF"/>
          <w:lang w:val="hy-AM"/>
        </w:rPr>
        <w:t xml:space="preserve"> կազմակերպության </w:t>
      </w:r>
      <w:r>
        <w:rPr>
          <w:rFonts w:ascii="GHEA Grapalat" w:hAnsi="GHEA Grapalat" w:cstheme="minorHAnsi"/>
          <w:shd w:val="clear" w:color="auto" w:fill="FFFFFF"/>
        </w:rPr>
        <w:t>(</w:t>
      </w:r>
      <w:r>
        <w:rPr>
          <w:rFonts w:ascii="GHEA Grapalat" w:hAnsi="GHEA Grapalat" w:cstheme="minorHAnsi"/>
          <w:shd w:val="clear" w:color="auto" w:fill="FFFFFF"/>
          <w:lang w:val="hy-AM"/>
        </w:rPr>
        <w:t>այսուհետ նաև՝ Կազմակերպություն</w:t>
      </w:r>
      <w:r>
        <w:rPr>
          <w:rFonts w:ascii="GHEA Grapalat" w:hAnsi="GHEA Grapalat" w:cstheme="minorHAnsi"/>
          <w:shd w:val="clear" w:color="auto" w:fill="FFFFFF"/>
        </w:rPr>
        <w:t>)</w:t>
      </w:r>
      <w:r>
        <w:rPr>
          <w:rFonts w:ascii="GHEA Grapalat" w:hAnsi="GHEA Grapalat" w:cstheme="minorHAnsi"/>
          <w:shd w:val="clear" w:color="auto" w:fill="FFFFFF"/>
          <w:lang w:val="hy-AM"/>
        </w:rPr>
        <w:t xml:space="preserve"> </w:t>
      </w:r>
      <w:r w:rsidRPr="003D422E">
        <w:rPr>
          <w:rFonts w:ascii="GHEA Grapalat" w:hAnsi="GHEA Grapalat" w:cstheme="minorHAnsi"/>
          <w:shd w:val="clear" w:color="auto" w:fill="FFFFFF"/>
          <w:lang w:val="hy-AM"/>
        </w:rPr>
        <w:t>գործունեության առարկան և հիմնական նպատակը Հայաստանի Հանրապետության բարձրաստիճան պաշտոնատար անձանց ծառայողական առանձնատների սպասարկումն ու շահագործումն է, ինչպես նաև ծառայողական առանձնատներում բնակվող «Հատուկ պետական պաշտպանության ենթակա անձանց անվտանգության ապահովման մասին» օրենքի 5-րդ հոդվածի 2-րդ մասով նախատեսված պաշտոնատար անձանց կեցության և սննդի սպասարկումն ու ապահովումն է</w:t>
      </w:r>
      <w:r w:rsidR="00AF70B7" w:rsidRPr="00563A8E">
        <w:rPr>
          <w:rFonts w:ascii="GHEA Grapalat" w:hAnsi="GHEA Grapalat" w:cs="Arial"/>
          <w:lang w:val="hy-AM"/>
        </w:rPr>
        <w:t>:</w:t>
      </w:r>
    </w:p>
    <w:p w14:paraId="22314D22" w14:textId="77777777" w:rsidR="003D422E" w:rsidRDefault="003D422E" w:rsidP="00502594">
      <w:pPr>
        <w:spacing w:line="276" w:lineRule="auto"/>
        <w:ind w:right="-58" w:firstLine="540"/>
        <w:jc w:val="both"/>
        <w:rPr>
          <w:rFonts w:ascii="GHEA Grapalat" w:hAnsi="GHEA Grapalat" w:cstheme="minorHAnsi"/>
          <w:shd w:val="clear" w:color="auto" w:fill="FFFFFF"/>
          <w:lang w:val="hy-AM"/>
        </w:rPr>
      </w:pPr>
      <w:r>
        <w:rPr>
          <w:rFonts w:ascii="GHEA Grapalat" w:hAnsi="GHEA Grapalat" w:cstheme="minorHAnsi"/>
          <w:shd w:val="clear" w:color="auto" w:fill="FFFFFF"/>
          <w:lang w:val="hy-AM"/>
        </w:rPr>
        <w:t>Կազմակերպությա</w:t>
      </w:r>
      <w:r>
        <w:rPr>
          <w:rFonts w:ascii="GHEA Grapalat" w:hAnsi="GHEA Grapalat" w:cstheme="minorHAnsi"/>
          <w:shd w:val="clear" w:color="auto" w:fill="FFFFFF"/>
          <w:lang w:val="hy-AM"/>
        </w:rPr>
        <w:t>ն</w:t>
      </w:r>
      <w:r>
        <w:rPr>
          <w:rFonts w:ascii="GHEA Grapalat" w:hAnsi="GHEA Grapalat" w:cstheme="minorHAnsi"/>
          <w:shd w:val="clear" w:color="auto" w:fill="FFFFFF"/>
          <w:lang w:val="hy-AM"/>
        </w:rPr>
        <w:t xml:space="preserve"> ներկայացուցիչները երրորդ անձանց հետ </w:t>
      </w:r>
      <w:proofErr w:type="spellStart"/>
      <w:r>
        <w:rPr>
          <w:rFonts w:ascii="GHEA Grapalat" w:hAnsi="GHEA Grapalat" w:cstheme="minorHAnsi"/>
          <w:shd w:val="clear" w:color="auto" w:fill="FFFFFF"/>
          <w:lang w:val="hy-AM"/>
        </w:rPr>
        <w:t>հարաբերվելիս</w:t>
      </w:r>
      <w:proofErr w:type="spellEnd"/>
      <w:r>
        <w:rPr>
          <w:rFonts w:ascii="GHEA Grapalat" w:hAnsi="GHEA Grapalat" w:cstheme="minorHAnsi"/>
          <w:shd w:val="clear" w:color="auto" w:fill="FFFFFF"/>
          <w:lang w:val="hy-AM"/>
        </w:rPr>
        <w:t xml:space="preserve"> գործնականում հաճախակի բախվում են իրավիճակի, երբ Կազմակերպության անվանման </w:t>
      </w:r>
      <w:proofErr w:type="spellStart"/>
      <w:r>
        <w:rPr>
          <w:rFonts w:ascii="GHEA Grapalat" w:hAnsi="GHEA Grapalat" w:cstheme="minorHAnsi"/>
          <w:shd w:val="clear" w:color="auto" w:fill="FFFFFF"/>
          <w:lang w:val="hy-AM"/>
        </w:rPr>
        <w:t>հնչեցումը</w:t>
      </w:r>
      <w:proofErr w:type="spellEnd"/>
      <w:r>
        <w:rPr>
          <w:rFonts w:ascii="GHEA Grapalat" w:hAnsi="GHEA Grapalat" w:cstheme="minorHAnsi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theme="minorHAnsi"/>
          <w:shd w:val="clear" w:color="auto" w:fill="FFFFFF"/>
          <w:lang w:val="hy-AM"/>
        </w:rPr>
        <w:t>որևէ</w:t>
      </w:r>
      <w:proofErr w:type="spellEnd"/>
      <w:r>
        <w:rPr>
          <w:rFonts w:ascii="GHEA Grapalat" w:hAnsi="GHEA Grapalat" w:cstheme="minorHAnsi"/>
          <w:shd w:val="clear" w:color="auto" w:fill="FFFFFF"/>
          <w:lang w:val="hy-AM"/>
        </w:rPr>
        <w:t xml:space="preserve"> կերպ չի արտացոլում Կազմակերպության նպատակները, հնարավորություն չի տալիս նույնացնել Կազմակերպությանը, </w:t>
      </w:r>
      <w:proofErr w:type="spellStart"/>
      <w:r>
        <w:rPr>
          <w:rFonts w:ascii="GHEA Grapalat" w:hAnsi="GHEA Grapalat" w:cstheme="minorHAnsi"/>
          <w:shd w:val="clear" w:color="auto" w:fill="FFFFFF"/>
          <w:lang w:val="hy-AM"/>
        </w:rPr>
        <w:t>տարընկալումների</w:t>
      </w:r>
      <w:proofErr w:type="spellEnd"/>
      <w:r>
        <w:rPr>
          <w:rFonts w:ascii="GHEA Grapalat" w:hAnsi="GHEA Grapalat" w:cstheme="minorHAnsi"/>
          <w:shd w:val="clear" w:color="auto" w:fill="FFFFFF"/>
          <w:lang w:val="hy-AM"/>
        </w:rPr>
        <w:t xml:space="preserve"> տեղիք է տալիս, որի արդյունքում Կազմակերպության ներկայացուցիչները լրացուցիչ պարզաբանումներ են ներկայացնում</w:t>
      </w:r>
      <w:r w:rsidRPr="003D422E">
        <w:rPr>
          <w:rFonts w:ascii="GHEA Grapalat" w:hAnsi="GHEA Grapalat" w:cstheme="minorHAnsi"/>
          <w:shd w:val="clear" w:color="auto" w:fill="FFFFFF"/>
          <w:lang w:val="hy-AM"/>
        </w:rPr>
        <w:t xml:space="preserve"> </w:t>
      </w:r>
      <w:r>
        <w:rPr>
          <w:rFonts w:ascii="GHEA Grapalat" w:hAnsi="GHEA Grapalat" w:cstheme="minorHAnsi"/>
          <w:shd w:val="clear" w:color="auto" w:fill="FFFFFF"/>
          <w:lang w:val="hy-AM"/>
        </w:rPr>
        <w:t>Կազմակերպության վերաբերյալ:</w:t>
      </w:r>
    </w:p>
    <w:p w14:paraId="7C8432F9" w14:textId="2F8E79DE" w:rsidR="003D422E" w:rsidRPr="00563A8E" w:rsidRDefault="003D422E" w:rsidP="00502594">
      <w:pPr>
        <w:spacing w:line="276" w:lineRule="auto"/>
        <w:ind w:right="-58" w:firstLine="540"/>
        <w:jc w:val="both"/>
        <w:rPr>
          <w:rFonts w:ascii="GHEA Grapalat" w:hAnsi="GHEA Grapalat" w:cstheme="minorHAnsi"/>
          <w:shd w:val="clear" w:color="auto" w:fill="FFFFFF"/>
          <w:lang w:val="hy-AM"/>
        </w:rPr>
      </w:pPr>
      <w:r>
        <w:rPr>
          <w:rFonts w:ascii="GHEA Grapalat" w:hAnsi="GHEA Grapalat" w:cstheme="minorHAnsi"/>
          <w:shd w:val="clear" w:color="auto" w:fill="FFFFFF"/>
          <w:lang w:val="hy-AM"/>
        </w:rPr>
        <w:t xml:space="preserve">Բացի այդ, Կազմակերպության անվանումը չի բովանդակում Կազմակերպության գործունեությանը բնորոշ բառեր, չի հաղորդում Կազմակերպության գործունեության բնագավառի մասին բավարար տեղեկություններ: </w:t>
      </w:r>
    </w:p>
    <w:p w14:paraId="09A95815" w14:textId="77777777" w:rsidR="00D5045B" w:rsidRPr="00563A8E" w:rsidRDefault="00D5045B" w:rsidP="00502594">
      <w:pPr>
        <w:ind w:right="-58" w:firstLine="540"/>
        <w:jc w:val="both"/>
        <w:rPr>
          <w:rFonts w:ascii="GHEA Grapalat" w:hAnsi="GHEA Grapalat"/>
          <w:lang w:val="hy-AM"/>
        </w:rPr>
      </w:pPr>
    </w:p>
    <w:p w14:paraId="40A4C711" w14:textId="77777777" w:rsidR="0064464E" w:rsidRPr="00AE60DB" w:rsidRDefault="0064464E" w:rsidP="00502594">
      <w:pPr>
        <w:pStyle w:val="ListParagraph"/>
        <w:numPr>
          <w:ilvl w:val="0"/>
          <w:numId w:val="36"/>
        </w:numPr>
        <w:spacing w:after="120" w:line="259" w:lineRule="auto"/>
        <w:ind w:right="-58" w:firstLine="547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Առաջարկվող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կարգավորման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նպատակը</w:t>
      </w:r>
      <w:proofErr w:type="spellEnd"/>
      <w:r w:rsidRPr="00AE60DB">
        <w:rPr>
          <w:rFonts w:ascii="GHEA Grapalat" w:hAnsi="GHEA Grapalat"/>
          <w:b/>
        </w:rPr>
        <w:t xml:space="preserve"> և </w:t>
      </w:r>
      <w:proofErr w:type="spellStart"/>
      <w:r w:rsidRPr="00AE60DB">
        <w:rPr>
          <w:rFonts w:ascii="GHEA Grapalat" w:hAnsi="GHEA Grapalat"/>
          <w:b/>
        </w:rPr>
        <w:t>բնույթը</w:t>
      </w:r>
      <w:proofErr w:type="spellEnd"/>
    </w:p>
    <w:p w14:paraId="0C759BD0" w14:textId="1C5A01A9" w:rsidR="0064464E" w:rsidRPr="00AE60DB" w:rsidRDefault="003D422E" w:rsidP="00502594">
      <w:pPr>
        <w:spacing w:after="120" w:line="360" w:lineRule="auto"/>
        <w:ind w:right="-58" w:firstLine="547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Նախագծով առաջարկվում է </w:t>
      </w:r>
      <w:r w:rsidRPr="005A10B9">
        <w:rPr>
          <w:rFonts w:ascii="GHEA Grapalat" w:hAnsi="GHEA Grapalat"/>
          <w:szCs w:val="22"/>
          <w:lang w:val="hy-AM"/>
        </w:rPr>
        <w:t xml:space="preserve">«Կոնդի առանձնատների տնտեսություն» պետական ոչ </w:t>
      </w:r>
      <w:proofErr w:type="spellStart"/>
      <w:r w:rsidRPr="005A10B9">
        <w:rPr>
          <w:rFonts w:ascii="GHEA Grapalat" w:hAnsi="GHEA Grapalat"/>
          <w:szCs w:val="22"/>
          <w:lang w:val="hy-AM"/>
        </w:rPr>
        <w:t>առևտրային</w:t>
      </w:r>
      <w:proofErr w:type="spellEnd"/>
      <w:r w:rsidRPr="005A10B9">
        <w:rPr>
          <w:rFonts w:ascii="GHEA Grapalat" w:hAnsi="GHEA Grapalat"/>
          <w:szCs w:val="22"/>
          <w:lang w:val="hy-AM"/>
        </w:rPr>
        <w:t xml:space="preserve"> կազմակերպությունը վերանվանել «Կ</w:t>
      </w:r>
      <w:r>
        <w:rPr>
          <w:rFonts w:ascii="GHEA Grapalat" w:hAnsi="GHEA Grapalat"/>
          <w:szCs w:val="22"/>
          <w:lang w:val="hy-AM"/>
        </w:rPr>
        <w:t>առավարական</w:t>
      </w:r>
      <w:r w:rsidRPr="005A10B9">
        <w:rPr>
          <w:rFonts w:ascii="GHEA Grapalat" w:hAnsi="GHEA Grapalat"/>
          <w:szCs w:val="22"/>
          <w:lang w:val="hy-AM"/>
        </w:rPr>
        <w:t xml:space="preserve"> առանձնատների տնտեսություն» պետակա</w:t>
      </w:r>
      <w:r>
        <w:rPr>
          <w:rFonts w:ascii="GHEA Grapalat" w:hAnsi="GHEA Grapalat"/>
          <w:szCs w:val="22"/>
          <w:lang w:val="hy-AM"/>
        </w:rPr>
        <w:t xml:space="preserve">ն ոչ </w:t>
      </w:r>
      <w:proofErr w:type="spellStart"/>
      <w:r>
        <w:rPr>
          <w:rFonts w:ascii="GHEA Grapalat" w:hAnsi="GHEA Grapalat"/>
          <w:szCs w:val="22"/>
          <w:lang w:val="hy-AM"/>
        </w:rPr>
        <w:t>առևտրային</w:t>
      </w:r>
      <w:proofErr w:type="spellEnd"/>
      <w:r>
        <w:rPr>
          <w:rFonts w:ascii="GHEA Grapalat" w:hAnsi="GHEA Grapalat"/>
          <w:szCs w:val="22"/>
          <w:lang w:val="hy-AM"/>
        </w:rPr>
        <w:t xml:space="preserve"> կազմակերպություն</w:t>
      </w:r>
      <w:r>
        <w:rPr>
          <w:rFonts w:ascii="GHEA Grapalat" w:hAnsi="GHEA Grapalat"/>
          <w:szCs w:val="22"/>
          <w:lang w:val="hy-AM"/>
        </w:rPr>
        <w:t xml:space="preserve">, ինչը համահունչ է «Պետական ոչ </w:t>
      </w:r>
      <w:proofErr w:type="spellStart"/>
      <w:r>
        <w:rPr>
          <w:rFonts w:ascii="GHEA Grapalat" w:hAnsi="GHEA Grapalat"/>
          <w:szCs w:val="22"/>
          <w:lang w:val="hy-AM"/>
        </w:rPr>
        <w:t>առևտրային</w:t>
      </w:r>
      <w:proofErr w:type="spellEnd"/>
      <w:r>
        <w:rPr>
          <w:rFonts w:ascii="GHEA Grapalat" w:hAnsi="GHEA Grapalat"/>
          <w:szCs w:val="22"/>
          <w:lang w:val="hy-AM"/>
        </w:rPr>
        <w:t xml:space="preserve"> կազմակերպությունների մասին» օրենքի 3-րդ հոդվածի 3-րդ մասին</w:t>
      </w:r>
      <w:r w:rsidR="0064464E" w:rsidRPr="00AE60DB">
        <w:rPr>
          <w:rFonts w:ascii="GHEA Grapalat" w:hAnsi="GHEA Grapalat"/>
        </w:rPr>
        <w:t xml:space="preserve">: </w:t>
      </w:r>
    </w:p>
    <w:p w14:paraId="365691A5" w14:textId="62787007" w:rsidR="00833414" w:rsidRPr="00AE60DB" w:rsidRDefault="00833414" w:rsidP="00502594">
      <w:pPr>
        <w:ind w:right="-58" w:firstLine="540"/>
        <w:jc w:val="both"/>
        <w:rPr>
          <w:rFonts w:ascii="GHEA Grapalat" w:hAnsi="GHEA Grapalat"/>
        </w:rPr>
      </w:pPr>
    </w:p>
    <w:p w14:paraId="40116DF5" w14:textId="261CE35C" w:rsidR="0064464E" w:rsidRPr="00AE60DB" w:rsidRDefault="0064464E" w:rsidP="00502594">
      <w:pPr>
        <w:pStyle w:val="ListParagraph"/>
        <w:numPr>
          <w:ilvl w:val="0"/>
          <w:numId w:val="36"/>
        </w:numPr>
        <w:spacing w:line="259" w:lineRule="auto"/>
        <w:ind w:right="-58" w:firstLine="540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Նախագծի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մշակման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գործընթացում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ներգրավված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պետական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կառավարման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մարմինները</w:t>
      </w:r>
      <w:proofErr w:type="spellEnd"/>
      <w:r w:rsidRPr="00AE60DB">
        <w:rPr>
          <w:rFonts w:ascii="GHEA Grapalat" w:hAnsi="GHEA Grapalat"/>
          <w:b/>
        </w:rPr>
        <w:t xml:space="preserve"> </w:t>
      </w:r>
    </w:p>
    <w:p w14:paraId="77B4274B" w14:textId="77A408EA" w:rsidR="0064464E" w:rsidRPr="00AE60DB" w:rsidRDefault="00502594" w:rsidP="00502594">
      <w:pPr>
        <w:spacing w:line="360" w:lineRule="auto"/>
        <w:ind w:right="-58" w:firstLine="54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lastRenderedPageBreak/>
        <w:t>Ն</w:t>
      </w:r>
      <w:proofErr w:type="spellStart"/>
      <w:r w:rsidR="0064464E" w:rsidRPr="00AE60DB">
        <w:rPr>
          <w:rFonts w:ascii="GHEA Grapalat" w:hAnsi="GHEA Grapalat"/>
        </w:rPr>
        <w:t>ախագիծը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մշակվել</w:t>
      </w:r>
      <w:proofErr w:type="spellEnd"/>
      <w:r w:rsidR="0064464E" w:rsidRPr="00AE60DB">
        <w:rPr>
          <w:rFonts w:ascii="GHEA Grapalat" w:hAnsi="GHEA Grapalat"/>
        </w:rPr>
        <w:t xml:space="preserve"> է </w:t>
      </w:r>
      <w:r>
        <w:rPr>
          <w:rFonts w:ascii="GHEA Grapalat" w:hAnsi="GHEA Grapalat"/>
          <w:lang w:val="hy-AM"/>
        </w:rPr>
        <w:t>Վ</w:t>
      </w:r>
      <w:proofErr w:type="spellStart"/>
      <w:r w:rsidR="0064464E" w:rsidRPr="00AE60DB">
        <w:rPr>
          <w:rFonts w:ascii="GHEA Grapalat" w:hAnsi="GHEA Grapalat"/>
        </w:rPr>
        <w:t>արչապետի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աշխատակազմի</w:t>
      </w:r>
      <w:proofErr w:type="spellEnd"/>
      <w:r w:rsidR="0064464E" w:rsidRPr="00AE60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կողմից</w:t>
      </w:r>
      <w:r w:rsidR="0064464E" w:rsidRPr="00AE60DB">
        <w:rPr>
          <w:rFonts w:ascii="GHEA Grapalat" w:hAnsi="GHEA Grapalat"/>
        </w:rPr>
        <w:t xml:space="preserve">: </w:t>
      </w:r>
    </w:p>
    <w:p w14:paraId="55545989" w14:textId="77777777" w:rsidR="0064464E" w:rsidRDefault="0064464E" w:rsidP="00502594">
      <w:pPr>
        <w:ind w:right="-58" w:firstLine="540"/>
        <w:jc w:val="both"/>
        <w:rPr>
          <w:rFonts w:ascii="GHEA Grapalat" w:hAnsi="GHEA Grapalat"/>
          <w:b/>
        </w:rPr>
      </w:pPr>
    </w:p>
    <w:p w14:paraId="3FBE3FE7" w14:textId="77777777" w:rsidR="00C47E44" w:rsidRPr="00AE60DB" w:rsidRDefault="00C47E44" w:rsidP="00502594">
      <w:pPr>
        <w:ind w:right="-58" w:firstLine="540"/>
        <w:jc w:val="both"/>
        <w:rPr>
          <w:rFonts w:ascii="GHEA Grapalat" w:hAnsi="GHEA Grapalat"/>
          <w:b/>
        </w:rPr>
      </w:pPr>
    </w:p>
    <w:p w14:paraId="0095438F" w14:textId="5CA0A73C" w:rsidR="00D82AE9" w:rsidRPr="00215A0C" w:rsidRDefault="0064464E" w:rsidP="00502594">
      <w:pPr>
        <w:pStyle w:val="ListParagraph"/>
        <w:numPr>
          <w:ilvl w:val="0"/>
          <w:numId w:val="36"/>
        </w:numPr>
        <w:spacing w:after="120" w:line="259" w:lineRule="auto"/>
        <w:ind w:right="-58" w:firstLine="547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Ակնկալվող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արդյունքը</w:t>
      </w:r>
      <w:proofErr w:type="spellEnd"/>
    </w:p>
    <w:p w14:paraId="65CCFD8E" w14:textId="420BD20D" w:rsidR="00215A0C" w:rsidRPr="00215A0C" w:rsidRDefault="00502594" w:rsidP="00502594">
      <w:pPr>
        <w:spacing w:after="120" w:line="360" w:lineRule="auto"/>
        <w:ind w:right="-58" w:firstLine="547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Ն</w:t>
      </w:r>
      <w:proofErr w:type="spellStart"/>
      <w:r w:rsidR="00215A0C">
        <w:rPr>
          <w:rFonts w:ascii="GHEA Grapalat" w:hAnsi="GHEA Grapalat"/>
        </w:rPr>
        <w:t>ախագծի</w:t>
      </w:r>
      <w:proofErr w:type="spellEnd"/>
      <w:r w:rsidR="00215A0C">
        <w:rPr>
          <w:rFonts w:ascii="GHEA Grapalat" w:hAnsi="GHEA Grapalat"/>
        </w:rPr>
        <w:t xml:space="preserve"> </w:t>
      </w:r>
      <w:proofErr w:type="spellStart"/>
      <w:r w:rsidR="00215A0C">
        <w:rPr>
          <w:rFonts w:ascii="GHEA Grapalat" w:hAnsi="GHEA Grapalat"/>
        </w:rPr>
        <w:t>ընդունմամբ</w:t>
      </w:r>
      <w:proofErr w:type="spellEnd"/>
      <w:r w:rsidR="00215A0C">
        <w:rPr>
          <w:rFonts w:ascii="GHEA Grapalat" w:hAnsi="GHEA Grapalat"/>
        </w:rPr>
        <w:t xml:space="preserve"> </w:t>
      </w:r>
      <w:r w:rsidRPr="005A10B9">
        <w:rPr>
          <w:rFonts w:ascii="GHEA Grapalat" w:hAnsi="GHEA Grapalat"/>
          <w:szCs w:val="22"/>
          <w:lang w:val="hy-AM"/>
        </w:rPr>
        <w:t xml:space="preserve">«Կոնդի առանձնատների տնտեսություն» պետական ոչ </w:t>
      </w:r>
      <w:proofErr w:type="spellStart"/>
      <w:r w:rsidRPr="005A10B9">
        <w:rPr>
          <w:rFonts w:ascii="GHEA Grapalat" w:hAnsi="GHEA Grapalat"/>
          <w:szCs w:val="22"/>
          <w:lang w:val="hy-AM"/>
        </w:rPr>
        <w:t>առևտրային</w:t>
      </w:r>
      <w:proofErr w:type="spellEnd"/>
      <w:r w:rsidRPr="005A10B9">
        <w:rPr>
          <w:rFonts w:ascii="GHEA Grapalat" w:hAnsi="GHEA Grapalat"/>
          <w:szCs w:val="22"/>
          <w:lang w:val="hy-AM"/>
        </w:rPr>
        <w:t xml:space="preserve"> կազմակերպությունը </w:t>
      </w:r>
      <w:r>
        <w:rPr>
          <w:rFonts w:ascii="GHEA Grapalat" w:hAnsi="GHEA Grapalat"/>
          <w:szCs w:val="22"/>
          <w:lang w:val="hy-AM"/>
        </w:rPr>
        <w:t>կ</w:t>
      </w:r>
      <w:r w:rsidRPr="005A10B9">
        <w:rPr>
          <w:rFonts w:ascii="GHEA Grapalat" w:hAnsi="GHEA Grapalat"/>
          <w:szCs w:val="22"/>
          <w:lang w:val="hy-AM"/>
        </w:rPr>
        <w:t>վերանվան</w:t>
      </w:r>
      <w:r>
        <w:rPr>
          <w:rFonts w:ascii="GHEA Grapalat" w:hAnsi="GHEA Grapalat"/>
          <w:szCs w:val="22"/>
          <w:lang w:val="hy-AM"/>
        </w:rPr>
        <w:t>վի</w:t>
      </w:r>
      <w:r w:rsidRPr="005A10B9">
        <w:rPr>
          <w:rFonts w:ascii="GHEA Grapalat" w:hAnsi="GHEA Grapalat"/>
          <w:szCs w:val="22"/>
          <w:lang w:val="hy-AM"/>
        </w:rPr>
        <w:t xml:space="preserve"> «Կ</w:t>
      </w:r>
      <w:r>
        <w:rPr>
          <w:rFonts w:ascii="GHEA Grapalat" w:hAnsi="GHEA Grapalat"/>
          <w:szCs w:val="22"/>
          <w:lang w:val="hy-AM"/>
        </w:rPr>
        <w:t>առավարական</w:t>
      </w:r>
      <w:r w:rsidRPr="005A10B9">
        <w:rPr>
          <w:rFonts w:ascii="GHEA Grapalat" w:hAnsi="GHEA Grapalat"/>
          <w:szCs w:val="22"/>
          <w:lang w:val="hy-AM"/>
        </w:rPr>
        <w:t xml:space="preserve"> առանձնատների տնտեսություն» պետակա</w:t>
      </w:r>
      <w:r>
        <w:rPr>
          <w:rFonts w:ascii="GHEA Grapalat" w:hAnsi="GHEA Grapalat"/>
          <w:szCs w:val="22"/>
          <w:lang w:val="hy-AM"/>
        </w:rPr>
        <w:t xml:space="preserve">ն ոչ </w:t>
      </w:r>
      <w:proofErr w:type="spellStart"/>
      <w:r>
        <w:rPr>
          <w:rFonts w:ascii="GHEA Grapalat" w:hAnsi="GHEA Grapalat"/>
          <w:szCs w:val="22"/>
          <w:lang w:val="hy-AM"/>
        </w:rPr>
        <w:t>առևտրային</w:t>
      </w:r>
      <w:proofErr w:type="spellEnd"/>
      <w:r>
        <w:rPr>
          <w:rFonts w:ascii="GHEA Grapalat" w:hAnsi="GHEA Grapalat"/>
          <w:szCs w:val="22"/>
          <w:lang w:val="hy-AM"/>
        </w:rPr>
        <w:t xml:space="preserve"> կազմակերպություն</w:t>
      </w:r>
      <w:r>
        <w:rPr>
          <w:rFonts w:ascii="GHEA Grapalat" w:hAnsi="GHEA Grapalat"/>
          <w:szCs w:val="22"/>
          <w:lang w:val="hy-AM"/>
        </w:rPr>
        <w:t xml:space="preserve">, ինչը կապահովվի </w:t>
      </w:r>
      <w:r>
        <w:rPr>
          <w:rFonts w:ascii="GHEA Grapalat" w:hAnsi="GHEA Grapalat"/>
          <w:szCs w:val="22"/>
          <w:lang w:val="hy-AM"/>
        </w:rPr>
        <w:t xml:space="preserve">«Պետական ոչ </w:t>
      </w:r>
      <w:proofErr w:type="spellStart"/>
      <w:r>
        <w:rPr>
          <w:rFonts w:ascii="GHEA Grapalat" w:hAnsi="GHEA Grapalat"/>
          <w:szCs w:val="22"/>
          <w:lang w:val="hy-AM"/>
        </w:rPr>
        <w:t>առևտրային</w:t>
      </w:r>
      <w:proofErr w:type="spellEnd"/>
      <w:r>
        <w:rPr>
          <w:rFonts w:ascii="GHEA Grapalat" w:hAnsi="GHEA Grapalat"/>
          <w:szCs w:val="22"/>
          <w:lang w:val="hy-AM"/>
        </w:rPr>
        <w:t xml:space="preserve"> կազմակերպությունների մասին» օրենքի 3-րդ հոդվածի 3-րդ մասի</w:t>
      </w:r>
      <w:r>
        <w:rPr>
          <w:rFonts w:ascii="GHEA Grapalat" w:hAnsi="GHEA Grapalat"/>
          <w:szCs w:val="22"/>
          <w:lang w:val="hy-AM"/>
        </w:rPr>
        <w:t xml:space="preserve"> պահանջների կատարումը</w:t>
      </w:r>
      <w:r w:rsidR="00215A0C">
        <w:rPr>
          <w:rFonts w:ascii="GHEA Grapalat" w:hAnsi="GHEA Grapalat"/>
        </w:rPr>
        <w:t>:</w:t>
      </w:r>
    </w:p>
    <w:p w14:paraId="5CE3C57F" w14:textId="695AFBBD" w:rsidR="0064464E" w:rsidRPr="00AE60DB" w:rsidRDefault="0064464E" w:rsidP="00502594">
      <w:pPr>
        <w:ind w:right="-58" w:firstLine="540"/>
        <w:jc w:val="both"/>
        <w:rPr>
          <w:rFonts w:ascii="GHEA Grapalat" w:hAnsi="GHEA Grapalat"/>
        </w:rPr>
      </w:pPr>
    </w:p>
    <w:p w14:paraId="291C6F28" w14:textId="77777777" w:rsidR="0064464E" w:rsidRPr="00AE60DB" w:rsidRDefault="0064464E" w:rsidP="00502594">
      <w:pPr>
        <w:pStyle w:val="ListParagraph"/>
        <w:numPr>
          <w:ilvl w:val="0"/>
          <w:numId w:val="36"/>
        </w:numPr>
        <w:spacing w:after="120" w:line="259" w:lineRule="auto"/>
        <w:ind w:left="0" w:right="-58" w:firstLine="997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Տեղեկ</w:t>
      </w:r>
      <w:bookmarkStart w:id="0" w:name="_GoBack"/>
      <w:bookmarkEnd w:id="0"/>
      <w:r w:rsidRPr="00AE60DB">
        <w:rPr>
          <w:rFonts w:ascii="GHEA Grapalat" w:hAnsi="GHEA Grapalat"/>
          <w:b/>
        </w:rPr>
        <w:t>ատվություն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լրացուցիչ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ֆինանսական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միջոցների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անհրաժեշտության</w:t>
      </w:r>
      <w:proofErr w:type="spellEnd"/>
      <w:r w:rsidRPr="00AE60DB">
        <w:rPr>
          <w:rFonts w:ascii="GHEA Grapalat" w:hAnsi="GHEA Grapalat"/>
          <w:b/>
        </w:rPr>
        <w:t xml:space="preserve"> և </w:t>
      </w:r>
      <w:proofErr w:type="spellStart"/>
      <w:r w:rsidRPr="00AE60DB">
        <w:rPr>
          <w:rFonts w:ascii="GHEA Grapalat" w:hAnsi="GHEA Grapalat"/>
          <w:b/>
        </w:rPr>
        <w:t>պետական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բյուջեում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եկամուտների</w:t>
      </w:r>
      <w:proofErr w:type="spellEnd"/>
      <w:r w:rsidRPr="00AE60DB">
        <w:rPr>
          <w:rFonts w:ascii="GHEA Grapalat" w:hAnsi="GHEA Grapalat"/>
          <w:b/>
        </w:rPr>
        <w:t xml:space="preserve"> և </w:t>
      </w:r>
      <w:proofErr w:type="spellStart"/>
      <w:r w:rsidRPr="00AE60DB">
        <w:rPr>
          <w:rFonts w:ascii="GHEA Grapalat" w:hAnsi="GHEA Grapalat"/>
          <w:b/>
        </w:rPr>
        <w:t>ծախսերի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ավելացման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կամ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նվազեցման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մասին</w:t>
      </w:r>
      <w:proofErr w:type="spellEnd"/>
    </w:p>
    <w:p w14:paraId="42E11917" w14:textId="53E99068" w:rsidR="0064464E" w:rsidRPr="00AE60DB" w:rsidRDefault="00502594" w:rsidP="00502594">
      <w:pPr>
        <w:spacing w:after="120" w:line="360" w:lineRule="auto"/>
        <w:ind w:right="-58" w:firstLine="547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Ն</w:t>
      </w:r>
      <w:proofErr w:type="spellStart"/>
      <w:r w:rsidR="0064464E" w:rsidRPr="00AE60DB">
        <w:rPr>
          <w:rFonts w:ascii="GHEA Grapalat" w:hAnsi="GHEA Grapalat"/>
        </w:rPr>
        <w:t>ախագծի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ընդունմամբ</w:t>
      </w:r>
      <w:proofErr w:type="spellEnd"/>
      <w:r w:rsidR="0064464E" w:rsidRPr="00AE60DB">
        <w:rPr>
          <w:rFonts w:ascii="GHEA Grapalat" w:hAnsi="GHEA Grapalat"/>
        </w:rPr>
        <w:t xml:space="preserve"> ՀՀ </w:t>
      </w:r>
      <w:proofErr w:type="spellStart"/>
      <w:r w:rsidR="0064464E" w:rsidRPr="00AE60DB">
        <w:rPr>
          <w:rFonts w:ascii="GHEA Grapalat" w:hAnsi="GHEA Grapalat"/>
        </w:rPr>
        <w:t>պետական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բյուջեում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եկամուտների</w:t>
      </w:r>
      <w:proofErr w:type="spellEnd"/>
      <w:r w:rsidR="0064464E" w:rsidRPr="00AE60DB">
        <w:rPr>
          <w:rFonts w:ascii="GHEA Grapalat" w:hAnsi="GHEA Grapalat"/>
        </w:rPr>
        <w:t xml:space="preserve"> և </w:t>
      </w:r>
      <w:proofErr w:type="spellStart"/>
      <w:r w:rsidR="0064464E" w:rsidRPr="00AE60DB">
        <w:rPr>
          <w:rFonts w:ascii="GHEA Grapalat" w:hAnsi="GHEA Grapalat"/>
        </w:rPr>
        <w:t>ծախսերի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ավելացում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կամ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նվազեցում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նախատեսված</w:t>
      </w:r>
      <w:proofErr w:type="spellEnd"/>
      <w:r w:rsidR="0064464E" w:rsidRPr="00AE60DB">
        <w:rPr>
          <w:rFonts w:ascii="GHEA Grapalat" w:hAnsi="GHEA Grapalat"/>
        </w:rPr>
        <w:t xml:space="preserve"> </w:t>
      </w:r>
      <w:proofErr w:type="spellStart"/>
      <w:r w:rsidR="0064464E" w:rsidRPr="00AE60DB">
        <w:rPr>
          <w:rFonts w:ascii="GHEA Grapalat" w:hAnsi="GHEA Grapalat"/>
        </w:rPr>
        <w:t>չէ</w:t>
      </w:r>
      <w:proofErr w:type="spellEnd"/>
      <w:r w:rsidR="0064464E" w:rsidRPr="00AE60DB">
        <w:rPr>
          <w:rFonts w:ascii="GHEA Grapalat" w:hAnsi="GHEA Grapalat"/>
        </w:rPr>
        <w:t>:</w:t>
      </w:r>
    </w:p>
    <w:p w14:paraId="3168D025" w14:textId="77777777" w:rsidR="000E5F7F" w:rsidRPr="00AE60DB" w:rsidRDefault="000E5F7F" w:rsidP="00502594">
      <w:pPr>
        <w:ind w:right="-58" w:firstLine="540"/>
        <w:jc w:val="both"/>
        <w:rPr>
          <w:rFonts w:ascii="GHEA Grapalat" w:hAnsi="GHEA Grapalat"/>
        </w:rPr>
      </w:pPr>
    </w:p>
    <w:p w14:paraId="1D05DAFC" w14:textId="4A3785D8" w:rsidR="0064464E" w:rsidRDefault="0064464E" w:rsidP="00502594">
      <w:pPr>
        <w:pStyle w:val="ListParagraph"/>
        <w:numPr>
          <w:ilvl w:val="0"/>
          <w:numId w:val="36"/>
        </w:numPr>
        <w:spacing w:line="360" w:lineRule="auto"/>
        <w:ind w:right="-58" w:firstLine="540"/>
        <w:jc w:val="both"/>
        <w:rPr>
          <w:rFonts w:ascii="GHEA Grapalat" w:hAnsi="GHEA Grapalat"/>
          <w:b/>
        </w:rPr>
      </w:pPr>
      <w:proofErr w:type="spellStart"/>
      <w:r w:rsidRPr="00AE60DB">
        <w:rPr>
          <w:rFonts w:ascii="GHEA Grapalat" w:hAnsi="GHEA Grapalat"/>
          <w:b/>
        </w:rPr>
        <w:t>Նախագծի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ընդունմամբ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այլ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իրավական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ակտերում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փոփոխություններ</w:t>
      </w:r>
      <w:proofErr w:type="spellEnd"/>
      <w:r w:rsidRPr="00AE60DB">
        <w:rPr>
          <w:rFonts w:ascii="GHEA Grapalat" w:hAnsi="GHEA Grapalat"/>
          <w:b/>
        </w:rPr>
        <w:t xml:space="preserve"> և </w:t>
      </w:r>
      <w:proofErr w:type="spellStart"/>
      <w:r w:rsidRPr="00AE60DB">
        <w:rPr>
          <w:rFonts w:ascii="GHEA Grapalat" w:hAnsi="GHEA Grapalat"/>
          <w:b/>
        </w:rPr>
        <w:t>լրացումներ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կատարելու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անհրաժեշտության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կամ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բացակայության</w:t>
      </w:r>
      <w:proofErr w:type="spellEnd"/>
      <w:r w:rsidRPr="00AE60DB">
        <w:rPr>
          <w:rFonts w:ascii="GHEA Grapalat" w:hAnsi="GHEA Grapalat"/>
          <w:b/>
        </w:rPr>
        <w:t xml:space="preserve"> </w:t>
      </w:r>
      <w:proofErr w:type="spellStart"/>
      <w:r w:rsidRPr="00AE60DB">
        <w:rPr>
          <w:rFonts w:ascii="GHEA Grapalat" w:hAnsi="GHEA Grapalat"/>
          <w:b/>
        </w:rPr>
        <w:t>մասին</w:t>
      </w:r>
      <w:proofErr w:type="spellEnd"/>
    </w:p>
    <w:p w14:paraId="551E494B" w14:textId="166773FC" w:rsidR="00563A8E" w:rsidRPr="00563A8E" w:rsidRDefault="00502594" w:rsidP="00502594">
      <w:pPr>
        <w:spacing w:line="360" w:lineRule="auto"/>
        <w:ind w:right="-58"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lang w:val="hy-AM"/>
        </w:rPr>
        <w:t>Ն</w:t>
      </w:r>
      <w:proofErr w:type="spellStart"/>
      <w:r w:rsidR="0064464E" w:rsidRPr="00563A8E">
        <w:rPr>
          <w:rFonts w:ascii="GHEA Grapalat" w:hAnsi="GHEA Grapalat"/>
        </w:rPr>
        <w:t>ախագծի</w:t>
      </w:r>
      <w:proofErr w:type="spellEnd"/>
      <w:r w:rsidR="0064464E" w:rsidRPr="00563A8E">
        <w:rPr>
          <w:rFonts w:ascii="GHEA Grapalat" w:hAnsi="GHEA Grapalat"/>
        </w:rPr>
        <w:t xml:space="preserve"> </w:t>
      </w:r>
      <w:proofErr w:type="spellStart"/>
      <w:r w:rsidR="00DC45AC" w:rsidRPr="00563A8E">
        <w:rPr>
          <w:rFonts w:ascii="GHEA Grapalat" w:hAnsi="GHEA Grapalat"/>
        </w:rPr>
        <w:t>ընդունմամ</w:t>
      </w:r>
      <w:proofErr w:type="spellEnd"/>
      <w:r w:rsidR="00DC45AC" w:rsidRPr="00563A8E">
        <w:rPr>
          <w:rFonts w:ascii="GHEA Grapalat" w:hAnsi="GHEA Grapalat"/>
          <w:lang w:val="hy-AM"/>
        </w:rPr>
        <w:t>բ</w:t>
      </w:r>
      <w:r w:rsidR="0064464E" w:rsidRPr="00563A8E">
        <w:rPr>
          <w:rFonts w:ascii="GHEA Grapalat" w:hAnsi="GHEA Grapalat"/>
        </w:rPr>
        <w:t xml:space="preserve"> </w:t>
      </w:r>
      <w:r w:rsidR="00DC45AC" w:rsidRPr="00563A8E">
        <w:rPr>
          <w:rFonts w:ascii="GHEA Grapalat" w:hAnsi="GHEA Grapalat"/>
          <w:lang w:val="hy-AM"/>
        </w:rPr>
        <w:t xml:space="preserve">պայմանավորված </w:t>
      </w:r>
      <w:r w:rsidR="00DC45AC" w:rsidRPr="00563A8E">
        <w:rPr>
          <w:rFonts w:ascii="GHEA Grapalat" w:hAnsi="GHEA Grapalat" w:cs="Arial"/>
          <w:lang w:val="hy-AM"/>
        </w:rPr>
        <w:t xml:space="preserve">այլ </w:t>
      </w:r>
      <w:r w:rsidR="00E935A2" w:rsidRPr="00563A8E">
        <w:rPr>
          <w:rFonts w:ascii="GHEA Grapalat" w:hAnsi="GHEA Grapalat" w:cs="Arial"/>
          <w:lang w:val="hy-AM"/>
        </w:rPr>
        <w:t>նորմատիվ իրավական</w:t>
      </w:r>
      <w:r w:rsidR="00563A8E" w:rsidRPr="00563A8E">
        <w:rPr>
          <w:rFonts w:ascii="GHEA Grapalat" w:hAnsi="GHEA Grapalat" w:cs="Arial"/>
          <w:lang w:val="hy-AM"/>
        </w:rPr>
        <w:t xml:space="preserve"> </w:t>
      </w:r>
      <w:r w:rsidR="00E935A2" w:rsidRPr="00563A8E">
        <w:rPr>
          <w:rFonts w:ascii="GHEA Grapalat" w:hAnsi="GHEA Grapalat" w:cs="Arial"/>
          <w:lang w:val="hy-AM"/>
        </w:rPr>
        <w:t>ակտեր</w:t>
      </w:r>
      <w:r w:rsidR="00DC45AC" w:rsidRPr="00563A8E">
        <w:rPr>
          <w:rFonts w:ascii="GHEA Grapalat" w:hAnsi="GHEA Grapalat" w:cs="Arial"/>
          <w:lang w:val="hy-AM"/>
        </w:rPr>
        <w:t>ի</w:t>
      </w:r>
      <w:r w:rsidR="00E935A2" w:rsidRPr="00563A8E">
        <w:rPr>
          <w:rFonts w:ascii="GHEA Grapalat" w:hAnsi="GHEA Grapalat" w:cs="Arial"/>
          <w:lang w:val="hy-AM"/>
        </w:rPr>
        <w:t xml:space="preserve"> ընդունելու անհրաժեշտություն</w:t>
      </w:r>
      <w:r w:rsidR="00DC45AC" w:rsidRPr="00563A8E">
        <w:rPr>
          <w:rFonts w:ascii="GHEA Grapalat" w:hAnsi="GHEA Grapalat" w:cs="Arial"/>
          <w:lang w:val="hy-AM"/>
        </w:rPr>
        <w:t xml:space="preserve"> չկա</w:t>
      </w:r>
      <w:r w:rsidR="00E935A2" w:rsidRPr="00563A8E">
        <w:rPr>
          <w:rFonts w:ascii="GHEA Grapalat" w:hAnsi="GHEA Grapalat" w:cs="Arial"/>
          <w:lang w:val="hy-AM"/>
        </w:rPr>
        <w:t>:</w:t>
      </w:r>
    </w:p>
    <w:p w14:paraId="02B3BCDB" w14:textId="77777777" w:rsidR="00563A8E" w:rsidRPr="00563A8E" w:rsidRDefault="00563A8E" w:rsidP="00502594">
      <w:pPr>
        <w:pStyle w:val="ListParagraph"/>
        <w:ind w:right="-58" w:firstLine="540"/>
        <w:rPr>
          <w:rFonts w:ascii="GHEA Grapalat" w:hAnsi="GHEA Grapalat" w:cs="Arial"/>
          <w:lang w:val="hy-AM"/>
        </w:rPr>
      </w:pPr>
    </w:p>
    <w:p w14:paraId="53F54061" w14:textId="0435A863" w:rsidR="00563A8E" w:rsidRPr="00563A8E" w:rsidRDefault="00563A8E" w:rsidP="00502594">
      <w:pPr>
        <w:pStyle w:val="ListParagraph"/>
        <w:numPr>
          <w:ilvl w:val="0"/>
          <w:numId w:val="36"/>
        </w:numPr>
        <w:spacing w:line="360" w:lineRule="auto"/>
        <w:ind w:right="-58" w:firstLine="54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b/>
          <w:lang w:val="hy-AM"/>
        </w:rPr>
        <w:t>Կապը ռազմավարական փաստաթղթերի հետ</w:t>
      </w:r>
    </w:p>
    <w:p w14:paraId="2FBB1525" w14:textId="216DFE41" w:rsidR="00563A8E" w:rsidRPr="006E5DCF" w:rsidRDefault="006E5DCF" w:rsidP="00502594">
      <w:pPr>
        <w:spacing w:line="360" w:lineRule="auto"/>
        <w:ind w:right="-58" w:firstLine="540"/>
        <w:jc w:val="both"/>
        <w:rPr>
          <w:rFonts w:ascii="GHEA Grapalat" w:hAnsi="GHEA Grapalat"/>
          <w:lang w:val="hy-AM"/>
        </w:rPr>
      </w:pPr>
      <w:r w:rsidRPr="006E5DCF">
        <w:rPr>
          <w:rFonts w:ascii="GHEA Grapalat" w:hAnsi="GHEA Grapalat"/>
          <w:lang w:val="hy-AM"/>
        </w:rPr>
        <w:t>Նախագծի ընդունումը կապված չէ ռազմավարական փաստաթղթերի հետ:</w:t>
      </w:r>
    </w:p>
    <w:sectPr w:rsidR="00563A8E" w:rsidRPr="006E5DCF" w:rsidSect="00CF0CCD">
      <w:footerReference w:type="default" r:id="rId8"/>
      <w:pgSz w:w="11906" w:h="16838" w:code="9"/>
      <w:pgMar w:top="450" w:right="72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80152" w14:textId="77777777" w:rsidR="00AF5634" w:rsidRDefault="00AF5634" w:rsidP="00F940F8">
      <w:r>
        <w:separator/>
      </w:r>
    </w:p>
  </w:endnote>
  <w:endnote w:type="continuationSeparator" w:id="0">
    <w:p w14:paraId="2B0DD06D" w14:textId="77777777" w:rsidR="00AF5634" w:rsidRDefault="00AF5634" w:rsidP="00F9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12715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58E42F" w14:textId="7E344F60" w:rsidR="00F940F8" w:rsidRDefault="00F940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5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C1CE74" w14:textId="77777777" w:rsidR="00F940F8" w:rsidRDefault="00F94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DAE29" w14:textId="77777777" w:rsidR="00AF5634" w:rsidRDefault="00AF5634" w:rsidP="00F940F8">
      <w:r>
        <w:separator/>
      </w:r>
    </w:p>
  </w:footnote>
  <w:footnote w:type="continuationSeparator" w:id="0">
    <w:p w14:paraId="06B67A66" w14:textId="77777777" w:rsidR="00AF5634" w:rsidRDefault="00AF5634" w:rsidP="00F94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64ADB4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9BEB05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76CE3C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6EDBB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F70499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60AB0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58B7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B78BB5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4A0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20BB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15326E"/>
    <w:multiLevelType w:val="multilevel"/>
    <w:tmpl w:val="9E26B4E8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0D162A5D"/>
    <w:multiLevelType w:val="hybridMultilevel"/>
    <w:tmpl w:val="D772E4B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342FD2"/>
    <w:multiLevelType w:val="hybridMultilevel"/>
    <w:tmpl w:val="8BE4557E"/>
    <w:lvl w:ilvl="0" w:tplc="04090013">
      <w:start w:val="1"/>
      <w:numFmt w:val="upperRoman"/>
      <w:lvlText w:val="%1."/>
      <w:lvlJc w:val="righ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1B554E06"/>
    <w:multiLevelType w:val="hybridMultilevel"/>
    <w:tmpl w:val="487AD5D0"/>
    <w:lvl w:ilvl="0" w:tplc="7840A7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4D7984"/>
    <w:multiLevelType w:val="hybridMultilevel"/>
    <w:tmpl w:val="A63820CC"/>
    <w:lvl w:ilvl="0" w:tplc="0F687D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24260F09"/>
    <w:multiLevelType w:val="hybridMultilevel"/>
    <w:tmpl w:val="0F4C41C6"/>
    <w:lvl w:ilvl="0" w:tplc="97B8E45E">
      <w:start w:val="1"/>
      <w:numFmt w:val="decimal"/>
      <w:lvlText w:val="%1."/>
      <w:lvlJc w:val="left"/>
      <w:pPr>
        <w:ind w:left="108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D27D24"/>
    <w:multiLevelType w:val="hybridMultilevel"/>
    <w:tmpl w:val="58ECEF8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2A926AF7"/>
    <w:multiLevelType w:val="hybridMultilevel"/>
    <w:tmpl w:val="26FCF2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2261CB"/>
    <w:multiLevelType w:val="hybridMultilevel"/>
    <w:tmpl w:val="C63EB39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063059C"/>
    <w:multiLevelType w:val="hybridMultilevel"/>
    <w:tmpl w:val="D8D04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9697A"/>
    <w:multiLevelType w:val="hybridMultilevel"/>
    <w:tmpl w:val="71C4FCF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39A10575"/>
    <w:multiLevelType w:val="hybridMultilevel"/>
    <w:tmpl w:val="F1E6BC76"/>
    <w:lvl w:ilvl="0" w:tplc="6E286046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260" w:hanging="360"/>
      </w:pPr>
    </w:lvl>
    <w:lvl w:ilvl="2" w:tplc="042B001B" w:tentative="1">
      <w:start w:val="1"/>
      <w:numFmt w:val="lowerRoman"/>
      <w:lvlText w:val="%3."/>
      <w:lvlJc w:val="right"/>
      <w:pPr>
        <w:ind w:left="1980" w:hanging="180"/>
      </w:pPr>
    </w:lvl>
    <w:lvl w:ilvl="3" w:tplc="042B000F" w:tentative="1">
      <w:start w:val="1"/>
      <w:numFmt w:val="decimal"/>
      <w:lvlText w:val="%4."/>
      <w:lvlJc w:val="left"/>
      <w:pPr>
        <w:ind w:left="2700" w:hanging="360"/>
      </w:pPr>
    </w:lvl>
    <w:lvl w:ilvl="4" w:tplc="042B0019" w:tentative="1">
      <w:start w:val="1"/>
      <w:numFmt w:val="lowerLetter"/>
      <w:lvlText w:val="%5."/>
      <w:lvlJc w:val="left"/>
      <w:pPr>
        <w:ind w:left="3420" w:hanging="360"/>
      </w:pPr>
    </w:lvl>
    <w:lvl w:ilvl="5" w:tplc="042B001B" w:tentative="1">
      <w:start w:val="1"/>
      <w:numFmt w:val="lowerRoman"/>
      <w:lvlText w:val="%6."/>
      <w:lvlJc w:val="right"/>
      <w:pPr>
        <w:ind w:left="4140" w:hanging="180"/>
      </w:pPr>
    </w:lvl>
    <w:lvl w:ilvl="6" w:tplc="042B000F" w:tentative="1">
      <w:start w:val="1"/>
      <w:numFmt w:val="decimal"/>
      <w:lvlText w:val="%7."/>
      <w:lvlJc w:val="left"/>
      <w:pPr>
        <w:ind w:left="4860" w:hanging="360"/>
      </w:pPr>
    </w:lvl>
    <w:lvl w:ilvl="7" w:tplc="042B0019" w:tentative="1">
      <w:start w:val="1"/>
      <w:numFmt w:val="lowerLetter"/>
      <w:lvlText w:val="%8."/>
      <w:lvlJc w:val="left"/>
      <w:pPr>
        <w:ind w:left="5580" w:hanging="360"/>
      </w:pPr>
    </w:lvl>
    <w:lvl w:ilvl="8" w:tplc="042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3C8B54AE"/>
    <w:multiLevelType w:val="hybridMultilevel"/>
    <w:tmpl w:val="C9484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253A1"/>
    <w:multiLevelType w:val="hybridMultilevel"/>
    <w:tmpl w:val="F92E13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F437C5"/>
    <w:multiLevelType w:val="hybridMultilevel"/>
    <w:tmpl w:val="8DDEED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733378"/>
    <w:multiLevelType w:val="hybridMultilevel"/>
    <w:tmpl w:val="5C022A3C"/>
    <w:lvl w:ilvl="0" w:tplc="E1E81B6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4B9A1578"/>
    <w:multiLevelType w:val="hybridMultilevel"/>
    <w:tmpl w:val="BE6CC38E"/>
    <w:lvl w:ilvl="0" w:tplc="E1E81B6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7" w15:restartNumberingAfterBreak="0">
    <w:nsid w:val="55975B90"/>
    <w:multiLevelType w:val="multilevel"/>
    <w:tmpl w:val="9E26B4E8"/>
    <w:numStyleLink w:val="ArticleSection"/>
  </w:abstractNum>
  <w:abstractNum w:abstractNumId="28" w15:restartNumberingAfterBreak="0">
    <w:nsid w:val="5817236F"/>
    <w:multiLevelType w:val="hybridMultilevel"/>
    <w:tmpl w:val="3F32DF62"/>
    <w:lvl w:ilvl="0" w:tplc="1480CA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5E7B579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6300FF1"/>
    <w:multiLevelType w:val="hybridMultilevel"/>
    <w:tmpl w:val="1A7A3060"/>
    <w:lvl w:ilvl="0" w:tplc="E1E81B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922A4"/>
    <w:multiLevelType w:val="hybridMultilevel"/>
    <w:tmpl w:val="2FBA57DA"/>
    <w:lvl w:ilvl="0" w:tplc="97B8E45E">
      <w:start w:val="1"/>
      <w:numFmt w:val="decimal"/>
      <w:lvlText w:val="%1."/>
      <w:lvlJc w:val="left"/>
      <w:pPr>
        <w:ind w:left="216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3E7EC3"/>
    <w:multiLevelType w:val="hybridMultilevel"/>
    <w:tmpl w:val="AA4484EA"/>
    <w:lvl w:ilvl="0" w:tplc="97B8E45E">
      <w:start w:val="1"/>
      <w:numFmt w:val="decimal"/>
      <w:lvlText w:val="%1."/>
      <w:lvlJc w:val="left"/>
      <w:pPr>
        <w:ind w:left="108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667AEB"/>
    <w:multiLevelType w:val="hybridMultilevel"/>
    <w:tmpl w:val="A6708E70"/>
    <w:lvl w:ilvl="0" w:tplc="395A9A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960E42"/>
    <w:multiLevelType w:val="multilevel"/>
    <w:tmpl w:val="9E26B4E8"/>
    <w:numStyleLink w:val="ArticleSection"/>
  </w:abstractNum>
  <w:abstractNum w:abstractNumId="35" w15:restartNumberingAfterBreak="0">
    <w:nsid w:val="7D9F098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35"/>
  </w:num>
  <w:num w:numId="2">
    <w:abstractNumId w:val="34"/>
  </w:num>
  <w:num w:numId="3">
    <w:abstractNumId w:val="29"/>
  </w:num>
  <w:num w:numId="4">
    <w:abstractNumId w:val="10"/>
  </w:num>
  <w:num w:numId="5">
    <w:abstractNumId w:val="27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33"/>
  </w:num>
  <w:num w:numId="18">
    <w:abstractNumId w:val="32"/>
  </w:num>
  <w:num w:numId="19">
    <w:abstractNumId w:val="15"/>
  </w:num>
  <w:num w:numId="20">
    <w:abstractNumId w:val="31"/>
  </w:num>
  <w:num w:numId="21">
    <w:abstractNumId w:val="19"/>
  </w:num>
  <w:num w:numId="22">
    <w:abstractNumId w:val="22"/>
  </w:num>
  <w:num w:numId="23">
    <w:abstractNumId w:val="11"/>
  </w:num>
  <w:num w:numId="24">
    <w:abstractNumId w:val="30"/>
  </w:num>
  <w:num w:numId="25">
    <w:abstractNumId w:val="12"/>
  </w:num>
  <w:num w:numId="26">
    <w:abstractNumId w:val="28"/>
  </w:num>
  <w:num w:numId="27">
    <w:abstractNumId w:val="26"/>
  </w:num>
  <w:num w:numId="28">
    <w:abstractNumId w:val="24"/>
  </w:num>
  <w:num w:numId="29">
    <w:abstractNumId w:val="25"/>
  </w:num>
  <w:num w:numId="30">
    <w:abstractNumId w:val="20"/>
  </w:num>
  <w:num w:numId="31">
    <w:abstractNumId w:val="13"/>
  </w:num>
  <w:num w:numId="32">
    <w:abstractNumId w:val="23"/>
  </w:num>
  <w:num w:numId="33">
    <w:abstractNumId w:val="16"/>
  </w:num>
  <w:num w:numId="34">
    <w:abstractNumId w:val="14"/>
  </w:num>
  <w:num w:numId="35">
    <w:abstractNumId w:val="18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oNotTrackFormatting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EE"/>
    <w:rsid w:val="000713D3"/>
    <w:rsid w:val="000E5F7F"/>
    <w:rsid w:val="00162728"/>
    <w:rsid w:val="001A0D02"/>
    <w:rsid w:val="001A500E"/>
    <w:rsid w:val="00215A0C"/>
    <w:rsid w:val="002274ED"/>
    <w:rsid w:val="002525B6"/>
    <w:rsid w:val="002721DA"/>
    <w:rsid w:val="002825D0"/>
    <w:rsid w:val="00283D54"/>
    <w:rsid w:val="00287DF8"/>
    <w:rsid w:val="002901DD"/>
    <w:rsid w:val="002A7FAB"/>
    <w:rsid w:val="002C2967"/>
    <w:rsid w:val="002D55D7"/>
    <w:rsid w:val="002E4FB0"/>
    <w:rsid w:val="00300707"/>
    <w:rsid w:val="00310988"/>
    <w:rsid w:val="00322252"/>
    <w:rsid w:val="0035635C"/>
    <w:rsid w:val="00366DAF"/>
    <w:rsid w:val="00384029"/>
    <w:rsid w:val="003C12DC"/>
    <w:rsid w:val="003D422E"/>
    <w:rsid w:val="003D4D29"/>
    <w:rsid w:val="003F3BFE"/>
    <w:rsid w:val="00422F8E"/>
    <w:rsid w:val="004278D0"/>
    <w:rsid w:val="00435D56"/>
    <w:rsid w:val="00441E71"/>
    <w:rsid w:val="00452029"/>
    <w:rsid w:val="00472010"/>
    <w:rsid w:val="004C791E"/>
    <w:rsid w:val="00500596"/>
    <w:rsid w:val="00502594"/>
    <w:rsid w:val="00506B52"/>
    <w:rsid w:val="00506C86"/>
    <w:rsid w:val="00521565"/>
    <w:rsid w:val="00526977"/>
    <w:rsid w:val="00534C70"/>
    <w:rsid w:val="005418BC"/>
    <w:rsid w:val="00562067"/>
    <w:rsid w:val="00563A8E"/>
    <w:rsid w:val="00563AD9"/>
    <w:rsid w:val="0057772A"/>
    <w:rsid w:val="00582499"/>
    <w:rsid w:val="005B78DF"/>
    <w:rsid w:val="005D04B7"/>
    <w:rsid w:val="0064464E"/>
    <w:rsid w:val="00650676"/>
    <w:rsid w:val="00656926"/>
    <w:rsid w:val="00667A08"/>
    <w:rsid w:val="00675BED"/>
    <w:rsid w:val="006A0EF6"/>
    <w:rsid w:val="006D3E21"/>
    <w:rsid w:val="006D5AB7"/>
    <w:rsid w:val="006D7334"/>
    <w:rsid w:val="006E000B"/>
    <w:rsid w:val="006E5DCF"/>
    <w:rsid w:val="007044E6"/>
    <w:rsid w:val="007142F3"/>
    <w:rsid w:val="007346DD"/>
    <w:rsid w:val="00744BF2"/>
    <w:rsid w:val="00760AB9"/>
    <w:rsid w:val="00776625"/>
    <w:rsid w:val="00787B45"/>
    <w:rsid w:val="00797CB5"/>
    <w:rsid w:val="007A2770"/>
    <w:rsid w:val="007A6D0D"/>
    <w:rsid w:val="007D0AC6"/>
    <w:rsid w:val="007F34B6"/>
    <w:rsid w:val="008051D3"/>
    <w:rsid w:val="00833414"/>
    <w:rsid w:val="008A6035"/>
    <w:rsid w:val="008D157D"/>
    <w:rsid w:val="008E2038"/>
    <w:rsid w:val="00A11F0F"/>
    <w:rsid w:val="00A344CC"/>
    <w:rsid w:val="00A45951"/>
    <w:rsid w:val="00A60E07"/>
    <w:rsid w:val="00AB6A29"/>
    <w:rsid w:val="00AC76AF"/>
    <w:rsid w:val="00AE2F10"/>
    <w:rsid w:val="00AE60DB"/>
    <w:rsid w:val="00AF15EE"/>
    <w:rsid w:val="00AF5634"/>
    <w:rsid w:val="00AF70B7"/>
    <w:rsid w:val="00B512E1"/>
    <w:rsid w:val="00B51DAF"/>
    <w:rsid w:val="00B5779F"/>
    <w:rsid w:val="00B6680C"/>
    <w:rsid w:val="00B848E8"/>
    <w:rsid w:val="00B9690D"/>
    <w:rsid w:val="00BA12FC"/>
    <w:rsid w:val="00BC00D4"/>
    <w:rsid w:val="00BD47EA"/>
    <w:rsid w:val="00BD4D92"/>
    <w:rsid w:val="00C07019"/>
    <w:rsid w:val="00C174C2"/>
    <w:rsid w:val="00C47E44"/>
    <w:rsid w:val="00C60ECF"/>
    <w:rsid w:val="00C93035"/>
    <w:rsid w:val="00C97D17"/>
    <w:rsid w:val="00CB4AE9"/>
    <w:rsid w:val="00CB6C14"/>
    <w:rsid w:val="00CE7217"/>
    <w:rsid w:val="00CF0CCD"/>
    <w:rsid w:val="00D10927"/>
    <w:rsid w:val="00D415A9"/>
    <w:rsid w:val="00D42A0B"/>
    <w:rsid w:val="00D5045B"/>
    <w:rsid w:val="00D75C42"/>
    <w:rsid w:val="00D82AE9"/>
    <w:rsid w:val="00D973D8"/>
    <w:rsid w:val="00DB006A"/>
    <w:rsid w:val="00DB4421"/>
    <w:rsid w:val="00DC45AC"/>
    <w:rsid w:val="00E52FCA"/>
    <w:rsid w:val="00E5412C"/>
    <w:rsid w:val="00E916F2"/>
    <w:rsid w:val="00E935A2"/>
    <w:rsid w:val="00EC1107"/>
    <w:rsid w:val="00EC5587"/>
    <w:rsid w:val="00ED7AB5"/>
    <w:rsid w:val="00EE2F7A"/>
    <w:rsid w:val="00F1069B"/>
    <w:rsid w:val="00F22C3C"/>
    <w:rsid w:val="00F31273"/>
    <w:rsid w:val="00F663D4"/>
    <w:rsid w:val="00F940F8"/>
    <w:rsid w:val="00F94D1C"/>
    <w:rsid w:val="00FA27CD"/>
    <w:rsid w:val="00FA7870"/>
    <w:rsid w:val="00FC4EA3"/>
    <w:rsid w:val="00FD3355"/>
    <w:rsid w:val="00FE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B7CE066"/>
  <w15:docId w15:val="{120D0397-489C-4030-A7A1-EA90FC7A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B45"/>
    <w:rPr>
      <w:sz w:val="24"/>
      <w:szCs w:val="24"/>
      <w:lang w:eastAsia="ja-JP"/>
    </w:rPr>
  </w:style>
  <w:style w:type="paragraph" w:styleId="Heading1">
    <w:name w:val="heading 1"/>
    <w:basedOn w:val="Normal"/>
    <w:next w:val="Normal"/>
    <w:uiPriority w:val="9"/>
    <w:qFormat/>
    <w:rsid w:val="00787B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qFormat/>
    <w:rsid w:val="00787B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qFormat/>
    <w:rsid w:val="00787B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87B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87B4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87B4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uiPriority w:val="9"/>
    <w:semiHidden/>
    <w:unhideWhenUsed/>
    <w:qFormat/>
    <w:rsid w:val="00787B45"/>
    <w:pPr>
      <w:spacing w:before="240" w:after="60"/>
      <w:outlineLvl w:val="6"/>
    </w:pPr>
  </w:style>
  <w:style w:type="paragraph" w:styleId="Heading8">
    <w:name w:val="heading 8"/>
    <w:basedOn w:val="Normal"/>
    <w:next w:val="Normal"/>
    <w:uiPriority w:val="9"/>
    <w:semiHidden/>
    <w:unhideWhenUsed/>
    <w:qFormat/>
    <w:rsid w:val="00787B4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uiPriority w:val="9"/>
    <w:semiHidden/>
    <w:unhideWhenUsed/>
    <w:qFormat/>
    <w:rsid w:val="00787B4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styleId="111111">
    <w:name w:val="Outline List 2"/>
    <w:basedOn w:val="NoList"/>
    <w:rsid w:val="00787B45"/>
    <w:pPr>
      <w:numPr>
        <w:numId w:val="1"/>
      </w:numPr>
    </w:pPr>
  </w:style>
  <w:style w:type="numbering" w:styleId="1ai">
    <w:name w:val="Outline List 1"/>
    <w:basedOn w:val="NoList"/>
    <w:rsid w:val="00787B45"/>
    <w:pPr>
      <w:numPr>
        <w:numId w:val="3"/>
      </w:numPr>
    </w:pPr>
  </w:style>
  <w:style w:type="numbering" w:styleId="ArticleSection">
    <w:name w:val="Outline List 3"/>
    <w:basedOn w:val="NoList"/>
    <w:rsid w:val="00787B45"/>
    <w:pPr>
      <w:numPr>
        <w:numId w:val="4"/>
      </w:numPr>
    </w:pPr>
  </w:style>
  <w:style w:type="paragraph" w:styleId="BlockText">
    <w:name w:val="Block Text"/>
    <w:basedOn w:val="Normal"/>
    <w:uiPriority w:val="99"/>
    <w:semiHidden/>
    <w:unhideWhenUsed/>
    <w:qFormat/>
    <w:rsid w:val="00787B45"/>
    <w:pPr>
      <w:spacing w:after="120"/>
      <w:ind w:left="1440" w:right="1440"/>
    </w:pPr>
  </w:style>
  <w:style w:type="paragraph" w:styleId="BodyText">
    <w:name w:val="Body Text"/>
    <w:basedOn w:val="Normal"/>
    <w:uiPriority w:val="99"/>
    <w:semiHidden/>
    <w:unhideWhenUsed/>
    <w:rsid w:val="00787B45"/>
    <w:pPr>
      <w:spacing w:after="120"/>
    </w:pPr>
  </w:style>
  <w:style w:type="paragraph" w:styleId="BodyText2">
    <w:name w:val="Body Text 2"/>
    <w:basedOn w:val="Normal"/>
    <w:uiPriority w:val="99"/>
    <w:semiHidden/>
    <w:unhideWhenUsed/>
    <w:rsid w:val="00787B45"/>
    <w:pPr>
      <w:spacing w:after="120" w:line="480" w:lineRule="auto"/>
    </w:pPr>
  </w:style>
  <w:style w:type="paragraph" w:styleId="BodyText3">
    <w:name w:val="Body Text 3"/>
    <w:basedOn w:val="Normal"/>
    <w:uiPriority w:val="99"/>
    <w:semiHidden/>
    <w:unhideWhenUsed/>
    <w:rsid w:val="00787B4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uiPriority w:val="99"/>
    <w:semiHidden/>
    <w:unhideWhenUsed/>
    <w:rsid w:val="00787B45"/>
    <w:pPr>
      <w:ind w:firstLine="210"/>
    </w:pPr>
  </w:style>
  <w:style w:type="paragraph" w:styleId="BodyTextIndent">
    <w:name w:val="Body Text Indent"/>
    <w:basedOn w:val="Normal"/>
    <w:uiPriority w:val="99"/>
    <w:semiHidden/>
    <w:unhideWhenUsed/>
    <w:rsid w:val="00787B45"/>
    <w:pPr>
      <w:spacing w:after="120"/>
      <w:ind w:left="360"/>
    </w:pPr>
  </w:style>
  <w:style w:type="paragraph" w:styleId="BodyTextFirstIndent2">
    <w:name w:val="Body Text First Indent 2"/>
    <w:basedOn w:val="BodyTextIndent"/>
    <w:uiPriority w:val="99"/>
    <w:semiHidden/>
    <w:unhideWhenUsed/>
    <w:rsid w:val="00787B45"/>
    <w:pPr>
      <w:ind w:firstLine="210"/>
    </w:pPr>
  </w:style>
  <w:style w:type="paragraph" w:styleId="BodyTextIndent2">
    <w:name w:val="Body Text Indent 2"/>
    <w:basedOn w:val="Normal"/>
    <w:uiPriority w:val="99"/>
    <w:semiHidden/>
    <w:unhideWhenUsed/>
    <w:rsid w:val="00787B45"/>
    <w:pPr>
      <w:spacing w:after="120" w:line="480" w:lineRule="auto"/>
      <w:ind w:left="360"/>
    </w:pPr>
  </w:style>
  <w:style w:type="paragraph" w:styleId="BodyTextIndent3">
    <w:name w:val="Body Text Indent 3"/>
    <w:basedOn w:val="Normal"/>
    <w:uiPriority w:val="99"/>
    <w:semiHidden/>
    <w:unhideWhenUsed/>
    <w:rsid w:val="00787B45"/>
    <w:pPr>
      <w:spacing w:after="120"/>
      <w:ind w:left="360"/>
    </w:pPr>
    <w:rPr>
      <w:sz w:val="16"/>
      <w:szCs w:val="16"/>
    </w:rPr>
  </w:style>
  <w:style w:type="paragraph" w:styleId="Closing">
    <w:name w:val="Closing"/>
    <w:basedOn w:val="Normal"/>
    <w:uiPriority w:val="99"/>
    <w:semiHidden/>
    <w:unhideWhenUsed/>
    <w:rsid w:val="00787B45"/>
    <w:pPr>
      <w:ind w:left="4320"/>
    </w:pPr>
  </w:style>
  <w:style w:type="paragraph" w:styleId="Date">
    <w:name w:val="Date"/>
    <w:basedOn w:val="Normal"/>
    <w:next w:val="Normal"/>
    <w:uiPriority w:val="99"/>
    <w:semiHidden/>
    <w:unhideWhenUsed/>
    <w:rsid w:val="00787B45"/>
  </w:style>
  <w:style w:type="paragraph" w:styleId="E-mailSignature">
    <w:name w:val="E-mail Signature"/>
    <w:basedOn w:val="Normal"/>
    <w:uiPriority w:val="99"/>
    <w:semiHidden/>
    <w:unhideWhenUsed/>
    <w:rsid w:val="00787B45"/>
  </w:style>
  <w:style w:type="character" w:styleId="Emphasis">
    <w:name w:val="Emphasis"/>
    <w:basedOn w:val="DefaultParagraphFont"/>
    <w:uiPriority w:val="20"/>
    <w:qFormat/>
    <w:rsid w:val="00787B45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787B45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semiHidden/>
    <w:unhideWhenUsed/>
    <w:rsid w:val="00787B45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87B45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rsid w:val="00787B45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uiPriority w:val="99"/>
    <w:unhideWhenUsed/>
    <w:rsid w:val="00787B45"/>
    <w:pPr>
      <w:tabs>
        <w:tab w:val="center" w:pos="4320"/>
        <w:tab w:val="right" w:pos="8640"/>
      </w:tabs>
    </w:pPr>
  </w:style>
  <w:style w:type="character" w:styleId="HTMLAcronym">
    <w:name w:val="HTML Acronym"/>
    <w:basedOn w:val="DefaultParagraphFont"/>
    <w:uiPriority w:val="99"/>
    <w:semiHidden/>
    <w:unhideWhenUsed/>
    <w:rsid w:val="00787B45"/>
  </w:style>
  <w:style w:type="paragraph" w:styleId="HTMLAddress">
    <w:name w:val="HTML Address"/>
    <w:basedOn w:val="Normal"/>
    <w:uiPriority w:val="99"/>
    <w:semiHidden/>
    <w:unhideWhenUsed/>
    <w:rsid w:val="00787B45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787B4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787B4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787B45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787B4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uiPriority w:val="99"/>
    <w:semiHidden/>
    <w:unhideWhenUsed/>
    <w:rsid w:val="00787B45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787B45"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semiHidden/>
    <w:unhideWhenUsed/>
    <w:rsid w:val="00787B4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787B4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87B45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787B45"/>
  </w:style>
  <w:style w:type="paragraph" w:styleId="List">
    <w:name w:val="List"/>
    <w:basedOn w:val="Normal"/>
    <w:uiPriority w:val="99"/>
    <w:semiHidden/>
    <w:unhideWhenUsed/>
    <w:rsid w:val="00787B45"/>
    <w:pPr>
      <w:ind w:left="360" w:hanging="360"/>
    </w:pPr>
  </w:style>
  <w:style w:type="paragraph" w:styleId="List2">
    <w:name w:val="List 2"/>
    <w:basedOn w:val="Normal"/>
    <w:uiPriority w:val="99"/>
    <w:semiHidden/>
    <w:unhideWhenUsed/>
    <w:rsid w:val="00787B45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787B45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787B45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787B45"/>
    <w:pPr>
      <w:ind w:left="1800" w:hanging="360"/>
    </w:pPr>
  </w:style>
  <w:style w:type="paragraph" w:styleId="ListBullet">
    <w:name w:val="List Bullet"/>
    <w:basedOn w:val="Normal"/>
    <w:uiPriority w:val="99"/>
    <w:semiHidden/>
    <w:unhideWhenUsed/>
    <w:rsid w:val="00787B45"/>
    <w:pPr>
      <w:numPr>
        <w:numId w:val="6"/>
      </w:numPr>
    </w:pPr>
  </w:style>
  <w:style w:type="paragraph" w:styleId="ListBullet2">
    <w:name w:val="List Bullet 2"/>
    <w:basedOn w:val="Normal"/>
    <w:uiPriority w:val="99"/>
    <w:semiHidden/>
    <w:unhideWhenUsed/>
    <w:rsid w:val="00787B45"/>
    <w:pPr>
      <w:numPr>
        <w:numId w:val="7"/>
      </w:numPr>
    </w:pPr>
  </w:style>
  <w:style w:type="paragraph" w:styleId="ListBullet3">
    <w:name w:val="List Bullet 3"/>
    <w:basedOn w:val="Normal"/>
    <w:uiPriority w:val="99"/>
    <w:semiHidden/>
    <w:unhideWhenUsed/>
    <w:rsid w:val="00787B45"/>
    <w:pPr>
      <w:numPr>
        <w:numId w:val="8"/>
      </w:numPr>
    </w:pPr>
  </w:style>
  <w:style w:type="paragraph" w:styleId="ListBullet4">
    <w:name w:val="List Bullet 4"/>
    <w:basedOn w:val="Normal"/>
    <w:uiPriority w:val="99"/>
    <w:semiHidden/>
    <w:unhideWhenUsed/>
    <w:rsid w:val="00787B45"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unhideWhenUsed/>
    <w:rsid w:val="00787B45"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unhideWhenUsed/>
    <w:rsid w:val="00787B45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787B45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787B45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787B45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787B45"/>
    <w:pPr>
      <w:spacing w:after="120"/>
      <w:ind w:left="1800"/>
    </w:pPr>
  </w:style>
  <w:style w:type="paragraph" w:styleId="ListNumber">
    <w:name w:val="List Number"/>
    <w:basedOn w:val="Normal"/>
    <w:uiPriority w:val="99"/>
    <w:semiHidden/>
    <w:unhideWhenUsed/>
    <w:rsid w:val="00787B45"/>
    <w:pPr>
      <w:numPr>
        <w:numId w:val="11"/>
      </w:numPr>
    </w:pPr>
  </w:style>
  <w:style w:type="paragraph" w:styleId="ListNumber2">
    <w:name w:val="List Number 2"/>
    <w:basedOn w:val="Normal"/>
    <w:uiPriority w:val="99"/>
    <w:semiHidden/>
    <w:unhideWhenUsed/>
    <w:rsid w:val="00787B45"/>
    <w:pPr>
      <w:numPr>
        <w:numId w:val="12"/>
      </w:numPr>
    </w:pPr>
  </w:style>
  <w:style w:type="paragraph" w:styleId="ListNumber3">
    <w:name w:val="List Number 3"/>
    <w:basedOn w:val="Normal"/>
    <w:uiPriority w:val="99"/>
    <w:semiHidden/>
    <w:unhideWhenUsed/>
    <w:rsid w:val="00787B45"/>
    <w:pPr>
      <w:numPr>
        <w:numId w:val="13"/>
      </w:numPr>
    </w:pPr>
  </w:style>
  <w:style w:type="paragraph" w:styleId="ListNumber4">
    <w:name w:val="List Number 4"/>
    <w:basedOn w:val="Normal"/>
    <w:uiPriority w:val="99"/>
    <w:semiHidden/>
    <w:unhideWhenUsed/>
    <w:rsid w:val="00787B45"/>
    <w:pPr>
      <w:numPr>
        <w:numId w:val="14"/>
      </w:numPr>
    </w:pPr>
  </w:style>
  <w:style w:type="paragraph" w:styleId="ListNumber5">
    <w:name w:val="List Number 5"/>
    <w:basedOn w:val="Normal"/>
    <w:uiPriority w:val="99"/>
    <w:semiHidden/>
    <w:unhideWhenUsed/>
    <w:rsid w:val="00787B45"/>
    <w:pPr>
      <w:numPr>
        <w:numId w:val="15"/>
      </w:numPr>
    </w:pPr>
  </w:style>
  <w:style w:type="paragraph" w:styleId="MessageHeader">
    <w:name w:val="Message Header"/>
    <w:basedOn w:val="Normal"/>
    <w:uiPriority w:val="99"/>
    <w:semiHidden/>
    <w:unhideWhenUsed/>
    <w:rsid w:val="00787B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787B45"/>
  </w:style>
  <w:style w:type="paragraph" w:styleId="NormalIndent">
    <w:name w:val="Normal Indent"/>
    <w:basedOn w:val="Normal"/>
    <w:uiPriority w:val="99"/>
    <w:semiHidden/>
    <w:unhideWhenUsed/>
    <w:rsid w:val="00787B45"/>
    <w:pPr>
      <w:ind w:left="720"/>
    </w:pPr>
  </w:style>
  <w:style w:type="paragraph" w:styleId="NoteHeading">
    <w:name w:val="Note Heading"/>
    <w:basedOn w:val="Normal"/>
    <w:next w:val="Normal"/>
    <w:uiPriority w:val="99"/>
    <w:semiHidden/>
    <w:unhideWhenUsed/>
    <w:rsid w:val="00787B45"/>
  </w:style>
  <w:style w:type="character" w:styleId="PageNumber">
    <w:name w:val="page number"/>
    <w:basedOn w:val="DefaultParagraphFont"/>
    <w:uiPriority w:val="99"/>
    <w:semiHidden/>
    <w:unhideWhenUsed/>
    <w:rsid w:val="00787B45"/>
  </w:style>
  <w:style w:type="paragraph" w:styleId="PlainText">
    <w:name w:val="Plain Text"/>
    <w:basedOn w:val="Normal"/>
    <w:uiPriority w:val="99"/>
    <w:semiHidden/>
    <w:unhideWhenUsed/>
    <w:rsid w:val="00787B45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uiPriority w:val="99"/>
    <w:semiHidden/>
    <w:unhideWhenUsed/>
    <w:rsid w:val="00787B45"/>
  </w:style>
  <w:style w:type="paragraph" w:styleId="Signature">
    <w:name w:val="Signature"/>
    <w:basedOn w:val="Normal"/>
    <w:uiPriority w:val="99"/>
    <w:semiHidden/>
    <w:unhideWhenUsed/>
    <w:rsid w:val="00787B45"/>
    <w:pPr>
      <w:ind w:left="4320"/>
    </w:pPr>
  </w:style>
  <w:style w:type="character" w:styleId="Strong">
    <w:name w:val="Strong"/>
    <w:basedOn w:val="DefaultParagraphFont"/>
    <w:uiPriority w:val="22"/>
    <w:qFormat/>
    <w:rsid w:val="00787B45"/>
    <w:rPr>
      <w:b/>
      <w:bCs/>
    </w:rPr>
  </w:style>
  <w:style w:type="paragraph" w:styleId="Subtitle">
    <w:name w:val="Subtitle"/>
    <w:basedOn w:val="Normal"/>
    <w:uiPriority w:val="11"/>
    <w:qFormat/>
    <w:rsid w:val="00787B45"/>
    <w:pPr>
      <w:spacing w:after="60"/>
      <w:jc w:val="center"/>
      <w:outlineLvl w:val="1"/>
    </w:pPr>
    <w:rPr>
      <w:rFonts w:ascii="Arial" w:hAnsi="Arial" w:cs="Arial"/>
    </w:rPr>
  </w:style>
  <w:style w:type="table" w:styleId="Table3Deffects1">
    <w:name w:val="Table 3D effects 1"/>
    <w:basedOn w:val="TableNormal"/>
    <w:rsid w:val="00787B45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87B45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87B4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787B4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787B4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787B45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787B45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787B45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87B45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787B45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787B45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787B45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787B45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787B45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787B45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787B45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787B45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787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rsid w:val="00787B4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787B45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787B45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787B45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787B4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787B4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787B45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787B4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787B45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787B45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787B45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787B4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787B4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787B45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787B45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787B45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787B45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787B45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787B45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787B4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787B45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787B45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787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787B45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787B45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787B45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uiPriority w:val="10"/>
    <w:qFormat/>
    <w:rsid w:val="00787B4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alloonText">
    <w:name w:val="Balloon Text"/>
    <w:basedOn w:val="Normal"/>
    <w:uiPriority w:val="99"/>
    <w:semiHidden/>
    <w:unhideWhenUsed/>
    <w:rsid w:val="00787B4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rsid w:val="00787B45"/>
    <w:rPr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87B45"/>
    <w:rPr>
      <w:sz w:val="16"/>
      <w:szCs w:val="16"/>
    </w:rPr>
  </w:style>
  <w:style w:type="paragraph" w:styleId="CommentText">
    <w:name w:val="annotation text"/>
    <w:basedOn w:val="Normal"/>
    <w:uiPriority w:val="99"/>
    <w:semiHidden/>
    <w:unhideWhenUsed/>
    <w:rsid w:val="00787B45"/>
    <w:rPr>
      <w:sz w:val="20"/>
      <w:szCs w:val="20"/>
    </w:rPr>
  </w:style>
  <w:style w:type="paragraph" w:styleId="CommentSubject">
    <w:name w:val="annotation subject"/>
    <w:basedOn w:val="CommentText"/>
    <w:next w:val="CommentText"/>
    <w:uiPriority w:val="99"/>
    <w:semiHidden/>
    <w:unhideWhenUsed/>
    <w:rsid w:val="00787B45"/>
    <w:rPr>
      <w:b/>
      <w:bCs/>
    </w:rPr>
  </w:style>
  <w:style w:type="paragraph" w:styleId="DocumentMap">
    <w:name w:val="Document Map"/>
    <w:basedOn w:val="Normal"/>
    <w:uiPriority w:val="99"/>
    <w:semiHidden/>
    <w:unhideWhenUsed/>
    <w:rsid w:val="00787B4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87B45"/>
    <w:rPr>
      <w:vertAlign w:val="superscript"/>
    </w:rPr>
  </w:style>
  <w:style w:type="paragraph" w:styleId="EndnoteText">
    <w:name w:val="endnote text"/>
    <w:basedOn w:val="Normal"/>
    <w:uiPriority w:val="99"/>
    <w:semiHidden/>
    <w:unhideWhenUsed/>
    <w:rsid w:val="00787B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7B45"/>
    <w:rPr>
      <w:vertAlign w:val="superscript"/>
    </w:rPr>
  </w:style>
  <w:style w:type="paragraph" w:styleId="FootnoteText">
    <w:name w:val="footnote text"/>
    <w:basedOn w:val="Normal"/>
    <w:uiPriority w:val="99"/>
    <w:semiHidden/>
    <w:unhideWhenUsed/>
    <w:rsid w:val="00787B45"/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787B45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787B45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787B45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787B45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787B45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787B45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787B45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787B45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787B45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87B45"/>
    <w:rPr>
      <w:rFonts w:ascii="Arial" w:hAnsi="Arial" w:cs="Arial"/>
      <w:b/>
      <w:bCs/>
    </w:rPr>
  </w:style>
  <w:style w:type="paragraph" w:styleId="MacroText">
    <w:name w:val="macro"/>
    <w:uiPriority w:val="99"/>
    <w:semiHidden/>
    <w:unhideWhenUsed/>
    <w:rsid w:val="00787B4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ja-JP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787B45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787B45"/>
  </w:style>
  <w:style w:type="paragraph" w:styleId="TOAHeading">
    <w:name w:val="toa heading"/>
    <w:basedOn w:val="Normal"/>
    <w:next w:val="Normal"/>
    <w:uiPriority w:val="99"/>
    <w:semiHidden/>
    <w:unhideWhenUsed/>
    <w:rsid w:val="00787B45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87B45"/>
  </w:style>
  <w:style w:type="paragraph" w:styleId="TOC2">
    <w:name w:val="toc 2"/>
    <w:basedOn w:val="Normal"/>
    <w:next w:val="Normal"/>
    <w:autoRedefine/>
    <w:uiPriority w:val="99"/>
    <w:semiHidden/>
    <w:unhideWhenUsed/>
    <w:rsid w:val="00787B45"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unhideWhenUsed/>
    <w:rsid w:val="00787B45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unhideWhenUsed/>
    <w:rsid w:val="00787B45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unhideWhenUsed/>
    <w:rsid w:val="00787B45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unhideWhenUsed/>
    <w:rsid w:val="00787B45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unhideWhenUsed/>
    <w:rsid w:val="00787B45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unhideWhenUsed/>
    <w:rsid w:val="00787B45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unhideWhenUsed/>
    <w:rsid w:val="00787B45"/>
    <w:pPr>
      <w:ind w:left="1920"/>
    </w:pPr>
  </w:style>
  <w:style w:type="paragraph" w:styleId="ListParagraph">
    <w:name w:val="List Paragraph"/>
    <w:basedOn w:val="Normal"/>
    <w:uiPriority w:val="34"/>
    <w:qFormat/>
    <w:rsid w:val="00AF15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unhideWhenUsed/>
    <w:rsid w:val="00B5779F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F940F8"/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drushH\Downloads\Office%20Word%202003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695E9-7338-4CBC-B0F4-62D4A5AF1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48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LendrushH</dc:creator>
  <cp:lastModifiedBy>Norayr Nazaryan</cp:lastModifiedBy>
  <cp:revision>20</cp:revision>
  <cp:lastPrinted>2023-03-10T13:08:00Z</cp:lastPrinted>
  <dcterms:created xsi:type="dcterms:W3CDTF">2023-03-10T10:48:00Z</dcterms:created>
  <dcterms:modified xsi:type="dcterms:W3CDTF">2023-04-14T11:35:00Z</dcterms:modified>
</cp:coreProperties>
</file>