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149E" w14:textId="77777777" w:rsidR="0085340C" w:rsidRPr="0085340C" w:rsidRDefault="0085340C" w:rsidP="0085340C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5340C">
        <w:rPr>
          <w:rFonts w:ascii="GHEA Grapalat" w:hAnsi="GHEA Grapalat"/>
          <w:b/>
          <w:bCs/>
          <w:sz w:val="24"/>
          <w:szCs w:val="24"/>
          <w:lang w:val="hy-AM"/>
        </w:rPr>
        <w:t>Տ Ե Ղ Ե Կ Ա Ն Ք</w:t>
      </w:r>
    </w:p>
    <w:p w14:paraId="704BFE3C" w14:textId="0B5EFCFD" w:rsidR="00BA25B9" w:rsidRPr="00BA25B9" w:rsidRDefault="0085340C" w:rsidP="00BA25B9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5340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A25B9" w:rsidRPr="00BA25B9">
        <w:rPr>
          <w:rFonts w:ascii="GHEA Grapalat" w:hAnsi="GHEA Grapalat"/>
          <w:b/>
          <w:bCs/>
          <w:sz w:val="24"/>
          <w:szCs w:val="24"/>
          <w:lang w:val="hy-AM" w:bidi="hy-AM"/>
        </w:rPr>
        <w:t>Հ</w:t>
      </w:r>
      <w:r w:rsidR="00BA25B9" w:rsidRPr="003764FA">
        <w:rPr>
          <w:rFonts w:ascii="GHEA Grapalat" w:hAnsi="GHEA Grapalat"/>
          <w:b/>
          <w:bCs/>
          <w:sz w:val="24"/>
          <w:szCs w:val="24"/>
          <w:lang w:val="hy-AM" w:bidi="hy-AM"/>
        </w:rPr>
        <w:t>ամաշխարհային փոստային միության կանոնադրությ</w:t>
      </w:r>
      <w:r w:rsidR="00BE7D9C" w:rsidRPr="00BE7D9C">
        <w:rPr>
          <w:rFonts w:ascii="GHEA Grapalat" w:hAnsi="GHEA Grapalat"/>
          <w:b/>
          <w:bCs/>
          <w:sz w:val="24"/>
          <w:szCs w:val="24"/>
          <w:lang w:val="hy-AM" w:bidi="hy-AM"/>
        </w:rPr>
        <w:t>ան</w:t>
      </w:r>
      <w:r w:rsidR="009F0BAC" w:rsidRPr="009F0BAC">
        <w:rPr>
          <w:rFonts w:ascii="GHEA Grapalat" w:hAnsi="GHEA Grapalat"/>
          <w:b/>
          <w:bCs/>
          <w:sz w:val="24"/>
          <w:szCs w:val="24"/>
          <w:lang w:val="hy-AM" w:bidi="hy-AM"/>
        </w:rPr>
        <w:t xml:space="preserve"> </w:t>
      </w:r>
      <w:r w:rsidR="001F0BA9">
        <w:rPr>
          <w:rFonts w:ascii="GHEA Grapalat" w:hAnsi="GHEA Grapalat"/>
          <w:b/>
          <w:bCs/>
          <w:sz w:val="24"/>
          <w:szCs w:val="24"/>
          <w:lang w:val="hy-AM"/>
        </w:rPr>
        <w:t xml:space="preserve">հաստատման </w:t>
      </w:r>
      <w:r w:rsidR="00BA25B9" w:rsidRPr="00BA25B9">
        <w:rPr>
          <w:rFonts w:ascii="GHEA Grapalat" w:hAnsi="GHEA Grapalat"/>
          <w:b/>
          <w:bCs/>
          <w:sz w:val="24"/>
          <w:szCs w:val="24"/>
          <w:lang w:val="hy-AM"/>
        </w:rPr>
        <w:t>նպատակահարմարության մասին</w:t>
      </w:r>
    </w:p>
    <w:p w14:paraId="3CF326CF" w14:textId="77777777" w:rsidR="00F40B34" w:rsidRPr="001C754B" w:rsidRDefault="00F40B34" w:rsidP="005664B8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396AC62" w14:textId="58BD2AE9" w:rsidR="00380901" w:rsidRDefault="00206055" w:rsidP="0098400C">
      <w:pPr>
        <w:spacing w:after="0" w:line="360" w:lineRule="auto"/>
        <w:ind w:firstLine="720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06055">
        <w:rPr>
          <w:rFonts w:ascii="GHEA Grapalat" w:hAnsi="GHEA Grapalat"/>
          <w:bCs/>
          <w:sz w:val="24"/>
          <w:szCs w:val="24"/>
          <w:lang w:val="hy-AM" w:bidi="hy-AM"/>
        </w:rPr>
        <w:t xml:space="preserve">Համաշխարհային փոստային միության </w:t>
      </w:r>
      <w:r w:rsidR="009A5728" w:rsidRPr="0031300A">
        <w:rPr>
          <w:rFonts w:ascii="GHEA Grapalat" w:hAnsi="GHEA Grapalat"/>
          <w:sz w:val="24"/>
          <w:szCs w:val="24"/>
          <w:lang w:val="hy-AM"/>
        </w:rPr>
        <w:t>(</w:t>
      </w:r>
      <w:r w:rsidR="009A5728">
        <w:rPr>
          <w:rFonts w:ascii="GHEA Grapalat" w:hAnsi="GHEA Grapalat"/>
          <w:sz w:val="24"/>
          <w:szCs w:val="24"/>
          <w:lang w:val="hy-AM"/>
        </w:rPr>
        <w:t>այսուհետ՝ ՀՓՄ</w:t>
      </w:r>
      <w:r w:rsidR="009A5728" w:rsidRPr="0031300A">
        <w:rPr>
          <w:rFonts w:ascii="GHEA Grapalat" w:hAnsi="GHEA Grapalat"/>
          <w:sz w:val="24"/>
          <w:szCs w:val="24"/>
          <w:lang w:val="hy-AM"/>
        </w:rPr>
        <w:t>)</w:t>
      </w:r>
      <w:r w:rsidR="009A57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055">
        <w:rPr>
          <w:rFonts w:ascii="GHEA Grapalat" w:hAnsi="GHEA Grapalat"/>
          <w:bCs/>
          <w:sz w:val="24"/>
          <w:szCs w:val="24"/>
          <w:lang w:val="hy-AM" w:bidi="hy-AM"/>
        </w:rPr>
        <w:t>կանոնադրության</w:t>
      </w:r>
      <w:r w:rsidR="009F0BAC" w:rsidRPr="009F0BAC">
        <w:rPr>
          <w:rFonts w:ascii="GHEA Grapalat" w:hAnsi="GHEA Grapalat"/>
          <w:bCs/>
          <w:sz w:val="24"/>
          <w:szCs w:val="24"/>
          <w:lang w:val="hy-AM" w:bidi="hy-AM"/>
        </w:rPr>
        <w:t xml:space="preserve"> </w:t>
      </w:r>
      <w:r w:rsidR="00DB778D">
        <w:rPr>
          <w:rFonts w:ascii="GHEA Grapalat" w:hAnsi="GHEA Grapalat"/>
          <w:bCs/>
          <w:sz w:val="24"/>
          <w:szCs w:val="24"/>
          <w:lang w:val="hy-AM" w:bidi="hy-AM"/>
        </w:rPr>
        <w:t>հաստատմ</w:t>
      </w:r>
      <w:r w:rsidR="009F0BAC">
        <w:rPr>
          <w:rFonts w:ascii="GHEA Grapalat" w:hAnsi="GHEA Grapalat"/>
          <w:bCs/>
          <w:sz w:val="24"/>
          <w:szCs w:val="24"/>
          <w:lang w:val="hy-AM" w:bidi="hy-AM"/>
        </w:rPr>
        <w:t>ան</w:t>
      </w:r>
      <w:r w:rsidRPr="00206055">
        <w:rPr>
          <w:rFonts w:ascii="GHEA Grapalat" w:hAnsi="GHEA Grapalat"/>
          <w:b/>
          <w:bCs/>
          <w:sz w:val="24"/>
          <w:szCs w:val="24"/>
          <w:lang w:val="hy-AM" w:bidi="hy-AM"/>
        </w:rPr>
        <w:t xml:space="preserve"> </w:t>
      </w:r>
      <w:r w:rsidR="0098400C">
        <w:rPr>
          <w:rFonts w:ascii="GHEA Grapalat" w:hAnsi="GHEA Grapalat" w:cs="Sylfaen"/>
          <w:bCs/>
          <w:sz w:val="24"/>
          <w:szCs w:val="24"/>
          <w:lang w:val="hy-AM"/>
        </w:rPr>
        <w:t xml:space="preserve">նպատակահարմարությունը բխում է ՀՀ կառավարության 2021 թվականի նոյեմբերի 18-ի թիվ 1902-Լ որոշմամբ հաստատված </w:t>
      </w:r>
      <w:r w:rsidR="0098400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թիվ 1 հավելվածի </w:t>
      </w:r>
      <w:r w:rsidR="00D54E26" w:rsidRPr="00D54E26">
        <w:rPr>
          <w:rFonts w:ascii="GHEA Grapalat" w:eastAsia="Times New Roman" w:hAnsi="GHEA Grapalat"/>
          <w:bCs/>
          <w:sz w:val="24"/>
          <w:szCs w:val="24"/>
          <w:lang w:val="hy-AM"/>
        </w:rPr>
        <w:t>35</w:t>
      </w:r>
      <w:r w:rsidR="0098400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-րդ կետի կատարման անհրաժեշտությունից, որը կնպաստի </w:t>
      </w:r>
      <w:r w:rsidR="00D54E26">
        <w:rPr>
          <w:rFonts w:ascii="GHEA Grapalat" w:eastAsia="Times New Roman" w:hAnsi="GHEA Grapalat"/>
          <w:bCs/>
          <w:sz w:val="24"/>
          <w:szCs w:val="24"/>
          <w:lang w:val="hy-AM"/>
        </w:rPr>
        <w:t>փոստային կապի ունիվերսալ ծառայությունների որակի և հասանելիության բարձրացմանը:</w:t>
      </w:r>
      <w:r w:rsidR="00380901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</w:p>
    <w:p w14:paraId="3BDF8A9B" w14:textId="3023DA43" w:rsidR="0031300A" w:rsidRDefault="00506F5C" w:rsidP="0098400C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114D20">
        <w:rPr>
          <w:rFonts w:ascii="GHEA Grapalat" w:hAnsi="GHEA Grapalat"/>
          <w:sz w:val="24"/>
          <w:szCs w:val="24"/>
          <w:lang w:val="hy-AM"/>
        </w:rPr>
        <w:t>Հայաստան</w:t>
      </w:r>
      <w:r>
        <w:rPr>
          <w:rFonts w:ascii="GHEA Grapalat" w:hAnsi="GHEA Grapalat"/>
          <w:sz w:val="24"/>
          <w:szCs w:val="24"/>
          <w:lang w:val="hy-AM"/>
        </w:rPr>
        <w:t>ի Հանրապետություն</w:t>
      </w:r>
      <w:r w:rsidRPr="00114D20">
        <w:rPr>
          <w:rFonts w:ascii="GHEA Grapalat" w:hAnsi="GHEA Grapalat"/>
          <w:sz w:val="24"/>
          <w:szCs w:val="24"/>
          <w:lang w:val="hy-AM"/>
        </w:rPr>
        <w:t>ը</w:t>
      </w:r>
      <w:r w:rsidR="008E2909">
        <w:rPr>
          <w:rFonts w:ascii="GHEA Grapalat" w:hAnsi="GHEA Grapalat"/>
          <w:sz w:val="24"/>
          <w:szCs w:val="24"/>
          <w:lang w:val="hy-AM"/>
        </w:rPr>
        <w:t xml:space="preserve"> </w:t>
      </w:r>
      <w:r w:rsidR="00302CB7">
        <w:rPr>
          <w:rFonts w:ascii="GHEA Grapalat" w:hAnsi="GHEA Grapalat"/>
          <w:sz w:val="24"/>
          <w:szCs w:val="24"/>
          <w:lang w:val="hy-AM"/>
        </w:rPr>
        <w:t>ՀՓՄ-ին</w:t>
      </w:r>
      <w:r w:rsidR="0031300A">
        <w:rPr>
          <w:rFonts w:ascii="GHEA Grapalat" w:hAnsi="GHEA Grapalat"/>
          <w:sz w:val="24"/>
          <w:szCs w:val="24"/>
          <w:lang w:val="hy-AM"/>
        </w:rPr>
        <w:t xml:space="preserve">  անդամակցում է 1992</w:t>
      </w:r>
      <w:r w:rsidR="0089503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300A">
        <w:rPr>
          <w:rFonts w:ascii="GHEA Grapalat" w:hAnsi="GHEA Grapalat"/>
          <w:sz w:val="24"/>
          <w:szCs w:val="24"/>
          <w:lang w:val="hy-AM"/>
        </w:rPr>
        <w:t>թ</w:t>
      </w:r>
      <w:r w:rsidR="0089503C">
        <w:rPr>
          <w:rFonts w:ascii="GHEA Grapalat" w:hAnsi="GHEA Grapalat"/>
          <w:sz w:val="24"/>
          <w:szCs w:val="24"/>
          <w:lang w:val="hy-AM"/>
        </w:rPr>
        <w:t>վական</w:t>
      </w:r>
      <w:r w:rsidR="0031300A">
        <w:rPr>
          <w:rFonts w:ascii="GHEA Grapalat" w:hAnsi="GHEA Grapalat"/>
          <w:sz w:val="24"/>
          <w:szCs w:val="24"/>
          <w:lang w:val="hy-AM"/>
        </w:rPr>
        <w:t xml:space="preserve">ից: ՀՓՄ-ը հանդիսանում է </w:t>
      </w:r>
      <w:r w:rsidR="002C327E">
        <w:rPr>
          <w:rFonts w:ascii="GHEA Grapalat" w:hAnsi="GHEA Grapalat"/>
          <w:sz w:val="24"/>
          <w:szCs w:val="24"/>
          <w:lang w:val="hy-AM"/>
        </w:rPr>
        <w:t>Մ</w:t>
      </w:r>
      <w:r w:rsidR="0031300A">
        <w:rPr>
          <w:rFonts w:ascii="GHEA Grapalat" w:hAnsi="GHEA Grapalat"/>
          <w:sz w:val="24"/>
          <w:szCs w:val="24"/>
          <w:lang w:val="hy-AM"/>
        </w:rPr>
        <w:t>իջկառավարական միջազգային կազմակերպություն և ունի Միավորված ազգերի կազմակերպության մասնագիտացված գործակալության կարգավիճակ</w:t>
      </w:r>
      <w:r w:rsidR="007E55A0">
        <w:rPr>
          <w:rFonts w:ascii="GHEA Grapalat" w:hAnsi="GHEA Grapalat"/>
          <w:sz w:val="24"/>
          <w:szCs w:val="24"/>
          <w:lang w:val="hy-AM"/>
        </w:rPr>
        <w:t>, որին անդամակցում է 192 երկիր</w:t>
      </w:r>
      <w:r w:rsidR="007E55A0" w:rsidRPr="008C3A7D">
        <w:rPr>
          <w:rFonts w:ascii="GHEA Grapalat" w:hAnsi="GHEA Grapalat"/>
          <w:sz w:val="24"/>
          <w:szCs w:val="24"/>
          <w:lang w:val="hy-AM"/>
        </w:rPr>
        <w:t>:</w:t>
      </w:r>
      <w:r w:rsidR="0031300A">
        <w:rPr>
          <w:rFonts w:ascii="GHEA Grapalat" w:hAnsi="GHEA Grapalat"/>
          <w:sz w:val="24"/>
          <w:szCs w:val="24"/>
          <w:lang w:val="hy-AM"/>
        </w:rPr>
        <w:t xml:space="preserve"> Այն երկրները, որոնք ընդունում են ՀՓՄ-ի կանոնադրությունը, կազմում են «Համաշխարհային փոստային միություն» միասնական փոստային տարածքը՝ փոստային առաքանիների փոխադարձ փոխանակման համար։ Կազմակերպություն</w:t>
      </w:r>
      <w:r w:rsidR="002C327E">
        <w:rPr>
          <w:rFonts w:ascii="GHEA Grapalat" w:hAnsi="GHEA Grapalat"/>
          <w:sz w:val="24"/>
          <w:szCs w:val="24"/>
          <w:lang w:val="hy-AM"/>
        </w:rPr>
        <w:t>ն</w:t>
      </w:r>
      <w:r w:rsidR="0031300A">
        <w:rPr>
          <w:rFonts w:ascii="GHEA Grapalat" w:hAnsi="GHEA Grapalat"/>
          <w:sz w:val="24"/>
          <w:szCs w:val="24"/>
          <w:lang w:val="hy-AM"/>
        </w:rPr>
        <w:t xml:space="preserve"> օգնում է ապահովել ժամանակակից փոստային կապի ծառայությունների մատուցման միասնական ցանցը, իրականացնում է խորհրդատվական, միջնորդական և փոխկապակցող դեր</w:t>
      </w:r>
      <w:r w:rsidR="009E6250">
        <w:rPr>
          <w:rFonts w:ascii="GHEA Grapalat" w:hAnsi="GHEA Grapalat"/>
          <w:sz w:val="24"/>
          <w:szCs w:val="24"/>
          <w:lang w:val="hy-AM"/>
        </w:rPr>
        <w:t>,</w:t>
      </w:r>
      <w:r w:rsidR="0031300A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</w:t>
      </w:r>
      <w:r w:rsidR="009E6250">
        <w:rPr>
          <w:rFonts w:ascii="GHEA Grapalat" w:hAnsi="GHEA Grapalat"/>
          <w:sz w:val="24"/>
          <w:szCs w:val="24"/>
          <w:lang w:val="hy-AM"/>
        </w:rPr>
        <w:t>տրամադրում է</w:t>
      </w:r>
      <w:r w:rsidR="0031300A">
        <w:rPr>
          <w:rFonts w:ascii="GHEA Grapalat" w:hAnsi="GHEA Grapalat"/>
          <w:sz w:val="24"/>
          <w:szCs w:val="24"/>
          <w:lang w:val="hy-AM"/>
        </w:rPr>
        <w:t xml:space="preserve"> տեխնիկական աջակցություն: ՀՓՄ-</w:t>
      </w:r>
      <w:r w:rsidR="002C327E">
        <w:rPr>
          <w:rFonts w:ascii="GHEA Grapalat" w:hAnsi="GHEA Grapalat"/>
          <w:sz w:val="24"/>
          <w:szCs w:val="24"/>
          <w:lang w:val="hy-AM"/>
        </w:rPr>
        <w:t>ը</w:t>
      </w:r>
      <w:r w:rsidR="0031300A">
        <w:rPr>
          <w:rFonts w:ascii="GHEA Grapalat" w:hAnsi="GHEA Grapalat"/>
          <w:sz w:val="24"/>
          <w:szCs w:val="24"/>
          <w:lang w:val="hy-AM"/>
        </w:rPr>
        <w:t xml:space="preserve"> սահմանում է միջազգային փոստափոխանակման կանոնները, հանձնարարություններ է տալիս փոստային ծառայությունների ծավալների աճի խթանման և հաճախորդներին ծառայությունների մատուցման որակի բարձրացման </w:t>
      </w:r>
      <w:r w:rsidR="009E6250">
        <w:rPr>
          <w:rFonts w:ascii="GHEA Grapalat" w:hAnsi="GHEA Grapalat"/>
          <w:sz w:val="24"/>
          <w:szCs w:val="24"/>
          <w:lang w:val="hy-AM"/>
        </w:rPr>
        <w:t>վերաբերյալ</w:t>
      </w:r>
      <w:r w:rsidR="0031300A">
        <w:rPr>
          <w:rFonts w:ascii="GHEA Grapalat" w:hAnsi="GHEA Grapalat"/>
          <w:sz w:val="24"/>
          <w:szCs w:val="24"/>
          <w:lang w:val="hy-AM"/>
        </w:rPr>
        <w:t>:</w:t>
      </w:r>
    </w:p>
    <w:p w14:paraId="51F53ABD" w14:textId="77777777" w:rsidR="007E55A0" w:rsidRDefault="007E55A0" w:rsidP="007E55A0">
      <w:pPr>
        <w:spacing w:after="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0F7F31">
        <w:rPr>
          <w:rFonts w:ascii="GHEA Grapalat" w:hAnsi="GHEA Grapalat"/>
          <w:b/>
          <w:sz w:val="24"/>
          <w:szCs w:val="24"/>
          <w:lang w:val="hy-AM"/>
        </w:rPr>
        <w:t>Կանոնադրությունը</w:t>
      </w:r>
      <w:r w:rsidRPr="00641C55">
        <w:rPr>
          <w:rFonts w:ascii="GHEA Grapalat" w:hAnsi="GHEA Grapalat"/>
          <w:sz w:val="24"/>
          <w:szCs w:val="24"/>
          <w:lang w:val="hy-AM"/>
        </w:rPr>
        <w:t xml:space="preserve"> ՀՓՄ-ի հիմնական ակտն է, այն պարունակում է ՀՓՄ-ի հիմնական դրույթները</w:t>
      </w:r>
      <w:r w:rsidRPr="00641C55">
        <w:rPr>
          <w:rFonts w:ascii="GHEA Grapalat" w:hAnsi="GHEA Grapalat"/>
          <w:sz w:val="24"/>
          <w:szCs w:val="24"/>
          <w:lang w:val="hy-AM" w:bidi="hy-AM"/>
        </w:rPr>
        <w:t xml:space="preserve"> և ենթակա չէ վերապահումների: </w:t>
      </w:r>
      <w:r w:rsidRPr="00641C55">
        <w:rPr>
          <w:rFonts w:ascii="GHEA Grapalat" w:hAnsi="GHEA Grapalat"/>
          <w:sz w:val="24"/>
          <w:szCs w:val="24"/>
          <w:lang w:val="hy-AM"/>
        </w:rPr>
        <w:t>ՀՓՄ-ի յուրաքանչյուր համագումարի ժամանակ ընդունվում է ՀՓՄ-ի Կանոնադրության փոփոխված տարբերակը՝ պահպանելով իրավական ակտի սկզբնական անվանումը, այն է՝ «Համաշխարհային փոստային միության կանոնադրություն»:</w:t>
      </w:r>
    </w:p>
    <w:p w14:paraId="47DB4937" w14:textId="77777777" w:rsidR="007E55A0" w:rsidRDefault="007E55A0" w:rsidP="007E55A0">
      <w:pPr>
        <w:spacing w:after="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406E35">
        <w:rPr>
          <w:rFonts w:ascii="GHEA Grapalat" w:hAnsi="GHEA Grapalat"/>
          <w:sz w:val="24"/>
          <w:szCs w:val="24"/>
          <w:lang w:val="hy-AM"/>
        </w:rPr>
        <w:t>ՀՀ-ը ՀՓՄ-ի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406E35">
        <w:rPr>
          <w:rFonts w:ascii="GHEA Grapalat" w:hAnsi="GHEA Grapalat"/>
          <w:sz w:val="24"/>
          <w:szCs w:val="24"/>
          <w:lang w:val="hy-AM"/>
        </w:rPr>
        <w:t xml:space="preserve"> անդամակցելուց հետո մասնակցել է ՀՓՄ-ի 21-րդ, 22֊րդ, 23-րդ, 24֊րդ,  25-րդ, 26-րդ և 27-րդ վեհաժողովներին և ստորագրել այդ հանդիպումների ընթացքում ընդունված </w:t>
      </w:r>
      <w:r w:rsidRPr="00406E35">
        <w:rPr>
          <w:rFonts w:ascii="GHEA Grapalat" w:hAnsi="GHEA Grapalat"/>
          <w:sz w:val="24"/>
          <w:szCs w:val="24"/>
          <w:lang w:val="hy-AM"/>
        </w:rPr>
        <w:lastRenderedPageBreak/>
        <w:t>որոշումներն ու ակտերը, ինչպես նաև ՀՀ Ազգային ժողովի 2006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E35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406E35">
        <w:rPr>
          <w:rFonts w:ascii="GHEA Grapalat" w:hAnsi="GHEA Grapalat"/>
          <w:sz w:val="24"/>
          <w:szCs w:val="24"/>
          <w:lang w:val="hy-AM"/>
        </w:rPr>
        <w:t xml:space="preserve"> մարտի 23-ի թիվ Ն-271-3 որոշմամբ վավերացրել է 1964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E35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406E35">
        <w:rPr>
          <w:rFonts w:ascii="GHEA Grapalat" w:hAnsi="GHEA Grapalat"/>
          <w:sz w:val="24"/>
          <w:szCs w:val="24"/>
          <w:lang w:val="hy-AM"/>
        </w:rPr>
        <w:t xml:space="preserve"> հուլիսի 10-ին Վիեննա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Pr="00406E35">
        <w:rPr>
          <w:rFonts w:ascii="GHEA Grapalat" w:hAnsi="GHEA Grapalat"/>
          <w:sz w:val="24"/>
          <w:szCs w:val="24"/>
          <w:lang w:val="hy-AM"/>
        </w:rPr>
        <w:t>ում ստորագրված «Համաշխարհային փոստային միության կանոնադրությունը»:</w:t>
      </w:r>
      <w:r w:rsidRPr="007E3D2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949F24" w14:textId="77777777" w:rsidR="007E55A0" w:rsidRPr="00D249CF" w:rsidRDefault="007E55A0" w:rsidP="007E55A0">
      <w:pPr>
        <w:spacing w:after="0" w:line="360" w:lineRule="auto"/>
        <w:ind w:firstLine="360"/>
        <w:rPr>
          <w:rFonts w:ascii="GHEA Grapalat" w:hAnsi="GHEA Grapalat"/>
          <w:b/>
          <w:i/>
          <w:sz w:val="24"/>
          <w:szCs w:val="24"/>
          <w:lang w:val="hy-AM"/>
        </w:rPr>
      </w:pPr>
      <w:r w:rsidRPr="00D249CF">
        <w:rPr>
          <w:rFonts w:ascii="GHEA Grapalat" w:hAnsi="GHEA Grapalat"/>
          <w:b/>
          <w:i/>
          <w:sz w:val="24"/>
          <w:szCs w:val="24"/>
          <w:lang w:val="hy-AM"/>
        </w:rPr>
        <w:t>Տասնմեկերորդ լրացուցիչ արձանագրությունը փոփոխում է ՀՓՄ-ի Կանոնադրությունը: Մասնավորապես, այն երաշխավորում է տարանցման ազատությունը ՀՓՄ-ի ողջ տարածքում՝ համաձայն պայմանների, ինչպես նաև սահմանում է անդամ երկրների պատասխանների ներկայացման կարգը՝ ի պաշտպանություն ՄԱԿ-ի անդամ չհանդիսացող երկրների ընդունմանը՝ որպես ՀՓՄ-ի անդամ երկիր։ Շտկվում է ՀՓՄ-ի ակտերին՝ երկրների միանալու կարգը</w:t>
      </w:r>
      <w:r>
        <w:rPr>
          <w:rFonts w:ascii="GHEA Grapalat" w:hAnsi="GHEA Grapalat"/>
          <w:b/>
          <w:i/>
          <w:sz w:val="24"/>
          <w:szCs w:val="24"/>
          <w:lang w:val="hy-AM"/>
        </w:rPr>
        <w:t>:</w:t>
      </w:r>
      <w:r w:rsidRPr="00D249C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14:paraId="5724A9F7" w14:textId="6B64FFCD" w:rsidR="00067559" w:rsidRDefault="00544D50" w:rsidP="00D31FF5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114D20">
        <w:rPr>
          <w:rFonts w:ascii="GHEA Grapalat" w:hAnsi="GHEA Grapalat"/>
          <w:sz w:val="24"/>
          <w:szCs w:val="24"/>
          <w:lang w:val="hy-AM"/>
        </w:rPr>
        <w:t>2021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թվականի օգոստոսի 9-ից 27-ը Կոտ դ՛Իվուարում 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>կայացել է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9B">
        <w:rPr>
          <w:rFonts w:ascii="GHEA Grapalat" w:hAnsi="GHEA Grapalat"/>
          <w:sz w:val="24"/>
          <w:szCs w:val="24"/>
          <w:lang w:val="hy-AM"/>
        </w:rPr>
        <w:t>ՀՓՄ</w:t>
      </w:r>
      <w:r w:rsidR="00AB619B" w:rsidRPr="00AB619B">
        <w:rPr>
          <w:rFonts w:ascii="GHEA Grapalat" w:hAnsi="GHEA Grapalat"/>
          <w:sz w:val="24"/>
          <w:szCs w:val="24"/>
          <w:lang w:val="hy-AM"/>
        </w:rPr>
        <w:t>-</w:t>
      </w:r>
      <w:r w:rsidR="00AB619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>27-րդ համագումար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>ը</w:t>
      </w:r>
      <w:r w:rsidR="007F54EC" w:rsidRPr="007F54EC">
        <w:rPr>
          <w:rFonts w:ascii="GHEA Grapalat" w:hAnsi="GHEA Grapalat"/>
          <w:sz w:val="24"/>
          <w:szCs w:val="24"/>
          <w:lang w:val="hy-AM"/>
        </w:rPr>
        <w:t>,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 xml:space="preserve">որին </w:t>
      </w:r>
      <w:r w:rsidR="00506F5C">
        <w:rPr>
          <w:rFonts w:ascii="GHEA Grapalat" w:hAnsi="GHEA Grapalat"/>
          <w:sz w:val="24"/>
          <w:szCs w:val="24"/>
          <w:lang w:val="hy-AM"/>
        </w:rPr>
        <w:t>ՀՀ-ը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 xml:space="preserve"> մասնակցել է հեռավար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ձևաչափով</w:t>
      </w:r>
      <w:r w:rsidR="007F54EC" w:rsidRPr="007F54EC">
        <w:rPr>
          <w:rFonts w:ascii="GHEA Grapalat" w:hAnsi="GHEA Grapalat"/>
          <w:sz w:val="24"/>
          <w:szCs w:val="24"/>
          <w:lang w:val="hy-AM"/>
        </w:rPr>
        <w:t>`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 xml:space="preserve"> հաշվի առնելով աշխարհում տիրող համաճարակը: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4994F9C" w14:textId="266F88C7" w:rsidR="000A751A" w:rsidRPr="003B403E" w:rsidRDefault="00181EB3" w:rsidP="00D31FF5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Համագումարի</w:t>
      </w:r>
      <w:r w:rsidR="000A751A" w:rsidRPr="003B403E">
        <w:rPr>
          <w:rFonts w:ascii="GHEA Grapalat" w:hAnsi="GHEA Grapalat"/>
          <w:sz w:val="24"/>
          <w:szCs w:val="24"/>
          <w:lang w:val="hy-AM"/>
        </w:rPr>
        <w:t xml:space="preserve"> ժամանակ ընդունված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0A751A" w:rsidRPr="003B403E">
        <w:rPr>
          <w:rFonts w:ascii="GHEA Grapalat" w:hAnsi="GHEA Grapalat"/>
          <w:sz w:val="24"/>
          <w:szCs w:val="24"/>
          <w:lang w:val="hy-AM"/>
        </w:rPr>
        <w:t>կտերը ստոր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0A751A" w:rsidRPr="003B403E">
        <w:rPr>
          <w:rFonts w:ascii="GHEA Grapalat" w:hAnsi="GHEA Grapalat"/>
          <w:sz w:val="24"/>
          <w:szCs w:val="24"/>
          <w:lang w:val="hy-AM"/>
        </w:rPr>
        <w:t xml:space="preserve">գրվում են </w:t>
      </w:r>
      <w:r>
        <w:rPr>
          <w:rFonts w:ascii="GHEA Grapalat" w:hAnsi="GHEA Grapalat"/>
          <w:sz w:val="24"/>
          <w:szCs w:val="24"/>
          <w:lang w:val="hy-AM"/>
        </w:rPr>
        <w:t>ՀՓՄ</w:t>
      </w:r>
      <w:r w:rsidR="00866678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A751A" w:rsidRPr="003B403E">
        <w:rPr>
          <w:rFonts w:ascii="GHEA Grapalat" w:hAnsi="GHEA Grapalat"/>
          <w:sz w:val="24"/>
          <w:szCs w:val="24"/>
          <w:lang w:val="hy-AM"/>
        </w:rPr>
        <w:t>անդամ-երկրների լիազորված ներկայացուցիչների կողմից:</w:t>
      </w:r>
    </w:p>
    <w:p w14:paraId="644100EE" w14:textId="7282EB19" w:rsidR="00506F5C" w:rsidRDefault="00506F5C" w:rsidP="00D31FF5">
      <w:pPr>
        <w:pStyle w:val="Bodytext20"/>
        <w:shd w:val="clear" w:color="auto" w:fill="auto"/>
        <w:tabs>
          <w:tab w:val="left" w:pos="1134"/>
        </w:tabs>
        <w:spacing w:before="0" w:after="0" w:line="360" w:lineRule="auto"/>
        <w:ind w:firstLine="567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Հաշվի առնելով, որ </w:t>
      </w:r>
      <w:r>
        <w:rPr>
          <w:rFonts w:ascii="GHEA Grapalat" w:hAnsi="GHEA Grapalat"/>
          <w:sz w:val="24"/>
          <w:szCs w:val="24"/>
          <w:lang w:val="hy-AM"/>
        </w:rPr>
        <w:t>Կոտ դ՛Իվուարում կայացած ՀՓՄ-ի 27-րդ համագումարի ժամանակ ընդունված որոշման համաձայն,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քվեարկությանը կարող էին մասնակցել միայն համագումարին ֆիզիկապես ներկա երկրները`</w:t>
      </w:r>
      <w:r>
        <w:rPr>
          <w:rFonts w:cs="Calibri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ՀՀ-ի անունից քվեարկելու նպատակով համապատասխան լիազորագիր է տրվել ՌԴ արտաքին գործերի նախարարությանը, և ստացվել է հաստատում, որի հիման վրա ՀՀ արտաքին գործերի նախարարությունը գրություն է ուղարկել ՀՓՄ-ի Քարտուղարություն առ այն, որ ՀՀ-ի անունից քվեարկելու է ռուսական կողմը։ Սակայն ՀՀ-ի կողմից ռուսական կողմին ՀՓՄ-ի ակտերը ստորագրելու լիազորություն չի տրվել, ուստի</w:t>
      </w:r>
      <w:r w:rsidR="003530C3" w:rsidRPr="003530C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Կոնգրեսում ընդունված ակտերը ՀՀ-ի կողմից չեն ստորագրվել:</w:t>
      </w:r>
      <w:r w:rsidRPr="00B442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497F8A5E" w14:textId="77777777" w:rsidR="007E55A0" w:rsidRDefault="003B403E" w:rsidP="006939A7">
      <w:pPr>
        <w:spacing w:after="0" w:line="360" w:lineRule="auto"/>
        <w:ind w:firstLine="706"/>
        <w:rPr>
          <w:rFonts w:ascii="GHEA Grapalat" w:hAnsi="GHEA Grapalat"/>
          <w:sz w:val="24"/>
          <w:szCs w:val="24"/>
          <w:lang w:val="hy-AM"/>
        </w:rPr>
      </w:pPr>
      <w:r w:rsidRPr="003B403E">
        <w:rPr>
          <w:rFonts w:ascii="GHEA Grapalat" w:hAnsi="GHEA Grapalat"/>
          <w:sz w:val="24"/>
          <w:szCs w:val="24"/>
          <w:lang w:val="hy-AM"/>
        </w:rPr>
        <w:t xml:space="preserve">Հաշվի առնելով, որ </w:t>
      </w:r>
      <w:r w:rsidR="006939A7" w:rsidRPr="00D45CE5">
        <w:rPr>
          <w:rFonts w:ascii="GHEA Grapalat" w:hAnsi="GHEA Grapalat"/>
          <w:sz w:val="24"/>
          <w:szCs w:val="24"/>
          <w:lang w:val="hy-AM"/>
        </w:rPr>
        <w:t>ՀՓՄ-ի</w:t>
      </w:r>
      <w:r w:rsidRPr="003B403E">
        <w:rPr>
          <w:rFonts w:ascii="GHEA Grapalat" w:hAnsi="GHEA Grapalat"/>
          <w:sz w:val="24"/>
          <w:szCs w:val="24"/>
          <w:lang w:val="hy-AM"/>
        </w:rPr>
        <w:t xml:space="preserve"> 27-րդ համագումարի շրջանակներում ընդունված </w:t>
      </w:r>
      <w:r w:rsidR="00E34419">
        <w:rPr>
          <w:rFonts w:ascii="GHEA Grapalat" w:hAnsi="GHEA Grapalat"/>
          <w:sz w:val="24"/>
          <w:szCs w:val="24"/>
          <w:lang w:val="hy-AM"/>
        </w:rPr>
        <w:t>«</w:t>
      </w:r>
      <w:r w:rsidR="00E27C6C">
        <w:rPr>
          <w:rFonts w:ascii="GHEA Grapalat" w:hAnsi="GHEA Grapalat"/>
          <w:bCs/>
          <w:sz w:val="24"/>
          <w:szCs w:val="24"/>
          <w:lang w:val="hy-AM"/>
        </w:rPr>
        <w:t>Հ</w:t>
      </w:r>
      <w:r w:rsidR="00E27C6C" w:rsidRPr="00E27C6C">
        <w:rPr>
          <w:rFonts w:ascii="GHEA Grapalat" w:hAnsi="GHEA Grapalat"/>
          <w:bCs/>
          <w:sz w:val="24"/>
          <w:szCs w:val="24"/>
          <w:lang w:val="hy-AM"/>
        </w:rPr>
        <w:t>ամաշխարհային փոստային միության կանոնադրությ</w:t>
      </w:r>
      <w:r w:rsidR="00E27C6C">
        <w:rPr>
          <w:rFonts w:ascii="GHEA Grapalat" w:hAnsi="GHEA Grapalat"/>
          <w:bCs/>
          <w:sz w:val="24"/>
          <w:szCs w:val="24"/>
          <w:lang w:val="hy-AM"/>
        </w:rPr>
        <w:t>ունը</w:t>
      </w:r>
      <w:r w:rsidR="00E34419">
        <w:rPr>
          <w:rFonts w:ascii="GHEA Grapalat" w:hAnsi="GHEA Grapalat"/>
          <w:bCs/>
          <w:sz w:val="24"/>
          <w:szCs w:val="24"/>
          <w:lang w:val="hy-AM"/>
        </w:rPr>
        <w:t>»</w:t>
      </w:r>
      <w:r w:rsidR="00C9630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B403E">
        <w:rPr>
          <w:rFonts w:ascii="GHEA Grapalat" w:hAnsi="GHEA Grapalat"/>
          <w:sz w:val="24"/>
          <w:szCs w:val="24"/>
          <w:lang w:val="hy-AM"/>
        </w:rPr>
        <w:t>չ</w:t>
      </w:r>
      <w:r w:rsidR="00C9630B">
        <w:rPr>
          <w:rFonts w:ascii="GHEA Grapalat" w:hAnsi="GHEA Grapalat"/>
          <w:sz w:val="24"/>
          <w:szCs w:val="24"/>
          <w:lang w:val="hy-AM"/>
        </w:rPr>
        <w:t>ի</w:t>
      </w:r>
      <w:r w:rsidRPr="003B403E">
        <w:rPr>
          <w:rFonts w:ascii="GHEA Grapalat" w:hAnsi="GHEA Grapalat"/>
          <w:sz w:val="24"/>
          <w:szCs w:val="24"/>
          <w:lang w:val="hy-AM"/>
        </w:rPr>
        <w:t xml:space="preserve"> ստորագրվել </w:t>
      </w:r>
      <w:r w:rsidR="00C153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ՀՀ-ի </w:t>
      </w:r>
      <w:r w:rsidRPr="003B403E">
        <w:rPr>
          <w:rFonts w:ascii="GHEA Grapalat" w:hAnsi="GHEA Grapalat"/>
          <w:sz w:val="24"/>
          <w:szCs w:val="24"/>
          <w:lang w:val="hy-AM"/>
        </w:rPr>
        <w:t>կողմից</w:t>
      </w:r>
      <w:r w:rsidR="005345E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4419">
        <w:rPr>
          <w:rFonts w:ascii="GHEA Grapalat" w:hAnsi="GHEA Grapalat"/>
          <w:sz w:val="24"/>
          <w:szCs w:val="24"/>
          <w:lang w:val="hy-AM"/>
        </w:rPr>
        <w:t xml:space="preserve">սակայն </w:t>
      </w:r>
      <w:r w:rsidR="00C9630B">
        <w:rPr>
          <w:rFonts w:ascii="GHEA Grapalat" w:hAnsi="GHEA Grapalat"/>
          <w:sz w:val="24"/>
          <w:szCs w:val="24"/>
          <w:lang w:val="hy-AM"/>
        </w:rPr>
        <w:t>այն</w:t>
      </w:r>
      <w:r w:rsidR="00E34419">
        <w:rPr>
          <w:rFonts w:ascii="GHEA Grapalat" w:hAnsi="GHEA Grapalat"/>
          <w:sz w:val="24"/>
          <w:szCs w:val="24"/>
          <w:lang w:val="hy-AM"/>
        </w:rPr>
        <w:t xml:space="preserve"> ս.թ. հուլիսի 1-ից ուժի մեջ </w:t>
      </w:r>
      <w:r w:rsidR="00C9630B">
        <w:rPr>
          <w:rFonts w:ascii="GHEA Grapalat" w:hAnsi="GHEA Grapalat"/>
          <w:sz w:val="24"/>
          <w:szCs w:val="24"/>
          <w:lang w:val="hy-AM"/>
        </w:rPr>
        <w:t>է</w:t>
      </w:r>
      <w:r w:rsidR="00E34419">
        <w:rPr>
          <w:rFonts w:ascii="GHEA Grapalat" w:hAnsi="GHEA Grapalat"/>
          <w:sz w:val="24"/>
          <w:szCs w:val="24"/>
          <w:lang w:val="hy-AM"/>
        </w:rPr>
        <w:t xml:space="preserve"> մտել, </w:t>
      </w:r>
      <w:r w:rsidR="00E34419" w:rsidRPr="00E34419">
        <w:rPr>
          <w:rFonts w:ascii="GHEA Grapalat" w:hAnsi="GHEA Grapalat"/>
          <w:sz w:val="24"/>
          <w:szCs w:val="24"/>
          <w:lang w:val="hy-AM"/>
        </w:rPr>
        <w:t xml:space="preserve">ապա, </w:t>
      </w:r>
      <w:r w:rsidR="00C9630B">
        <w:rPr>
          <w:rFonts w:ascii="GHEA Grapalat" w:hAnsi="GHEA Grapalat"/>
          <w:sz w:val="24"/>
          <w:szCs w:val="24"/>
          <w:lang w:val="hy-AM"/>
        </w:rPr>
        <w:t>այն</w:t>
      </w:r>
      <w:r w:rsidR="00E34419" w:rsidRPr="00E34419">
        <w:rPr>
          <w:rFonts w:ascii="GHEA Grapalat" w:hAnsi="GHEA Grapalat"/>
          <w:sz w:val="24"/>
          <w:szCs w:val="24"/>
          <w:lang w:val="hy-AM"/>
        </w:rPr>
        <w:t xml:space="preserve"> </w:t>
      </w:r>
      <w:r w:rsidR="00C153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ՀՀ-ի</w:t>
      </w:r>
      <w:r w:rsidR="00E34419" w:rsidRPr="00E34419">
        <w:rPr>
          <w:rFonts w:ascii="GHEA Grapalat" w:hAnsi="GHEA Grapalat"/>
          <w:sz w:val="24"/>
          <w:szCs w:val="24"/>
          <w:lang w:val="hy-AM"/>
        </w:rPr>
        <w:t xml:space="preserve"> համար կարող </w:t>
      </w:r>
      <w:r w:rsidR="00C9630B">
        <w:rPr>
          <w:rFonts w:ascii="GHEA Grapalat" w:hAnsi="GHEA Grapalat"/>
          <w:sz w:val="24"/>
          <w:szCs w:val="24"/>
          <w:lang w:val="hy-AM"/>
        </w:rPr>
        <w:t>է</w:t>
      </w:r>
      <w:r w:rsidR="00E34419" w:rsidRPr="00E34419">
        <w:rPr>
          <w:rFonts w:ascii="GHEA Grapalat" w:hAnsi="GHEA Grapalat"/>
          <w:sz w:val="24"/>
          <w:szCs w:val="24"/>
          <w:lang w:val="hy-AM"/>
        </w:rPr>
        <w:t xml:space="preserve"> պարտադիր իրավաբանական ուժ ստանալ «Միջազգային պայմանագրերի մասին» ՀՀ օրենքով նախատեսված միանալու ընթացակարգի միջոցով։</w:t>
      </w:r>
    </w:p>
    <w:p w14:paraId="477AE895" w14:textId="77777777" w:rsidR="007E55A0" w:rsidRDefault="003E5B7B" w:rsidP="007E55A0">
      <w:pPr>
        <w:spacing w:after="0" w:line="360" w:lineRule="auto"/>
        <w:ind w:firstLine="70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7E55A0">
        <w:rPr>
          <w:rFonts w:ascii="GHEA Grapalat" w:hAnsi="GHEA Grapalat"/>
          <w:sz w:val="24"/>
          <w:szCs w:val="24"/>
          <w:lang w:val="hy-AM"/>
        </w:rPr>
        <w:t xml:space="preserve">Հաստատման գործընթացի իրականացման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համար</w:t>
      </w:r>
      <w:r w:rsidR="007E55A0" w:rsidRPr="00E52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պատասխանատու</w:t>
      </w:r>
      <w:r w:rsidR="007E55A0" w:rsidRPr="00E52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մարմին</w:t>
      </w:r>
      <w:r w:rsidR="007E55A0" w:rsidRPr="00E52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է</w:t>
      </w:r>
      <w:r w:rsidR="007E55A0" w:rsidRPr="00E52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հանդիսանում</w:t>
      </w:r>
      <w:r w:rsidR="007E55A0" w:rsidRPr="00E52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ՀՀ</w:t>
      </w:r>
      <w:r w:rsidR="007E55A0" w:rsidRPr="00E52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բարձր</w:t>
      </w:r>
      <w:r w:rsidR="007E55A0" w:rsidRPr="00E52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տեխնոլոգիական</w:t>
      </w:r>
      <w:r w:rsidR="007E55A0" w:rsidRPr="00E52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արդյունաբերության</w:t>
      </w:r>
      <w:r w:rsidR="007E55A0" w:rsidRPr="00E52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55A0" w:rsidRPr="00DA2F8D">
        <w:rPr>
          <w:rFonts w:ascii="GHEA Grapalat" w:hAnsi="GHEA Grapalat"/>
          <w:sz w:val="24"/>
          <w:szCs w:val="24"/>
          <w:lang w:val="hy-AM"/>
        </w:rPr>
        <w:t>նախարարությունը։</w:t>
      </w:r>
      <w:r w:rsidR="007E55A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A00240" w14:textId="5B82712D" w:rsidR="00BA25B9" w:rsidRPr="00BA25B9" w:rsidRDefault="00BA25B9" w:rsidP="00D31FF5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7810CE">
        <w:rPr>
          <w:rFonts w:ascii="GHEA Grapalat" w:hAnsi="GHEA Grapalat"/>
          <w:sz w:val="24"/>
          <w:szCs w:val="24"/>
          <w:lang w:val="hy-AM"/>
        </w:rPr>
        <w:t xml:space="preserve">Ելնելով </w:t>
      </w:r>
      <w:r w:rsidRPr="00826B8D">
        <w:rPr>
          <w:rFonts w:ascii="GHEA Grapalat" w:hAnsi="GHEA Grapalat"/>
          <w:sz w:val="24"/>
          <w:szCs w:val="24"/>
          <w:lang w:val="hy-AM"/>
        </w:rPr>
        <w:t xml:space="preserve">վերոնշյալից և ղեկավարվելով «Միջազգային պայմանագրերի մասին» ՀՀ օրենքի </w:t>
      </w:r>
      <w:r w:rsidR="00C9630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826B8D">
        <w:rPr>
          <w:rFonts w:ascii="GHEA Grapalat" w:hAnsi="GHEA Grapalat"/>
          <w:sz w:val="24"/>
          <w:szCs w:val="24"/>
          <w:lang w:val="hy-AM"/>
        </w:rPr>
        <w:t>11-րդ հոդվածի դրույթներով՝</w:t>
      </w:r>
      <w:r w:rsidRPr="007810CE">
        <w:rPr>
          <w:rFonts w:ascii="GHEA Grapalat" w:hAnsi="GHEA Grapalat"/>
          <w:sz w:val="24"/>
          <w:szCs w:val="24"/>
          <w:lang w:val="hy-AM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>բարձր տեխնոլոգիական արդյունաբերության</w:t>
      </w:r>
      <w:r w:rsidRPr="007810CE">
        <w:rPr>
          <w:rFonts w:ascii="GHEA Grapalat" w:hAnsi="GHEA Grapalat"/>
          <w:sz w:val="24"/>
          <w:szCs w:val="24"/>
          <w:lang w:val="hy-AM"/>
        </w:rPr>
        <w:t xml:space="preserve"> նախարարությունը նպատակահարմար է համարում </w:t>
      </w:r>
      <w:r w:rsidR="006E0960" w:rsidRPr="006E0960">
        <w:rPr>
          <w:rFonts w:ascii="GHEA Grapalat" w:hAnsi="GHEA Grapalat"/>
          <w:bCs/>
          <w:sz w:val="24"/>
          <w:szCs w:val="24"/>
          <w:lang w:val="hy-AM"/>
        </w:rPr>
        <w:t>Համաշխարհային փոստային միության կանոնադրությ</w:t>
      </w:r>
      <w:r w:rsidR="006E0960">
        <w:rPr>
          <w:rFonts w:ascii="GHEA Grapalat" w:hAnsi="GHEA Grapalat"/>
          <w:bCs/>
          <w:sz w:val="24"/>
          <w:szCs w:val="24"/>
          <w:lang w:val="hy-AM"/>
        </w:rPr>
        <w:t>ան</w:t>
      </w:r>
      <w:r w:rsidR="002C327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C327E">
        <w:rPr>
          <w:rFonts w:ascii="GHEA Grapalat" w:hAnsi="GHEA Grapalat"/>
          <w:sz w:val="24"/>
          <w:szCs w:val="24"/>
          <w:lang w:val="hy-AM"/>
        </w:rPr>
        <w:t>(2021թ. Աբիջան փոփոխություններով)</w:t>
      </w:r>
      <w:r w:rsidR="002C327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6153E">
        <w:rPr>
          <w:rFonts w:ascii="GHEA Grapalat" w:hAnsi="GHEA Grapalat"/>
          <w:sz w:val="24"/>
          <w:szCs w:val="24"/>
          <w:lang w:val="hy-AM"/>
        </w:rPr>
        <w:t>հաստատումը</w:t>
      </w:r>
      <w:r w:rsidRPr="007810CE">
        <w:rPr>
          <w:rFonts w:ascii="GHEA Grapalat" w:hAnsi="GHEA Grapalat"/>
          <w:sz w:val="24"/>
          <w:szCs w:val="24"/>
          <w:lang w:val="hy-AM"/>
        </w:rPr>
        <w:t>:</w:t>
      </w:r>
    </w:p>
    <w:sectPr w:rsidR="00BA25B9" w:rsidRPr="00BA25B9" w:rsidSect="0023407F">
      <w:footerReference w:type="default" r:id="rId7"/>
      <w:pgSz w:w="12240" w:h="15840"/>
      <w:pgMar w:top="1170" w:right="720" w:bottom="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AFF85" w14:textId="77777777" w:rsidR="00EE365A" w:rsidRDefault="00EE365A" w:rsidP="00D31FF5">
      <w:pPr>
        <w:spacing w:after="0" w:line="240" w:lineRule="auto"/>
      </w:pPr>
      <w:r>
        <w:separator/>
      </w:r>
    </w:p>
  </w:endnote>
  <w:endnote w:type="continuationSeparator" w:id="0">
    <w:p w14:paraId="6F9FE1F4" w14:textId="77777777" w:rsidR="00EE365A" w:rsidRDefault="00EE365A" w:rsidP="00D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5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C7F16" w14:textId="2A6AED17" w:rsidR="00D31FF5" w:rsidRDefault="00D31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74276B" w14:textId="77777777" w:rsidR="00D31FF5" w:rsidRDefault="00D31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8C89" w14:textId="77777777" w:rsidR="00EE365A" w:rsidRDefault="00EE365A" w:rsidP="00D31FF5">
      <w:pPr>
        <w:spacing w:after="0" w:line="240" w:lineRule="auto"/>
      </w:pPr>
      <w:r>
        <w:separator/>
      </w:r>
    </w:p>
  </w:footnote>
  <w:footnote w:type="continuationSeparator" w:id="0">
    <w:p w14:paraId="77C1D29A" w14:textId="77777777" w:rsidR="00EE365A" w:rsidRDefault="00EE365A" w:rsidP="00D3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AE"/>
    <w:rsid w:val="00022248"/>
    <w:rsid w:val="00034AD3"/>
    <w:rsid w:val="000618F9"/>
    <w:rsid w:val="00067559"/>
    <w:rsid w:val="000A751A"/>
    <w:rsid w:val="000B106F"/>
    <w:rsid w:val="000E2BDF"/>
    <w:rsid w:val="00114D20"/>
    <w:rsid w:val="0015474F"/>
    <w:rsid w:val="0016153E"/>
    <w:rsid w:val="001806FA"/>
    <w:rsid w:val="00181EB3"/>
    <w:rsid w:val="001C754B"/>
    <w:rsid w:val="001D019E"/>
    <w:rsid w:val="001F0BA9"/>
    <w:rsid w:val="00205F60"/>
    <w:rsid w:val="00206055"/>
    <w:rsid w:val="0021327D"/>
    <w:rsid w:val="0023407F"/>
    <w:rsid w:val="00247769"/>
    <w:rsid w:val="00252C60"/>
    <w:rsid w:val="002714C6"/>
    <w:rsid w:val="002A2BFB"/>
    <w:rsid w:val="002B6608"/>
    <w:rsid w:val="002C327E"/>
    <w:rsid w:val="002E5EDF"/>
    <w:rsid w:val="00302CB7"/>
    <w:rsid w:val="0031300A"/>
    <w:rsid w:val="003530C3"/>
    <w:rsid w:val="003764FA"/>
    <w:rsid w:val="00380901"/>
    <w:rsid w:val="00394D97"/>
    <w:rsid w:val="003B088A"/>
    <w:rsid w:val="003B403E"/>
    <w:rsid w:val="003C3947"/>
    <w:rsid w:val="003E5B7B"/>
    <w:rsid w:val="003F43BA"/>
    <w:rsid w:val="0040078D"/>
    <w:rsid w:val="004303D2"/>
    <w:rsid w:val="00447370"/>
    <w:rsid w:val="00451D9F"/>
    <w:rsid w:val="004947C3"/>
    <w:rsid w:val="004A1225"/>
    <w:rsid w:val="004C2915"/>
    <w:rsid w:val="00506F5C"/>
    <w:rsid w:val="00533843"/>
    <w:rsid w:val="005345E4"/>
    <w:rsid w:val="00544D50"/>
    <w:rsid w:val="005664B8"/>
    <w:rsid w:val="005821A0"/>
    <w:rsid w:val="005F39CC"/>
    <w:rsid w:val="00640CBB"/>
    <w:rsid w:val="006527FC"/>
    <w:rsid w:val="00673443"/>
    <w:rsid w:val="00676952"/>
    <w:rsid w:val="00676FE8"/>
    <w:rsid w:val="00684FC0"/>
    <w:rsid w:val="006939A7"/>
    <w:rsid w:val="00694FA4"/>
    <w:rsid w:val="006A6BEB"/>
    <w:rsid w:val="006D0A1E"/>
    <w:rsid w:val="006E0960"/>
    <w:rsid w:val="006F0FAD"/>
    <w:rsid w:val="007557AF"/>
    <w:rsid w:val="00792E58"/>
    <w:rsid w:val="007A562E"/>
    <w:rsid w:val="007B5E00"/>
    <w:rsid w:val="007D10AA"/>
    <w:rsid w:val="007E55A0"/>
    <w:rsid w:val="007F4214"/>
    <w:rsid w:val="007F54EC"/>
    <w:rsid w:val="008158E9"/>
    <w:rsid w:val="00816524"/>
    <w:rsid w:val="00826B8D"/>
    <w:rsid w:val="008370C3"/>
    <w:rsid w:val="0085340C"/>
    <w:rsid w:val="00866678"/>
    <w:rsid w:val="0089503C"/>
    <w:rsid w:val="008D1E31"/>
    <w:rsid w:val="008E2909"/>
    <w:rsid w:val="008F43CA"/>
    <w:rsid w:val="00940459"/>
    <w:rsid w:val="0098400C"/>
    <w:rsid w:val="009911C3"/>
    <w:rsid w:val="009A5728"/>
    <w:rsid w:val="009B30C5"/>
    <w:rsid w:val="009B7DAE"/>
    <w:rsid w:val="009D5053"/>
    <w:rsid w:val="009E4D29"/>
    <w:rsid w:val="009E6250"/>
    <w:rsid w:val="009F0BAC"/>
    <w:rsid w:val="00A5556C"/>
    <w:rsid w:val="00AA388F"/>
    <w:rsid w:val="00AA3D5A"/>
    <w:rsid w:val="00AB1C1A"/>
    <w:rsid w:val="00AB619B"/>
    <w:rsid w:val="00B038FF"/>
    <w:rsid w:val="00B10506"/>
    <w:rsid w:val="00B34FAB"/>
    <w:rsid w:val="00B4422A"/>
    <w:rsid w:val="00B56A8F"/>
    <w:rsid w:val="00B70BB3"/>
    <w:rsid w:val="00B73A14"/>
    <w:rsid w:val="00B7576D"/>
    <w:rsid w:val="00B82045"/>
    <w:rsid w:val="00BA25B9"/>
    <w:rsid w:val="00BE1346"/>
    <w:rsid w:val="00BE2A41"/>
    <w:rsid w:val="00BE7D9C"/>
    <w:rsid w:val="00C153F5"/>
    <w:rsid w:val="00C8191D"/>
    <w:rsid w:val="00C919A1"/>
    <w:rsid w:val="00C9630B"/>
    <w:rsid w:val="00CD2210"/>
    <w:rsid w:val="00CE5301"/>
    <w:rsid w:val="00CE7B1B"/>
    <w:rsid w:val="00CF7CD3"/>
    <w:rsid w:val="00D1662C"/>
    <w:rsid w:val="00D21B28"/>
    <w:rsid w:val="00D31FF5"/>
    <w:rsid w:val="00D45CE5"/>
    <w:rsid w:val="00D54E26"/>
    <w:rsid w:val="00D71840"/>
    <w:rsid w:val="00D92F1B"/>
    <w:rsid w:val="00DB778D"/>
    <w:rsid w:val="00DC7922"/>
    <w:rsid w:val="00E11618"/>
    <w:rsid w:val="00E27C6C"/>
    <w:rsid w:val="00E34419"/>
    <w:rsid w:val="00E6470A"/>
    <w:rsid w:val="00E657E0"/>
    <w:rsid w:val="00E82292"/>
    <w:rsid w:val="00E914C7"/>
    <w:rsid w:val="00EB238E"/>
    <w:rsid w:val="00EB63BB"/>
    <w:rsid w:val="00ED0ACF"/>
    <w:rsid w:val="00ED677F"/>
    <w:rsid w:val="00EE365A"/>
    <w:rsid w:val="00F04DD1"/>
    <w:rsid w:val="00F21B53"/>
    <w:rsid w:val="00F23C50"/>
    <w:rsid w:val="00F40B34"/>
    <w:rsid w:val="00F61805"/>
    <w:rsid w:val="00F92C6A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3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97"/>
    <w:pPr>
      <w:spacing w:after="120" w:line="288" w:lineRule="auto"/>
      <w:ind w:firstLine="544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A4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2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4422A"/>
  </w:style>
  <w:style w:type="character" w:customStyle="1" w:styleId="Bodytext2">
    <w:name w:val="Body text (2)_"/>
    <w:basedOn w:val="DefaultParagraphFont"/>
    <w:link w:val="Bodytext20"/>
    <w:rsid w:val="009E4D2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9pt">
    <w:name w:val="Body text (2) + 9 pt"/>
    <w:aliases w:val="Bold"/>
    <w:basedOn w:val="Bodytext2"/>
    <w:rsid w:val="009E4D2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9E4D29"/>
    <w:pPr>
      <w:widowControl w:val="0"/>
      <w:shd w:val="clear" w:color="auto" w:fill="FFFFFF"/>
      <w:spacing w:before="240" w:after="360" w:line="212" w:lineRule="exact"/>
      <w:ind w:hanging="560"/>
    </w:pPr>
    <w:rPr>
      <w:rFonts w:ascii="Arial" w:eastAsia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D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97"/>
    <w:pPr>
      <w:spacing w:after="120" w:line="288" w:lineRule="auto"/>
      <w:ind w:firstLine="544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A4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2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4422A"/>
  </w:style>
  <w:style w:type="character" w:customStyle="1" w:styleId="Bodytext2">
    <w:name w:val="Body text (2)_"/>
    <w:basedOn w:val="DefaultParagraphFont"/>
    <w:link w:val="Bodytext20"/>
    <w:rsid w:val="009E4D2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9pt">
    <w:name w:val="Body text (2) + 9 pt"/>
    <w:aliases w:val="Bold"/>
    <w:basedOn w:val="Bodytext2"/>
    <w:rsid w:val="009E4D2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9E4D29"/>
    <w:pPr>
      <w:widowControl w:val="0"/>
      <w:shd w:val="clear" w:color="auto" w:fill="FFFFFF"/>
      <w:spacing w:before="240" w:after="360" w:line="212" w:lineRule="exact"/>
      <w:ind w:hanging="560"/>
    </w:pPr>
    <w:rPr>
      <w:rFonts w:ascii="Arial" w:eastAsia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D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432</Words>
  <Characters>3534</Characters>
  <Application>Microsoft Office Word</Application>
  <DocSecurity>0</DocSecurity>
  <Lines>135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Khachatryan</dc:creator>
  <cp:keywords/>
  <dc:description/>
  <cp:lastModifiedBy>Anna Hasmikyan</cp:lastModifiedBy>
  <cp:revision>115</cp:revision>
  <cp:lastPrinted>2022-07-19T12:55:00Z</cp:lastPrinted>
  <dcterms:created xsi:type="dcterms:W3CDTF">2022-12-09T10:34:00Z</dcterms:created>
  <dcterms:modified xsi:type="dcterms:W3CDTF">2023-04-27T14:29:00Z</dcterms:modified>
</cp:coreProperties>
</file>