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5BE42F" w14:textId="77777777" w:rsidR="00275EAD" w:rsidRPr="006F7E15" w:rsidRDefault="00275EAD" w:rsidP="00857AF2">
      <w:pPr>
        <w:tabs>
          <w:tab w:val="left" w:pos="993"/>
        </w:tabs>
        <w:spacing w:line="360" w:lineRule="auto"/>
        <w:jc w:val="center"/>
        <w:rPr>
          <w:rFonts w:ascii="GHEA Grapalat" w:hAnsi="GHEA Grapalat" w:cs="Sylfaen"/>
          <w:b/>
          <w:bCs/>
          <w:szCs w:val="24"/>
          <w:lang w:val="af-ZA"/>
        </w:rPr>
      </w:pPr>
      <w:r w:rsidRPr="006F7E15">
        <w:rPr>
          <w:rFonts w:ascii="GHEA Grapalat" w:hAnsi="GHEA Grapalat" w:cs="Sylfaen"/>
          <w:b/>
          <w:bCs/>
          <w:szCs w:val="24"/>
          <w:lang w:val="af-ZA"/>
        </w:rPr>
        <w:t>ՀԻՄՆԱՎՈՐՈՒՄ</w:t>
      </w:r>
      <w:bookmarkStart w:id="0" w:name="_GoBack"/>
      <w:bookmarkEnd w:id="0"/>
    </w:p>
    <w:p w14:paraId="454D9CD1" w14:textId="77777777" w:rsidR="00275EAD" w:rsidRPr="006F7E15" w:rsidRDefault="00BA39D1" w:rsidP="00857AF2">
      <w:pPr>
        <w:pStyle w:val="NormalWeb"/>
        <w:shd w:val="clear" w:color="auto" w:fill="FFFFFF"/>
        <w:spacing w:before="0" w:beforeAutospacing="0" w:after="0" w:afterAutospacing="0" w:line="360" w:lineRule="auto"/>
        <w:contextualSpacing/>
        <w:jc w:val="center"/>
        <w:rPr>
          <w:rFonts w:ascii="GHEA Grapalat" w:hAnsi="GHEA Grapalat"/>
          <w:b/>
          <w:lang w:val="af-ZA"/>
        </w:rPr>
      </w:pPr>
      <w:r w:rsidRPr="006F7E15">
        <w:rPr>
          <w:rFonts w:ascii="GHEA Grapalat" w:hAnsi="GHEA Grapalat"/>
          <w:b/>
          <w:color w:val="000000"/>
          <w:lang w:val="hy-AM"/>
        </w:rPr>
        <w:t>«ՀԱՆՐԱՅԻՆ ԱՌՈՂՋԱՊԱՀՈՒԹՅԱՆ ՄԱՍԻՆ», ««ԲՆԱԿՉՈՒԹՅԱՆ ԲԺՇԿԱԿԱՆ ՕԳՆՈՒԹՅԱՆ ԵՎ ՍՊԱՍԱՐԿՄԱՆ ՄԱՍԻՆ» ՕՐԵՆՔՈՒՄ ԼՐԱՑՈՒՄՆԵՐ ԵՎ  ՓՈՓՈԽՈՒԹՅՈՒՆ ԿԱՏԱՐԵԼՈՒ ՄԱՍԻՆ», ««ԱՐՏԱԿԱՐԳ ԻՐԱՎԻՃԱԿՆԵՐՈՒՄ ԲՆԱԿՉՈՒԹՅԱՆ ՊԱՇՏՊԱՆՈՒԹՅԱՆ ՄԱՍԻՆ» ՕՐԵՆՔՈՒՄ ՓՈՓՈԽՈՒԹՅՈՒՆՆԵՐ ԿԱՏԱՐԵԼՈՒ ՄԱՍԻՆ» «ՀԱՅԱՍՏԱՆԻ ՀԱՆՐԱՊԵՏՈՒԹՅԱՆ ՔԱՂԱՔԱՑԻԱԿԱՆ ԴԱՏԱՎԱՐՈՒԹՅԱՆ ՕՐԵՆՍԳՐՔՈՒՄ ԼՐԱՑՈՒՄ</w:t>
      </w:r>
      <w:r w:rsidR="003B3F7B" w:rsidRPr="006F7E15">
        <w:rPr>
          <w:rFonts w:ascii="GHEA Grapalat" w:hAnsi="GHEA Grapalat"/>
          <w:b/>
          <w:color w:val="000000"/>
          <w:lang w:val="hy-AM"/>
        </w:rPr>
        <w:t>ՆԵՐ</w:t>
      </w:r>
      <w:r w:rsidRPr="006F7E15">
        <w:rPr>
          <w:rFonts w:ascii="GHEA Grapalat" w:hAnsi="GHEA Grapalat"/>
          <w:b/>
          <w:color w:val="000000"/>
          <w:lang w:val="hy-AM"/>
        </w:rPr>
        <w:t xml:space="preserve"> ԿԱՏԱՐԵԼՈՒ ՄԱՍԻՆ»</w:t>
      </w:r>
      <w:r w:rsidR="006F04F5" w:rsidRPr="006F7E15">
        <w:rPr>
          <w:rFonts w:ascii="GHEA Grapalat" w:hAnsi="GHEA Grapalat"/>
          <w:b/>
          <w:color w:val="000000"/>
          <w:lang w:val="hy-AM"/>
        </w:rPr>
        <w:t>, «ՎԱՐՉԱԿԱՆ ԻՐԱՎԱԽԱԽՏՈՒՄՆԵՐԻ ՎԵՐԱԲԵՐՅԱԼ ՀԱՅԱՍՏԱՆԻ ՀԱՆՐԱՊԵՏՈՒԹՅԱՆ ՕՐԵՆՍԳՐՔՈՒՄ ՓՈՓՈԽՈՒԹՅՈՒՆՆԵՐ ԵՎ ԼՐԱՑՈՒՄՆԵՐ ԿԱՏԱՐԵԼՈՒ ՄԱՍԻՆ»</w:t>
      </w:r>
      <w:r w:rsidR="006F04F5" w:rsidRPr="006F7E15">
        <w:rPr>
          <w:rFonts w:ascii="GHEA Grapalat" w:hAnsi="GHEA Grapalat"/>
          <w:color w:val="000000"/>
          <w:lang w:val="hy-AM"/>
        </w:rPr>
        <w:t xml:space="preserve"> </w:t>
      </w:r>
      <w:r w:rsidRPr="006F7E15">
        <w:rPr>
          <w:rFonts w:ascii="GHEA Grapalat" w:hAnsi="GHEA Grapalat"/>
          <w:color w:val="000000"/>
          <w:lang w:val="hy-AM"/>
        </w:rPr>
        <w:t xml:space="preserve"> </w:t>
      </w:r>
      <w:r w:rsidR="00E3414A" w:rsidRPr="006F7E15">
        <w:rPr>
          <w:rFonts w:ascii="GHEA Grapalat" w:hAnsi="GHEA Grapalat"/>
          <w:b/>
        </w:rPr>
        <w:t>ՀՀ</w:t>
      </w:r>
      <w:r w:rsidR="00E3414A" w:rsidRPr="006F7E15">
        <w:rPr>
          <w:rFonts w:ascii="GHEA Grapalat" w:hAnsi="GHEA Grapalat"/>
          <w:b/>
          <w:lang w:val="af-ZA"/>
        </w:rPr>
        <w:t xml:space="preserve"> </w:t>
      </w:r>
      <w:r w:rsidR="00E3414A" w:rsidRPr="006F7E15">
        <w:rPr>
          <w:rFonts w:ascii="GHEA Grapalat" w:hAnsi="GHEA Grapalat"/>
          <w:b/>
        </w:rPr>
        <w:t>ՕՐԵՆՔՆԵՐԻ</w:t>
      </w:r>
      <w:r w:rsidR="00E3414A" w:rsidRPr="006F7E15">
        <w:rPr>
          <w:rFonts w:ascii="GHEA Grapalat" w:hAnsi="GHEA Grapalat"/>
          <w:b/>
          <w:lang w:val="af-ZA"/>
        </w:rPr>
        <w:t xml:space="preserve"> </w:t>
      </w:r>
      <w:r w:rsidR="00E3414A" w:rsidRPr="006F7E15">
        <w:rPr>
          <w:rFonts w:ascii="GHEA Grapalat" w:hAnsi="GHEA Grapalat"/>
          <w:b/>
        </w:rPr>
        <w:t>ՆԱԽԱԳԾԵՐԻ</w:t>
      </w:r>
      <w:r w:rsidR="00E3414A" w:rsidRPr="006F7E15">
        <w:rPr>
          <w:rFonts w:ascii="GHEA Grapalat" w:hAnsi="GHEA Grapalat"/>
          <w:b/>
          <w:lang w:val="af-ZA"/>
        </w:rPr>
        <w:t xml:space="preserve"> </w:t>
      </w:r>
      <w:r w:rsidR="00E3414A" w:rsidRPr="006F7E15">
        <w:rPr>
          <w:rFonts w:ascii="GHEA Grapalat" w:hAnsi="GHEA Grapalat"/>
          <w:b/>
        </w:rPr>
        <w:t>ՎԵՐԱԲԵՐՅԱԼ</w:t>
      </w:r>
    </w:p>
    <w:p w14:paraId="4D85CB2D" w14:textId="77777777" w:rsidR="0096736A" w:rsidRPr="006F7E15" w:rsidRDefault="0096736A" w:rsidP="00857AF2">
      <w:pPr>
        <w:tabs>
          <w:tab w:val="left" w:pos="1134"/>
        </w:tabs>
        <w:spacing w:line="360" w:lineRule="auto"/>
        <w:jc w:val="center"/>
        <w:rPr>
          <w:rFonts w:ascii="GHEA Grapalat" w:eastAsia="Arno Pro" w:hAnsi="GHEA Grapalat"/>
          <w:color w:val="000000"/>
          <w:szCs w:val="24"/>
          <w:lang w:val="af-ZA"/>
        </w:rPr>
      </w:pPr>
    </w:p>
    <w:p w14:paraId="20D0619B" w14:textId="77777777" w:rsidR="003C7D39" w:rsidRPr="006F7E15" w:rsidRDefault="00993C3B" w:rsidP="00857AF2">
      <w:pPr>
        <w:pStyle w:val="NormalWeb"/>
        <w:numPr>
          <w:ilvl w:val="0"/>
          <w:numId w:val="1"/>
        </w:numPr>
        <w:tabs>
          <w:tab w:val="left" w:pos="567"/>
        </w:tabs>
        <w:spacing w:before="0" w:beforeAutospacing="0" w:after="0" w:afterAutospacing="0" w:line="360" w:lineRule="auto"/>
        <w:ind w:left="0" w:firstLine="0"/>
        <w:rPr>
          <w:rFonts w:ascii="GHEA Grapalat" w:hAnsi="GHEA Grapalat"/>
          <w:b/>
          <w:u w:val="single"/>
          <w:lang w:val="af-ZA"/>
        </w:rPr>
      </w:pPr>
      <w:r w:rsidRPr="006F7E15">
        <w:rPr>
          <w:rFonts w:ascii="GHEA Grapalat" w:hAnsi="GHEA Grapalat"/>
          <w:b/>
          <w:u w:val="single"/>
          <w:lang w:val="hy-AM"/>
        </w:rPr>
        <w:t>Ընթացիկ իրավիճակը և իրավական ակտի ընդունման</w:t>
      </w:r>
      <w:r w:rsidRPr="006F7E15">
        <w:rPr>
          <w:rFonts w:ascii="GHEA Grapalat" w:hAnsi="GHEA Grapalat"/>
          <w:b/>
          <w:u w:val="single"/>
          <w:lang w:val="af-ZA"/>
        </w:rPr>
        <w:t xml:space="preserve"> </w:t>
      </w:r>
      <w:proofErr w:type="spellStart"/>
      <w:r w:rsidRPr="006F7E15">
        <w:rPr>
          <w:rFonts w:ascii="GHEA Grapalat" w:hAnsi="GHEA Grapalat"/>
          <w:b/>
          <w:u w:val="single"/>
        </w:rPr>
        <w:t>անհրաժեշտություն</w:t>
      </w:r>
      <w:proofErr w:type="spellEnd"/>
      <w:r w:rsidR="005A6018" w:rsidRPr="006F7E15">
        <w:rPr>
          <w:rFonts w:ascii="GHEA Grapalat" w:hAnsi="GHEA Grapalat"/>
          <w:b/>
          <w:u w:val="single"/>
          <w:lang w:val="hy-AM"/>
        </w:rPr>
        <w:t>ը</w:t>
      </w:r>
    </w:p>
    <w:p w14:paraId="753D2C21" w14:textId="77777777" w:rsidR="002F2AFB" w:rsidRPr="006F7E15" w:rsidRDefault="00FC7B19" w:rsidP="00857AF2">
      <w:pPr>
        <w:pStyle w:val="BodyText"/>
        <w:spacing w:after="0" w:line="360" w:lineRule="auto"/>
        <w:ind w:firstLine="540"/>
        <w:jc w:val="both"/>
        <w:rPr>
          <w:rFonts w:ascii="GHEA Grapalat" w:hAnsi="GHEA Grapalat"/>
          <w:color w:val="000000"/>
          <w:szCs w:val="24"/>
          <w:lang w:val="hy-AM" w:eastAsia="en-GB"/>
        </w:rPr>
      </w:pPr>
      <w:r w:rsidRPr="006F7E15">
        <w:rPr>
          <w:rFonts w:ascii="GHEA Grapalat" w:hAnsi="GHEA Grapalat"/>
          <w:bCs/>
          <w:szCs w:val="24"/>
          <w:lang w:val="hy-AM"/>
        </w:rPr>
        <w:t>Գ</w:t>
      </w:r>
      <w:r w:rsidR="002F2AFB" w:rsidRPr="006F7E15">
        <w:rPr>
          <w:rFonts w:ascii="GHEA Grapalat" w:hAnsi="GHEA Grapalat"/>
          <w:bCs/>
          <w:szCs w:val="24"/>
          <w:lang w:val="hy-AM"/>
        </w:rPr>
        <w:t xml:space="preserve">ործող </w:t>
      </w:r>
      <w:r w:rsidR="002F2AFB" w:rsidRPr="006F7E15">
        <w:rPr>
          <w:rFonts w:ascii="GHEA Grapalat" w:hAnsi="GHEA Grapalat"/>
          <w:bCs/>
          <w:color w:val="000000"/>
          <w:szCs w:val="24"/>
          <w:lang w:val="pt-BR"/>
        </w:rPr>
        <w:t xml:space="preserve">«ՀՀ </w:t>
      </w:r>
      <w:r w:rsidR="002F2AFB" w:rsidRPr="006F7E15">
        <w:rPr>
          <w:rFonts w:ascii="GHEA Grapalat" w:hAnsi="GHEA Grapalat"/>
          <w:bCs/>
          <w:color w:val="000000"/>
          <w:szCs w:val="24"/>
          <w:lang w:val="hy-AM"/>
        </w:rPr>
        <w:t>բնակչության</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սանիտարահամաճարակային</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անվտանգության</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ապահովման</w:t>
      </w:r>
      <w:r w:rsidR="002F2AFB" w:rsidRPr="006F7E15">
        <w:rPr>
          <w:rFonts w:ascii="GHEA Grapalat" w:hAnsi="GHEA Grapalat"/>
          <w:bCs/>
          <w:color w:val="000000"/>
          <w:szCs w:val="24"/>
          <w:lang w:val="pt-BR"/>
        </w:rPr>
        <w:t xml:space="preserve"> մասին» ՀՀ օրենքը</w:t>
      </w:r>
      <w:r w:rsidR="002F2AFB" w:rsidRPr="006F7E15">
        <w:rPr>
          <w:rFonts w:ascii="GHEA Grapalat" w:hAnsi="GHEA Grapalat"/>
          <w:bCs/>
          <w:color w:val="000000"/>
          <w:szCs w:val="24"/>
          <w:lang w:val="hy-AM"/>
        </w:rPr>
        <w:t xml:space="preserve"> </w:t>
      </w:r>
      <w:r w:rsidR="002F2AFB" w:rsidRPr="006F7E15">
        <w:rPr>
          <w:rFonts w:ascii="GHEA Grapalat" w:hAnsi="GHEA Grapalat"/>
          <w:bCs/>
          <w:color w:val="000000"/>
          <w:szCs w:val="24"/>
          <w:lang w:val="pt-BR"/>
        </w:rPr>
        <w:t>(</w:t>
      </w:r>
      <w:r w:rsidR="002F2AFB" w:rsidRPr="006F7E15">
        <w:rPr>
          <w:rFonts w:ascii="GHEA Grapalat" w:hAnsi="GHEA Grapalat"/>
          <w:bCs/>
          <w:color w:val="000000"/>
          <w:szCs w:val="24"/>
          <w:lang w:val="hy-AM"/>
        </w:rPr>
        <w:t>այսուհետ՝ օրենք</w:t>
      </w:r>
      <w:r w:rsidR="002F2AFB" w:rsidRPr="006F7E15">
        <w:rPr>
          <w:rFonts w:ascii="GHEA Grapalat" w:hAnsi="GHEA Grapalat"/>
          <w:bCs/>
          <w:color w:val="000000"/>
          <w:szCs w:val="24"/>
          <w:lang w:val="pt-BR"/>
        </w:rPr>
        <w:t xml:space="preserve">), </w:t>
      </w:r>
      <w:r w:rsidR="002F2AFB" w:rsidRPr="006F7E15">
        <w:rPr>
          <w:rFonts w:ascii="GHEA Grapalat" w:hAnsi="GHEA Grapalat"/>
          <w:color w:val="000000"/>
          <w:szCs w:val="24"/>
          <w:lang w:val="hy-AM"/>
        </w:rPr>
        <w:t>լ</w:t>
      </w:r>
      <w:r w:rsidR="002F2AFB" w:rsidRPr="006F7E15">
        <w:rPr>
          <w:rFonts w:ascii="GHEA Grapalat" w:hAnsi="GHEA Grapalat"/>
          <w:bCs/>
          <w:color w:val="000000"/>
          <w:szCs w:val="24"/>
          <w:lang w:val="hy-AM"/>
        </w:rPr>
        <w:t>ինելով</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ՀՀ</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անկախությունից</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հետո</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ընդունված</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առաջին</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օրենքներից</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մեկը</w:t>
      </w:r>
      <w:r w:rsidRPr="006F7E15">
        <w:rPr>
          <w:rFonts w:ascii="GHEA Grapalat" w:hAnsi="GHEA Grapalat"/>
          <w:bCs/>
          <w:color w:val="000000"/>
          <w:szCs w:val="24"/>
          <w:lang w:val="hy-AM"/>
        </w:rPr>
        <w:t xml:space="preserve">, ներկայում </w:t>
      </w:r>
      <w:r w:rsidR="009419C7" w:rsidRPr="006F7E15">
        <w:rPr>
          <w:rFonts w:ascii="GHEA Grapalat" w:hAnsi="GHEA Grapalat"/>
          <w:bCs/>
          <w:color w:val="000000"/>
          <w:szCs w:val="24"/>
          <w:lang w:val="hy-AM"/>
        </w:rPr>
        <w:t>լիաժեք չի կանոնակարգում</w:t>
      </w:r>
      <w:r w:rsidRPr="006F7E15">
        <w:rPr>
          <w:rFonts w:ascii="GHEA Grapalat" w:hAnsi="GHEA Grapalat"/>
          <w:color w:val="000000"/>
          <w:szCs w:val="24"/>
          <w:lang w:val="hy-AM"/>
        </w:rPr>
        <w:t xml:space="preserve"> </w:t>
      </w:r>
      <w:r w:rsidR="009419C7" w:rsidRPr="006F7E15">
        <w:rPr>
          <w:rFonts w:ascii="GHEA Grapalat" w:hAnsi="GHEA Grapalat"/>
          <w:color w:val="000000"/>
          <w:szCs w:val="24"/>
          <w:lang w:val="hy-AM"/>
        </w:rPr>
        <w:t>հանրային առողջապահության</w:t>
      </w:r>
      <w:r w:rsidRPr="006F7E15">
        <w:rPr>
          <w:rFonts w:ascii="GHEA Grapalat" w:hAnsi="GHEA Grapalat"/>
          <w:bCs/>
          <w:color w:val="000000"/>
          <w:szCs w:val="24"/>
          <w:lang w:val="hy-AM"/>
        </w:rPr>
        <w:t xml:space="preserve"> </w:t>
      </w:r>
      <w:r w:rsidR="009419C7" w:rsidRPr="006F7E15">
        <w:rPr>
          <w:rFonts w:ascii="GHEA Grapalat" w:hAnsi="GHEA Grapalat"/>
          <w:bCs/>
          <w:color w:val="000000"/>
          <w:szCs w:val="24"/>
          <w:lang w:val="hy-AM"/>
        </w:rPr>
        <w:t>ոլորտը</w:t>
      </w:r>
      <w:r w:rsidRPr="006F7E15">
        <w:rPr>
          <w:rFonts w:ascii="GHEA Grapalat" w:hAnsi="GHEA Grapalat"/>
          <w:bCs/>
          <w:color w:val="000000"/>
          <w:szCs w:val="24"/>
          <w:lang w:val="hy-AM"/>
        </w:rPr>
        <w:t>։ Մասնավորապես գործող օրենքում</w:t>
      </w:r>
      <w:r w:rsidRPr="006F7E15">
        <w:rPr>
          <w:rFonts w:ascii="GHEA Grapalat" w:hAnsi="GHEA Grapalat"/>
          <w:color w:val="000000"/>
          <w:szCs w:val="24"/>
          <w:lang w:val="pt-BR"/>
        </w:rPr>
        <w:t xml:space="preserve"> </w:t>
      </w:r>
      <w:r w:rsidR="001F289B" w:rsidRPr="006F7E15">
        <w:rPr>
          <w:rFonts w:ascii="GHEA Grapalat" w:hAnsi="GHEA Grapalat"/>
          <w:color w:val="000000"/>
          <w:szCs w:val="24"/>
          <w:lang w:val="hy-AM"/>
        </w:rPr>
        <w:t xml:space="preserve">ոչ </w:t>
      </w:r>
      <w:r w:rsidRPr="006F7E15">
        <w:rPr>
          <w:rFonts w:ascii="GHEA Grapalat" w:hAnsi="GHEA Grapalat"/>
          <w:color w:val="000000"/>
          <w:szCs w:val="24"/>
          <w:lang w:val="pt-BR"/>
        </w:rPr>
        <w:t xml:space="preserve">հստակ </w:t>
      </w:r>
      <w:r w:rsidRPr="006F7E15">
        <w:rPr>
          <w:rFonts w:ascii="GHEA Grapalat" w:hAnsi="GHEA Grapalat"/>
          <w:color w:val="000000"/>
          <w:szCs w:val="24"/>
          <w:lang w:val="hy-AM"/>
        </w:rPr>
        <w:t xml:space="preserve">կամ մասամբ </w:t>
      </w:r>
      <w:r w:rsidR="009419C7" w:rsidRPr="006F7E15">
        <w:rPr>
          <w:rFonts w:ascii="GHEA Grapalat" w:hAnsi="GHEA Grapalat"/>
          <w:color w:val="000000"/>
          <w:szCs w:val="24"/>
          <w:lang w:val="hy-AM"/>
        </w:rPr>
        <w:t xml:space="preserve">են </w:t>
      </w:r>
      <w:r w:rsidR="009E1C11" w:rsidRPr="006F7E15">
        <w:rPr>
          <w:rFonts w:ascii="GHEA Grapalat" w:hAnsi="GHEA Grapalat"/>
          <w:color w:val="000000"/>
          <w:szCs w:val="24"/>
          <w:lang w:val="hy-AM"/>
        </w:rPr>
        <w:t xml:space="preserve">սահմանված </w:t>
      </w:r>
      <w:r w:rsidRPr="006F7E15">
        <w:rPr>
          <w:rFonts w:ascii="GHEA Grapalat" w:hAnsi="GHEA Grapalat"/>
          <w:color w:val="000000"/>
          <w:szCs w:val="24"/>
          <w:lang w:val="hy-AM"/>
        </w:rPr>
        <w:t>կարգավորումները</w:t>
      </w:r>
      <w:r w:rsidR="00D44141" w:rsidRPr="006F7E15">
        <w:rPr>
          <w:rFonts w:ascii="GHEA Grapalat" w:hAnsi="GHEA Grapalat"/>
          <w:bCs/>
          <w:color w:val="000000"/>
          <w:szCs w:val="24"/>
          <w:lang w:val="hy-AM"/>
        </w:rPr>
        <w:t xml:space="preserve"> </w:t>
      </w:r>
      <w:r w:rsidR="00D44141" w:rsidRPr="006F7E15">
        <w:rPr>
          <w:rFonts w:ascii="GHEA Grapalat" w:hAnsi="GHEA Grapalat" w:cs="Sylfaen"/>
          <w:iCs/>
          <w:szCs w:val="24"/>
          <w:lang w:val="af-ZA"/>
        </w:rPr>
        <w:t>մարդու</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հանրության</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առողջության</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վրա</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շրջակա</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միջավայրի</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գործոնների</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վնասակար</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ազդեցության</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նվազեցման</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կանխարգելման,</w:t>
      </w:r>
      <w:r w:rsidR="00D44141" w:rsidRPr="006F7E15">
        <w:rPr>
          <w:rFonts w:ascii="GHEA Grapalat" w:hAnsi="GHEA Grapalat" w:cs="Sylfaen"/>
          <w:iCs/>
          <w:szCs w:val="24"/>
          <w:lang w:val="hy-AM"/>
        </w:rPr>
        <w:t xml:space="preserve"> իմունականխարգելման,</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վարակիչ</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ու</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ոչ</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վարակիչ</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հիվանդությունների</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առաջացման</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և</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տարածման</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կանխման</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ու</w:t>
      </w:r>
      <w:r w:rsidR="00D44141" w:rsidRPr="006F7E15">
        <w:rPr>
          <w:rFonts w:ascii="GHEA Grapalat" w:hAnsi="GHEA Grapalat" w:cs="Times Armenian"/>
          <w:iCs/>
          <w:szCs w:val="24"/>
          <w:lang w:val="af-ZA"/>
        </w:rPr>
        <w:t xml:space="preserve"> </w:t>
      </w:r>
      <w:r w:rsidR="00D44141" w:rsidRPr="006F7E15">
        <w:rPr>
          <w:rFonts w:ascii="GHEA Grapalat" w:hAnsi="GHEA Grapalat" w:cs="Sylfaen"/>
          <w:iCs/>
          <w:szCs w:val="24"/>
          <w:lang w:val="af-ZA"/>
        </w:rPr>
        <w:t>վերացման</w:t>
      </w:r>
      <w:r w:rsidR="00D44141" w:rsidRPr="006F7E15">
        <w:rPr>
          <w:rFonts w:ascii="GHEA Grapalat" w:hAnsi="GHEA Grapalat" w:cs="Sylfaen"/>
          <w:iCs/>
          <w:szCs w:val="24"/>
          <w:lang w:val="hy-AM"/>
        </w:rPr>
        <w:t xml:space="preserve"> ուղղ</w:t>
      </w:r>
      <w:r w:rsidRPr="006F7E15">
        <w:rPr>
          <w:rFonts w:ascii="GHEA Grapalat" w:hAnsi="GHEA Grapalat" w:cs="Sylfaen"/>
          <w:iCs/>
          <w:szCs w:val="24"/>
          <w:lang w:val="hy-AM"/>
        </w:rPr>
        <w:t>ությամբ</w:t>
      </w:r>
      <w:r w:rsidRPr="006F7E15">
        <w:rPr>
          <w:rFonts w:ascii="GHEA Grapalat" w:hAnsi="GHEA Grapalat"/>
          <w:bCs/>
          <w:color w:val="000000"/>
          <w:szCs w:val="24"/>
          <w:lang w:val="hy-AM"/>
        </w:rPr>
        <w:t>,</w:t>
      </w:r>
      <w:r w:rsidR="009419C7" w:rsidRPr="006F7E15">
        <w:rPr>
          <w:rFonts w:ascii="GHEA Grapalat" w:hAnsi="GHEA Grapalat"/>
          <w:bCs/>
          <w:color w:val="000000"/>
          <w:szCs w:val="24"/>
          <w:lang w:val="hy-AM"/>
        </w:rPr>
        <w:t xml:space="preserve"> </w:t>
      </w:r>
      <w:r w:rsidR="009E1C11" w:rsidRPr="006F7E15">
        <w:rPr>
          <w:rFonts w:ascii="GHEA Grapalat" w:hAnsi="GHEA Grapalat" w:cs="Sylfaen"/>
          <w:szCs w:val="24"/>
          <w:lang w:val="hy-AM"/>
        </w:rPr>
        <w:t>ամբողջական կարգավորված չեն հանրային առողջապահական (սանիտարահիգիենիկ) փորձաքննության հետ կապված իրավահարաբերությունները</w:t>
      </w:r>
      <w:r w:rsidR="00D44141" w:rsidRPr="006F7E15">
        <w:rPr>
          <w:rFonts w:ascii="GHEA Grapalat" w:hAnsi="GHEA Grapalat"/>
          <w:bCs/>
          <w:color w:val="000000"/>
          <w:szCs w:val="24"/>
          <w:lang w:val="pt-BR"/>
        </w:rPr>
        <w:t>:</w:t>
      </w:r>
      <w:r w:rsidR="00D44141" w:rsidRPr="006F7E15">
        <w:rPr>
          <w:rFonts w:ascii="GHEA Grapalat" w:hAnsi="GHEA Grapalat"/>
          <w:bCs/>
          <w:color w:val="000000"/>
          <w:szCs w:val="24"/>
          <w:lang w:val="hy-AM"/>
        </w:rPr>
        <w:t xml:space="preserve"> Հետևաբար</w:t>
      </w:r>
      <w:r w:rsidR="009419C7" w:rsidRPr="006F7E15">
        <w:rPr>
          <w:rFonts w:ascii="GHEA Grapalat" w:hAnsi="GHEA Grapalat"/>
          <w:bCs/>
          <w:color w:val="000000"/>
          <w:szCs w:val="24"/>
          <w:lang w:val="hy-AM"/>
        </w:rPr>
        <w:t>,</w:t>
      </w:r>
      <w:r w:rsidR="00D44141" w:rsidRPr="006F7E15">
        <w:rPr>
          <w:rFonts w:ascii="GHEA Grapalat" w:hAnsi="GHEA Grapalat"/>
          <w:bCs/>
          <w:color w:val="000000"/>
          <w:szCs w:val="24"/>
          <w:lang w:val="hy-AM"/>
        </w:rPr>
        <w:t xml:space="preserve"> </w:t>
      </w:r>
      <w:r w:rsidR="009419C7" w:rsidRPr="006F7E15">
        <w:rPr>
          <w:rFonts w:ascii="GHEA Grapalat" w:hAnsi="GHEA Grapalat"/>
          <w:color w:val="000000"/>
          <w:szCs w:val="24"/>
          <w:lang w:val="hy-AM"/>
        </w:rPr>
        <w:t xml:space="preserve">հանրային առողջապահության՝ ներառյալ </w:t>
      </w:r>
      <w:r w:rsidR="00D44141" w:rsidRPr="006F7E15">
        <w:rPr>
          <w:rFonts w:ascii="GHEA Grapalat" w:hAnsi="GHEA Grapalat"/>
          <w:bCs/>
          <w:color w:val="000000"/>
          <w:szCs w:val="24"/>
          <w:lang w:val="hy-AM"/>
        </w:rPr>
        <w:t>բնակչության սանիտարահամաճարակային անվտանգության</w:t>
      </w:r>
      <w:r w:rsidR="00803148" w:rsidRPr="006F7E15">
        <w:rPr>
          <w:rFonts w:ascii="GHEA Grapalat" w:hAnsi="GHEA Grapalat"/>
          <w:bCs/>
          <w:color w:val="000000"/>
          <w:szCs w:val="24"/>
          <w:lang w:val="hy-AM"/>
        </w:rPr>
        <w:t xml:space="preserve"> ապահովման</w:t>
      </w:r>
      <w:r w:rsidR="00D44141" w:rsidRPr="006F7E15">
        <w:rPr>
          <w:rFonts w:ascii="GHEA Grapalat" w:hAnsi="GHEA Grapalat"/>
          <w:bCs/>
          <w:color w:val="000000"/>
          <w:szCs w:val="24"/>
          <w:lang w:val="hy-AM"/>
        </w:rPr>
        <w:t xml:space="preserve"> ոլորտ</w:t>
      </w:r>
      <w:r w:rsidR="00857AF2" w:rsidRPr="006F7E15">
        <w:rPr>
          <w:rFonts w:ascii="GHEA Grapalat" w:hAnsi="GHEA Grapalat"/>
          <w:bCs/>
          <w:color w:val="000000"/>
          <w:szCs w:val="24"/>
          <w:lang w:val="hy-AM"/>
        </w:rPr>
        <w:t>ն</w:t>
      </w:r>
      <w:r w:rsidR="00D44141" w:rsidRPr="006F7E15">
        <w:rPr>
          <w:rFonts w:ascii="GHEA Grapalat" w:hAnsi="GHEA Grapalat"/>
          <w:bCs/>
          <w:color w:val="000000"/>
          <w:szCs w:val="24"/>
          <w:lang w:val="hy-AM"/>
        </w:rPr>
        <w:t xml:space="preserve"> օրեն</w:t>
      </w:r>
      <w:r w:rsidR="00087BE9" w:rsidRPr="006F7E15">
        <w:rPr>
          <w:rFonts w:ascii="GHEA Grapalat" w:hAnsi="GHEA Grapalat"/>
          <w:bCs/>
          <w:color w:val="000000"/>
          <w:szCs w:val="24"/>
          <w:lang w:val="hy-AM"/>
        </w:rPr>
        <w:t>ս</w:t>
      </w:r>
      <w:r w:rsidR="00D44141" w:rsidRPr="006F7E15">
        <w:rPr>
          <w:rFonts w:ascii="GHEA Grapalat" w:hAnsi="GHEA Grapalat"/>
          <w:bCs/>
          <w:color w:val="000000"/>
          <w:szCs w:val="24"/>
          <w:lang w:val="hy-AM"/>
        </w:rPr>
        <w:t xml:space="preserve">դրորեն </w:t>
      </w:r>
      <w:r w:rsidR="002F2AFB" w:rsidRPr="006F7E15">
        <w:rPr>
          <w:rFonts w:ascii="GHEA Grapalat" w:hAnsi="GHEA Grapalat"/>
          <w:bCs/>
          <w:color w:val="000000"/>
          <w:szCs w:val="24"/>
          <w:lang w:val="hy-AM"/>
        </w:rPr>
        <w:t>ունի</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արդիականացման</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կարիք՝</w:t>
      </w:r>
      <w:r w:rsidR="00430943"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հաշվի</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առնելով օրենսդրության,</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պետական</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կառավարման</w:t>
      </w:r>
      <w:r w:rsidR="002F2AFB" w:rsidRPr="006F7E15">
        <w:rPr>
          <w:rFonts w:ascii="GHEA Grapalat" w:hAnsi="GHEA Grapalat"/>
          <w:bCs/>
          <w:color w:val="000000"/>
          <w:szCs w:val="24"/>
          <w:lang w:val="pt-BR"/>
        </w:rPr>
        <w:t xml:space="preserve"> և </w:t>
      </w:r>
      <w:r w:rsidR="002F2AFB" w:rsidRPr="006F7E15">
        <w:rPr>
          <w:rFonts w:ascii="GHEA Grapalat" w:hAnsi="GHEA Grapalat"/>
          <w:color w:val="000000"/>
          <w:szCs w:val="24"/>
          <w:lang w:val="hy-AM"/>
        </w:rPr>
        <w:t xml:space="preserve">այլ մարմինների </w:t>
      </w:r>
      <w:r w:rsidR="00857AF2" w:rsidRPr="006F7E15">
        <w:rPr>
          <w:rFonts w:ascii="GHEA Grapalat" w:hAnsi="GHEA Grapalat"/>
          <w:color w:val="000000"/>
          <w:szCs w:val="24"/>
          <w:lang w:val="hy-AM"/>
        </w:rPr>
        <w:t>ու</w:t>
      </w:r>
      <w:r w:rsidR="002F2AFB" w:rsidRPr="006F7E15">
        <w:rPr>
          <w:rFonts w:ascii="GHEA Grapalat" w:hAnsi="GHEA Grapalat"/>
          <w:color w:val="000000"/>
          <w:szCs w:val="24"/>
          <w:lang w:val="hy-AM"/>
        </w:rPr>
        <w:t xml:space="preserve"> կազմակերպությունների</w:t>
      </w:r>
      <w:r w:rsidR="002F2AFB" w:rsidRPr="006F7E15">
        <w:rPr>
          <w:rFonts w:ascii="GHEA Grapalat" w:hAnsi="GHEA Grapalat"/>
          <w:bCs/>
          <w:color w:val="000000"/>
          <w:szCs w:val="24"/>
          <w:lang w:val="pt-BR"/>
        </w:rPr>
        <w:t xml:space="preserve"> </w:t>
      </w:r>
      <w:r w:rsidR="00857AF2" w:rsidRPr="006F7E15">
        <w:rPr>
          <w:rFonts w:ascii="GHEA Grapalat" w:hAnsi="GHEA Grapalat"/>
          <w:bCs/>
          <w:color w:val="000000"/>
          <w:szCs w:val="24"/>
          <w:lang w:val="hy-AM"/>
        </w:rPr>
        <w:t>գործառույթներ</w:t>
      </w:r>
      <w:r w:rsidR="0054163D" w:rsidRPr="006F7E15">
        <w:rPr>
          <w:rFonts w:ascii="GHEA Grapalat" w:hAnsi="GHEA Grapalat"/>
          <w:bCs/>
          <w:color w:val="000000"/>
          <w:szCs w:val="24"/>
          <w:lang w:val="hy-AM"/>
        </w:rPr>
        <w:t>ը</w:t>
      </w:r>
      <w:r w:rsidR="00857AF2" w:rsidRPr="006F7E15">
        <w:rPr>
          <w:rFonts w:ascii="GHEA Grapalat" w:hAnsi="GHEA Grapalat"/>
          <w:bCs/>
          <w:color w:val="000000"/>
          <w:szCs w:val="24"/>
          <w:lang w:val="hy-AM"/>
        </w:rPr>
        <w:t>,</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փոփոխությունները</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Հայաստանի</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Հանրապետության</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միջազգային</w:t>
      </w:r>
      <w:r w:rsidR="002F2AFB" w:rsidRPr="006F7E15">
        <w:rPr>
          <w:rFonts w:ascii="GHEA Grapalat" w:hAnsi="GHEA Grapalat"/>
          <w:bCs/>
          <w:color w:val="000000"/>
          <w:szCs w:val="24"/>
          <w:lang w:val="pt-BR"/>
        </w:rPr>
        <w:t xml:space="preserve"> </w:t>
      </w:r>
      <w:r w:rsidR="002F2AFB" w:rsidRPr="006F7E15">
        <w:rPr>
          <w:rFonts w:ascii="GHEA Grapalat" w:hAnsi="GHEA Grapalat"/>
          <w:bCs/>
          <w:color w:val="000000"/>
          <w:szCs w:val="24"/>
          <w:lang w:val="hy-AM"/>
        </w:rPr>
        <w:t>պարտավորությունները</w:t>
      </w:r>
      <w:r w:rsidR="002F2AFB" w:rsidRPr="006F7E15">
        <w:rPr>
          <w:rFonts w:ascii="GHEA Grapalat" w:hAnsi="GHEA Grapalat"/>
          <w:bCs/>
          <w:color w:val="000000"/>
          <w:szCs w:val="24"/>
          <w:lang w:val="pt-BR"/>
        </w:rPr>
        <w:t xml:space="preserve"> (</w:t>
      </w:r>
      <w:r w:rsidR="002F2AFB" w:rsidRPr="006F7E15">
        <w:rPr>
          <w:rFonts w:ascii="GHEA Grapalat" w:hAnsi="GHEA Grapalat"/>
          <w:color w:val="000000"/>
          <w:szCs w:val="24"/>
          <w:lang w:val="hy-AM"/>
        </w:rPr>
        <w:t>2015 թվականի հունվարի 2-ին</w:t>
      </w:r>
      <w:r w:rsidR="002F2AFB" w:rsidRPr="006F7E15">
        <w:rPr>
          <w:rFonts w:ascii="GHEA Grapalat" w:hAnsi="GHEA Grapalat"/>
          <w:bCs/>
          <w:color w:val="000000"/>
          <w:szCs w:val="24"/>
          <w:lang w:val="pt-BR"/>
        </w:rPr>
        <w:t xml:space="preserve"> </w:t>
      </w:r>
      <w:r w:rsidR="002F2AFB" w:rsidRPr="006F7E15">
        <w:rPr>
          <w:rFonts w:ascii="GHEA Grapalat" w:hAnsi="GHEA Grapalat"/>
          <w:color w:val="000000"/>
          <w:szCs w:val="24"/>
          <w:lang w:val="hy-AM"/>
        </w:rPr>
        <w:t xml:space="preserve">ուժի մեջ մտած </w:t>
      </w:r>
      <w:r w:rsidR="002F2AFB" w:rsidRPr="006F7E15">
        <w:rPr>
          <w:rFonts w:ascii="GHEA Grapalat" w:hAnsi="GHEA Grapalat"/>
          <w:bCs/>
          <w:color w:val="000000"/>
          <w:szCs w:val="24"/>
          <w:lang w:val="pt-BR"/>
        </w:rPr>
        <w:t>Եվրասիական տնտեսական միության պայմանագիրը</w:t>
      </w:r>
      <w:r w:rsidR="002F2AFB" w:rsidRPr="006F7E15">
        <w:rPr>
          <w:rFonts w:ascii="GHEA Grapalat" w:hAnsi="GHEA Grapalat"/>
          <w:color w:val="000000"/>
          <w:szCs w:val="24"/>
          <w:lang w:val="hy-AM"/>
        </w:rPr>
        <w:t>)</w:t>
      </w:r>
      <w:r w:rsidR="002F2AFB" w:rsidRPr="006F7E15">
        <w:rPr>
          <w:rFonts w:ascii="GHEA Grapalat" w:hAnsi="GHEA Grapalat"/>
          <w:bCs/>
          <w:color w:val="000000"/>
          <w:szCs w:val="24"/>
          <w:lang w:val="pt-BR"/>
        </w:rPr>
        <w:t>, Միջազգային առողջապահական կանոնների</w:t>
      </w:r>
      <w:r w:rsidR="002F2AFB" w:rsidRPr="006F7E15">
        <w:rPr>
          <w:rFonts w:ascii="GHEA Grapalat" w:hAnsi="GHEA Grapalat"/>
          <w:bCs/>
          <w:color w:val="000000"/>
          <w:szCs w:val="24"/>
          <w:lang w:val="hy-AM"/>
        </w:rPr>
        <w:t xml:space="preserve"> </w:t>
      </w:r>
      <w:r w:rsidR="002F2AFB" w:rsidRPr="006F7E15">
        <w:rPr>
          <w:rFonts w:ascii="GHEA Grapalat" w:hAnsi="GHEA Grapalat"/>
          <w:bCs/>
          <w:color w:val="000000"/>
          <w:szCs w:val="24"/>
          <w:lang w:val="pt-BR"/>
        </w:rPr>
        <w:t>(2005</w:t>
      </w:r>
      <w:r w:rsidR="002F2AFB" w:rsidRPr="006F7E15">
        <w:rPr>
          <w:rFonts w:ascii="GHEA Grapalat" w:hAnsi="GHEA Grapalat"/>
          <w:bCs/>
          <w:color w:val="000000"/>
          <w:szCs w:val="24"/>
          <w:lang w:val="hy-AM"/>
        </w:rPr>
        <w:t>թ.</w:t>
      </w:r>
      <w:r w:rsidR="002F2AFB" w:rsidRPr="006F7E15">
        <w:rPr>
          <w:rFonts w:ascii="GHEA Grapalat" w:hAnsi="GHEA Grapalat"/>
          <w:bCs/>
          <w:color w:val="000000"/>
          <w:szCs w:val="24"/>
          <w:lang w:val="pt-BR"/>
        </w:rPr>
        <w:t xml:space="preserve">) պահանջները, օրենսդրության գործնականում կիրառման փորձը  և այլն: </w:t>
      </w:r>
    </w:p>
    <w:p w14:paraId="46D2F05D" w14:textId="77777777" w:rsidR="00087BE9" w:rsidRPr="006F7E15" w:rsidRDefault="00087BE9" w:rsidP="00857AF2">
      <w:pPr>
        <w:spacing w:line="360" w:lineRule="auto"/>
        <w:ind w:firstLine="540"/>
        <w:jc w:val="both"/>
        <w:rPr>
          <w:rFonts w:ascii="GHEA Grapalat" w:hAnsi="GHEA Grapalat"/>
          <w:szCs w:val="24"/>
          <w:lang w:val="hy-AM"/>
        </w:rPr>
      </w:pPr>
      <w:r w:rsidRPr="006F7E15">
        <w:rPr>
          <w:rFonts w:ascii="GHEA Grapalat" w:hAnsi="GHEA Grapalat"/>
          <w:szCs w:val="24"/>
          <w:lang w:val="hy-AM"/>
        </w:rPr>
        <w:lastRenderedPageBreak/>
        <w:t>Հանրային առողջ</w:t>
      </w:r>
      <w:r w:rsidR="00803148" w:rsidRPr="006F7E15">
        <w:rPr>
          <w:rFonts w:ascii="GHEA Grapalat" w:hAnsi="GHEA Grapalat"/>
          <w:szCs w:val="24"/>
          <w:lang w:val="hy-AM"/>
        </w:rPr>
        <w:t>ապահ</w:t>
      </w:r>
      <w:r w:rsidRPr="006F7E15">
        <w:rPr>
          <w:rFonts w:ascii="GHEA Grapalat" w:hAnsi="GHEA Grapalat"/>
          <w:szCs w:val="24"/>
          <w:lang w:val="hy-AM"/>
        </w:rPr>
        <w:t xml:space="preserve">ության </w:t>
      </w:r>
      <w:r w:rsidR="00857AF2" w:rsidRPr="006F7E15">
        <w:rPr>
          <w:rFonts w:ascii="GHEA Grapalat" w:hAnsi="GHEA Grapalat"/>
          <w:szCs w:val="24"/>
          <w:lang w:val="hy-AM"/>
        </w:rPr>
        <w:t>(</w:t>
      </w:r>
      <w:r w:rsidRPr="006F7E15">
        <w:rPr>
          <w:rFonts w:ascii="GHEA Grapalat" w:hAnsi="GHEA Grapalat"/>
          <w:szCs w:val="24"/>
          <w:lang w:val="hy-AM"/>
        </w:rPr>
        <w:t>public health</w:t>
      </w:r>
      <w:r w:rsidR="00857AF2" w:rsidRPr="006F7E15">
        <w:rPr>
          <w:rFonts w:ascii="GHEA Grapalat" w:hAnsi="GHEA Grapalat"/>
          <w:szCs w:val="24"/>
          <w:lang w:val="hy-AM"/>
        </w:rPr>
        <w:t xml:space="preserve">) </w:t>
      </w:r>
      <w:r w:rsidRPr="006F7E15">
        <w:rPr>
          <w:rFonts w:ascii="GHEA Grapalat" w:hAnsi="GHEA Grapalat"/>
          <w:szCs w:val="24"/>
          <w:lang w:val="hy-AM"/>
        </w:rPr>
        <w:t xml:space="preserve">ոլորտը կարգավորող օրենքներ առկա են </w:t>
      </w:r>
      <w:r w:rsidR="00803148" w:rsidRPr="006F7E15">
        <w:rPr>
          <w:rFonts w:ascii="GHEA Grapalat" w:hAnsi="GHEA Grapalat"/>
          <w:szCs w:val="24"/>
          <w:lang w:val="hy-AM"/>
        </w:rPr>
        <w:t>ե</w:t>
      </w:r>
      <w:r w:rsidR="008F7309" w:rsidRPr="006F7E15">
        <w:rPr>
          <w:rFonts w:ascii="GHEA Grapalat" w:hAnsi="GHEA Grapalat"/>
          <w:szCs w:val="24"/>
          <w:lang w:val="hy-AM"/>
        </w:rPr>
        <w:t>վրոպական բոլոր երկրներում, սակայն տարբերվում են՝</w:t>
      </w:r>
      <w:r w:rsidRPr="006F7E15">
        <w:rPr>
          <w:rFonts w:ascii="GHEA Grapalat" w:hAnsi="GHEA Grapalat"/>
          <w:szCs w:val="24"/>
          <w:lang w:val="hy-AM"/>
        </w:rPr>
        <w:t xml:space="preserve"> կա</w:t>
      </w:r>
      <w:r w:rsidR="00FE03D4" w:rsidRPr="006F7E15">
        <w:rPr>
          <w:rFonts w:ascii="GHEA Grapalat" w:hAnsi="GHEA Grapalat"/>
          <w:szCs w:val="24"/>
          <w:lang w:val="hy-AM"/>
        </w:rPr>
        <w:t>խ</w:t>
      </w:r>
      <w:r w:rsidRPr="006F7E15">
        <w:rPr>
          <w:rFonts w:ascii="GHEA Grapalat" w:hAnsi="GHEA Grapalat"/>
          <w:szCs w:val="24"/>
          <w:lang w:val="hy-AM"/>
        </w:rPr>
        <w:t xml:space="preserve">ված իրավական տեխնիկայից և երկրի </w:t>
      </w:r>
      <w:r w:rsidR="00803148" w:rsidRPr="006F7E15">
        <w:rPr>
          <w:rFonts w:ascii="GHEA Grapalat" w:hAnsi="GHEA Grapalat"/>
          <w:szCs w:val="24"/>
          <w:lang w:val="hy-AM"/>
        </w:rPr>
        <w:t>ավանդույթներից</w:t>
      </w:r>
      <w:r w:rsidRPr="006F7E15">
        <w:rPr>
          <w:rFonts w:ascii="GHEA Grapalat" w:hAnsi="GHEA Grapalat"/>
          <w:szCs w:val="24"/>
          <w:lang w:val="hy-AM"/>
        </w:rPr>
        <w:t xml:space="preserve">: </w:t>
      </w:r>
      <w:r w:rsidR="001F289B" w:rsidRPr="006F7E15">
        <w:rPr>
          <w:rFonts w:ascii="GHEA Grapalat" w:hAnsi="GHEA Grapalat"/>
          <w:szCs w:val="24"/>
          <w:lang w:val="hy-AM"/>
        </w:rPr>
        <w:t>Տարբեր երկրների հ</w:t>
      </w:r>
      <w:r w:rsidRPr="006F7E15">
        <w:rPr>
          <w:rFonts w:ascii="GHEA Grapalat" w:hAnsi="GHEA Grapalat"/>
          <w:szCs w:val="24"/>
          <w:lang w:val="hy-AM"/>
        </w:rPr>
        <w:t xml:space="preserve">անրային </w:t>
      </w:r>
      <w:r w:rsidR="001F289B" w:rsidRPr="006F7E15">
        <w:rPr>
          <w:rFonts w:ascii="GHEA Grapalat" w:hAnsi="GHEA Grapalat"/>
          <w:szCs w:val="24"/>
          <w:lang w:val="hy-AM"/>
        </w:rPr>
        <w:t>առողջապահության</w:t>
      </w:r>
      <w:r w:rsidR="0054163D" w:rsidRPr="006F7E15">
        <w:rPr>
          <w:rFonts w:ascii="GHEA Grapalat" w:hAnsi="GHEA Grapalat"/>
          <w:szCs w:val="24"/>
          <w:lang w:val="hy-AM"/>
        </w:rPr>
        <w:t>ն</w:t>
      </w:r>
      <w:r w:rsidR="001F289B" w:rsidRPr="006F7E15">
        <w:rPr>
          <w:rFonts w:ascii="GHEA Grapalat" w:hAnsi="GHEA Grapalat"/>
          <w:szCs w:val="24"/>
          <w:lang w:val="hy-AM"/>
        </w:rPr>
        <w:t xml:space="preserve"> առնչվող</w:t>
      </w:r>
      <w:r w:rsidRPr="006F7E15">
        <w:rPr>
          <w:rFonts w:ascii="GHEA Grapalat" w:hAnsi="GHEA Grapalat"/>
          <w:szCs w:val="24"/>
          <w:lang w:val="hy-AM"/>
        </w:rPr>
        <w:t xml:space="preserve"> </w:t>
      </w:r>
      <w:r w:rsidR="004737C0" w:rsidRPr="006F7E15">
        <w:rPr>
          <w:rFonts w:ascii="GHEA Grapalat" w:hAnsi="GHEA Grapalat"/>
          <w:szCs w:val="24"/>
          <w:lang w:val="hy-AM"/>
        </w:rPr>
        <w:t>օրենքները վերաբերում են բոլոր այն</w:t>
      </w:r>
      <w:r w:rsidRPr="006F7E15">
        <w:rPr>
          <w:rFonts w:ascii="GHEA Grapalat" w:hAnsi="GHEA Grapalat"/>
          <w:szCs w:val="24"/>
          <w:lang w:val="hy-AM"/>
        </w:rPr>
        <w:t xml:space="preserve"> ոլորտներին, որոնց գործունեություն</w:t>
      </w:r>
      <w:r w:rsidR="002E3E94" w:rsidRPr="006F7E15">
        <w:rPr>
          <w:rFonts w:ascii="GHEA Grapalat" w:hAnsi="GHEA Grapalat"/>
          <w:szCs w:val="24"/>
          <w:lang w:val="hy-AM"/>
        </w:rPr>
        <w:t>ն</w:t>
      </w:r>
      <w:r w:rsidRPr="006F7E15">
        <w:rPr>
          <w:rFonts w:ascii="GHEA Grapalat" w:hAnsi="GHEA Grapalat"/>
          <w:szCs w:val="24"/>
          <w:lang w:val="hy-AM"/>
        </w:rPr>
        <w:t xml:space="preserve"> այս կամ այն կերպ </w:t>
      </w:r>
      <w:r w:rsidR="004737C0" w:rsidRPr="006F7E15">
        <w:rPr>
          <w:rFonts w:ascii="GHEA Grapalat" w:hAnsi="GHEA Grapalat"/>
          <w:szCs w:val="24"/>
          <w:lang w:val="hy-AM"/>
        </w:rPr>
        <w:t>առնչվում է</w:t>
      </w:r>
      <w:r w:rsidR="00803148" w:rsidRPr="006F7E15">
        <w:rPr>
          <w:rFonts w:ascii="GHEA Grapalat" w:hAnsi="GHEA Grapalat"/>
          <w:szCs w:val="24"/>
          <w:lang w:val="hy-AM"/>
        </w:rPr>
        <w:t xml:space="preserve"> </w:t>
      </w:r>
      <w:r w:rsidRPr="006F7E15">
        <w:rPr>
          <w:rFonts w:ascii="GHEA Grapalat" w:hAnsi="GHEA Grapalat"/>
          <w:szCs w:val="24"/>
          <w:lang w:val="hy-AM"/>
        </w:rPr>
        <w:t>հանրային առողջությանը</w:t>
      </w:r>
      <w:r w:rsidR="00803148" w:rsidRPr="006F7E15">
        <w:rPr>
          <w:rFonts w:ascii="GHEA Grapalat" w:hAnsi="GHEA Grapalat"/>
          <w:szCs w:val="24"/>
          <w:lang w:val="hy-AM"/>
        </w:rPr>
        <w:t xml:space="preserve"> և առողջապահությանը</w:t>
      </w:r>
      <w:r w:rsidR="002E3E94" w:rsidRPr="006F7E15">
        <w:rPr>
          <w:rFonts w:ascii="GHEA Grapalat" w:hAnsi="GHEA Grapalat"/>
          <w:szCs w:val="24"/>
          <w:lang w:val="hy-AM"/>
        </w:rPr>
        <w:t>։ Դ</w:t>
      </w:r>
      <w:r w:rsidRPr="006F7E15">
        <w:rPr>
          <w:rFonts w:ascii="GHEA Grapalat" w:hAnsi="GHEA Grapalat"/>
          <w:szCs w:val="24"/>
          <w:lang w:val="hy-AM"/>
        </w:rPr>
        <w:t>րանց դրույթների կատարումը յուրաքանչյուր մարդու, տնտեսվարող սուբյեկտի, արտադրող և ծառայություններ մատուցող կազմ</w:t>
      </w:r>
      <w:r w:rsidR="002E3E94" w:rsidRPr="006F7E15">
        <w:rPr>
          <w:rFonts w:ascii="GHEA Grapalat" w:hAnsi="GHEA Grapalat"/>
          <w:szCs w:val="24"/>
          <w:lang w:val="hy-AM"/>
        </w:rPr>
        <w:t>ա</w:t>
      </w:r>
      <w:r w:rsidRPr="006F7E15">
        <w:rPr>
          <w:rFonts w:ascii="GHEA Grapalat" w:hAnsi="GHEA Grapalat"/>
          <w:szCs w:val="24"/>
          <w:lang w:val="hy-AM"/>
        </w:rPr>
        <w:t>կերպությունների պարտականությունն է, իսկ վերահսկողությունը` համապատ</w:t>
      </w:r>
      <w:r w:rsidR="00FC7B19" w:rsidRPr="006F7E15">
        <w:rPr>
          <w:rFonts w:ascii="GHEA Grapalat" w:hAnsi="GHEA Grapalat"/>
          <w:szCs w:val="24"/>
          <w:lang w:val="hy-AM"/>
        </w:rPr>
        <w:t>ա</w:t>
      </w:r>
      <w:r w:rsidRPr="006F7E15">
        <w:rPr>
          <w:rFonts w:ascii="GHEA Grapalat" w:hAnsi="GHEA Grapalat"/>
          <w:szCs w:val="24"/>
          <w:lang w:val="hy-AM"/>
        </w:rPr>
        <w:t xml:space="preserve">սխան </w:t>
      </w:r>
      <w:r w:rsidR="002E3E94" w:rsidRPr="006F7E15">
        <w:rPr>
          <w:rFonts w:ascii="GHEA Grapalat" w:hAnsi="GHEA Grapalat"/>
          <w:szCs w:val="24"/>
          <w:lang w:val="hy-AM"/>
        </w:rPr>
        <w:t>մարմինների</w:t>
      </w:r>
      <w:r w:rsidRPr="006F7E15">
        <w:rPr>
          <w:rFonts w:ascii="GHEA Grapalat" w:hAnsi="GHEA Grapalat"/>
          <w:szCs w:val="24"/>
          <w:lang w:val="hy-AM"/>
        </w:rPr>
        <w:t xml:space="preserve">: Այս ոլորտում նաև </w:t>
      </w:r>
      <w:r w:rsidR="00FC7B19" w:rsidRPr="006F7E15">
        <w:rPr>
          <w:rFonts w:ascii="GHEA Grapalat" w:hAnsi="GHEA Grapalat"/>
          <w:szCs w:val="24"/>
          <w:lang w:val="hy-AM"/>
        </w:rPr>
        <w:t>ընձեռվում է</w:t>
      </w:r>
      <w:r w:rsidRPr="006F7E15">
        <w:rPr>
          <w:rFonts w:ascii="GHEA Grapalat" w:hAnsi="GHEA Grapalat"/>
          <w:szCs w:val="24"/>
          <w:lang w:val="hy-AM"/>
        </w:rPr>
        <w:t xml:space="preserve"> սահմանված պահանջների կատարման ապահովման ուղղությամբ ծառայությունների մատուցման հնարավորություն` հաշվի առնելով որ դրանց կատարման պատասխանատուն ինքը</w:t>
      </w:r>
      <w:r w:rsidR="00FC7B19" w:rsidRPr="006F7E15">
        <w:rPr>
          <w:rFonts w:ascii="GHEA Grapalat" w:hAnsi="GHEA Grapalat"/>
          <w:szCs w:val="24"/>
          <w:lang w:val="hy-AM"/>
        </w:rPr>
        <w:t>՝</w:t>
      </w:r>
      <w:r w:rsidRPr="006F7E15">
        <w:rPr>
          <w:rFonts w:ascii="GHEA Grapalat" w:hAnsi="GHEA Grapalat"/>
          <w:szCs w:val="24"/>
          <w:lang w:val="hy-AM"/>
        </w:rPr>
        <w:t xml:space="preserve"> գործունեություն ծավալողն է (</w:t>
      </w:r>
      <w:r w:rsidR="009E1C11" w:rsidRPr="006F7E15">
        <w:rPr>
          <w:rFonts w:ascii="GHEA Grapalat" w:hAnsi="GHEA Grapalat"/>
          <w:szCs w:val="24"/>
          <w:lang w:val="hy-AM"/>
        </w:rPr>
        <w:t xml:space="preserve">արտադական </w:t>
      </w:r>
      <w:r w:rsidRPr="006F7E15">
        <w:rPr>
          <w:rFonts w:ascii="GHEA Grapalat" w:hAnsi="GHEA Grapalat"/>
          <w:szCs w:val="24"/>
          <w:lang w:val="hy-AM"/>
        </w:rPr>
        <w:t xml:space="preserve">հսկողություն, աշխատանքի հիգիենայի ծառայություններ, </w:t>
      </w:r>
      <w:r w:rsidR="009E1C11" w:rsidRPr="006F7E15">
        <w:rPr>
          <w:rFonts w:ascii="GHEA Grapalat" w:hAnsi="GHEA Grapalat"/>
          <w:szCs w:val="24"/>
          <w:lang w:val="hy-AM"/>
        </w:rPr>
        <w:t>ախտահանման, միջատազերծման և կրծողազերծման աշխատանքների իրականացում</w:t>
      </w:r>
      <w:r w:rsidRPr="006F7E15">
        <w:rPr>
          <w:rFonts w:ascii="GHEA Grapalat" w:hAnsi="GHEA Grapalat"/>
          <w:szCs w:val="24"/>
          <w:lang w:val="hy-AM"/>
        </w:rPr>
        <w:t>, հիգիենիկ ուսու</w:t>
      </w:r>
      <w:r w:rsidR="00FC7B19" w:rsidRPr="006F7E15">
        <w:rPr>
          <w:rFonts w:ascii="GHEA Grapalat" w:hAnsi="GHEA Grapalat"/>
          <w:szCs w:val="24"/>
          <w:lang w:val="hy-AM"/>
        </w:rPr>
        <w:t>ցու</w:t>
      </w:r>
      <w:r w:rsidRPr="006F7E15">
        <w:rPr>
          <w:rFonts w:ascii="GHEA Grapalat" w:hAnsi="GHEA Grapalat"/>
          <w:szCs w:val="24"/>
          <w:lang w:val="hy-AM"/>
        </w:rPr>
        <w:t>մ և այլն):</w:t>
      </w:r>
    </w:p>
    <w:p w14:paraId="255BFBB9" w14:textId="77777777" w:rsidR="00087BE9" w:rsidRPr="006F7E15" w:rsidRDefault="00FC7B19" w:rsidP="00857AF2">
      <w:pPr>
        <w:spacing w:line="360" w:lineRule="auto"/>
        <w:ind w:firstLine="540"/>
        <w:jc w:val="both"/>
        <w:rPr>
          <w:rFonts w:ascii="GHEA Grapalat" w:eastAsia="Calibri" w:hAnsi="GHEA Grapalat" w:cs="Calibri"/>
          <w:szCs w:val="24"/>
          <w:lang w:val="hy-AM"/>
        </w:rPr>
      </w:pPr>
      <w:r w:rsidRPr="006F7E15">
        <w:rPr>
          <w:rFonts w:ascii="GHEA Grapalat" w:hAnsi="GHEA Grapalat" w:cs="Sylfaen"/>
          <w:bCs/>
          <w:szCs w:val="24"/>
          <w:lang w:val="hy-AM"/>
        </w:rPr>
        <w:t>Սույն ն</w:t>
      </w:r>
      <w:r w:rsidR="00087BE9" w:rsidRPr="006F7E15">
        <w:rPr>
          <w:rFonts w:ascii="GHEA Grapalat" w:hAnsi="GHEA Grapalat" w:cs="Sylfaen"/>
          <w:bCs/>
          <w:szCs w:val="24"/>
          <w:lang w:val="hy-AM"/>
        </w:rPr>
        <w:t>ախագիծը մշակվել է</w:t>
      </w:r>
      <w:r w:rsidR="00087BE9" w:rsidRPr="006F7E15">
        <w:rPr>
          <w:rFonts w:ascii="GHEA Grapalat" w:hAnsi="GHEA Grapalat"/>
          <w:bCs/>
          <w:szCs w:val="24"/>
          <w:lang w:val="hy-AM"/>
        </w:rPr>
        <w:t xml:space="preserve">  </w:t>
      </w:r>
      <w:r w:rsidR="00087BE9" w:rsidRPr="006F7E15">
        <w:rPr>
          <w:rFonts w:ascii="GHEA Grapalat" w:hAnsi="GHEA Grapalat" w:cs="Sylfaen"/>
          <w:bCs/>
          <w:szCs w:val="24"/>
          <w:lang w:val="hy-AM"/>
        </w:rPr>
        <w:t>Առողջապահության</w:t>
      </w:r>
      <w:r w:rsidR="00087BE9" w:rsidRPr="006F7E15">
        <w:rPr>
          <w:rFonts w:ascii="GHEA Grapalat" w:hAnsi="GHEA Grapalat"/>
          <w:bCs/>
          <w:szCs w:val="24"/>
          <w:lang w:val="hy-AM"/>
        </w:rPr>
        <w:t xml:space="preserve"> </w:t>
      </w:r>
      <w:r w:rsidR="00087BE9" w:rsidRPr="006F7E15">
        <w:rPr>
          <w:rFonts w:ascii="GHEA Grapalat" w:hAnsi="GHEA Grapalat" w:cs="Sylfaen"/>
          <w:bCs/>
          <w:szCs w:val="24"/>
          <w:lang w:val="hy-AM"/>
        </w:rPr>
        <w:t>համաշխարհային</w:t>
      </w:r>
      <w:r w:rsidR="00087BE9" w:rsidRPr="006F7E15">
        <w:rPr>
          <w:rFonts w:ascii="GHEA Grapalat" w:hAnsi="GHEA Grapalat"/>
          <w:bCs/>
          <w:szCs w:val="24"/>
          <w:lang w:val="hy-AM"/>
        </w:rPr>
        <w:t xml:space="preserve"> </w:t>
      </w:r>
      <w:r w:rsidR="00087BE9" w:rsidRPr="006F7E15">
        <w:rPr>
          <w:rFonts w:ascii="GHEA Grapalat" w:hAnsi="GHEA Grapalat" w:cs="Sylfaen"/>
          <w:bCs/>
          <w:szCs w:val="24"/>
          <w:lang w:val="hy-AM"/>
        </w:rPr>
        <w:t xml:space="preserve">կազմակերպության, </w:t>
      </w:r>
      <w:r w:rsidR="00087BE9" w:rsidRPr="006F7E15">
        <w:rPr>
          <w:rFonts w:ascii="GHEA Grapalat" w:hAnsi="GHEA Grapalat"/>
          <w:bCs/>
          <w:szCs w:val="24"/>
          <w:lang w:val="hy-AM"/>
        </w:rPr>
        <w:t xml:space="preserve">  </w:t>
      </w:r>
      <w:r w:rsidR="00087BE9" w:rsidRPr="006F7E15">
        <w:rPr>
          <w:rFonts w:ascii="GHEA Grapalat" w:hAnsi="GHEA Grapalat" w:cs="Sylfaen"/>
          <w:bCs/>
          <w:szCs w:val="24"/>
          <w:lang w:val="hy-AM"/>
        </w:rPr>
        <w:t>Եվրամիության</w:t>
      </w:r>
      <w:r w:rsidR="00087BE9" w:rsidRPr="006F7E15">
        <w:rPr>
          <w:rFonts w:ascii="GHEA Grapalat" w:hAnsi="GHEA Grapalat"/>
          <w:bCs/>
          <w:szCs w:val="24"/>
          <w:lang w:val="hy-AM"/>
        </w:rPr>
        <w:t xml:space="preserve"> </w:t>
      </w:r>
      <w:r w:rsidR="00087BE9" w:rsidRPr="006F7E15">
        <w:rPr>
          <w:rFonts w:ascii="GHEA Grapalat" w:hAnsi="GHEA Grapalat" w:cs="Sylfaen"/>
          <w:bCs/>
          <w:szCs w:val="24"/>
          <w:lang w:val="hy-AM"/>
        </w:rPr>
        <w:t xml:space="preserve">օրենսդրության, </w:t>
      </w:r>
      <w:r w:rsidR="00087BE9" w:rsidRPr="006F7E15">
        <w:rPr>
          <w:rFonts w:ascii="GHEA Grapalat" w:hAnsi="GHEA Grapalat"/>
          <w:bCs/>
          <w:szCs w:val="24"/>
          <w:lang w:val="hy-AM"/>
        </w:rPr>
        <w:t xml:space="preserve"> </w:t>
      </w:r>
      <w:r w:rsidR="00087BE9" w:rsidRPr="006F7E15">
        <w:rPr>
          <w:rFonts w:ascii="GHEA Grapalat" w:hAnsi="GHEA Grapalat" w:cs="Sylfaen"/>
          <w:bCs/>
          <w:szCs w:val="24"/>
          <w:lang w:val="hy-AM"/>
        </w:rPr>
        <w:t>Միջազգային</w:t>
      </w:r>
      <w:r w:rsidR="00087BE9" w:rsidRPr="006F7E15">
        <w:rPr>
          <w:rFonts w:ascii="GHEA Grapalat" w:hAnsi="GHEA Grapalat"/>
          <w:bCs/>
          <w:szCs w:val="24"/>
          <w:lang w:val="hy-AM"/>
        </w:rPr>
        <w:t xml:space="preserve"> </w:t>
      </w:r>
      <w:r w:rsidR="00087BE9" w:rsidRPr="006F7E15">
        <w:rPr>
          <w:rFonts w:ascii="GHEA Grapalat" w:hAnsi="GHEA Grapalat" w:cs="Sylfaen"/>
          <w:bCs/>
          <w:szCs w:val="24"/>
          <w:lang w:val="hy-AM"/>
        </w:rPr>
        <w:t>առողջապահական</w:t>
      </w:r>
      <w:r w:rsidR="00087BE9" w:rsidRPr="006F7E15">
        <w:rPr>
          <w:rFonts w:ascii="GHEA Grapalat" w:hAnsi="GHEA Grapalat"/>
          <w:bCs/>
          <w:szCs w:val="24"/>
          <w:lang w:val="hy-AM"/>
        </w:rPr>
        <w:t xml:space="preserve"> </w:t>
      </w:r>
      <w:r w:rsidR="00087BE9" w:rsidRPr="006F7E15">
        <w:rPr>
          <w:rFonts w:ascii="GHEA Grapalat" w:hAnsi="GHEA Grapalat" w:cs="Sylfaen"/>
          <w:bCs/>
          <w:szCs w:val="24"/>
          <w:lang w:val="hy-AM"/>
        </w:rPr>
        <w:t>կանոն</w:t>
      </w:r>
      <w:r w:rsidR="00FE03D4" w:rsidRPr="006F7E15">
        <w:rPr>
          <w:rFonts w:ascii="GHEA Grapalat" w:hAnsi="GHEA Grapalat" w:cs="Sylfaen"/>
          <w:bCs/>
          <w:szCs w:val="24"/>
          <w:lang w:val="hy-AM"/>
        </w:rPr>
        <w:t>ների</w:t>
      </w:r>
      <w:r w:rsidR="00087BE9" w:rsidRPr="006F7E15">
        <w:rPr>
          <w:rFonts w:ascii="GHEA Grapalat" w:hAnsi="GHEA Grapalat"/>
          <w:bCs/>
          <w:szCs w:val="24"/>
          <w:lang w:val="hy-AM"/>
        </w:rPr>
        <w:t xml:space="preserve"> </w:t>
      </w:r>
      <w:r w:rsidR="00FE03D4" w:rsidRPr="006F7E15">
        <w:rPr>
          <w:rFonts w:ascii="GHEA Grapalat" w:hAnsi="GHEA Grapalat"/>
          <w:bCs/>
          <w:szCs w:val="24"/>
          <w:lang w:val="hy-AM"/>
        </w:rPr>
        <w:t>(</w:t>
      </w:r>
      <w:r w:rsidR="00087BE9" w:rsidRPr="006F7E15">
        <w:rPr>
          <w:rFonts w:ascii="GHEA Grapalat" w:hAnsi="GHEA Grapalat"/>
          <w:bCs/>
          <w:szCs w:val="24"/>
          <w:lang w:val="hy-AM"/>
        </w:rPr>
        <w:t>2005</w:t>
      </w:r>
      <w:r w:rsidR="00FE03D4" w:rsidRPr="006F7E15">
        <w:rPr>
          <w:rFonts w:ascii="GHEA Grapalat" w:hAnsi="GHEA Grapalat"/>
          <w:bCs/>
          <w:szCs w:val="24"/>
          <w:lang w:val="hy-AM"/>
        </w:rPr>
        <w:t>թ</w:t>
      </w:r>
      <w:r w:rsidR="00FE03D4" w:rsidRPr="006F7E15">
        <w:rPr>
          <w:rFonts w:ascii="MS Gothic" w:eastAsia="MS Gothic" w:hAnsi="MS Gothic" w:cs="MS Gothic" w:hint="eastAsia"/>
          <w:bCs/>
          <w:szCs w:val="24"/>
          <w:lang w:val="hy-AM"/>
        </w:rPr>
        <w:t>․</w:t>
      </w:r>
      <w:r w:rsidR="00FE03D4" w:rsidRPr="006F7E15">
        <w:rPr>
          <w:rFonts w:ascii="GHEA Grapalat" w:hAnsi="GHEA Grapalat"/>
          <w:bCs/>
          <w:szCs w:val="24"/>
          <w:lang w:val="hy-AM"/>
        </w:rPr>
        <w:t>)</w:t>
      </w:r>
      <w:r w:rsidR="00087BE9" w:rsidRPr="006F7E15">
        <w:rPr>
          <w:rFonts w:ascii="GHEA Grapalat" w:hAnsi="GHEA Grapalat"/>
          <w:bCs/>
          <w:szCs w:val="24"/>
          <w:lang w:val="hy-AM"/>
        </w:rPr>
        <w:t xml:space="preserve"> </w:t>
      </w:r>
      <w:r w:rsidR="00FE03D4" w:rsidRPr="006F7E15">
        <w:rPr>
          <w:rFonts w:ascii="GHEA Grapalat" w:hAnsi="GHEA Grapalat"/>
          <w:bCs/>
          <w:szCs w:val="24"/>
          <w:lang w:val="hy-AM"/>
        </w:rPr>
        <w:t>և այլ միջազգային հիմնարար օրենսդրության</w:t>
      </w:r>
      <w:r w:rsidR="00BD04E2" w:rsidRPr="006F7E15">
        <w:rPr>
          <w:rFonts w:ascii="GHEA Grapalat" w:hAnsi="GHEA Grapalat"/>
          <w:bCs/>
          <w:szCs w:val="24"/>
          <w:lang w:val="hy-AM"/>
        </w:rPr>
        <w:t>ը</w:t>
      </w:r>
      <w:r w:rsidR="00FE03D4" w:rsidRPr="006F7E15">
        <w:rPr>
          <w:rFonts w:ascii="GHEA Grapalat" w:hAnsi="GHEA Grapalat"/>
          <w:bCs/>
          <w:szCs w:val="24"/>
          <w:lang w:val="hy-AM"/>
        </w:rPr>
        <w:t xml:space="preserve"> </w:t>
      </w:r>
      <w:r w:rsidR="00087BE9" w:rsidRPr="006F7E15">
        <w:rPr>
          <w:rFonts w:ascii="GHEA Grapalat" w:hAnsi="GHEA Grapalat" w:cs="Sylfaen"/>
          <w:bCs/>
          <w:szCs w:val="24"/>
          <w:lang w:val="hy-AM"/>
        </w:rPr>
        <w:t>համապատասխան</w:t>
      </w:r>
      <w:r w:rsidR="00087BE9" w:rsidRPr="006F7E15">
        <w:rPr>
          <w:rFonts w:ascii="GHEA Grapalat" w:hAnsi="GHEA Grapalat"/>
          <w:bCs/>
          <w:szCs w:val="24"/>
          <w:lang w:val="hy-AM"/>
        </w:rPr>
        <w:t xml:space="preserve">: </w:t>
      </w:r>
      <w:r w:rsidR="00087BE9" w:rsidRPr="006F7E15">
        <w:rPr>
          <w:rFonts w:ascii="GHEA Grapalat" w:hAnsi="GHEA Grapalat"/>
          <w:bCs/>
          <w:szCs w:val="24"/>
          <w:lang w:val="af-ZA"/>
        </w:rPr>
        <w:t xml:space="preserve">Նախագծի </w:t>
      </w:r>
      <w:r w:rsidR="00BD04E2" w:rsidRPr="006F7E15">
        <w:rPr>
          <w:rFonts w:ascii="GHEA Grapalat" w:hAnsi="GHEA Grapalat"/>
          <w:bCs/>
          <w:szCs w:val="24"/>
          <w:lang w:val="hy-AM"/>
        </w:rPr>
        <w:t xml:space="preserve">մշակման համար </w:t>
      </w:r>
      <w:r w:rsidR="00087BE9" w:rsidRPr="006F7E15">
        <w:rPr>
          <w:rFonts w:ascii="GHEA Grapalat" w:hAnsi="GHEA Grapalat"/>
          <w:bCs/>
          <w:szCs w:val="24"/>
          <w:lang w:val="af-ZA"/>
        </w:rPr>
        <w:t>հիմք են ծառայել Եվրամիության անդամ տասնյակից ավելի երկր</w:t>
      </w:r>
      <w:r w:rsidR="0054163D" w:rsidRPr="006F7E15">
        <w:rPr>
          <w:rFonts w:ascii="GHEA Grapalat" w:hAnsi="GHEA Grapalat"/>
          <w:bCs/>
          <w:szCs w:val="24"/>
          <w:lang w:val="hy-AM"/>
        </w:rPr>
        <w:t>ներ</w:t>
      </w:r>
      <w:r w:rsidR="00087BE9" w:rsidRPr="006F7E15">
        <w:rPr>
          <w:rFonts w:ascii="GHEA Grapalat" w:hAnsi="GHEA Grapalat"/>
          <w:bCs/>
          <w:szCs w:val="24"/>
          <w:lang w:val="af-ZA"/>
        </w:rPr>
        <w:t xml:space="preserve">ի </w:t>
      </w:r>
      <w:r w:rsidR="00FE03D4" w:rsidRPr="006F7E15">
        <w:rPr>
          <w:rFonts w:ascii="GHEA Grapalat" w:hAnsi="GHEA Grapalat"/>
          <w:bCs/>
          <w:szCs w:val="24"/>
          <w:lang w:val="hy-AM"/>
        </w:rPr>
        <w:t>(</w:t>
      </w:r>
      <w:r w:rsidR="00087BE9" w:rsidRPr="006F7E15">
        <w:rPr>
          <w:rFonts w:ascii="GHEA Grapalat" w:hAnsi="GHEA Grapalat"/>
          <w:bCs/>
          <w:szCs w:val="24"/>
          <w:lang w:val="af-ZA"/>
        </w:rPr>
        <w:t>Չեխիա, Բուլղարիա, Էստոնիա, Ֆինլանդիա, Իռլանդիա, Բելգիա, Ֆրանսիա, Հոլանդիա, Գերմանիա, Մեծ Բրիտանիա, Լատվիա և այլն</w:t>
      </w:r>
      <w:r w:rsidR="00FE03D4" w:rsidRPr="006F7E15">
        <w:rPr>
          <w:rFonts w:ascii="GHEA Grapalat" w:hAnsi="GHEA Grapalat"/>
          <w:bCs/>
          <w:szCs w:val="24"/>
          <w:lang w:val="hy-AM"/>
        </w:rPr>
        <w:t>)</w:t>
      </w:r>
      <w:r w:rsidR="00087BE9" w:rsidRPr="006F7E15">
        <w:rPr>
          <w:rFonts w:ascii="GHEA Grapalat" w:hAnsi="GHEA Grapalat"/>
          <w:bCs/>
          <w:szCs w:val="24"/>
          <w:lang w:val="af-ZA"/>
        </w:rPr>
        <w:t>,</w:t>
      </w:r>
      <w:r w:rsidR="00C40F10" w:rsidRPr="006F7E15">
        <w:rPr>
          <w:rFonts w:ascii="GHEA Grapalat" w:hAnsi="GHEA Grapalat"/>
          <w:bCs/>
          <w:szCs w:val="24"/>
          <w:lang w:val="hy-AM"/>
        </w:rPr>
        <w:t xml:space="preserve"> </w:t>
      </w:r>
      <w:r w:rsidR="00087BE9" w:rsidRPr="006F7E15">
        <w:rPr>
          <w:rFonts w:ascii="GHEA Grapalat" w:hAnsi="GHEA Grapalat"/>
          <w:bCs/>
          <w:szCs w:val="24"/>
          <w:lang w:val="af-ZA"/>
        </w:rPr>
        <w:t xml:space="preserve">Ռուսաստանի Դաշնության, Ղազախստանի և ԱՄՆ-ի համապատասխան օրենքները և նորմատիվ իրավական </w:t>
      </w:r>
      <w:r w:rsidR="00BD04E2" w:rsidRPr="006F7E15">
        <w:rPr>
          <w:rFonts w:ascii="GHEA Grapalat" w:hAnsi="GHEA Grapalat"/>
          <w:bCs/>
          <w:szCs w:val="24"/>
          <w:lang w:val="hy-AM"/>
        </w:rPr>
        <w:t xml:space="preserve">այլ </w:t>
      </w:r>
      <w:r w:rsidR="00087BE9" w:rsidRPr="006F7E15">
        <w:rPr>
          <w:rFonts w:ascii="GHEA Grapalat" w:hAnsi="GHEA Grapalat"/>
          <w:bCs/>
          <w:szCs w:val="24"/>
          <w:lang w:val="af-ZA"/>
        </w:rPr>
        <w:t xml:space="preserve">ակտերը, Եվրամիության </w:t>
      </w:r>
      <w:r w:rsidR="00FE03D4" w:rsidRPr="006F7E15">
        <w:rPr>
          <w:rFonts w:ascii="GHEA Grapalat" w:hAnsi="GHEA Grapalat"/>
          <w:bCs/>
          <w:szCs w:val="24"/>
          <w:lang w:val="hy-AM"/>
        </w:rPr>
        <w:t xml:space="preserve">համապարփակ օրենդրությունը, մասնավորապես՝ </w:t>
      </w:r>
      <w:r w:rsidR="00087BE9" w:rsidRPr="006F7E15">
        <w:rPr>
          <w:rFonts w:ascii="GHEA Grapalat" w:hAnsi="GHEA Grapalat"/>
          <w:bCs/>
          <w:szCs w:val="24"/>
          <w:lang w:val="af-ZA"/>
        </w:rPr>
        <w:t>նորմատիվ փաստաթղթերը, Առողջապահության համաշխարհային կազմակերպության կողմից 2005թ. ընդունված Միջազգային առողջապահական (բժշկասանիտարական) կանոնները, ԱՀԿ  պաշտոնական մոտեցումները</w:t>
      </w:r>
      <w:r w:rsidR="00087BE9" w:rsidRPr="006F7E15">
        <w:rPr>
          <w:rFonts w:ascii="GHEA Grapalat" w:hAnsi="GHEA Grapalat"/>
          <w:bCs/>
          <w:szCs w:val="24"/>
          <w:lang w:val="hy-AM"/>
        </w:rPr>
        <w:t>, COVID-19</w:t>
      </w:r>
      <w:r w:rsidR="00FE03D4" w:rsidRPr="006F7E15">
        <w:rPr>
          <w:rFonts w:ascii="GHEA Grapalat" w:hAnsi="GHEA Grapalat"/>
          <w:bCs/>
          <w:szCs w:val="24"/>
          <w:lang w:val="hy-AM"/>
        </w:rPr>
        <w:t>-ի</w:t>
      </w:r>
      <w:r w:rsidR="00087BE9" w:rsidRPr="006F7E15">
        <w:rPr>
          <w:rFonts w:ascii="GHEA Grapalat" w:hAnsi="GHEA Grapalat"/>
          <w:bCs/>
          <w:szCs w:val="24"/>
          <w:lang w:val="hy-AM"/>
        </w:rPr>
        <w:t xml:space="preserve"> </w:t>
      </w:r>
      <w:r w:rsidR="00FE03D4" w:rsidRPr="006F7E15">
        <w:rPr>
          <w:rFonts w:ascii="GHEA Grapalat" w:hAnsi="GHEA Grapalat"/>
          <w:bCs/>
          <w:szCs w:val="24"/>
          <w:lang w:val="hy-AM"/>
        </w:rPr>
        <w:t>համավարակից քաղված դասերը</w:t>
      </w:r>
      <w:r w:rsidR="00087BE9" w:rsidRPr="006F7E15">
        <w:rPr>
          <w:rFonts w:ascii="GHEA Grapalat" w:hAnsi="GHEA Grapalat"/>
          <w:bCs/>
          <w:szCs w:val="24"/>
          <w:lang w:val="af-ZA"/>
        </w:rPr>
        <w:t xml:space="preserve"> և այլն</w:t>
      </w:r>
      <w:r w:rsidR="00087BE9" w:rsidRPr="006F7E15">
        <w:rPr>
          <w:rFonts w:ascii="GHEA Grapalat" w:hAnsi="GHEA Grapalat"/>
          <w:bCs/>
          <w:szCs w:val="24"/>
          <w:lang w:val="hy-AM"/>
        </w:rPr>
        <w:t>:</w:t>
      </w:r>
      <w:r w:rsidR="00087BE9" w:rsidRPr="006F7E15">
        <w:rPr>
          <w:rFonts w:ascii="GHEA Grapalat" w:hAnsi="GHEA Grapalat"/>
          <w:szCs w:val="24"/>
          <w:lang w:val="af-ZA"/>
        </w:rPr>
        <w:t xml:space="preserve">        </w:t>
      </w:r>
    </w:p>
    <w:p w14:paraId="54D4BD2D" w14:textId="77777777" w:rsidR="00FA4C6A" w:rsidRPr="006F7E15" w:rsidRDefault="00FA4C6A" w:rsidP="00857AF2">
      <w:pPr>
        <w:spacing w:line="360" w:lineRule="auto"/>
        <w:ind w:firstLine="540"/>
        <w:jc w:val="both"/>
        <w:rPr>
          <w:rFonts w:ascii="GHEA Grapalat" w:eastAsia="Calibri" w:hAnsi="GHEA Grapalat"/>
          <w:szCs w:val="24"/>
          <w:lang w:val="hy-AM"/>
        </w:rPr>
      </w:pPr>
      <w:r w:rsidRPr="006F7E15">
        <w:rPr>
          <w:rFonts w:ascii="GHEA Grapalat" w:hAnsi="GHEA Grapalat"/>
          <w:szCs w:val="24"/>
          <w:lang w:val="hy-AM"/>
        </w:rPr>
        <w:t>Հայաստանի Հանրապետությունում ներկայում Պատվաստումների ազգային օրացույցով սահմանված և համաճարակաբանական ցուցումով կանխարգելիչ պատվաստումներն իրականացվում են կամավորության սկզբունքով՝ պետության կողմից ձեռք բերված պատվաստանյութերով, օրենսդրորեն ամրագրված չէ պարտադ</w:t>
      </w:r>
      <w:r w:rsidR="009E1C11" w:rsidRPr="006F7E15">
        <w:rPr>
          <w:rFonts w:ascii="GHEA Grapalat" w:hAnsi="GHEA Grapalat"/>
          <w:szCs w:val="24"/>
          <w:lang w:val="hy-AM"/>
        </w:rPr>
        <w:t>իր</w:t>
      </w:r>
      <w:r w:rsidRPr="006F7E15">
        <w:rPr>
          <w:rFonts w:ascii="GHEA Grapalat" w:hAnsi="GHEA Grapalat"/>
          <w:szCs w:val="24"/>
          <w:lang w:val="hy-AM"/>
        </w:rPr>
        <w:t xml:space="preserve"> </w:t>
      </w:r>
      <w:r w:rsidRPr="006F7E15">
        <w:rPr>
          <w:rFonts w:ascii="GHEA Grapalat" w:hAnsi="GHEA Grapalat"/>
          <w:szCs w:val="24"/>
          <w:lang w:val="hy-AM"/>
        </w:rPr>
        <w:lastRenderedPageBreak/>
        <w:t xml:space="preserve">պատվաստումների իրականացումը կամ </w:t>
      </w:r>
      <w:r w:rsidR="009E1C11" w:rsidRPr="006F7E15">
        <w:rPr>
          <w:rFonts w:ascii="GHEA Grapalat" w:hAnsi="GHEA Grapalat"/>
          <w:szCs w:val="24"/>
          <w:lang w:val="hy-AM"/>
        </w:rPr>
        <w:t xml:space="preserve">դրանցից հրաժարվելու դեպքում՝ </w:t>
      </w:r>
      <w:r w:rsidRPr="006F7E15">
        <w:rPr>
          <w:rFonts w:ascii="GHEA Grapalat" w:hAnsi="GHEA Grapalat"/>
          <w:szCs w:val="24"/>
          <w:lang w:val="hy-AM"/>
        </w:rPr>
        <w:t xml:space="preserve">սահմանափակումների կիրառումը: Վերջինս ռիսկային է՝ </w:t>
      </w:r>
      <w:r w:rsidRPr="006F7E15">
        <w:rPr>
          <w:rFonts w:ascii="GHEA Grapalat" w:eastAsia="Calibri" w:hAnsi="GHEA Grapalat"/>
          <w:szCs w:val="24"/>
          <w:lang w:val="hy-AM"/>
        </w:rPr>
        <w:t xml:space="preserve">Հայաստանում տարեցտարի ակտիվանում է հակապատվաստումային շարժումը՝ նպաստելով պատվաստումներից հրաժարվողների թվի աճին և նման միտումների շարունակության դեպքում կանխատեսվում է Հայաստանում արդեն իսկ էլիմինացված (տեղական դեպքերի բացակայություն՝ կարմրուկ, կարմրախտ, փայտացում) ու արմատական վերացված (պոլիոմիելիտ, դիֆթերիա) հիվանդությունների  հետ վերադարձ  և կառավարելի վարակիչ հիվանդությունների առումով անբարենպաստ համաճարակային իրավիճակի առաջացում:  </w:t>
      </w:r>
    </w:p>
    <w:p w14:paraId="006A4071" w14:textId="77777777" w:rsidR="00DA2391" w:rsidRPr="006F7E15" w:rsidRDefault="00FA4C6A" w:rsidP="00857AF2">
      <w:pPr>
        <w:spacing w:line="360" w:lineRule="auto"/>
        <w:jc w:val="both"/>
        <w:rPr>
          <w:rFonts w:ascii="GHEA Grapalat" w:hAnsi="GHEA Grapalat"/>
          <w:szCs w:val="24"/>
          <w:lang w:val="hy-AM"/>
        </w:rPr>
      </w:pPr>
      <w:r w:rsidRPr="006F7E15">
        <w:rPr>
          <w:rFonts w:ascii="GHEA Grapalat" w:hAnsi="GHEA Grapalat"/>
          <w:szCs w:val="24"/>
          <w:lang w:val="hy-AM"/>
        </w:rPr>
        <w:tab/>
        <w:t>Միաժամանակ, օրենսդրական կարգավորումների արդյունավետությունն ապահովելու համար</w:t>
      </w:r>
      <w:r w:rsidR="00FE03D4" w:rsidRPr="006F7E15">
        <w:rPr>
          <w:rFonts w:ascii="GHEA Grapalat" w:hAnsi="GHEA Grapalat"/>
          <w:szCs w:val="24"/>
          <w:lang w:val="hy-AM"/>
        </w:rPr>
        <w:t>,</w:t>
      </w:r>
      <w:r w:rsidRPr="006F7E15">
        <w:rPr>
          <w:rFonts w:ascii="GHEA Grapalat" w:hAnsi="GHEA Grapalat"/>
          <w:szCs w:val="24"/>
          <w:lang w:val="hy-AM"/>
        </w:rPr>
        <w:t xml:space="preserve"> պահանջվում է նաև </w:t>
      </w:r>
      <w:r w:rsidR="00FE03D4" w:rsidRPr="006F7E15">
        <w:rPr>
          <w:rFonts w:ascii="GHEA Grapalat" w:hAnsi="GHEA Grapalat"/>
          <w:szCs w:val="24"/>
          <w:lang w:val="hy-AM"/>
        </w:rPr>
        <w:t xml:space="preserve">ստորև </w:t>
      </w:r>
      <w:r w:rsidRPr="006F7E15">
        <w:rPr>
          <w:rFonts w:ascii="GHEA Grapalat" w:hAnsi="GHEA Grapalat"/>
          <w:szCs w:val="24"/>
          <w:lang w:val="hy-AM"/>
        </w:rPr>
        <w:t xml:space="preserve">բաղադրիչների լիարժեք կիրառում և զուգորդում՝ կայուն ֆինանսավորում, պատվաստանյութերի արդյունավետ կառավարում, բուժաշխատողների շարունակական կրթում, հետպատվաստումային անբարեհաջող դեպքերի պատշաճ վարում, ընդգրկվածության ցուցանիշների մտադիտարկում, հանրային իրազեկում և այլն: </w:t>
      </w:r>
      <w:r w:rsidR="00DA2391" w:rsidRPr="006F7E15">
        <w:rPr>
          <w:rFonts w:ascii="GHEA Grapalat" w:hAnsi="GHEA Grapalat"/>
          <w:szCs w:val="24"/>
          <w:lang w:val="hy-AM"/>
        </w:rPr>
        <w:t xml:space="preserve">Աշխարհի մի շարք երկրներ արդեն իսկ որդեգրել են պատվաստումների պարտադիր իրականացման քաղաքականությունը կամ կիրառում  են որոշակի սահմանափակումներ՝ չպատվաստված, թերի պատվաստված, պատվաստումներից հրաժարված անձանց նկատմամբ: </w:t>
      </w:r>
    </w:p>
    <w:p w14:paraId="0736E168" w14:textId="77777777" w:rsidR="00DA2391" w:rsidRPr="006F7E15" w:rsidRDefault="00DA2391" w:rsidP="00F01EEF">
      <w:pPr>
        <w:spacing w:line="360" w:lineRule="auto"/>
        <w:ind w:firstLine="720"/>
        <w:jc w:val="both"/>
        <w:rPr>
          <w:rFonts w:ascii="GHEA Grapalat" w:hAnsi="GHEA Grapalat"/>
          <w:szCs w:val="24"/>
          <w:lang w:val="hy-AM"/>
        </w:rPr>
      </w:pPr>
      <w:r w:rsidRPr="006F7E15">
        <w:rPr>
          <w:rFonts w:ascii="GHEA Grapalat" w:hAnsi="GHEA Grapalat"/>
          <w:szCs w:val="24"/>
          <w:lang w:val="hy-AM"/>
        </w:rPr>
        <w:t>Ըստ ԱՄՆ «</w:t>
      </w:r>
      <w:proofErr w:type="spellStart"/>
      <w:r w:rsidRPr="006F7E15">
        <w:rPr>
          <w:rFonts w:ascii="GHEA Grapalat" w:hAnsi="GHEA Grapalat"/>
          <w:szCs w:val="24"/>
          <w:lang w:val="hy-AM"/>
        </w:rPr>
        <w:t>Սեբին</w:t>
      </w:r>
      <w:proofErr w:type="spellEnd"/>
      <w:r w:rsidRPr="006F7E15">
        <w:rPr>
          <w:rFonts w:ascii="GHEA Grapalat" w:hAnsi="GHEA Grapalat"/>
          <w:szCs w:val="24"/>
          <w:lang w:val="hy-AM"/>
        </w:rPr>
        <w:t xml:space="preserve"> </w:t>
      </w:r>
      <w:proofErr w:type="spellStart"/>
      <w:r w:rsidRPr="006F7E15">
        <w:rPr>
          <w:rFonts w:ascii="GHEA Grapalat" w:hAnsi="GHEA Grapalat"/>
          <w:szCs w:val="24"/>
          <w:lang w:val="hy-AM"/>
        </w:rPr>
        <w:t>պատվաստանյութերի</w:t>
      </w:r>
      <w:proofErr w:type="spellEnd"/>
      <w:r w:rsidRPr="006F7E15">
        <w:rPr>
          <w:rFonts w:ascii="GHEA Grapalat" w:hAnsi="GHEA Grapalat"/>
          <w:szCs w:val="24"/>
          <w:lang w:val="hy-AM"/>
        </w:rPr>
        <w:t xml:space="preserve"> ինստիտուտի» կողմից իրականացված </w:t>
      </w:r>
      <w:proofErr w:type="spellStart"/>
      <w:r w:rsidRPr="006F7E15">
        <w:rPr>
          <w:rFonts w:ascii="GHEA Grapalat" w:hAnsi="GHEA Grapalat"/>
          <w:szCs w:val="24"/>
          <w:lang w:val="hy-AM"/>
        </w:rPr>
        <w:t>եվրոպական</w:t>
      </w:r>
      <w:proofErr w:type="spellEnd"/>
      <w:r w:rsidRPr="006F7E15">
        <w:rPr>
          <w:rFonts w:ascii="GHEA Grapalat" w:hAnsi="GHEA Grapalat"/>
          <w:szCs w:val="24"/>
          <w:lang w:val="hy-AM"/>
        </w:rPr>
        <w:t xml:space="preserve"> երկրների </w:t>
      </w:r>
      <w:proofErr w:type="spellStart"/>
      <w:r w:rsidRPr="006F7E15">
        <w:rPr>
          <w:rFonts w:ascii="GHEA Grapalat" w:hAnsi="GHEA Grapalat"/>
          <w:szCs w:val="24"/>
          <w:lang w:val="hy-AM"/>
        </w:rPr>
        <w:t>իմունականխարգելման</w:t>
      </w:r>
      <w:proofErr w:type="spellEnd"/>
      <w:r w:rsidRPr="006F7E15">
        <w:rPr>
          <w:rFonts w:ascii="GHEA Grapalat" w:hAnsi="GHEA Grapalat"/>
          <w:szCs w:val="24"/>
          <w:lang w:val="hy-AM"/>
        </w:rPr>
        <w:t xml:space="preserve"> վերաբերյալ օրենսդրության գնահատման </w:t>
      </w:r>
      <w:proofErr w:type="spellStart"/>
      <w:r w:rsidRPr="006F7E15">
        <w:rPr>
          <w:rFonts w:ascii="GHEA Grapalat" w:hAnsi="GHEA Grapalat"/>
          <w:szCs w:val="24"/>
          <w:lang w:val="hy-AM"/>
        </w:rPr>
        <w:t>Լայկերտի</w:t>
      </w:r>
      <w:proofErr w:type="spellEnd"/>
      <w:r w:rsidRPr="006F7E15">
        <w:rPr>
          <w:rFonts w:ascii="GHEA Grapalat" w:hAnsi="GHEA Grapalat"/>
          <w:szCs w:val="24"/>
          <w:lang w:val="hy-AM"/>
        </w:rPr>
        <w:t xml:space="preserve"> սանդղակի (հղում՝ </w:t>
      </w:r>
      <w:r w:rsidR="006F7E15" w:rsidRPr="006F7E15">
        <w:rPr>
          <w:rFonts w:ascii="GHEA Grapalat" w:hAnsi="GHEA Grapalat"/>
        </w:rPr>
        <w:fldChar w:fldCharType="begin"/>
      </w:r>
      <w:r w:rsidR="006F7E15" w:rsidRPr="006F7E15">
        <w:rPr>
          <w:rFonts w:ascii="GHEA Grapalat" w:hAnsi="GHEA Grapalat"/>
          <w:lang w:val="hy-AM"/>
        </w:rPr>
        <w:instrText xml:space="preserve"> HYPERLINK "https://www.sabin.org/resources/legislative-approaches-to-immunization-across-the-european-region/" </w:instrText>
      </w:r>
      <w:r w:rsidR="006F7E15" w:rsidRPr="006F7E15">
        <w:rPr>
          <w:rFonts w:ascii="GHEA Grapalat" w:hAnsi="GHEA Grapalat"/>
        </w:rPr>
        <w:fldChar w:fldCharType="separate"/>
      </w:r>
      <w:r w:rsidRPr="006F7E15">
        <w:rPr>
          <w:rStyle w:val="Hyperlink"/>
          <w:rFonts w:ascii="GHEA Grapalat" w:hAnsi="GHEA Grapalat"/>
          <w:szCs w:val="24"/>
          <w:lang w:val="hy-AM"/>
        </w:rPr>
        <w:t>https://www.sabin.org/resources/legislative-approaches-to-immunization-across-the-european-region/</w:t>
      </w:r>
      <w:r w:rsidR="006F7E15" w:rsidRPr="006F7E15">
        <w:rPr>
          <w:rStyle w:val="Hyperlink"/>
          <w:rFonts w:ascii="GHEA Grapalat" w:hAnsi="GHEA Grapalat"/>
          <w:szCs w:val="24"/>
          <w:lang w:val="hy-AM"/>
        </w:rPr>
        <w:fldChar w:fldCharType="end"/>
      </w:r>
      <w:r w:rsidRPr="006F7E15">
        <w:rPr>
          <w:rFonts w:ascii="GHEA Grapalat" w:hAnsi="GHEA Grapalat"/>
          <w:szCs w:val="24"/>
          <w:lang w:val="hy-AM"/>
        </w:rPr>
        <w:t xml:space="preserve">) երկրները դասակարգվում են 5 մակարդակի, մասնավորապես՝ </w:t>
      </w:r>
    </w:p>
    <w:p w14:paraId="5F7208A7" w14:textId="77777777" w:rsidR="00DA2391" w:rsidRPr="006F7E15" w:rsidRDefault="00DA2391" w:rsidP="00857AF2">
      <w:pPr>
        <w:pStyle w:val="ListParagraph"/>
        <w:numPr>
          <w:ilvl w:val="0"/>
          <w:numId w:val="2"/>
        </w:numPr>
        <w:tabs>
          <w:tab w:val="left" w:pos="450"/>
        </w:tabs>
        <w:spacing w:after="0" w:line="360" w:lineRule="auto"/>
        <w:ind w:left="0" w:firstLine="0"/>
        <w:jc w:val="both"/>
        <w:rPr>
          <w:rFonts w:ascii="GHEA Grapalat" w:hAnsi="GHEA Grapalat"/>
          <w:sz w:val="24"/>
          <w:szCs w:val="24"/>
          <w:lang w:val="hy-AM"/>
        </w:rPr>
      </w:pPr>
      <w:r w:rsidRPr="006F7E15">
        <w:rPr>
          <w:rFonts w:ascii="GHEA Grapalat" w:hAnsi="GHEA Grapalat"/>
          <w:b/>
          <w:sz w:val="24"/>
          <w:szCs w:val="24"/>
          <w:lang w:val="hy-AM"/>
        </w:rPr>
        <w:t>Ոչ պարտադիր՝</w:t>
      </w:r>
      <w:r w:rsidRPr="006F7E15">
        <w:rPr>
          <w:rFonts w:ascii="GHEA Grapalat" w:hAnsi="GHEA Grapalat"/>
          <w:sz w:val="24"/>
          <w:szCs w:val="24"/>
          <w:lang w:val="hy-AM"/>
        </w:rPr>
        <w:t xml:space="preserve"> այս մակարդակին համապատասխանում է եվրոպական տարածաշրջանի 17 երկիր, որտեղ պատվաստումների պարտադիր իրականացումն օրենսդրորեն նախատեսված չէ, չկան նաև ուսումնական հաստատություններ հաճախելու սահմանափակումներ: Իմունականխարգելման ընդգրկվածության ցուցանիշների գնահատման և տվյալների ներկայացման համար առկա է մշտադիտարկման համակարգ, օրինակ՝ Միացյալ Թագավորություն, Իսպանիա, Շվեդիա, Ֆինլանդիա, Դանիա, Հայաստան և այլն:</w:t>
      </w:r>
    </w:p>
    <w:p w14:paraId="34C2EB03" w14:textId="77777777" w:rsidR="00DA2391" w:rsidRPr="006F7E15" w:rsidRDefault="00DA2391" w:rsidP="00857AF2">
      <w:pPr>
        <w:pStyle w:val="ListParagraph"/>
        <w:numPr>
          <w:ilvl w:val="0"/>
          <w:numId w:val="2"/>
        </w:numPr>
        <w:tabs>
          <w:tab w:val="left" w:pos="450"/>
        </w:tabs>
        <w:spacing w:after="0" w:line="360" w:lineRule="auto"/>
        <w:ind w:left="0" w:firstLine="0"/>
        <w:jc w:val="both"/>
        <w:rPr>
          <w:rFonts w:ascii="GHEA Grapalat" w:hAnsi="GHEA Grapalat"/>
          <w:sz w:val="24"/>
          <w:szCs w:val="24"/>
          <w:lang w:val="hy-AM"/>
        </w:rPr>
      </w:pPr>
      <w:r w:rsidRPr="006F7E15">
        <w:rPr>
          <w:rFonts w:ascii="GHEA Grapalat" w:hAnsi="GHEA Grapalat"/>
          <w:b/>
          <w:sz w:val="24"/>
          <w:szCs w:val="24"/>
          <w:lang w:val="hy-AM"/>
        </w:rPr>
        <w:lastRenderedPageBreak/>
        <w:t>Ոչ պարտադիր՝ համակարգված մշտադիտարկման և հետադարձ կապի մեխանիզմով</w:t>
      </w:r>
      <w:r w:rsidRPr="006F7E15">
        <w:rPr>
          <w:rFonts w:ascii="GHEA Grapalat" w:hAnsi="GHEA Grapalat"/>
          <w:sz w:val="24"/>
          <w:szCs w:val="24"/>
          <w:lang w:val="hy-AM"/>
        </w:rPr>
        <w:t>- այս մակարդակին համապատասխանում է եվրոպական տարածաշրջանի 5 երկիր, որտեղ պատվաստումների պարտադիր իրականացում օրենսդրորեն նախատեսված չէ, սակայն առկա են ծնողների խրախուսման և մոտիվացման միջոցներ, ինչպես նաև համակարգված մշտադիտարկման մեխանիզմներ, որոնք բուժաշխատողին թույլ են տալիս հետևել պատվաստումային կարգավիճակին և ապահովել հետադարձ կապը, օրինակ՝ Գերմանիա, Ավստրիա, Բելառուսիա, Էստոնիա, Պորտուգալիա:</w:t>
      </w:r>
    </w:p>
    <w:p w14:paraId="34BEA94F" w14:textId="77777777" w:rsidR="00DA2391" w:rsidRPr="006F7E15" w:rsidRDefault="00DA2391" w:rsidP="00857AF2">
      <w:pPr>
        <w:pStyle w:val="ListParagraph"/>
        <w:tabs>
          <w:tab w:val="left" w:pos="450"/>
        </w:tabs>
        <w:spacing w:after="0" w:line="360" w:lineRule="auto"/>
        <w:ind w:left="0"/>
        <w:jc w:val="both"/>
        <w:rPr>
          <w:rFonts w:ascii="GHEA Grapalat" w:hAnsi="GHEA Grapalat"/>
          <w:sz w:val="24"/>
          <w:szCs w:val="24"/>
          <w:lang w:val="hy-AM"/>
        </w:rPr>
      </w:pPr>
      <w:r w:rsidRPr="006F7E15">
        <w:rPr>
          <w:rFonts w:ascii="GHEA Grapalat" w:hAnsi="GHEA Grapalat"/>
          <w:sz w:val="24"/>
          <w:szCs w:val="24"/>
          <w:lang w:val="hy-AM"/>
        </w:rPr>
        <w:tab/>
        <w:t xml:space="preserve">Գերմանիայում պատվաստումները պարտադիր չեն և չկան ուսումնական հաստատություններ հաճախելու սահմանափակումներ: Գերմանիայի ֆեդերալ առողջապահության նախարարությանը կից գործում է պատվաստումների խորհրդատվության անկախ փորձագիտական հանձնաժողով, որի կողմից առաջարկվող պատվաստումները ներառված են առողջության ապահովագրության փաթեթում:  </w:t>
      </w:r>
    </w:p>
    <w:p w14:paraId="1171FFAA" w14:textId="77777777" w:rsidR="00DA2391" w:rsidRPr="006F7E15" w:rsidRDefault="00DA2391" w:rsidP="00857AF2">
      <w:pPr>
        <w:pStyle w:val="ListParagraph"/>
        <w:tabs>
          <w:tab w:val="left" w:pos="450"/>
        </w:tabs>
        <w:spacing w:after="0" w:line="360" w:lineRule="auto"/>
        <w:ind w:left="0"/>
        <w:jc w:val="both"/>
        <w:rPr>
          <w:rFonts w:ascii="GHEA Grapalat" w:hAnsi="GHEA Grapalat"/>
          <w:sz w:val="24"/>
          <w:szCs w:val="24"/>
          <w:lang w:val="hy-AM"/>
        </w:rPr>
      </w:pPr>
      <w:r w:rsidRPr="006F7E15">
        <w:rPr>
          <w:rFonts w:ascii="GHEA Grapalat" w:hAnsi="GHEA Grapalat"/>
          <w:sz w:val="24"/>
          <w:szCs w:val="24"/>
          <w:lang w:val="hy-AM"/>
        </w:rPr>
        <w:t>Միաժամանակ, 2015 թվականին</w:t>
      </w:r>
      <w:r w:rsidR="005417AF" w:rsidRPr="006F7E15">
        <w:rPr>
          <w:rFonts w:ascii="GHEA Grapalat" w:hAnsi="GHEA Grapalat"/>
          <w:sz w:val="24"/>
          <w:szCs w:val="24"/>
          <w:lang w:val="hy-AM"/>
        </w:rPr>
        <w:t>,</w:t>
      </w:r>
      <w:r w:rsidRPr="006F7E15">
        <w:rPr>
          <w:rFonts w:ascii="GHEA Grapalat" w:hAnsi="GHEA Grapalat"/>
          <w:sz w:val="24"/>
          <w:szCs w:val="24"/>
          <w:lang w:val="hy-AM"/>
        </w:rPr>
        <w:t xml:space="preserve"> օրենսդրական փոփոխությունների համաձայն</w:t>
      </w:r>
      <w:r w:rsidR="005417AF" w:rsidRPr="006F7E15">
        <w:rPr>
          <w:rFonts w:ascii="GHEA Grapalat" w:hAnsi="GHEA Grapalat"/>
          <w:sz w:val="24"/>
          <w:szCs w:val="24"/>
          <w:lang w:val="hy-AM"/>
        </w:rPr>
        <w:t>,</w:t>
      </w:r>
      <w:r w:rsidRPr="006F7E15">
        <w:rPr>
          <w:rFonts w:ascii="GHEA Grapalat" w:hAnsi="GHEA Grapalat"/>
          <w:sz w:val="24"/>
          <w:szCs w:val="24"/>
          <w:lang w:val="hy-AM"/>
        </w:rPr>
        <w:t xml:space="preserve"> ծնողները պարտավոր են ներկայացնել տեղեկանք երեխայի պատվաստումային կարգավիճակի վերաբերյալ: Ուսումնական հաստատություններն իրավունք ունեն հեռացնել չպատվաստված երեխային ուսումնական հաստատությունից  կամ տրամադրված տեղեկատվության հիման վրա պետությունը կարող է տուգանել չպատվաստված երեխայի ընտանիքին: Բացառիկ դեպքերում, Գերմանիայի առողջապահության ֆեդերալ նախարարությունը և տեղային ինքնակառավարման մարմինները կարող են բնակչության որոշակի խմբերին պարտադրել որոշակի պատվաստումների իրականացումը:</w:t>
      </w:r>
    </w:p>
    <w:p w14:paraId="5D69C691" w14:textId="77777777" w:rsidR="00DA2391" w:rsidRPr="006F7E15" w:rsidRDefault="00DA2391" w:rsidP="00857AF2">
      <w:pPr>
        <w:pStyle w:val="ListParagraph"/>
        <w:numPr>
          <w:ilvl w:val="0"/>
          <w:numId w:val="2"/>
        </w:numPr>
        <w:tabs>
          <w:tab w:val="left" w:pos="450"/>
        </w:tabs>
        <w:spacing w:after="0" w:line="360" w:lineRule="auto"/>
        <w:ind w:left="0" w:firstLine="0"/>
        <w:jc w:val="both"/>
        <w:rPr>
          <w:rFonts w:ascii="GHEA Grapalat" w:hAnsi="GHEA Grapalat"/>
          <w:sz w:val="24"/>
          <w:szCs w:val="24"/>
          <w:lang w:val="hy-AM"/>
        </w:rPr>
      </w:pPr>
      <w:r w:rsidRPr="006F7E15">
        <w:rPr>
          <w:rFonts w:ascii="GHEA Grapalat" w:hAnsi="GHEA Grapalat"/>
          <w:b/>
          <w:sz w:val="24"/>
          <w:szCs w:val="24"/>
          <w:lang w:val="hy-AM"/>
        </w:rPr>
        <w:t>Ոչ պարտադիր՝ ուսումնական հաստատություններ հաճախելու սահմանափակմամբ</w:t>
      </w:r>
      <w:r w:rsidR="009E1C11" w:rsidRPr="006F7E15">
        <w:rPr>
          <w:rFonts w:ascii="GHEA Grapalat" w:hAnsi="GHEA Grapalat"/>
          <w:b/>
          <w:sz w:val="24"/>
          <w:szCs w:val="24"/>
          <w:lang w:val="hy-AM"/>
        </w:rPr>
        <w:t>՝</w:t>
      </w:r>
      <w:r w:rsidRPr="006F7E15">
        <w:rPr>
          <w:rFonts w:ascii="GHEA Grapalat" w:hAnsi="GHEA Grapalat"/>
          <w:sz w:val="24"/>
          <w:szCs w:val="24"/>
          <w:lang w:val="hy-AM"/>
        </w:rPr>
        <w:t xml:space="preserve"> Եվրոպական տարածաշրջանի 4 երկիր՝ Կիպրոս, Չեխիա, Հունաստան, Մոլդովա, կիրառում են այս մոտեցումը: Չնայած այդ երկրներում չի գործում պարտադիր պատվաստումների պահանջ, սակայն ուսումնական հաստատություններ հաճախելու դեպքում գործում է պատվաստումների պարտադիր իրականացման պահանջը: Իմունականխարգելման ընդգրկվածության ցուցանիշների գնահատման և տվյալների ներկայացման համար առկա է մշտադիտարկման համակարգ: Այս մեխանիզմի վառ օրինակ է Մոլդովան, որտեղ </w:t>
      </w:r>
      <w:r w:rsidRPr="006F7E15">
        <w:rPr>
          <w:rFonts w:ascii="GHEA Grapalat" w:hAnsi="GHEA Grapalat"/>
          <w:sz w:val="24"/>
          <w:szCs w:val="24"/>
          <w:lang w:val="hy-AM"/>
        </w:rPr>
        <w:lastRenderedPageBreak/>
        <w:t>պատվաստումների պարտադիր պահանջ չկա, սակայն դպրոց հաճախելու համար պատվաստումնե</w:t>
      </w:r>
      <w:r w:rsidR="00BD04E2" w:rsidRPr="006F7E15">
        <w:rPr>
          <w:rFonts w:ascii="GHEA Grapalat" w:hAnsi="GHEA Grapalat"/>
          <w:sz w:val="24"/>
          <w:szCs w:val="24"/>
          <w:lang w:val="hy-AM"/>
        </w:rPr>
        <w:t>ր</w:t>
      </w:r>
      <w:r w:rsidRPr="006F7E15">
        <w:rPr>
          <w:rFonts w:ascii="GHEA Grapalat" w:hAnsi="GHEA Grapalat"/>
          <w:sz w:val="24"/>
          <w:szCs w:val="24"/>
          <w:lang w:val="hy-AM"/>
        </w:rPr>
        <w:t>ը պարտադիր են:</w:t>
      </w:r>
    </w:p>
    <w:p w14:paraId="3DF39027" w14:textId="77777777" w:rsidR="00DA2391" w:rsidRPr="006F7E15" w:rsidRDefault="00DA2391" w:rsidP="00857AF2">
      <w:pPr>
        <w:pStyle w:val="ListParagraph"/>
        <w:numPr>
          <w:ilvl w:val="0"/>
          <w:numId w:val="2"/>
        </w:numPr>
        <w:tabs>
          <w:tab w:val="left" w:pos="450"/>
        </w:tabs>
        <w:spacing w:after="0" w:line="360" w:lineRule="auto"/>
        <w:ind w:left="0" w:firstLine="0"/>
        <w:jc w:val="both"/>
        <w:rPr>
          <w:rFonts w:ascii="GHEA Grapalat" w:hAnsi="GHEA Grapalat"/>
          <w:sz w:val="24"/>
          <w:szCs w:val="24"/>
          <w:lang w:val="hy-AM"/>
        </w:rPr>
      </w:pPr>
      <w:r w:rsidRPr="006F7E15">
        <w:rPr>
          <w:rFonts w:ascii="GHEA Grapalat" w:hAnsi="GHEA Grapalat"/>
          <w:b/>
          <w:sz w:val="24"/>
          <w:szCs w:val="24"/>
          <w:lang w:val="hy-AM"/>
        </w:rPr>
        <w:t>Պարտադիր՝ մշտադիտարկման և հետադարձ կապի մեխանիզմ</w:t>
      </w:r>
      <w:r w:rsidR="005417AF" w:rsidRPr="006F7E15">
        <w:rPr>
          <w:rFonts w:ascii="GHEA Grapalat" w:hAnsi="GHEA Grapalat"/>
          <w:b/>
          <w:sz w:val="24"/>
          <w:szCs w:val="24"/>
          <w:lang w:val="hy-AM"/>
        </w:rPr>
        <w:t xml:space="preserve">՝ </w:t>
      </w:r>
      <w:r w:rsidR="005417AF" w:rsidRPr="006F7E15">
        <w:rPr>
          <w:rFonts w:ascii="GHEA Grapalat" w:hAnsi="GHEA Grapalat"/>
          <w:sz w:val="24"/>
          <w:szCs w:val="24"/>
          <w:lang w:val="hy-AM"/>
        </w:rPr>
        <w:t>ա</w:t>
      </w:r>
      <w:r w:rsidRPr="006F7E15">
        <w:rPr>
          <w:rFonts w:ascii="GHEA Grapalat" w:hAnsi="GHEA Grapalat"/>
          <w:sz w:val="24"/>
          <w:szCs w:val="24"/>
          <w:lang w:val="hy-AM"/>
        </w:rPr>
        <w:t xml:space="preserve">յս մոտեցումը կիրառում է եվրոպական տարածաշրջանի 6 երկիր՝ Խորվաթիա, Ղազախստան, Լատվիա, Մոնտենեգրո, Սան Մարինո, Տաջիկիստան: Այս երկրներում օրենսդրորեն ամրագրված է պարտադիր պատվաստումների իրականացումը, սակայն չկան հատուկ օրենսդրական կարգավորումներ: Համակարգված մշտադիտարկման և հետադարձ կապի մեխանիզմները սահմանափակ են կամ առկա չեն: </w:t>
      </w:r>
    </w:p>
    <w:p w14:paraId="43EDFC16" w14:textId="77777777" w:rsidR="00DA2391" w:rsidRPr="006F7E15" w:rsidRDefault="00DA2391" w:rsidP="00857AF2">
      <w:pPr>
        <w:pStyle w:val="ListParagraph"/>
        <w:numPr>
          <w:ilvl w:val="0"/>
          <w:numId w:val="2"/>
        </w:numPr>
        <w:tabs>
          <w:tab w:val="left" w:pos="450"/>
        </w:tabs>
        <w:spacing w:after="0" w:line="360" w:lineRule="auto"/>
        <w:ind w:left="0" w:firstLine="0"/>
        <w:jc w:val="both"/>
        <w:rPr>
          <w:rFonts w:ascii="GHEA Grapalat" w:hAnsi="GHEA Grapalat"/>
          <w:sz w:val="24"/>
          <w:szCs w:val="24"/>
          <w:lang w:val="hy-AM"/>
        </w:rPr>
      </w:pPr>
      <w:r w:rsidRPr="006F7E15">
        <w:rPr>
          <w:rFonts w:ascii="GHEA Grapalat" w:hAnsi="GHEA Grapalat"/>
          <w:b/>
          <w:sz w:val="24"/>
          <w:szCs w:val="24"/>
          <w:lang w:val="hy-AM"/>
        </w:rPr>
        <w:t>Պարտադիր՝ համակարգված մշտադիտարկման և հետադարձ կապի մեխանիզմով</w:t>
      </w:r>
      <w:r w:rsidR="005417AF" w:rsidRPr="006F7E15">
        <w:rPr>
          <w:rFonts w:ascii="GHEA Grapalat" w:hAnsi="GHEA Grapalat"/>
          <w:b/>
          <w:sz w:val="24"/>
          <w:szCs w:val="24"/>
          <w:lang w:val="hy-AM"/>
        </w:rPr>
        <w:t xml:space="preserve">՝ </w:t>
      </w:r>
      <w:r w:rsidR="005417AF" w:rsidRPr="006F7E15">
        <w:rPr>
          <w:rFonts w:ascii="GHEA Grapalat" w:hAnsi="GHEA Grapalat"/>
          <w:sz w:val="24"/>
          <w:szCs w:val="24"/>
          <w:lang w:val="hy-AM"/>
        </w:rPr>
        <w:t>ա</w:t>
      </w:r>
      <w:r w:rsidRPr="006F7E15">
        <w:rPr>
          <w:rFonts w:ascii="GHEA Grapalat" w:hAnsi="GHEA Grapalat"/>
          <w:sz w:val="24"/>
          <w:szCs w:val="24"/>
          <w:lang w:val="hy-AM"/>
        </w:rPr>
        <w:t>յս մոտեցումը կիրառվում է եվրոպական տարածաշրջանի 17 երկրում (Ֆրանսիա, Հունգարիա, Իտալիա, Մակեդոնիա, Մալթա, Մոնակո, Լեհաստան, Սերբիա, Սլովակիա, Սլովենիա և այլն): Այս երկրներում օրենսդրորեն ամրագրված է պարտադիր պատվաստումների իրականացումը՝ օրենսդրական կարգավորումներով, կայուն ֆինանսավորմամբ, ինչպես նաև համակարգված մշտադիտարկմամբ և հետադարձ կապով: Օրենսդրական կարգավորումները բազմազան են և կարող են տատանվել տուգանքներից մինչև ազատազրկում:</w:t>
      </w:r>
    </w:p>
    <w:p w14:paraId="1BECC29E" w14:textId="77777777" w:rsidR="00DA2391" w:rsidRPr="006F7E15" w:rsidRDefault="00DA2391" w:rsidP="000543AC">
      <w:pPr>
        <w:spacing w:line="360" w:lineRule="auto"/>
        <w:ind w:firstLine="540"/>
        <w:jc w:val="both"/>
        <w:rPr>
          <w:rFonts w:ascii="GHEA Grapalat" w:eastAsia="GHEA Grapalat" w:hAnsi="GHEA Grapalat" w:cs="GHEA Grapalat"/>
          <w:color w:val="000000"/>
          <w:szCs w:val="24"/>
          <w:lang w:val="af-ZA"/>
        </w:rPr>
      </w:pPr>
      <w:r w:rsidRPr="006F7E15">
        <w:rPr>
          <w:rFonts w:ascii="GHEA Grapalat" w:hAnsi="GHEA Grapalat"/>
          <w:b/>
          <w:szCs w:val="24"/>
          <w:lang w:val="hy-AM"/>
        </w:rPr>
        <w:tab/>
      </w:r>
      <w:r w:rsidRPr="006F7E15">
        <w:rPr>
          <w:rFonts w:ascii="GHEA Grapalat" w:hAnsi="GHEA Grapalat"/>
          <w:szCs w:val="24"/>
          <w:lang w:val="hy-AM"/>
        </w:rPr>
        <w:t xml:space="preserve">Վերլուծելով եվրոպական տարածաշրջանի երկրների իմունականխարգելման օրենսդրական դաշտը, կարելի է եզրահանգել, որ օրենսդրական բարեփոխումները կնպաստեն հանրապետությունում պատվաստումներում ընդգրկվածության ցուցանիշների բարելավմանը, ինչպես, Ֆրանսիայում և Իտալիայում, որտեղ պարտադիր պատվաստումների օրենսդրական փոփոխությունից հետո դիտվել է ցուցանիշների բարձրացում (հղում՝ </w:t>
      </w:r>
      <w:r w:rsidR="006F7E15" w:rsidRPr="006F7E15">
        <w:rPr>
          <w:rFonts w:ascii="GHEA Grapalat" w:hAnsi="GHEA Grapalat"/>
        </w:rPr>
        <w:fldChar w:fldCharType="begin"/>
      </w:r>
      <w:r w:rsidR="006F7E15" w:rsidRPr="006F7E15">
        <w:rPr>
          <w:rFonts w:ascii="GHEA Grapalat" w:hAnsi="GHEA Grapalat"/>
          <w:lang w:val="hy-AM"/>
        </w:rPr>
        <w:instrText xml:space="preserve"> HYPERLINK "https://www.nature.com/articles/d41586-019-02193-4?fbclid=IwAR0JU-qFRumnk4CkcZSJOPvnlje1KmgdkR1mFIK3_ENPLU3m02nRz8OGkpw" </w:instrText>
      </w:r>
      <w:r w:rsidR="006F7E15" w:rsidRPr="006F7E15">
        <w:rPr>
          <w:rFonts w:ascii="GHEA Grapalat" w:hAnsi="GHEA Grapalat"/>
        </w:rPr>
        <w:fldChar w:fldCharType="separate"/>
      </w:r>
      <w:r w:rsidRPr="006F7E15">
        <w:rPr>
          <w:rStyle w:val="Hyperlink"/>
          <w:rFonts w:ascii="GHEA Grapalat" w:hAnsi="GHEA Grapalat"/>
          <w:szCs w:val="24"/>
          <w:lang w:val="hy-AM"/>
        </w:rPr>
        <w:t>https://www.nature.com/articles/d41586-019-02193-4?fbclid=IwAR0JU-qFRumnk4CkcZSJOPvnlje1KmgdkR1mFIK3_ENPLU3m02nRz8OGkpw</w:t>
      </w:r>
      <w:r w:rsidR="006F7E15" w:rsidRPr="006F7E15">
        <w:rPr>
          <w:rStyle w:val="Hyperlink"/>
          <w:rFonts w:ascii="GHEA Grapalat" w:hAnsi="GHEA Grapalat"/>
          <w:szCs w:val="24"/>
          <w:lang w:val="hy-AM"/>
        </w:rPr>
        <w:fldChar w:fldCharType="end"/>
      </w:r>
      <w:r w:rsidRPr="006F7E15">
        <w:rPr>
          <w:rFonts w:ascii="GHEA Grapalat" w:hAnsi="GHEA Grapalat"/>
          <w:szCs w:val="24"/>
          <w:lang w:val="hy-AM"/>
        </w:rPr>
        <w:t xml:space="preserve">): </w:t>
      </w:r>
      <w:r w:rsidR="00D37ADA" w:rsidRPr="006F7E15">
        <w:rPr>
          <w:rFonts w:ascii="GHEA Grapalat" w:hAnsi="GHEA Grapalat"/>
          <w:szCs w:val="24"/>
          <w:lang w:val="hy-AM"/>
        </w:rPr>
        <w:tab/>
      </w:r>
      <w:r w:rsidR="00D37ADA" w:rsidRPr="006F7E15">
        <w:rPr>
          <w:rFonts w:ascii="GHEA Grapalat" w:hAnsi="GHEA Grapalat"/>
          <w:szCs w:val="24"/>
          <w:lang w:val="hy-AM"/>
        </w:rPr>
        <w:tab/>
      </w:r>
      <w:r w:rsidR="00D37ADA" w:rsidRPr="006F7E15">
        <w:rPr>
          <w:rFonts w:ascii="GHEA Grapalat" w:hAnsi="GHEA Grapalat"/>
          <w:szCs w:val="24"/>
          <w:lang w:val="hy-AM"/>
        </w:rPr>
        <w:tab/>
      </w:r>
      <w:r w:rsidR="00D37ADA" w:rsidRPr="006F7E15">
        <w:rPr>
          <w:rFonts w:ascii="GHEA Grapalat" w:hAnsi="GHEA Grapalat"/>
          <w:szCs w:val="24"/>
          <w:lang w:val="hy-AM"/>
        </w:rPr>
        <w:tab/>
      </w:r>
      <w:r w:rsidR="00A8235D" w:rsidRPr="006F7E15">
        <w:rPr>
          <w:rFonts w:ascii="GHEA Grapalat" w:hAnsi="GHEA Grapalat"/>
          <w:szCs w:val="24"/>
          <w:lang w:val="hy-AM"/>
        </w:rPr>
        <w:t xml:space="preserve">Սույն </w:t>
      </w:r>
      <w:r w:rsidR="00A8235D" w:rsidRPr="006F7E15">
        <w:rPr>
          <w:rFonts w:ascii="GHEA Grapalat" w:hAnsi="GHEA Grapalat"/>
          <w:bCs/>
          <w:szCs w:val="24"/>
          <w:lang w:val="hy-AM"/>
        </w:rPr>
        <w:t>օ</w:t>
      </w:r>
      <w:r w:rsidR="00D37ADA" w:rsidRPr="006F7E15">
        <w:rPr>
          <w:rFonts w:ascii="GHEA Grapalat" w:hAnsi="GHEA Grapalat"/>
          <w:bCs/>
          <w:szCs w:val="24"/>
          <w:lang w:val="hy-AM"/>
        </w:rPr>
        <w:t>րենքի</w:t>
      </w:r>
      <w:r w:rsidR="00D37ADA" w:rsidRPr="006F7E15">
        <w:rPr>
          <w:rFonts w:ascii="GHEA Grapalat" w:hAnsi="GHEA Grapalat"/>
          <w:bCs/>
          <w:szCs w:val="24"/>
          <w:lang w:val="af-ZA"/>
        </w:rPr>
        <w:t xml:space="preserve"> </w:t>
      </w:r>
      <w:r w:rsidR="00D37ADA" w:rsidRPr="006F7E15">
        <w:rPr>
          <w:rFonts w:ascii="GHEA Grapalat" w:hAnsi="GHEA Grapalat"/>
          <w:bCs/>
          <w:szCs w:val="24"/>
          <w:lang w:val="hy-AM"/>
        </w:rPr>
        <w:t>ընդունման անհրաժեշտությունը պայմանավորված</w:t>
      </w:r>
      <w:r w:rsidR="00D37ADA" w:rsidRPr="006F7E15">
        <w:rPr>
          <w:rFonts w:ascii="GHEA Grapalat" w:hAnsi="GHEA Grapalat"/>
          <w:bCs/>
          <w:szCs w:val="24"/>
          <w:lang w:val="af-ZA"/>
        </w:rPr>
        <w:t xml:space="preserve"> </w:t>
      </w:r>
      <w:r w:rsidR="00D37ADA" w:rsidRPr="006F7E15">
        <w:rPr>
          <w:rFonts w:ascii="GHEA Grapalat" w:hAnsi="GHEA Grapalat"/>
          <w:bCs/>
          <w:szCs w:val="24"/>
          <w:lang w:val="hy-AM"/>
        </w:rPr>
        <w:t>է նաև</w:t>
      </w:r>
      <w:r w:rsidR="00D37ADA" w:rsidRPr="006F7E15">
        <w:rPr>
          <w:rFonts w:ascii="GHEA Grapalat" w:hAnsi="GHEA Grapalat"/>
          <w:bCs/>
          <w:szCs w:val="24"/>
          <w:lang w:val="af-ZA"/>
        </w:rPr>
        <w:t xml:space="preserve"> </w:t>
      </w:r>
      <w:r w:rsidR="00D37ADA" w:rsidRPr="006F7E15">
        <w:rPr>
          <w:rFonts w:ascii="GHEA Grapalat" w:eastAsia="GHEA Grapalat" w:hAnsi="GHEA Grapalat" w:cs="GHEA Grapalat"/>
          <w:color w:val="000000"/>
          <w:szCs w:val="24"/>
          <w:lang w:val="hy-AM"/>
        </w:rPr>
        <w:t xml:space="preserve">միջազգային նոր պահանջներին և </w:t>
      </w:r>
      <w:r w:rsidR="00D37ADA" w:rsidRPr="006F7E15">
        <w:rPr>
          <w:rFonts w:ascii="GHEA Grapalat" w:eastAsia="Calibri" w:hAnsi="GHEA Grapalat" w:cs="Sylfaen"/>
          <w:szCs w:val="24"/>
          <w:lang w:val="hy-AM"/>
        </w:rPr>
        <w:t>ոլորտի նոր զարգացումներին</w:t>
      </w:r>
      <w:r w:rsidR="00D37ADA" w:rsidRPr="006F7E15">
        <w:rPr>
          <w:rFonts w:ascii="GHEA Grapalat" w:eastAsia="GHEA Grapalat" w:hAnsi="GHEA Grapalat" w:cs="GHEA Grapalat"/>
          <w:color w:val="000000"/>
          <w:szCs w:val="24"/>
          <w:lang w:val="hy-AM"/>
        </w:rPr>
        <w:t xml:space="preserve"> համապատասխան  կանխարգելիչ</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և</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հակահամաճարակային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միջոցառումների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կազմակերպման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և</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իրականացման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հիվանդությունների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իմունականխարգելման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մարդու</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օրգանիզմի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վրա</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շրջակա</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միջավայրի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վնասակար</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ու</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վտանգավոր</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գործոնների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ազդեցության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բացառման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կազմակերպման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և</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lastRenderedPageBreak/>
        <w:t>իրականացման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շրջակա</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միջավայրի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հիգիենա</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համաճարակաբանական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դիտարկման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արտադրական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հսկողության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հանրային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իրազեկման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բժշկական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ու</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հանրային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առողջապահական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գիտելիքների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տարածման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և</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առողջ</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ապրելակերպի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քարոզչության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հանրային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առողջապահական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գիտելիքների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ուսուցման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Հայաստանի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Հանրապետությունում</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սանիտարահամաճարակային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հսկողության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և</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պետական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գրանցման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ենթակա</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ապրանքների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պետական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գրանցման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աշխատանքի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հիգիենայի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ծառայությունների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և</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հանրային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առողջապահական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փորձաքննության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հետ</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կապված հարաբերությունները կարգավորելու և հանրային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առողջապահության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բնագավառում</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պետական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կառավարման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համակարգի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և</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տեղական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ինքնակառավարման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մարմինների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լիազորությունները</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ֆիզիկական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և</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իրավաբանական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անձանց</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անհատ</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ձեռնարկատերերի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իրավունքներն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ու</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պարտականությունները</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արտակարգ</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իրավիճակի</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հիմք</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հանդիսացող</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համաճարակով</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պայմանավորված</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կարանտին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սահմանելու</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դեպքում</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բնակչության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պաշտպանության</w:t>
      </w:r>
      <w:r w:rsidR="00D37ADA" w:rsidRPr="006F7E15">
        <w:rPr>
          <w:rFonts w:ascii="GHEA Grapalat" w:eastAsia="GHEA Grapalat" w:hAnsi="GHEA Grapalat" w:cs="GHEA Grapalat"/>
          <w:color w:val="000000"/>
          <w:szCs w:val="24"/>
          <w:lang w:val="af-ZA"/>
        </w:rPr>
        <w:t xml:space="preserve"> </w:t>
      </w:r>
      <w:r w:rsidR="00D37ADA" w:rsidRPr="006F7E15">
        <w:rPr>
          <w:rFonts w:ascii="GHEA Grapalat" w:eastAsia="GHEA Grapalat" w:hAnsi="GHEA Grapalat" w:cs="GHEA Grapalat"/>
          <w:color w:val="000000"/>
          <w:szCs w:val="24"/>
          <w:lang w:val="hy-AM"/>
        </w:rPr>
        <w:t>առանձնահատկությունները սահմանելու անհրաժեշտությամբ:</w:t>
      </w:r>
      <w:r w:rsidR="00D37ADA" w:rsidRPr="006F7E15">
        <w:rPr>
          <w:rFonts w:ascii="GHEA Grapalat" w:hAnsi="GHEA Grapalat"/>
          <w:szCs w:val="24"/>
          <w:lang w:val="hy-AM"/>
        </w:rPr>
        <w:t xml:space="preserve"> </w:t>
      </w:r>
    </w:p>
    <w:p w14:paraId="64F2ED14" w14:textId="77777777" w:rsidR="00807E69" w:rsidRPr="006F7E15" w:rsidRDefault="00807E69" w:rsidP="00857AF2">
      <w:pPr>
        <w:shd w:val="clear" w:color="auto" w:fill="FFFFFF"/>
        <w:spacing w:line="360" w:lineRule="auto"/>
        <w:ind w:firstLine="540"/>
        <w:jc w:val="both"/>
        <w:rPr>
          <w:rFonts w:ascii="GHEA Grapalat" w:hAnsi="GHEA Grapalat"/>
          <w:color w:val="000000"/>
          <w:szCs w:val="24"/>
          <w:lang w:val="hy-AM" w:eastAsia="en-GB"/>
        </w:rPr>
      </w:pPr>
      <w:r w:rsidRPr="006F7E15">
        <w:rPr>
          <w:rFonts w:ascii="GHEA Grapalat" w:hAnsi="GHEA Grapalat"/>
          <w:color w:val="000000"/>
          <w:szCs w:val="24"/>
          <w:lang w:val="hy-AM" w:eastAsia="en-GB"/>
        </w:rPr>
        <w:t>Ելնելով</w:t>
      </w:r>
      <w:r w:rsidR="009E1C11" w:rsidRPr="006F7E15">
        <w:rPr>
          <w:rFonts w:ascii="GHEA Grapalat" w:hAnsi="GHEA Grapalat"/>
          <w:color w:val="000000"/>
          <w:szCs w:val="24"/>
          <w:lang w:val="hy-AM" w:eastAsia="en-GB"/>
        </w:rPr>
        <w:t xml:space="preserve"> վերը նշվածից և</w:t>
      </w:r>
      <w:r w:rsidR="00D37ADA" w:rsidRPr="006F7E15">
        <w:rPr>
          <w:rFonts w:ascii="GHEA Grapalat" w:hAnsi="GHEA Grapalat"/>
          <w:color w:val="000000"/>
          <w:szCs w:val="24"/>
          <w:lang w:val="hy-AM" w:eastAsia="en-GB"/>
        </w:rPr>
        <w:t xml:space="preserve"> </w:t>
      </w:r>
      <w:r w:rsidRPr="006F7E15">
        <w:rPr>
          <w:rFonts w:ascii="GHEA Grapalat" w:hAnsi="GHEA Grapalat"/>
          <w:color w:val="000000"/>
          <w:szCs w:val="24"/>
          <w:lang w:val="hy-AM" w:eastAsia="en-GB"/>
        </w:rPr>
        <w:t xml:space="preserve"> </w:t>
      </w:r>
      <w:r w:rsidRPr="006F7E15">
        <w:rPr>
          <w:rFonts w:ascii="GHEA Grapalat" w:hAnsi="GHEA Grapalat"/>
          <w:bCs/>
          <w:szCs w:val="24"/>
          <w:lang w:val="hy-AM"/>
        </w:rPr>
        <w:t xml:space="preserve">հանրային առողջապահության ոլորտի հարաբերությունները կարգավորող օրենսդրության կատարելագործման անհրաժեշտությունից, </w:t>
      </w:r>
      <w:r w:rsidR="00D37ADA" w:rsidRPr="006F7E15">
        <w:rPr>
          <w:rFonts w:ascii="GHEA Grapalat" w:hAnsi="GHEA Grapalat"/>
          <w:color w:val="000000"/>
          <w:szCs w:val="24"/>
          <w:lang w:val="hy-AM" w:eastAsia="en-GB"/>
        </w:rPr>
        <w:t xml:space="preserve">ի կատարումն </w:t>
      </w:r>
      <w:r w:rsidRPr="006F7E15">
        <w:rPr>
          <w:rFonts w:ascii="GHEA Grapalat" w:hAnsi="GHEA Grapalat"/>
          <w:color w:val="000000"/>
          <w:szCs w:val="24"/>
          <w:lang w:val="hy-AM"/>
        </w:rPr>
        <w:t>ՀՀ</w:t>
      </w:r>
      <w:r w:rsidRPr="006F7E15">
        <w:rPr>
          <w:rFonts w:ascii="GHEA Grapalat" w:hAnsi="GHEA Grapalat"/>
          <w:color w:val="000000"/>
          <w:szCs w:val="24"/>
          <w:lang w:val="af-ZA"/>
        </w:rPr>
        <w:t xml:space="preserve"> </w:t>
      </w:r>
      <w:r w:rsidRPr="006F7E15">
        <w:rPr>
          <w:rFonts w:ascii="GHEA Grapalat" w:hAnsi="GHEA Grapalat"/>
          <w:color w:val="000000"/>
          <w:szCs w:val="24"/>
          <w:lang w:val="hy-AM"/>
        </w:rPr>
        <w:t>կ</w:t>
      </w:r>
      <w:r w:rsidRPr="006F7E15">
        <w:rPr>
          <w:rFonts w:ascii="GHEA Grapalat" w:hAnsi="GHEA Grapalat"/>
          <w:color w:val="000000"/>
          <w:szCs w:val="24"/>
          <w:shd w:val="clear" w:color="auto" w:fill="FFFFFF"/>
          <w:lang w:val="hy-AM"/>
        </w:rPr>
        <w:t>առավարության</w:t>
      </w:r>
      <w:r w:rsidRPr="006F7E15">
        <w:rPr>
          <w:rFonts w:ascii="GHEA Grapalat" w:hAnsi="GHEA Grapalat" w:cs="Courier New"/>
          <w:color w:val="000000"/>
          <w:szCs w:val="24"/>
          <w:shd w:val="clear" w:color="auto" w:fill="FFFFFF"/>
          <w:lang w:val="af-ZA"/>
        </w:rPr>
        <w:t xml:space="preserve"> </w:t>
      </w:r>
      <w:r w:rsidRPr="006F7E15">
        <w:rPr>
          <w:rFonts w:ascii="GHEA Grapalat" w:hAnsi="GHEA Grapalat" w:cs="GHEA Grapalat"/>
          <w:color w:val="000000"/>
          <w:szCs w:val="24"/>
          <w:shd w:val="clear" w:color="auto" w:fill="FFFFFF"/>
          <w:lang w:val="af-ZA"/>
        </w:rPr>
        <w:t xml:space="preserve">2021 </w:t>
      </w:r>
      <w:r w:rsidRPr="006F7E15">
        <w:rPr>
          <w:rFonts w:ascii="GHEA Grapalat" w:hAnsi="GHEA Grapalat" w:cs="GHEA Grapalat"/>
          <w:color w:val="000000"/>
          <w:szCs w:val="24"/>
          <w:shd w:val="clear" w:color="auto" w:fill="FFFFFF"/>
          <w:lang w:val="hy-AM"/>
        </w:rPr>
        <w:t>թվականի</w:t>
      </w:r>
      <w:r w:rsidRPr="006F7E15">
        <w:rPr>
          <w:rFonts w:ascii="GHEA Grapalat" w:hAnsi="GHEA Grapalat" w:cs="GHEA Grapalat"/>
          <w:color w:val="000000"/>
          <w:szCs w:val="24"/>
          <w:shd w:val="clear" w:color="auto" w:fill="FFFFFF"/>
          <w:lang w:val="af-ZA"/>
        </w:rPr>
        <w:t xml:space="preserve"> </w:t>
      </w:r>
      <w:r w:rsidRPr="006F7E15">
        <w:rPr>
          <w:rFonts w:ascii="GHEA Grapalat" w:hAnsi="GHEA Grapalat" w:cs="GHEA Grapalat"/>
          <w:color w:val="000000"/>
          <w:szCs w:val="24"/>
          <w:shd w:val="clear" w:color="auto" w:fill="FFFFFF"/>
          <w:lang w:val="hy-AM"/>
        </w:rPr>
        <w:t>նոյեմբերի</w:t>
      </w:r>
      <w:r w:rsidRPr="006F7E15">
        <w:rPr>
          <w:rFonts w:ascii="GHEA Grapalat" w:hAnsi="GHEA Grapalat" w:cs="GHEA Grapalat"/>
          <w:color w:val="000000"/>
          <w:szCs w:val="24"/>
          <w:shd w:val="clear" w:color="auto" w:fill="FFFFFF"/>
          <w:lang w:val="af-ZA"/>
        </w:rPr>
        <w:t xml:space="preserve"> 18-</w:t>
      </w:r>
      <w:r w:rsidRPr="006F7E15">
        <w:rPr>
          <w:rFonts w:ascii="GHEA Grapalat" w:hAnsi="GHEA Grapalat" w:cs="GHEA Grapalat"/>
          <w:color w:val="000000"/>
          <w:szCs w:val="24"/>
          <w:shd w:val="clear" w:color="auto" w:fill="FFFFFF"/>
          <w:lang w:val="hy-AM"/>
        </w:rPr>
        <w:t>ի</w:t>
      </w:r>
      <w:r w:rsidRPr="006F7E15">
        <w:rPr>
          <w:rFonts w:ascii="GHEA Grapalat" w:hAnsi="GHEA Grapalat" w:cs="GHEA Grapalat"/>
          <w:color w:val="000000"/>
          <w:szCs w:val="24"/>
          <w:shd w:val="clear" w:color="auto" w:fill="FFFFFF"/>
          <w:lang w:val="af-ZA"/>
        </w:rPr>
        <w:t xml:space="preserve"> N 1902-</w:t>
      </w:r>
      <w:r w:rsidRPr="006F7E15">
        <w:rPr>
          <w:rFonts w:ascii="GHEA Grapalat" w:hAnsi="GHEA Grapalat" w:cs="GHEA Grapalat"/>
          <w:color w:val="000000"/>
          <w:szCs w:val="24"/>
          <w:shd w:val="clear" w:color="auto" w:fill="FFFFFF"/>
          <w:lang w:val="hy-AM"/>
        </w:rPr>
        <w:t>Լ</w:t>
      </w:r>
      <w:r w:rsidRPr="006F7E15">
        <w:rPr>
          <w:rFonts w:ascii="GHEA Grapalat" w:hAnsi="GHEA Grapalat" w:cs="GHEA Grapalat"/>
          <w:color w:val="000000"/>
          <w:szCs w:val="24"/>
          <w:shd w:val="clear" w:color="auto" w:fill="FFFFFF"/>
          <w:lang w:val="af-ZA"/>
        </w:rPr>
        <w:t xml:space="preserve"> </w:t>
      </w:r>
      <w:r w:rsidRPr="006F7E15">
        <w:rPr>
          <w:rFonts w:ascii="GHEA Grapalat" w:hAnsi="GHEA Grapalat" w:cs="GHEA Grapalat"/>
          <w:color w:val="000000"/>
          <w:szCs w:val="24"/>
          <w:shd w:val="clear" w:color="auto" w:fill="FFFFFF"/>
          <w:lang w:val="hy-AM"/>
        </w:rPr>
        <w:t>որոշմամբ</w:t>
      </w:r>
      <w:r w:rsidRPr="006F7E15">
        <w:rPr>
          <w:rFonts w:ascii="GHEA Grapalat" w:hAnsi="GHEA Grapalat" w:cs="GHEA Grapalat"/>
          <w:color w:val="000000"/>
          <w:szCs w:val="24"/>
          <w:shd w:val="clear" w:color="auto" w:fill="FFFFFF"/>
          <w:lang w:val="af-ZA"/>
        </w:rPr>
        <w:t xml:space="preserve"> </w:t>
      </w:r>
      <w:r w:rsidRPr="006F7E15">
        <w:rPr>
          <w:rFonts w:ascii="GHEA Grapalat" w:hAnsi="GHEA Grapalat" w:cs="GHEA Grapalat"/>
          <w:color w:val="000000"/>
          <w:szCs w:val="24"/>
          <w:shd w:val="clear" w:color="auto" w:fill="FFFFFF"/>
          <w:lang w:val="hy-AM"/>
        </w:rPr>
        <w:t>հաստատված</w:t>
      </w:r>
      <w:r w:rsidRPr="006F7E15">
        <w:rPr>
          <w:rFonts w:ascii="GHEA Grapalat" w:hAnsi="GHEA Grapalat" w:cs="GHEA Grapalat"/>
          <w:color w:val="000000"/>
          <w:szCs w:val="24"/>
          <w:shd w:val="clear" w:color="auto" w:fill="FFFFFF"/>
          <w:lang w:val="af-ZA"/>
        </w:rPr>
        <w:t xml:space="preserve"> </w:t>
      </w:r>
      <w:r w:rsidRPr="006F7E15">
        <w:rPr>
          <w:rFonts w:ascii="GHEA Grapalat" w:hAnsi="GHEA Grapalat" w:cs="GHEA Grapalat"/>
          <w:color w:val="000000"/>
          <w:szCs w:val="24"/>
          <w:shd w:val="clear" w:color="auto" w:fill="FFFFFF"/>
          <w:lang w:val="hy-AM"/>
        </w:rPr>
        <w:t>Կառավարության</w:t>
      </w:r>
      <w:r w:rsidRPr="006F7E15">
        <w:rPr>
          <w:rFonts w:ascii="GHEA Grapalat" w:hAnsi="GHEA Grapalat" w:cs="GHEA Grapalat"/>
          <w:color w:val="000000"/>
          <w:szCs w:val="24"/>
          <w:shd w:val="clear" w:color="auto" w:fill="FFFFFF"/>
          <w:lang w:val="af-ZA"/>
        </w:rPr>
        <w:t xml:space="preserve"> 2021-2026 </w:t>
      </w:r>
      <w:r w:rsidRPr="006F7E15">
        <w:rPr>
          <w:rFonts w:ascii="GHEA Grapalat" w:hAnsi="GHEA Grapalat" w:cs="GHEA Grapalat"/>
          <w:color w:val="000000"/>
          <w:szCs w:val="24"/>
          <w:shd w:val="clear" w:color="auto" w:fill="FFFFFF"/>
          <w:lang w:val="hy-AM"/>
        </w:rPr>
        <w:t>թվականների</w:t>
      </w:r>
      <w:r w:rsidRPr="006F7E15">
        <w:rPr>
          <w:rFonts w:ascii="GHEA Grapalat" w:hAnsi="GHEA Grapalat" w:cs="GHEA Grapalat"/>
          <w:color w:val="000000"/>
          <w:szCs w:val="24"/>
          <w:shd w:val="clear" w:color="auto" w:fill="FFFFFF"/>
          <w:lang w:val="af-ZA"/>
        </w:rPr>
        <w:t xml:space="preserve"> </w:t>
      </w:r>
      <w:r w:rsidRPr="006F7E15">
        <w:rPr>
          <w:rFonts w:ascii="GHEA Grapalat" w:hAnsi="GHEA Grapalat" w:cs="GHEA Grapalat"/>
          <w:color w:val="000000"/>
          <w:szCs w:val="24"/>
          <w:shd w:val="clear" w:color="auto" w:fill="FFFFFF"/>
          <w:lang w:val="hy-AM"/>
        </w:rPr>
        <w:t>գործունեության</w:t>
      </w:r>
      <w:r w:rsidRPr="006F7E15">
        <w:rPr>
          <w:rFonts w:ascii="GHEA Grapalat" w:hAnsi="GHEA Grapalat" w:cs="GHEA Grapalat"/>
          <w:color w:val="000000"/>
          <w:szCs w:val="24"/>
          <w:shd w:val="clear" w:color="auto" w:fill="FFFFFF"/>
          <w:lang w:val="af-ZA"/>
        </w:rPr>
        <w:t xml:space="preserve"> </w:t>
      </w:r>
      <w:r w:rsidRPr="006F7E15">
        <w:rPr>
          <w:rFonts w:ascii="GHEA Grapalat" w:hAnsi="GHEA Grapalat" w:cs="GHEA Grapalat"/>
          <w:color w:val="000000"/>
          <w:szCs w:val="24"/>
          <w:shd w:val="clear" w:color="auto" w:fill="FFFFFF"/>
          <w:lang w:val="hy-AM"/>
        </w:rPr>
        <w:t>միջոցառումների</w:t>
      </w:r>
      <w:r w:rsidRPr="006F7E15">
        <w:rPr>
          <w:rFonts w:ascii="GHEA Grapalat" w:hAnsi="GHEA Grapalat" w:cs="GHEA Grapalat"/>
          <w:color w:val="000000"/>
          <w:szCs w:val="24"/>
          <w:shd w:val="clear" w:color="auto" w:fill="FFFFFF"/>
          <w:lang w:val="af-ZA"/>
        </w:rPr>
        <w:t xml:space="preserve"> </w:t>
      </w:r>
      <w:r w:rsidRPr="006F7E15">
        <w:rPr>
          <w:rFonts w:ascii="GHEA Grapalat" w:hAnsi="GHEA Grapalat" w:cs="GHEA Grapalat"/>
          <w:color w:val="000000"/>
          <w:szCs w:val="24"/>
          <w:shd w:val="clear" w:color="auto" w:fill="FFFFFF"/>
          <w:lang w:val="hy-AM"/>
        </w:rPr>
        <w:t>ծրագրի</w:t>
      </w:r>
      <w:r w:rsidRPr="006F7E15">
        <w:rPr>
          <w:rFonts w:ascii="GHEA Grapalat" w:hAnsi="GHEA Grapalat" w:cs="GHEA Grapalat"/>
          <w:color w:val="000000"/>
          <w:szCs w:val="24"/>
          <w:shd w:val="clear" w:color="auto" w:fill="FFFFFF"/>
          <w:lang w:val="af-ZA"/>
        </w:rPr>
        <w:t xml:space="preserve">  N 1 </w:t>
      </w:r>
      <w:r w:rsidRPr="006F7E15">
        <w:rPr>
          <w:rFonts w:ascii="GHEA Grapalat" w:hAnsi="GHEA Grapalat" w:cs="GHEA Grapalat"/>
          <w:color w:val="000000"/>
          <w:szCs w:val="24"/>
          <w:shd w:val="clear" w:color="auto" w:fill="FFFFFF"/>
          <w:lang w:val="hy-AM"/>
        </w:rPr>
        <w:t>հավելվածի</w:t>
      </w:r>
      <w:r w:rsidRPr="006F7E15">
        <w:rPr>
          <w:rFonts w:ascii="GHEA Grapalat" w:hAnsi="GHEA Grapalat" w:cs="GHEA Grapalat"/>
          <w:color w:val="000000"/>
          <w:szCs w:val="24"/>
          <w:shd w:val="clear" w:color="auto" w:fill="FFFFFF"/>
          <w:lang w:val="af-ZA"/>
        </w:rPr>
        <w:t xml:space="preserve"> 19.1 </w:t>
      </w:r>
      <w:r w:rsidRPr="006F7E15">
        <w:rPr>
          <w:rFonts w:ascii="GHEA Grapalat" w:hAnsi="GHEA Grapalat" w:cs="GHEA Grapalat"/>
          <w:color w:val="000000"/>
          <w:szCs w:val="24"/>
          <w:shd w:val="clear" w:color="auto" w:fill="FFFFFF"/>
          <w:lang w:val="hy-AM"/>
        </w:rPr>
        <w:t>կետի</w:t>
      </w:r>
      <w:r w:rsidR="005417AF" w:rsidRPr="006F7E15">
        <w:rPr>
          <w:rFonts w:ascii="GHEA Grapalat" w:hAnsi="GHEA Grapalat" w:cs="GHEA Grapalat"/>
          <w:color w:val="000000"/>
          <w:szCs w:val="24"/>
          <w:shd w:val="clear" w:color="auto" w:fill="FFFFFF"/>
          <w:lang w:val="hy-AM"/>
        </w:rPr>
        <w:t>՝</w:t>
      </w:r>
      <w:r w:rsidRPr="006F7E15">
        <w:rPr>
          <w:rFonts w:ascii="GHEA Grapalat" w:hAnsi="GHEA Grapalat" w:cs="GHEA Grapalat"/>
          <w:color w:val="000000"/>
          <w:szCs w:val="24"/>
          <w:shd w:val="clear" w:color="auto" w:fill="FFFFFF"/>
          <w:lang w:val="hy-AM"/>
        </w:rPr>
        <w:t xml:space="preserve">  </w:t>
      </w:r>
      <w:r w:rsidRPr="006F7E15">
        <w:rPr>
          <w:rFonts w:ascii="GHEA Grapalat" w:hAnsi="GHEA Grapalat"/>
          <w:bCs/>
          <w:szCs w:val="24"/>
          <w:lang w:val="hy-AM"/>
        </w:rPr>
        <w:t>մշակ</w:t>
      </w:r>
      <w:r w:rsidR="009C3F96" w:rsidRPr="006F7E15">
        <w:rPr>
          <w:rFonts w:ascii="GHEA Grapalat" w:hAnsi="GHEA Grapalat"/>
          <w:bCs/>
          <w:szCs w:val="24"/>
          <w:lang w:val="hy-AM"/>
        </w:rPr>
        <w:t>վ</w:t>
      </w:r>
      <w:r w:rsidRPr="006F7E15">
        <w:rPr>
          <w:rFonts w:ascii="GHEA Grapalat" w:hAnsi="GHEA Grapalat"/>
          <w:bCs/>
          <w:szCs w:val="24"/>
          <w:lang w:val="hy-AM"/>
        </w:rPr>
        <w:t xml:space="preserve">ել </w:t>
      </w:r>
      <w:r w:rsidR="009C3F96" w:rsidRPr="006F7E15">
        <w:rPr>
          <w:rFonts w:ascii="GHEA Grapalat" w:hAnsi="GHEA Grapalat"/>
          <w:bCs/>
          <w:szCs w:val="24"/>
          <w:lang w:val="hy-AM"/>
        </w:rPr>
        <w:t xml:space="preserve">է </w:t>
      </w:r>
      <w:r w:rsidR="005417AF" w:rsidRPr="006F7E15">
        <w:rPr>
          <w:rFonts w:ascii="GHEA Grapalat" w:hAnsi="GHEA Grapalat"/>
          <w:bCs/>
          <w:szCs w:val="24"/>
          <w:lang w:val="hy-AM"/>
        </w:rPr>
        <w:t xml:space="preserve">սույն </w:t>
      </w:r>
      <w:r w:rsidR="009C3F96" w:rsidRPr="006F7E15">
        <w:rPr>
          <w:rFonts w:ascii="GHEA Grapalat" w:hAnsi="GHEA Grapalat"/>
          <w:bCs/>
          <w:szCs w:val="24"/>
          <w:lang w:val="hy-AM"/>
        </w:rPr>
        <w:t>նախագիծը</w:t>
      </w:r>
      <w:r w:rsidRPr="006F7E15">
        <w:rPr>
          <w:rFonts w:ascii="GHEA Grapalat" w:hAnsi="GHEA Grapalat"/>
          <w:bCs/>
          <w:szCs w:val="24"/>
          <w:lang w:val="hy-AM"/>
        </w:rPr>
        <w:t xml:space="preserve">։ </w:t>
      </w:r>
    </w:p>
    <w:p w14:paraId="567E159F" w14:textId="77777777" w:rsidR="00967442" w:rsidRPr="006F7E15" w:rsidRDefault="00967442" w:rsidP="009C3F96">
      <w:pPr>
        <w:spacing w:line="360" w:lineRule="auto"/>
        <w:ind w:firstLine="540"/>
        <w:jc w:val="both"/>
        <w:rPr>
          <w:rFonts w:ascii="GHEA Grapalat" w:hAnsi="GHEA Grapalat"/>
          <w:bCs/>
          <w:color w:val="000000"/>
          <w:szCs w:val="24"/>
          <w:lang w:val="hy-AM"/>
        </w:rPr>
      </w:pPr>
      <w:r w:rsidRPr="006F7E15">
        <w:rPr>
          <w:rFonts w:ascii="GHEA Grapalat" w:hAnsi="GHEA Grapalat"/>
          <w:bCs/>
          <w:color w:val="000000"/>
          <w:szCs w:val="24"/>
          <w:lang w:val="hy-AM"/>
        </w:rPr>
        <w:t xml:space="preserve">Նախագծով </w:t>
      </w:r>
      <w:r w:rsidR="00812212" w:rsidRPr="006F7E15">
        <w:rPr>
          <w:rFonts w:ascii="GHEA Grapalat" w:hAnsi="GHEA Grapalat"/>
          <w:bCs/>
          <w:color w:val="000000"/>
          <w:szCs w:val="24"/>
          <w:lang w:val="af-ZA"/>
        </w:rPr>
        <w:t xml:space="preserve">նախատեսվում է </w:t>
      </w:r>
      <w:r w:rsidRPr="006F7E15">
        <w:rPr>
          <w:rFonts w:ascii="GHEA Grapalat" w:hAnsi="GHEA Grapalat"/>
          <w:bCs/>
          <w:color w:val="000000"/>
          <w:szCs w:val="24"/>
          <w:lang w:val="hy-AM"/>
        </w:rPr>
        <w:t>ուժը կորցրած ճանաչել դեռև</w:t>
      </w:r>
      <w:r w:rsidR="000543AC" w:rsidRPr="006F7E15">
        <w:rPr>
          <w:rFonts w:ascii="GHEA Grapalat" w:hAnsi="GHEA Grapalat"/>
          <w:bCs/>
          <w:color w:val="000000"/>
          <w:szCs w:val="24"/>
          <w:lang w:val="hy-AM"/>
        </w:rPr>
        <w:t xml:space="preserve">ս 1992 թվականի դեկտեմբերի 12-ին </w:t>
      </w:r>
      <w:r w:rsidRPr="006F7E15">
        <w:rPr>
          <w:rFonts w:ascii="GHEA Grapalat" w:hAnsi="GHEA Grapalat"/>
          <w:bCs/>
          <w:color w:val="000000"/>
          <w:szCs w:val="24"/>
          <w:lang w:val="hy-AM"/>
        </w:rPr>
        <w:t>ընդունված</w:t>
      </w:r>
      <w:r w:rsidR="00772495" w:rsidRPr="006F7E15">
        <w:rPr>
          <w:rFonts w:ascii="GHEA Grapalat" w:hAnsi="GHEA Grapalat"/>
          <w:bCs/>
          <w:color w:val="000000"/>
          <w:szCs w:val="24"/>
          <w:lang w:val="hy-AM"/>
        </w:rPr>
        <w:t xml:space="preserve"> </w:t>
      </w:r>
      <w:r w:rsidRPr="006F7E15">
        <w:rPr>
          <w:rFonts w:ascii="GHEA Grapalat" w:hAnsi="GHEA Grapalat"/>
          <w:bCs/>
          <w:color w:val="000000"/>
          <w:szCs w:val="24"/>
          <w:lang w:val="hy-AM"/>
        </w:rPr>
        <w:t xml:space="preserve">«Հայաստանի Հանրապետության բնակչության սանիտարահամաճարակային անվտանգության ապահովման մասին» ՀՀ օրենքը և </w:t>
      </w:r>
      <w:r w:rsidR="001040D7" w:rsidRPr="006F7E15">
        <w:rPr>
          <w:rFonts w:ascii="GHEA Grapalat" w:hAnsi="GHEA Grapalat"/>
          <w:bCs/>
          <w:szCs w:val="24"/>
          <w:lang w:val="hy-AM"/>
        </w:rPr>
        <w:t xml:space="preserve">«Հանրային առողջապահության մասին» ՀՀ օրենքի նախագծից </w:t>
      </w:r>
      <w:r w:rsidRPr="006F7E15">
        <w:rPr>
          <w:rFonts w:ascii="GHEA Grapalat" w:hAnsi="GHEA Grapalat"/>
          <w:bCs/>
          <w:szCs w:val="24"/>
          <w:lang w:val="hy-AM"/>
        </w:rPr>
        <w:t xml:space="preserve"> բխող </w:t>
      </w:r>
      <w:r w:rsidR="00772495" w:rsidRPr="006F7E15">
        <w:rPr>
          <w:rFonts w:ascii="GHEA Grapalat" w:hAnsi="GHEA Grapalat"/>
          <w:bCs/>
          <w:szCs w:val="24"/>
          <w:lang w:val="hy-AM"/>
        </w:rPr>
        <w:t xml:space="preserve">համապատասխան </w:t>
      </w:r>
      <w:r w:rsidRPr="006F7E15">
        <w:rPr>
          <w:rFonts w:ascii="GHEA Grapalat" w:hAnsi="GHEA Grapalat"/>
          <w:bCs/>
          <w:szCs w:val="24"/>
          <w:lang w:val="hy-AM"/>
        </w:rPr>
        <w:t xml:space="preserve">փոփոխություններ </w:t>
      </w:r>
      <w:r w:rsidR="002F3567" w:rsidRPr="006F7E15">
        <w:rPr>
          <w:rFonts w:ascii="GHEA Grapalat" w:hAnsi="GHEA Grapalat"/>
          <w:bCs/>
          <w:szCs w:val="24"/>
          <w:lang w:val="hy-AM"/>
        </w:rPr>
        <w:t xml:space="preserve">և լրացումներ </w:t>
      </w:r>
      <w:r w:rsidRPr="006F7E15">
        <w:rPr>
          <w:rFonts w:ascii="GHEA Grapalat" w:hAnsi="GHEA Grapalat"/>
          <w:bCs/>
          <w:szCs w:val="24"/>
          <w:lang w:val="hy-AM"/>
        </w:rPr>
        <w:t xml:space="preserve">կատարել </w:t>
      </w:r>
      <w:r w:rsidRPr="006F7E15">
        <w:rPr>
          <w:rFonts w:ascii="GHEA Grapalat" w:hAnsi="GHEA Grapalat"/>
          <w:color w:val="000000"/>
          <w:szCs w:val="24"/>
          <w:lang w:val="hy-AM"/>
        </w:rPr>
        <w:t>«Բնակչության</w:t>
      </w:r>
      <w:r w:rsidRPr="006F7E15">
        <w:rPr>
          <w:rFonts w:ascii="GHEA Grapalat" w:hAnsi="GHEA Grapalat"/>
          <w:color w:val="000000"/>
          <w:szCs w:val="24"/>
          <w:lang w:val="af-ZA"/>
        </w:rPr>
        <w:t xml:space="preserve"> </w:t>
      </w:r>
      <w:r w:rsidRPr="006F7E15">
        <w:rPr>
          <w:rFonts w:ascii="GHEA Grapalat" w:hAnsi="GHEA Grapalat"/>
          <w:color w:val="000000"/>
          <w:szCs w:val="24"/>
          <w:lang w:val="hy-AM"/>
        </w:rPr>
        <w:t>բժշկական</w:t>
      </w:r>
      <w:r w:rsidRPr="006F7E15">
        <w:rPr>
          <w:rFonts w:ascii="GHEA Grapalat" w:hAnsi="GHEA Grapalat"/>
          <w:color w:val="000000"/>
          <w:szCs w:val="24"/>
          <w:lang w:val="af-ZA"/>
        </w:rPr>
        <w:t xml:space="preserve"> </w:t>
      </w:r>
      <w:r w:rsidRPr="006F7E15">
        <w:rPr>
          <w:rFonts w:ascii="GHEA Grapalat" w:hAnsi="GHEA Grapalat"/>
          <w:color w:val="000000"/>
          <w:szCs w:val="24"/>
          <w:lang w:val="hy-AM"/>
        </w:rPr>
        <w:t>օգնության</w:t>
      </w:r>
      <w:r w:rsidRPr="006F7E15">
        <w:rPr>
          <w:rFonts w:ascii="GHEA Grapalat" w:hAnsi="GHEA Grapalat"/>
          <w:color w:val="000000"/>
          <w:szCs w:val="24"/>
          <w:lang w:val="af-ZA"/>
        </w:rPr>
        <w:t xml:space="preserve"> </w:t>
      </w:r>
      <w:r w:rsidRPr="006F7E15">
        <w:rPr>
          <w:rFonts w:ascii="GHEA Grapalat" w:hAnsi="GHEA Grapalat"/>
          <w:color w:val="000000"/>
          <w:szCs w:val="24"/>
          <w:lang w:val="hy-AM"/>
        </w:rPr>
        <w:t>և</w:t>
      </w:r>
      <w:r w:rsidRPr="006F7E15">
        <w:rPr>
          <w:rFonts w:ascii="GHEA Grapalat" w:hAnsi="GHEA Grapalat"/>
          <w:color w:val="000000"/>
          <w:szCs w:val="24"/>
          <w:lang w:val="af-ZA"/>
        </w:rPr>
        <w:t xml:space="preserve"> </w:t>
      </w:r>
      <w:r w:rsidRPr="006F7E15">
        <w:rPr>
          <w:rFonts w:ascii="GHEA Grapalat" w:hAnsi="GHEA Grapalat"/>
          <w:color w:val="000000"/>
          <w:szCs w:val="24"/>
          <w:lang w:val="hy-AM"/>
        </w:rPr>
        <w:t>սպասարկման</w:t>
      </w:r>
      <w:r w:rsidRPr="006F7E15">
        <w:rPr>
          <w:rFonts w:ascii="GHEA Grapalat" w:hAnsi="GHEA Grapalat"/>
          <w:color w:val="000000"/>
          <w:szCs w:val="24"/>
          <w:lang w:val="af-ZA"/>
        </w:rPr>
        <w:t xml:space="preserve"> </w:t>
      </w:r>
      <w:r w:rsidRPr="006F7E15">
        <w:rPr>
          <w:rFonts w:ascii="GHEA Grapalat" w:hAnsi="GHEA Grapalat"/>
          <w:color w:val="000000"/>
          <w:szCs w:val="24"/>
          <w:lang w:val="hy-AM"/>
        </w:rPr>
        <w:t>մասին»</w:t>
      </w:r>
      <w:r w:rsidR="00772495" w:rsidRPr="006F7E15">
        <w:rPr>
          <w:rFonts w:ascii="GHEA Grapalat" w:hAnsi="GHEA Grapalat"/>
          <w:color w:val="000000"/>
          <w:szCs w:val="24"/>
          <w:lang w:val="af-ZA"/>
        </w:rPr>
        <w:t xml:space="preserve"> </w:t>
      </w:r>
      <w:r w:rsidRPr="006F7E15">
        <w:rPr>
          <w:rFonts w:ascii="GHEA Grapalat" w:hAnsi="GHEA Grapalat"/>
          <w:color w:val="000000"/>
          <w:szCs w:val="24"/>
          <w:lang w:val="hy-AM"/>
        </w:rPr>
        <w:t>և «Արտակարգ</w:t>
      </w:r>
      <w:r w:rsidRPr="006F7E15">
        <w:rPr>
          <w:rFonts w:ascii="GHEA Grapalat" w:hAnsi="GHEA Grapalat"/>
          <w:color w:val="000000"/>
          <w:szCs w:val="24"/>
          <w:lang w:val="af-ZA"/>
        </w:rPr>
        <w:t xml:space="preserve"> </w:t>
      </w:r>
      <w:r w:rsidRPr="006F7E15">
        <w:rPr>
          <w:rFonts w:ascii="GHEA Grapalat" w:hAnsi="GHEA Grapalat"/>
          <w:color w:val="000000"/>
          <w:szCs w:val="24"/>
          <w:lang w:val="hy-AM"/>
        </w:rPr>
        <w:t>իրավիճակներում</w:t>
      </w:r>
      <w:r w:rsidRPr="006F7E15">
        <w:rPr>
          <w:rFonts w:ascii="GHEA Grapalat" w:hAnsi="GHEA Grapalat"/>
          <w:color w:val="000000"/>
          <w:szCs w:val="24"/>
          <w:lang w:val="af-ZA"/>
        </w:rPr>
        <w:t xml:space="preserve"> </w:t>
      </w:r>
      <w:r w:rsidRPr="006F7E15">
        <w:rPr>
          <w:rFonts w:ascii="GHEA Grapalat" w:hAnsi="GHEA Grapalat"/>
          <w:color w:val="000000"/>
          <w:szCs w:val="24"/>
          <w:lang w:val="hy-AM"/>
        </w:rPr>
        <w:t>բնակչության</w:t>
      </w:r>
      <w:r w:rsidRPr="006F7E15">
        <w:rPr>
          <w:rFonts w:ascii="GHEA Grapalat" w:hAnsi="GHEA Grapalat"/>
          <w:color w:val="000000"/>
          <w:szCs w:val="24"/>
          <w:lang w:val="af-ZA"/>
        </w:rPr>
        <w:t xml:space="preserve"> պաշտպանության </w:t>
      </w:r>
      <w:r w:rsidRPr="006F7E15">
        <w:rPr>
          <w:rFonts w:ascii="GHEA Grapalat" w:hAnsi="GHEA Grapalat"/>
          <w:color w:val="000000"/>
          <w:szCs w:val="24"/>
          <w:lang w:val="hy-AM"/>
        </w:rPr>
        <w:t>մասին»</w:t>
      </w:r>
      <w:r w:rsidR="000543AC" w:rsidRPr="006F7E15">
        <w:rPr>
          <w:rFonts w:ascii="GHEA Grapalat" w:hAnsi="GHEA Grapalat"/>
          <w:color w:val="000000"/>
          <w:szCs w:val="24"/>
          <w:lang w:val="hy-AM"/>
        </w:rPr>
        <w:t xml:space="preserve"> ՀՀ օրենքներում, ինչպես նաև</w:t>
      </w:r>
      <w:r w:rsidR="00673BF7" w:rsidRPr="006F7E15">
        <w:rPr>
          <w:rFonts w:ascii="GHEA Grapalat" w:hAnsi="GHEA Grapalat"/>
          <w:color w:val="000000"/>
          <w:szCs w:val="24"/>
          <w:lang w:val="hy-AM"/>
        </w:rPr>
        <w:t xml:space="preserve"> «Հայաստանի Հանրապետու</w:t>
      </w:r>
      <w:r w:rsidR="000543AC" w:rsidRPr="006F7E15">
        <w:rPr>
          <w:rFonts w:ascii="GHEA Grapalat" w:hAnsi="GHEA Grapalat"/>
          <w:color w:val="000000"/>
          <w:szCs w:val="24"/>
          <w:lang w:val="hy-AM"/>
        </w:rPr>
        <w:t xml:space="preserve">թյան քաղաքացիական դատավարության», «Վարչական իրավախախտումների վերաբերյալ» </w:t>
      </w:r>
      <w:r w:rsidRPr="006F7E15">
        <w:rPr>
          <w:rFonts w:ascii="GHEA Grapalat" w:hAnsi="GHEA Grapalat"/>
          <w:color w:val="000000"/>
          <w:szCs w:val="24"/>
          <w:lang w:val="hy-AM"/>
        </w:rPr>
        <w:t>ՀՀ</w:t>
      </w:r>
      <w:r w:rsidRPr="006F7E15">
        <w:rPr>
          <w:rFonts w:ascii="GHEA Grapalat" w:hAnsi="GHEA Grapalat"/>
          <w:color w:val="000000"/>
          <w:szCs w:val="24"/>
          <w:lang w:val="af-ZA"/>
        </w:rPr>
        <w:t xml:space="preserve"> </w:t>
      </w:r>
      <w:r w:rsidR="000543AC" w:rsidRPr="006F7E15">
        <w:rPr>
          <w:rFonts w:ascii="GHEA Grapalat" w:hAnsi="GHEA Grapalat"/>
          <w:color w:val="000000"/>
          <w:szCs w:val="24"/>
          <w:lang w:val="hy-AM"/>
        </w:rPr>
        <w:t>օրենսգրքերում</w:t>
      </w:r>
      <w:r w:rsidRPr="006F7E15">
        <w:rPr>
          <w:rFonts w:ascii="GHEA Grapalat" w:hAnsi="GHEA Grapalat"/>
          <w:color w:val="000000"/>
          <w:szCs w:val="24"/>
          <w:lang w:val="hy-AM"/>
        </w:rPr>
        <w:t xml:space="preserve">: </w:t>
      </w:r>
    </w:p>
    <w:p w14:paraId="3E104A2E" w14:textId="77777777" w:rsidR="00973B4C" w:rsidRPr="006F7E15" w:rsidRDefault="00973B4C" w:rsidP="00857AF2">
      <w:pPr>
        <w:shd w:val="clear" w:color="auto" w:fill="FFFFFF"/>
        <w:tabs>
          <w:tab w:val="left" w:pos="1843"/>
        </w:tabs>
        <w:spacing w:line="360" w:lineRule="auto"/>
        <w:jc w:val="both"/>
        <w:rPr>
          <w:rFonts w:ascii="GHEA Grapalat" w:hAnsi="GHEA Grapalat"/>
          <w:i/>
          <w:szCs w:val="24"/>
          <w:lang w:val="af-ZA"/>
        </w:rPr>
      </w:pPr>
    </w:p>
    <w:p w14:paraId="11FAA340" w14:textId="77777777" w:rsidR="00B95E68" w:rsidRPr="006F7E15" w:rsidRDefault="00F6156F" w:rsidP="00857AF2">
      <w:pPr>
        <w:pStyle w:val="ListParagraph"/>
        <w:numPr>
          <w:ilvl w:val="0"/>
          <w:numId w:val="1"/>
        </w:numPr>
        <w:spacing w:after="0" w:line="360" w:lineRule="auto"/>
        <w:ind w:left="0" w:firstLine="0"/>
        <w:jc w:val="both"/>
        <w:rPr>
          <w:rFonts w:ascii="GHEA Grapalat" w:hAnsi="GHEA Grapalat"/>
          <w:b/>
          <w:color w:val="000000"/>
          <w:sz w:val="24"/>
          <w:szCs w:val="24"/>
          <w:u w:val="single"/>
          <w:lang w:val="hy-AM"/>
        </w:rPr>
      </w:pPr>
      <w:r w:rsidRPr="006F7E15">
        <w:rPr>
          <w:rFonts w:ascii="GHEA Grapalat" w:hAnsi="GHEA Grapalat"/>
          <w:b/>
          <w:color w:val="000000"/>
          <w:sz w:val="24"/>
          <w:szCs w:val="24"/>
          <w:u w:val="single"/>
          <w:lang w:val="hy-AM"/>
        </w:rPr>
        <w:t>Առաջարկվող կարգավորման</w:t>
      </w:r>
      <w:r w:rsidR="002957DD" w:rsidRPr="006F7E15">
        <w:rPr>
          <w:rFonts w:ascii="GHEA Grapalat" w:hAnsi="GHEA Grapalat"/>
          <w:b/>
          <w:color w:val="000000"/>
          <w:sz w:val="24"/>
          <w:szCs w:val="24"/>
          <w:u w:val="single"/>
          <w:lang w:val="af-ZA"/>
        </w:rPr>
        <w:t xml:space="preserve"> </w:t>
      </w:r>
      <w:proofErr w:type="spellStart"/>
      <w:r w:rsidR="002957DD" w:rsidRPr="006F7E15">
        <w:rPr>
          <w:rFonts w:ascii="GHEA Grapalat" w:hAnsi="GHEA Grapalat"/>
          <w:b/>
          <w:color w:val="000000"/>
          <w:sz w:val="24"/>
          <w:szCs w:val="24"/>
          <w:u w:val="single"/>
          <w:lang w:val="en-US"/>
        </w:rPr>
        <w:t>նպատակը</w:t>
      </w:r>
      <w:proofErr w:type="spellEnd"/>
      <w:r w:rsidR="002957DD" w:rsidRPr="006F7E15">
        <w:rPr>
          <w:rFonts w:ascii="GHEA Grapalat" w:hAnsi="GHEA Grapalat"/>
          <w:b/>
          <w:color w:val="000000"/>
          <w:sz w:val="24"/>
          <w:szCs w:val="24"/>
          <w:u w:val="single"/>
          <w:lang w:val="af-ZA"/>
        </w:rPr>
        <w:t xml:space="preserve"> </w:t>
      </w:r>
      <w:r w:rsidR="002957DD" w:rsidRPr="006F7E15">
        <w:rPr>
          <w:rFonts w:ascii="GHEA Grapalat" w:hAnsi="GHEA Grapalat"/>
          <w:b/>
          <w:color w:val="000000"/>
          <w:sz w:val="24"/>
          <w:szCs w:val="24"/>
          <w:u w:val="single"/>
          <w:lang w:val="en-US"/>
        </w:rPr>
        <w:t>և</w:t>
      </w:r>
      <w:r w:rsidR="002957DD" w:rsidRPr="006F7E15">
        <w:rPr>
          <w:rFonts w:ascii="GHEA Grapalat" w:hAnsi="GHEA Grapalat"/>
          <w:b/>
          <w:color w:val="000000"/>
          <w:sz w:val="24"/>
          <w:szCs w:val="24"/>
          <w:u w:val="single"/>
          <w:lang w:val="af-ZA"/>
        </w:rPr>
        <w:t xml:space="preserve"> </w:t>
      </w:r>
      <w:r w:rsidRPr="006F7E15">
        <w:rPr>
          <w:rFonts w:ascii="GHEA Grapalat" w:hAnsi="GHEA Grapalat"/>
          <w:b/>
          <w:color w:val="000000"/>
          <w:sz w:val="24"/>
          <w:szCs w:val="24"/>
          <w:u w:val="single"/>
          <w:lang w:val="hy-AM"/>
        </w:rPr>
        <w:t xml:space="preserve"> բնույթը</w:t>
      </w:r>
    </w:p>
    <w:p w14:paraId="57558E3D" w14:textId="77777777" w:rsidR="00B95E68" w:rsidRPr="006F7E15" w:rsidRDefault="00B95E68" w:rsidP="00857AF2">
      <w:pPr>
        <w:pStyle w:val="ListParagraph"/>
        <w:spacing w:after="0" w:line="360" w:lineRule="auto"/>
        <w:ind w:left="0"/>
        <w:jc w:val="both"/>
        <w:rPr>
          <w:rFonts w:ascii="GHEA Grapalat" w:eastAsia="GHEA Grapalat" w:hAnsi="GHEA Grapalat" w:cs="GHEA Grapalat"/>
          <w:color w:val="000000"/>
          <w:sz w:val="24"/>
          <w:szCs w:val="24"/>
          <w:lang w:val="hy-AM"/>
        </w:rPr>
      </w:pPr>
      <w:r w:rsidRPr="006F7E15">
        <w:rPr>
          <w:rFonts w:ascii="GHEA Grapalat" w:eastAsia="GHEA Grapalat" w:hAnsi="GHEA Grapalat" w:cs="GHEA Grapalat"/>
          <w:color w:val="000000"/>
          <w:sz w:val="24"/>
          <w:szCs w:val="24"/>
          <w:lang w:val="hy-AM"/>
        </w:rPr>
        <w:lastRenderedPageBreak/>
        <w:tab/>
      </w:r>
      <w:r w:rsidR="00D54E31" w:rsidRPr="006F7E15">
        <w:rPr>
          <w:rFonts w:ascii="GHEA Grapalat" w:eastAsia="GHEA Grapalat" w:hAnsi="GHEA Grapalat" w:cs="GHEA Grapalat"/>
          <w:color w:val="000000"/>
          <w:sz w:val="24"/>
          <w:szCs w:val="24"/>
          <w:lang w:val="hy-AM"/>
        </w:rPr>
        <w:t>Սույն օ</w:t>
      </w:r>
      <w:r w:rsidRPr="006F7E15">
        <w:rPr>
          <w:rFonts w:ascii="GHEA Grapalat" w:eastAsia="GHEA Grapalat" w:hAnsi="GHEA Grapalat" w:cs="GHEA Grapalat"/>
          <w:color w:val="000000"/>
          <w:sz w:val="24"/>
          <w:szCs w:val="24"/>
          <w:lang w:val="hy-AM"/>
        </w:rPr>
        <w:t xml:space="preserve">րենքի </w:t>
      </w:r>
      <w:r w:rsidR="00772495" w:rsidRPr="006F7E15">
        <w:rPr>
          <w:rFonts w:ascii="GHEA Grapalat" w:eastAsia="GHEA Grapalat" w:hAnsi="GHEA Grapalat" w:cs="GHEA Grapalat"/>
          <w:color w:val="000000"/>
          <w:sz w:val="24"/>
          <w:szCs w:val="24"/>
          <w:lang w:val="hy-AM"/>
        </w:rPr>
        <w:t xml:space="preserve">կարգավորման </w:t>
      </w:r>
      <w:r w:rsidRPr="006F7E15">
        <w:rPr>
          <w:rFonts w:ascii="GHEA Grapalat" w:eastAsia="GHEA Grapalat" w:hAnsi="GHEA Grapalat" w:cs="GHEA Grapalat"/>
          <w:color w:val="000000"/>
          <w:sz w:val="24"/>
          <w:szCs w:val="24"/>
          <w:lang w:val="hy-AM"/>
        </w:rPr>
        <w:t>նպատակն է հանրության (մարդու) առողջության ապահովումը, առողջության պաշտպանությունը և խթանումը, վարակիչ և ոչ վարակիչ հիվանդությունների և թունավորումների կանխարգելումը, հանրության (մարդու) առողջության վրա շրջակա միջավայրի  սոցիալ-տնտեսական, վարքագծային և հնարավոր այլ վնասակար և վտանգավոր գործոնների ազդեցության կանխարգելումը, ներկա ու ապագա սերունդների կենսունակության համար բարենպաստ պայմանների ստեղծումը, շրջակա միջավայրի գործոնները վատթարացնելու կամ վնասելու միջոցով, հանրության (մարդու) առողջությանը վնաս հասցնելու բացառումը, հանրության (մարդու) առողջության ապահովման մատչելի ու հավաստի տեղեկատվության ապահովումը:</w:t>
      </w:r>
    </w:p>
    <w:p w14:paraId="083E98A6" w14:textId="77777777" w:rsidR="00447531" w:rsidRPr="006F7E15" w:rsidRDefault="0021411A" w:rsidP="00857AF2">
      <w:pPr>
        <w:pStyle w:val="ListParagraph"/>
        <w:spacing w:after="0" w:line="360" w:lineRule="auto"/>
        <w:ind w:left="0"/>
        <w:jc w:val="both"/>
        <w:rPr>
          <w:rFonts w:ascii="GHEA Grapalat" w:eastAsia="GHEA Grapalat" w:hAnsi="GHEA Grapalat" w:cs="GHEA Grapalat"/>
          <w:color w:val="000000"/>
          <w:sz w:val="24"/>
          <w:szCs w:val="24"/>
          <w:lang w:val="hy-AM"/>
        </w:rPr>
      </w:pPr>
      <w:r w:rsidRPr="006F7E15">
        <w:rPr>
          <w:rFonts w:ascii="GHEA Grapalat" w:eastAsia="GHEA Grapalat" w:hAnsi="GHEA Grapalat" w:cs="GHEA Grapalat"/>
          <w:color w:val="000000"/>
          <w:sz w:val="24"/>
          <w:szCs w:val="24"/>
          <w:lang w:val="hy-AM"/>
        </w:rPr>
        <w:tab/>
      </w:r>
      <w:r w:rsidR="00772495" w:rsidRPr="006F7E15">
        <w:rPr>
          <w:rFonts w:ascii="GHEA Grapalat" w:eastAsia="GHEA Grapalat" w:hAnsi="GHEA Grapalat" w:cs="GHEA Grapalat"/>
          <w:color w:val="000000"/>
          <w:sz w:val="24"/>
          <w:szCs w:val="24"/>
          <w:lang w:val="hy-AM"/>
        </w:rPr>
        <w:t xml:space="preserve">Սույն նախագծով </w:t>
      </w:r>
      <w:r w:rsidR="00967442" w:rsidRPr="006F7E15">
        <w:rPr>
          <w:rFonts w:ascii="GHEA Grapalat" w:eastAsia="GHEA Grapalat" w:hAnsi="GHEA Grapalat" w:cs="GHEA Grapalat"/>
          <w:color w:val="000000"/>
          <w:sz w:val="24"/>
          <w:szCs w:val="24"/>
          <w:lang w:val="hy-AM"/>
        </w:rPr>
        <w:t>սահմանվել են</w:t>
      </w:r>
      <w:r w:rsidR="00772495" w:rsidRPr="006F7E15">
        <w:rPr>
          <w:rFonts w:ascii="GHEA Grapalat" w:eastAsia="GHEA Grapalat" w:hAnsi="GHEA Grapalat" w:cs="GHEA Grapalat"/>
          <w:color w:val="000000"/>
          <w:sz w:val="24"/>
          <w:szCs w:val="24"/>
          <w:lang w:val="hy-AM"/>
        </w:rPr>
        <w:t xml:space="preserve"> </w:t>
      </w:r>
      <w:r w:rsidRPr="006F7E15">
        <w:rPr>
          <w:rFonts w:ascii="GHEA Grapalat" w:eastAsia="GHEA Grapalat" w:hAnsi="GHEA Grapalat" w:cs="GHEA Grapalat"/>
          <w:color w:val="000000"/>
          <w:sz w:val="24"/>
          <w:szCs w:val="24"/>
          <w:lang w:val="hy-AM"/>
        </w:rPr>
        <w:t xml:space="preserve">հանրային առողջապահության </w:t>
      </w:r>
      <w:r w:rsidR="00772495" w:rsidRPr="006F7E15">
        <w:rPr>
          <w:rFonts w:ascii="GHEA Grapalat" w:eastAsia="GHEA Grapalat" w:hAnsi="GHEA Grapalat" w:cs="GHEA Grapalat"/>
          <w:color w:val="000000"/>
          <w:sz w:val="24"/>
          <w:szCs w:val="24"/>
          <w:lang w:val="hy-AM"/>
        </w:rPr>
        <w:t>ապահովման ինչպես նոր</w:t>
      </w:r>
      <w:r w:rsidRPr="006F7E15">
        <w:rPr>
          <w:rFonts w:ascii="GHEA Grapalat" w:eastAsia="GHEA Grapalat" w:hAnsi="GHEA Grapalat" w:cs="GHEA Grapalat"/>
          <w:color w:val="000000"/>
          <w:sz w:val="24"/>
          <w:szCs w:val="24"/>
          <w:lang w:val="hy-AM"/>
        </w:rPr>
        <w:t xml:space="preserve"> պահանջները, </w:t>
      </w:r>
      <w:r w:rsidR="00772495" w:rsidRPr="006F7E15">
        <w:rPr>
          <w:rFonts w:ascii="GHEA Grapalat" w:eastAsia="GHEA Grapalat" w:hAnsi="GHEA Grapalat" w:cs="GHEA Grapalat"/>
          <w:color w:val="000000"/>
          <w:sz w:val="24"/>
          <w:szCs w:val="24"/>
          <w:lang w:val="hy-AM"/>
        </w:rPr>
        <w:t>այնպես էլ</w:t>
      </w:r>
      <w:r w:rsidRPr="006F7E15">
        <w:rPr>
          <w:rFonts w:ascii="GHEA Grapalat" w:eastAsia="GHEA Grapalat" w:hAnsi="GHEA Grapalat" w:cs="GHEA Grapalat"/>
          <w:color w:val="000000"/>
          <w:sz w:val="24"/>
          <w:szCs w:val="24"/>
          <w:lang w:val="hy-AM"/>
        </w:rPr>
        <w:t xml:space="preserve"> «Հայաստանի Հանրապետության բնակչության սանիտարահամաճարակային անվտանգության ապահովման մասին»</w:t>
      </w:r>
      <w:r w:rsidR="00D54E31" w:rsidRPr="006F7E15">
        <w:rPr>
          <w:rFonts w:ascii="GHEA Grapalat" w:eastAsia="GHEA Grapalat" w:hAnsi="GHEA Grapalat" w:cs="GHEA Grapalat"/>
          <w:color w:val="000000"/>
          <w:sz w:val="24"/>
          <w:szCs w:val="24"/>
          <w:lang w:val="hy-AM"/>
        </w:rPr>
        <w:t>,</w:t>
      </w:r>
      <w:r w:rsidRPr="006F7E15">
        <w:rPr>
          <w:rFonts w:ascii="GHEA Grapalat" w:eastAsia="GHEA Grapalat" w:hAnsi="GHEA Grapalat" w:cs="GHEA Grapalat"/>
          <w:color w:val="000000"/>
          <w:sz w:val="24"/>
          <w:szCs w:val="24"/>
          <w:lang w:val="hy-AM"/>
        </w:rPr>
        <w:t xml:space="preserve"> «Արտակարգ իրավիճակներում բնակչության պաշտպանության մասին» ՀՀ օրենքներով </w:t>
      </w:r>
      <w:r w:rsidR="00B95E68" w:rsidRPr="006F7E15">
        <w:rPr>
          <w:rFonts w:ascii="GHEA Grapalat" w:eastAsia="GHEA Grapalat" w:hAnsi="GHEA Grapalat" w:cs="GHEA Grapalat"/>
          <w:color w:val="000000"/>
          <w:sz w:val="24"/>
          <w:szCs w:val="24"/>
          <w:lang w:val="hy-AM"/>
        </w:rPr>
        <w:t xml:space="preserve">արդեն իսկ սահմանված, </w:t>
      </w:r>
      <w:r w:rsidRPr="006F7E15">
        <w:rPr>
          <w:rFonts w:ascii="GHEA Grapalat" w:eastAsia="GHEA Grapalat" w:hAnsi="GHEA Grapalat" w:cs="GHEA Grapalat"/>
          <w:color w:val="000000"/>
          <w:sz w:val="24"/>
          <w:szCs w:val="24"/>
          <w:lang w:val="hy-AM"/>
        </w:rPr>
        <w:t xml:space="preserve">ներկայումս գործող և </w:t>
      </w:r>
      <w:r w:rsidR="00772495" w:rsidRPr="006F7E15">
        <w:rPr>
          <w:rFonts w:ascii="GHEA Grapalat" w:eastAsia="GHEA Grapalat" w:hAnsi="GHEA Grapalat" w:cs="GHEA Grapalat"/>
          <w:color w:val="000000"/>
          <w:sz w:val="24"/>
          <w:szCs w:val="24"/>
          <w:lang w:val="hy-AM"/>
        </w:rPr>
        <w:t>կիրառելի</w:t>
      </w:r>
      <w:r w:rsidRPr="006F7E15">
        <w:rPr>
          <w:rFonts w:ascii="GHEA Grapalat" w:eastAsia="GHEA Grapalat" w:hAnsi="GHEA Grapalat" w:cs="GHEA Grapalat"/>
          <w:color w:val="000000"/>
          <w:sz w:val="24"/>
          <w:szCs w:val="24"/>
          <w:lang w:val="hy-AM"/>
        </w:rPr>
        <w:t xml:space="preserve"> </w:t>
      </w:r>
      <w:r w:rsidR="00B95E68" w:rsidRPr="006F7E15">
        <w:rPr>
          <w:rFonts w:ascii="GHEA Grapalat" w:eastAsia="GHEA Grapalat" w:hAnsi="GHEA Grapalat" w:cs="GHEA Grapalat"/>
          <w:color w:val="000000"/>
          <w:sz w:val="24"/>
          <w:szCs w:val="24"/>
          <w:lang w:val="hy-AM"/>
        </w:rPr>
        <w:t>մի շարք դրույթներ</w:t>
      </w:r>
      <w:r w:rsidR="00772495" w:rsidRPr="006F7E15">
        <w:rPr>
          <w:rFonts w:ascii="GHEA Grapalat" w:eastAsia="GHEA Grapalat" w:hAnsi="GHEA Grapalat" w:cs="GHEA Grapalat"/>
          <w:color w:val="000000"/>
          <w:sz w:val="24"/>
          <w:szCs w:val="24"/>
          <w:lang w:val="hy-AM"/>
        </w:rPr>
        <w:t xml:space="preserve"> (ներառյալ</w:t>
      </w:r>
      <w:r w:rsidR="00B95E68" w:rsidRPr="006F7E15">
        <w:rPr>
          <w:rFonts w:ascii="GHEA Grapalat" w:eastAsia="GHEA Grapalat" w:hAnsi="GHEA Grapalat" w:cs="GHEA Grapalat"/>
          <w:color w:val="000000"/>
          <w:sz w:val="24"/>
          <w:szCs w:val="24"/>
          <w:lang w:val="hy-AM"/>
        </w:rPr>
        <w:t>՝ կարանտինին վերաբերող</w:t>
      </w:r>
      <w:r w:rsidR="00E833D5" w:rsidRPr="006F7E15">
        <w:rPr>
          <w:rFonts w:ascii="GHEA Grapalat" w:eastAsia="GHEA Grapalat" w:hAnsi="GHEA Grapalat" w:cs="GHEA Grapalat"/>
          <w:color w:val="000000"/>
          <w:sz w:val="24"/>
          <w:szCs w:val="24"/>
          <w:lang w:val="hy-AM"/>
        </w:rPr>
        <w:t xml:space="preserve"> կարգավորումները</w:t>
      </w:r>
      <w:r w:rsidR="00772495" w:rsidRPr="006F7E15">
        <w:rPr>
          <w:rFonts w:ascii="GHEA Grapalat" w:eastAsia="GHEA Grapalat" w:hAnsi="GHEA Grapalat" w:cs="GHEA Grapalat"/>
          <w:color w:val="000000"/>
          <w:sz w:val="24"/>
          <w:szCs w:val="24"/>
          <w:lang w:val="hy-AM"/>
        </w:rPr>
        <w:t xml:space="preserve">): </w:t>
      </w:r>
      <w:r w:rsidR="00447531" w:rsidRPr="006F7E15">
        <w:rPr>
          <w:rFonts w:ascii="GHEA Grapalat" w:eastAsia="GHEA Grapalat" w:hAnsi="GHEA Grapalat" w:cs="GHEA Grapalat"/>
          <w:color w:val="000000"/>
          <w:sz w:val="24"/>
          <w:szCs w:val="24"/>
          <w:lang w:val="hy-AM"/>
        </w:rPr>
        <w:t xml:space="preserve">Նախագծով հստակեցվում են ՀՀ կառավարության, առողջապահության ոլորտում լիազոր մարմնի, տարածքային կառավարման և տեղական ինքնակառավարման մարմինների լիազորությունները, իրավասություններն ու պարտականությունները, </w:t>
      </w:r>
      <w:r w:rsidR="00E833D5" w:rsidRPr="006F7E15">
        <w:rPr>
          <w:rFonts w:ascii="GHEA Grapalat" w:eastAsia="GHEA Grapalat" w:hAnsi="GHEA Grapalat" w:cs="GHEA Grapalat"/>
          <w:color w:val="000000"/>
          <w:sz w:val="24"/>
          <w:szCs w:val="24"/>
          <w:lang w:val="hy-AM"/>
        </w:rPr>
        <w:t>վերջիններիս</w:t>
      </w:r>
      <w:r w:rsidR="00447531" w:rsidRPr="006F7E15">
        <w:rPr>
          <w:rFonts w:ascii="GHEA Grapalat" w:eastAsia="GHEA Grapalat" w:hAnsi="GHEA Grapalat" w:cs="GHEA Grapalat"/>
          <w:color w:val="000000"/>
          <w:sz w:val="24"/>
          <w:szCs w:val="24"/>
          <w:lang w:val="hy-AM"/>
        </w:rPr>
        <w:t xml:space="preserve"> համագործակցության հիմունքները:  Նախագիծը սահմանում է օրենքում օգտագործվող հիմնական հասկացությունները, որոնք գործող օրենքում ամրագրված չեն:</w:t>
      </w:r>
      <w:r w:rsidR="00447531" w:rsidRPr="006F7E15">
        <w:rPr>
          <w:rFonts w:ascii="GHEA Grapalat" w:hAnsi="GHEA Grapalat"/>
          <w:sz w:val="24"/>
          <w:szCs w:val="24"/>
          <w:lang w:val="hy-AM"/>
        </w:rPr>
        <w:t xml:space="preserve"> Оրենքում օգտագործվող հիմնական սահմանումները համահունչ են </w:t>
      </w:r>
      <w:r w:rsidR="005417AF" w:rsidRPr="006F7E15">
        <w:rPr>
          <w:rFonts w:ascii="GHEA Grapalat" w:hAnsi="GHEA Grapalat"/>
          <w:sz w:val="24"/>
          <w:szCs w:val="24"/>
          <w:lang w:val="hy-AM"/>
        </w:rPr>
        <w:t xml:space="preserve">Առողջապահության </w:t>
      </w:r>
      <w:r w:rsidR="00447531" w:rsidRPr="006F7E15">
        <w:rPr>
          <w:rFonts w:ascii="GHEA Grapalat" w:hAnsi="GHEA Grapalat"/>
          <w:sz w:val="24"/>
          <w:szCs w:val="24"/>
          <w:lang w:val="hy-AM"/>
        </w:rPr>
        <w:t>համաշխարհային կազմակերպության  և  Եվրամիության երկրներում կիրառվող և  միջազգայնորեն ընդունված հասկացություններին:</w:t>
      </w:r>
    </w:p>
    <w:p w14:paraId="6472CDA7" w14:textId="77777777" w:rsidR="00B95E68" w:rsidRPr="006F7E15" w:rsidRDefault="00772495" w:rsidP="00857AF2">
      <w:pPr>
        <w:pStyle w:val="ListParagraph"/>
        <w:spacing w:after="0" w:line="360" w:lineRule="auto"/>
        <w:ind w:left="0"/>
        <w:jc w:val="both"/>
        <w:rPr>
          <w:rFonts w:ascii="GHEA Grapalat" w:eastAsia="GHEA Grapalat" w:hAnsi="GHEA Grapalat" w:cs="GHEA Grapalat"/>
          <w:color w:val="000000"/>
          <w:sz w:val="24"/>
          <w:szCs w:val="24"/>
          <w:lang w:val="hy-AM"/>
        </w:rPr>
      </w:pPr>
      <w:r w:rsidRPr="006F7E15">
        <w:rPr>
          <w:rFonts w:ascii="GHEA Grapalat" w:eastAsia="GHEA Grapalat" w:hAnsi="GHEA Grapalat" w:cs="GHEA Grapalat"/>
          <w:color w:val="000000"/>
          <w:sz w:val="24"/>
          <w:szCs w:val="24"/>
          <w:lang w:val="hy-AM"/>
        </w:rPr>
        <w:tab/>
        <w:t>Մ</w:t>
      </w:r>
      <w:r w:rsidR="00B95E68" w:rsidRPr="006F7E15">
        <w:rPr>
          <w:rFonts w:ascii="GHEA Grapalat" w:eastAsia="GHEA Grapalat" w:hAnsi="GHEA Grapalat" w:cs="GHEA Grapalat"/>
          <w:color w:val="000000"/>
          <w:sz w:val="24"/>
          <w:szCs w:val="24"/>
          <w:lang w:val="hy-AM"/>
        </w:rPr>
        <w:t xml:space="preserve">ասնավորապես </w:t>
      </w:r>
      <w:r w:rsidR="005F136D" w:rsidRPr="006F7E15">
        <w:rPr>
          <w:rFonts w:ascii="GHEA Grapalat" w:eastAsia="GHEA Grapalat" w:hAnsi="GHEA Grapalat" w:cs="GHEA Grapalat"/>
          <w:color w:val="000000"/>
          <w:sz w:val="24"/>
          <w:szCs w:val="24"/>
          <w:lang w:val="hy-AM"/>
        </w:rPr>
        <w:t>նախագծով</w:t>
      </w:r>
      <w:r w:rsidR="00B95E68" w:rsidRPr="006F7E15">
        <w:rPr>
          <w:rFonts w:ascii="GHEA Grapalat" w:eastAsia="GHEA Grapalat" w:hAnsi="GHEA Grapalat" w:cs="GHEA Grapalat"/>
          <w:color w:val="000000"/>
          <w:sz w:val="24"/>
          <w:szCs w:val="24"/>
          <w:lang w:val="hy-AM"/>
        </w:rPr>
        <w:t>.</w:t>
      </w:r>
    </w:p>
    <w:p w14:paraId="23486619" w14:textId="77777777" w:rsidR="00F179E8" w:rsidRPr="006F7E15" w:rsidRDefault="00F179E8" w:rsidP="00857AF2">
      <w:pPr>
        <w:pStyle w:val="ListParagraph"/>
        <w:spacing w:after="0" w:line="360" w:lineRule="auto"/>
        <w:ind w:left="0"/>
        <w:jc w:val="both"/>
        <w:rPr>
          <w:rFonts w:ascii="GHEA Grapalat" w:eastAsia="GHEA Grapalat" w:hAnsi="GHEA Grapalat" w:cs="GHEA Grapalat"/>
          <w:color w:val="000000"/>
          <w:sz w:val="24"/>
          <w:szCs w:val="24"/>
          <w:lang w:val="hy-AM"/>
        </w:rPr>
      </w:pPr>
      <w:r w:rsidRPr="006F7E15">
        <w:rPr>
          <w:rFonts w:ascii="GHEA Grapalat" w:eastAsia="GHEA Grapalat" w:hAnsi="GHEA Grapalat" w:cs="GHEA Grapalat"/>
          <w:color w:val="000000"/>
          <w:sz w:val="24"/>
          <w:szCs w:val="24"/>
          <w:lang w:val="hy-AM"/>
        </w:rPr>
        <w:t xml:space="preserve">1) </w:t>
      </w:r>
      <w:r w:rsidR="004737C0" w:rsidRPr="006F7E15">
        <w:rPr>
          <w:rFonts w:ascii="GHEA Grapalat" w:eastAsia="GHEA Grapalat" w:hAnsi="GHEA Grapalat" w:cs="GHEA Grapalat"/>
          <w:color w:val="000000"/>
          <w:sz w:val="24"/>
          <w:szCs w:val="24"/>
          <w:lang w:val="hy-AM"/>
        </w:rPr>
        <w:t>Առաջին անգամ ՀՀ-ում ս</w:t>
      </w:r>
      <w:r w:rsidR="005F136D" w:rsidRPr="006F7E15">
        <w:rPr>
          <w:rFonts w:ascii="GHEA Grapalat" w:eastAsia="GHEA Grapalat" w:hAnsi="GHEA Grapalat" w:cs="GHEA Grapalat"/>
          <w:color w:val="000000"/>
          <w:sz w:val="24"/>
          <w:szCs w:val="24"/>
          <w:lang w:val="hy-AM"/>
        </w:rPr>
        <w:t>ահմանվել են հ</w:t>
      </w:r>
      <w:r w:rsidRPr="006F7E15">
        <w:rPr>
          <w:rFonts w:ascii="GHEA Grapalat" w:eastAsia="GHEA Grapalat" w:hAnsi="GHEA Grapalat" w:cs="GHEA Grapalat"/>
          <w:color w:val="000000"/>
          <w:sz w:val="24"/>
          <w:szCs w:val="24"/>
          <w:lang w:val="hy-AM"/>
        </w:rPr>
        <w:t>անրային առողջապահության ոլորտի հիմնական հասկացությունները</w:t>
      </w:r>
      <w:r w:rsidR="004737C0" w:rsidRPr="006F7E15">
        <w:rPr>
          <w:rFonts w:ascii="GHEA Grapalat" w:eastAsia="GHEA Grapalat" w:hAnsi="GHEA Grapalat" w:cs="GHEA Grapalat"/>
          <w:color w:val="000000"/>
          <w:sz w:val="24"/>
          <w:szCs w:val="24"/>
          <w:lang w:val="hy-AM"/>
        </w:rPr>
        <w:t xml:space="preserve"> (հանրայն առողջապահություն,</w:t>
      </w:r>
      <w:r w:rsidR="004737C0" w:rsidRPr="006F7E15">
        <w:rPr>
          <w:rFonts w:ascii="GHEA Grapalat" w:hAnsi="GHEA Grapalat"/>
          <w:lang w:val="hy-AM"/>
        </w:rPr>
        <w:t xml:space="preserve"> </w:t>
      </w:r>
      <w:r w:rsidRPr="006F7E15">
        <w:rPr>
          <w:rFonts w:ascii="GHEA Grapalat" w:eastAsia="GHEA Grapalat" w:hAnsi="GHEA Grapalat" w:cs="GHEA Grapalat"/>
          <w:color w:val="000000"/>
          <w:sz w:val="24"/>
          <w:szCs w:val="24"/>
          <w:lang w:val="hy-AM"/>
        </w:rPr>
        <w:t>համաճարակ, համավարակ, բռնկում, վարակի օջախ, համաճարակաբանական հետազոտություն, կանխարգելիչ և հակահամաճարակային միջոցառումներ, աշխատանքի հիգիենայի ծառայություններ, արտադրական հսկողություն և այլն</w:t>
      </w:r>
      <w:r w:rsidR="005F136D" w:rsidRPr="006F7E15">
        <w:rPr>
          <w:rFonts w:ascii="GHEA Grapalat" w:eastAsia="GHEA Grapalat" w:hAnsi="GHEA Grapalat" w:cs="GHEA Grapalat"/>
          <w:color w:val="000000"/>
          <w:sz w:val="24"/>
          <w:szCs w:val="24"/>
          <w:lang w:val="hy-AM"/>
        </w:rPr>
        <w:t>).</w:t>
      </w:r>
    </w:p>
    <w:p w14:paraId="2B818C2C" w14:textId="77777777" w:rsidR="00F179E8" w:rsidRPr="006F7E15" w:rsidRDefault="00FD6B3E" w:rsidP="00857AF2">
      <w:pPr>
        <w:pStyle w:val="ListParagraph"/>
        <w:spacing w:after="0" w:line="360" w:lineRule="auto"/>
        <w:ind w:left="0"/>
        <w:jc w:val="both"/>
        <w:rPr>
          <w:rFonts w:ascii="GHEA Grapalat" w:eastAsia="GHEA Grapalat" w:hAnsi="GHEA Grapalat" w:cs="GHEA Grapalat"/>
          <w:color w:val="000000"/>
          <w:sz w:val="24"/>
          <w:szCs w:val="24"/>
          <w:lang w:val="hy-AM"/>
        </w:rPr>
      </w:pPr>
      <w:r w:rsidRPr="006F7E15">
        <w:rPr>
          <w:rFonts w:ascii="GHEA Grapalat" w:eastAsia="GHEA Grapalat" w:hAnsi="GHEA Grapalat" w:cs="GHEA Grapalat"/>
          <w:color w:val="000000"/>
          <w:sz w:val="24"/>
          <w:szCs w:val="24"/>
          <w:lang w:val="hy-AM"/>
        </w:rPr>
        <w:lastRenderedPageBreak/>
        <w:t>2</w:t>
      </w:r>
      <w:r w:rsidR="00F179E8" w:rsidRPr="006F7E15">
        <w:rPr>
          <w:rFonts w:ascii="GHEA Grapalat" w:eastAsia="GHEA Grapalat" w:hAnsi="GHEA Grapalat" w:cs="GHEA Grapalat"/>
          <w:color w:val="000000"/>
          <w:sz w:val="24"/>
          <w:szCs w:val="24"/>
          <w:lang w:val="hy-AM"/>
        </w:rPr>
        <w:t xml:space="preserve">) </w:t>
      </w:r>
      <w:r w:rsidR="004737C0" w:rsidRPr="006F7E15">
        <w:rPr>
          <w:rFonts w:ascii="GHEA Grapalat" w:eastAsia="GHEA Grapalat" w:hAnsi="GHEA Grapalat" w:cs="GHEA Grapalat"/>
          <w:color w:val="000000"/>
          <w:sz w:val="24"/>
          <w:szCs w:val="24"/>
          <w:lang w:val="hy-AM"/>
        </w:rPr>
        <w:t>Հստակեցվել</w:t>
      </w:r>
      <w:r w:rsidR="00D37ADA" w:rsidRPr="006F7E15">
        <w:rPr>
          <w:rFonts w:ascii="GHEA Grapalat" w:eastAsia="GHEA Grapalat" w:hAnsi="GHEA Grapalat" w:cs="GHEA Grapalat"/>
          <w:color w:val="000000"/>
          <w:sz w:val="24"/>
          <w:szCs w:val="24"/>
          <w:lang w:val="hy-AM"/>
        </w:rPr>
        <w:t xml:space="preserve"> են </w:t>
      </w:r>
      <w:r w:rsidR="001F059F" w:rsidRPr="006F7E15">
        <w:rPr>
          <w:rFonts w:ascii="GHEA Grapalat" w:eastAsia="GHEA Grapalat" w:hAnsi="GHEA Grapalat" w:cs="GHEA Grapalat"/>
          <w:color w:val="000000"/>
          <w:sz w:val="24"/>
          <w:szCs w:val="24"/>
          <w:lang w:val="hy-AM"/>
        </w:rPr>
        <w:t>հ</w:t>
      </w:r>
      <w:r w:rsidR="00F179E8" w:rsidRPr="006F7E15">
        <w:rPr>
          <w:rFonts w:ascii="GHEA Grapalat" w:eastAsia="GHEA Grapalat" w:hAnsi="GHEA Grapalat" w:cs="GHEA Grapalat"/>
          <w:color w:val="000000"/>
          <w:sz w:val="24"/>
          <w:szCs w:val="24"/>
          <w:lang w:val="hy-AM"/>
        </w:rPr>
        <w:t>անրային առողջապահության բնագավառում Կառավարության, Հայաստանի Հանրապետության առողջապահության բնագավառի պետական կառավարման լիազոր մարմնի</w:t>
      </w:r>
      <w:r w:rsidR="00D37ADA" w:rsidRPr="006F7E15">
        <w:rPr>
          <w:rFonts w:ascii="GHEA Grapalat" w:eastAsia="GHEA Grapalat" w:hAnsi="GHEA Grapalat" w:cs="GHEA Grapalat"/>
          <w:color w:val="000000"/>
          <w:sz w:val="24"/>
          <w:szCs w:val="24"/>
          <w:lang w:val="hy-AM"/>
        </w:rPr>
        <w:t>, այդ թվում՝ իր ենթակայության բնակչության սանիտարահամաճարակային անվտանգության ապահովման և հանրային առողջապահության բնագավառում գործունեություն իրականացնող պետական կազմակերպությունների միջոցով իրականացվող</w:t>
      </w:r>
      <w:r w:rsidR="001F059F" w:rsidRPr="006F7E15">
        <w:rPr>
          <w:rFonts w:ascii="GHEA Grapalat" w:eastAsia="GHEA Grapalat" w:hAnsi="GHEA Grapalat" w:cs="GHEA Grapalat"/>
          <w:color w:val="000000"/>
          <w:sz w:val="24"/>
          <w:szCs w:val="24"/>
          <w:lang w:val="hy-AM"/>
        </w:rPr>
        <w:t xml:space="preserve">, </w:t>
      </w:r>
      <w:r w:rsidR="00F179E8" w:rsidRPr="006F7E15">
        <w:rPr>
          <w:rFonts w:ascii="GHEA Grapalat" w:eastAsia="GHEA Grapalat" w:hAnsi="GHEA Grapalat" w:cs="GHEA Grapalat"/>
          <w:color w:val="000000"/>
          <w:sz w:val="24"/>
          <w:szCs w:val="24"/>
          <w:lang w:val="hy-AM"/>
        </w:rPr>
        <w:t>Հայաստանի Հանրապետության առողջապահական և աշխատանքի տեսչական մարմնի, պետական և տեղական ինքնակառավարման մարմինների լիազորությունները, ֆիզիկական և իրավաբանական անձանց, անհատ ձեռնարկատերերի իրավունքներն ու պարտականությունները,</w:t>
      </w:r>
    </w:p>
    <w:p w14:paraId="23EB4B94" w14:textId="77777777" w:rsidR="00C60F32" w:rsidRPr="006F7E15" w:rsidRDefault="00FD6B3E" w:rsidP="00857AF2">
      <w:pPr>
        <w:pStyle w:val="ListParagraph"/>
        <w:spacing w:after="0" w:line="360" w:lineRule="auto"/>
        <w:ind w:left="0"/>
        <w:jc w:val="both"/>
        <w:rPr>
          <w:rFonts w:ascii="GHEA Grapalat" w:hAnsi="GHEA Grapalat"/>
          <w:sz w:val="24"/>
          <w:szCs w:val="24"/>
          <w:lang w:val="hy-AM"/>
        </w:rPr>
      </w:pPr>
      <w:r w:rsidRPr="006F7E15">
        <w:rPr>
          <w:rFonts w:ascii="GHEA Grapalat" w:eastAsia="GHEA Grapalat" w:hAnsi="GHEA Grapalat" w:cs="GHEA Grapalat"/>
          <w:color w:val="000000"/>
          <w:sz w:val="24"/>
          <w:szCs w:val="24"/>
          <w:lang w:val="hy-AM"/>
        </w:rPr>
        <w:t>3</w:t>
      </w:r>
      <w:r w:rsidR="00772495" w:rsidRPr="006F7E15">
        <w:rPr>
          <w:rFonts w:ascii="GHEA Grapalat" w:eastAsia="GHEA Grapalat" w:hAnsi="GHEA Grapalat" w:cs="GHEA Grapalat"/>
          <w:color w:val="000000"/>
          <w:sz w:val="24"/>
          <w:szCs w:val="24"/>
          <w:lang w:val="hy-AM"/>
        </w:rPr>
        <w:t xml:space="preserve">) </w:t>
      </w:r>
      <w:r w:rsidR="005F136D" w:rsidRPr="006F7E15">
        <w:rPr>
          <w:rFonts w:ascii="GHEA Grapalat" w:hAnsi="GHEA Grapalat"/>
          <w:sz w:val="24"/>
          <w:szCs w:val="24"/>
          <w:lang w:val="hy-AM"/>
        </w:rPr>
        <w:t>Ա</w:t>
      </w:r>
      <w:r w:rsidR="001112EC" w:rsidRPr="006F7E15">
        <w:rPr>
          <w:rFonts w:ascii="GHEA Grapalat" w:hAnsi="GHEA Grapalat"/>
          <w:sz w:val="24"/>
          <w:szCs w:val="24"/>
          <w:lang w:val="hy-AM"/>
        </w:rPr>
        <w:t>մրագրվ</w:t>
      </w:r>
      <w:r w:rsidR="009C3F96" w:rsidRPr="006F7E15">
        <w:rPr>
          <w:rFonts w:ascii="GHEA Grapalat" w:hAnsi="GHEA Grapalat"/>
          <w:sz w:val="24"/>
          <w:szCs w:val="24"/>
          <w:lang w:val="hy-AM"/>
        </w:rPr>
        <w:t xml:space="preserve">ել </w:t>
      </w:r>
      <w:r w:rsidR="005F136D" w:rsidRPr="006F7E15">
        <w:rPr>
          <w:rFonts w:ascii="GHEA Grapalat" w:hAnsi="GHEA Grapalat"/>
          <w:sz w:val="24"/>
          <w:szCs w:val="24"/>
          <w:lang w:val="hy-AM"/>
        </w:rPr>
        <w:t>է</w:t>
      </w:r>
      <w:r w:rsidR="001112EC" w:rsidRPr="006F7E15">
        <w:rPr>
          <w:rFonts w:ascii="GHEA Grapalat" w:hAnsi="GHEA Grapalat"/>
          <w:sz w:val="24"/>
          <w:szCs w:val="24"/>
          <w:lang w:val="hy-AM"/>
        </w:rPr>
        <w:t xml:space="preserve"> պարտադիր պատվաստումների իրականացումն ըստ համաճարակաբանական ցուցումների</w:t>
      </w:r>
      <w:r w:rsidR="005417AF" w:rsidRPr="006F7E15">
        <w:rPr>
          <w:rFonts w:ascii="GHEA Grapalat" w:hAnsi="GHEA Grapalat"/>
          <w:sz w:val="24"/>
          <w:szCs w:val="24"/>
          <w:lang w:val="hy-AM"/>
        </w:rPr>
        <w:t>՝</w:t>
      </w:r>
      <w:r w:rsidR="001112EC" w:rsidRPr="006F7E15">
        <w:rPr>
          <w:rFonts w:ascii="GHEA Grapalat" w:hAnsi="GHEA Grapalat"/>
          <w:sz w:val="24"/>
          <w:szCs w:val="24"/>
          <w:lang w:val="hy-AM"/>
        </w:rPr>
        <w:t xml:space="preserve"> բացառությամբ  փաստագրված </w:t>
      </w:r>
      <w:r w:rsidR="00C60F32" w:rsidRPr="006F7E15">
        <w:rPr>
          <w:rFonts w:ascii="GHEA Grapalat" w:hAnsi="GHEA Grapalat"/>
          <w:sz w:val="24"/>
          <w:szCs w:val="24"/>
          <w:lang w:val="hy-AM"/>
        </w:rPr>
        <w:t xml:space="preserve">բացարձակ </w:t>
      </w:r>
      <w:r w:rsidR="001112EC" w:rsidRPr="006F7E15">
        <w:rPr>
          <w:rFonts w:ascii="GHEA Grapalat" w:hAnsi="GHEA Grapalat"/>
          <w:sz w:val="24"/>
          <w:szCs w:val="24"/>
          <w:lang w:val="hy-AM"/>
        </w:rPr>
        <w:t>հակացուցումներ ունեցող անձանց</w:t>
      </w:r>
      <w:r w:rsidR="00D37ADA" w:rsidRPr="006F7E15">
        <w:rPr>
          <w:rFonts w:ascii="GHEA Grapalat" w:hAnsi="GHEA Grapalat"/>
          <w:sz w:val="24"/>
          <w:szCs w:val="24"/>
          <w:lang w:val="hy-AM"/>
        </w:rPr>
        <w:t xml:space="preserve">, </w:t>
      </w:r>
    </w:p>
    <w:p w14:paraId="14BF2D35" w14:textId="77777777" w:rsidR="00E84310" w:rsidRPr="006F7E15" w:rsidRDefault="00FD6B3E" w:rsidP="00857AF2">
      <w:pPr>
        <w:pStyle w:val="ListParagraph"/>
        <w:spacing w:after="0" w:line="360" w:lineRule="auto"/>
        <w:ind w:left="0"/>
        <w:jc w:val="both"/>
        <w:rPr>
          <w:rFonts w:ascii="GHEA Grapalat" w:eastAsia="GHEA Grapalat" w:hAnsi="GHEA Grapalat" w:cs="GHEA Grapalat"/>
          <w:color w:val="000000"/>
          <w:sz w:val="24"/>
          <w:szCs w:val="24"/>
          <w:lang w:val="hy-AM"/>
        </w:rPr>
      </w:pPr>
      <w:r w:rsidRPr="006F7E15">
        <w:rPr>
          <w:rFonts w:ascii="GHEA Grapalat" w:eastAsia="GHEA Grapalat" w:hAnsi="GHEA Grapalat" w:cs="GHEA Grapalat"/>
          <w:color w:val="000000"/>
          <w:sz w:val="24"/>
          <w:szCs w:val="24"/>
          <w:lang w:val="hy-AM"/>
        </w:rPr>
        <w:t>4</w:t>
      </w:r>
      <w:r w:rsidR="00772495" w:rsidRPr="006F7E15">
        <w:rPr>
          <w:rFonts w:ascii="GHEA Grapalat" w:eastAsia="GHEA Grapalat" w:hAnsi="GHEA Grapalat" w:cs="GHEA Grapalat"/>
          <w:color w:val="000000"/>
          <w:sz w:val="24"/>
          <w:szCs w:val="24"/>
          <w:lang w:val="hy-AM"/>
        </w:rPr>
        <w:t xml:space="preserve">) </w:t>
      </w:r>
      <w:r w:rsidR="005F136D" w:rsidRPr="006F7E15">
        <w:rPr>
          <w:rFonts w:ascii="GHEA Grapalat" w:eastAsia="GHEA Grapalat" w:hAnsi="GHEA Grapalat" w:cs="GHEA Grapalat"/>
          <w:color w:val="000000"/>
          <w:sz w:val="24"/>
          <w:szCs w:val="24"/>
          <w:lang w:val="hy-AM"/>
        </w:rPr>
        <w:t xml:space="preserve">Սահմանվել են </w:t>
      </w:r>
      <w:r w:rsidR="001F059F" w:rsidRPr="006F7E15">
        <w:rPr>
          <w:rFonts w:ascii="GHEA Grapalat" w:eastAsia="GHEA Grapalat" w:hAnsi="GHEA Grapalat" w:cs="GHEA Grapalat"/>
          <w:color w:val="000000"/>
          <w:sz w:val="24"/>
          <w:szCs w:val="24"/>
          <w:lang w:val="hy-AM"/>
        </w:rPr>
        <w:t xml:space="preserve">կարանտինի, ինչպես նաև </w:t>
      </w:r>
      <w:r w:rsidR="00E84310" w:rsidRPr="006F7E15">
        <w:rPr>
          <w:rFonts w:ascii="GHEA Grapalat" w:eastAsia="GHEA Grapalat" w:hAnsi="GHEA Grapalat" w:cs="GHEA Grapalat"/>
          <w:color w:val="000000"/>
          <w:sz w:val="24"/>
          <w:szCs w:val="24"/>
          <w:lang w:val="hy-AM"/>
        </w:rPr>
        <w:t>կանխարգելիչ և հակահամաճարակային միջոցառումների կազմակերպման և իրական</w:t>
      </w:r>
      <w:r w:rsidR="00D37ADA" w:rsidRPr="006F7E15">
        <w:rPr>
          <w:rFonts w:ascii="GHEA Grapalat" w:eastAsia="GHEA Grapalat" w:hAnsi="GHEA Grapalat" w:cs="GHEA Grapalat"/>
          <w:color w:val="000000"/>
          <w:sz w:val="24"/>
          <w:szCs w:val="24"/>
          <w:lang w:val="hy-AM"/>
        </w:rPr>
        <w:t>ա</w:t>
      </w:r>
      <w:r w:rsidR="00E84310" w:rsidRPr="006F7E15">
        <w:rPr>
          <w:rFonts w:ascii="GHEA Grapalat" w:eastAsia="GHEA Grapalat" w:hAnsi="GHEA Grapalat" w:cs="GHEA Grapalat"/>
          <w:color w:val="000000"/>
          <w:sz w:val="24"/>
          <w:szCs w:val="24"/>
          <w:lang w:val="hy-AM"/>
        </w:rPr>
        <w:t>ցման, հիվանդությունների միջազգային տարածման կանխարգելման</w:t>
      </w:r>
      <w:r w:rsidR="005F136D" w:rsidRPr="006F7E15">
        <w:rPr>
          <w:rFonts w:ascii="GHEA Grapalat" w:eastAsia="GHEA Grapalat" w:hAnsi="GHEA Grapalat" w:cs="GHEA Grapalat"/>
          <w:color w:val="000000"/>
          <w:sz w:val="24"/>
          <w:szCs w:val="24"/>
          <w:lang w:val="hy-AM"/>
        </w:rPr>
        <w:t xml:space="preserve"> </w:t>
      </w:r>
      <w:r w:rsidR="005F136D" w:rsidRPr="006F7E15">
        <w:rPr>
          <w:rFonts w:ascii="GHEA Grapalat" w:eastAsia="GHEA Grapalat" w:hAnsi="GHEA Grapalat" w:cs="GHEA Grapalat"/>
          <w:color w:val="000000"/>
          <w:sz w:val="24"/>
          <w:szCs w:val="24"/>
          <w:lang w:val="af-ZA"/>
        </w:rPr>
        <w:t>(AHR)</w:t>
      </w:r>
      <w:r w:rsidR="00E84310" w:rsidRPr="006F7E15">
        <w:rPr>
          <w:rFonts w:ascii="GHEA Grapalat" w:eastAsia="GHEA Grapalat" w:hAnsi="GHEA Grapalat" w:cs="GHEA Grapalat"/>
          <w:color w:val="000000"/>
          <w:sz w:val="24"/>
          <w:szCs w:val="24"/>
          <w:lang w:val="hy-AM"/>
        </w:rPr>
        <w:t>, արտակարգ իրավիճակների ժամանակ հանրային առողջության  պահպանման պահանջները,</w:t>
      </w:r>
    </w:p>
    <w:p w14:paraId="053605D3" w14:textId="77777777" w:rsidR="001F059F" w:rsidRPr="006F7E15" w:rsidRDefault="00FD6B3E" w:rsidP="005F136D">
      <w:pPr>
        <w:pStyle w:val="ListParagraph"/>
        <w:spacing w:after="0" w:line="360" w:lineRule="auto"/>
        <w:ind w:left="0"/>
        <w:jc w:val="both"/>
        <w:rPr>
          <w:rFonts w:ascii="GHEA Grapalat" w:eastAsia="GHEA Grapalat" w:hAnsi="GHEA Grapalat" w:cs="GHEA Grapalat"/>
          <w:color w:val="000000"/>
          <w:sz w:val="24"/>
          <w:szCs w:val="24"/>
          <w:lang w:val="hy-AM"/>
        </w:rPr>
      </w:pPr>
      <w:r w:rsidRPr="006F7E15">
        <w:rPr>
          <w:rFonts w:ascii="GHEA Grapalat" w:eastAsia="GHEA Grapalat" w:hAnsi="GHEA Grapalat" w:cs="GHEA Grapalat"/>
          <w:color w:val="000000"/>
          <w:sz w:val="24"/>
          <w:szCs w:val="24"/>
          <w:lang w:val="hy-AM"/>
        </w:rPr>
        <w:t>5</w:t>
      </w:r>
      <w:r w:rsidR="00772495" w:rsidRPr="006F7E15">
        <w:rPr>
          <w:rFonts w:ascii="GHEA Grapalat" w:eastAsia="GHEA Grapalat" w:hAnsi="GHEA Grapalat" w:cs="GHEA Grapalat"/>
          <w:color w:val="000000"/>
          <w:sz w:val="24"/>
          <w:szCs w:val="24"/>
          <w:lang w:val="hy-AM"/>
        </w:rPr>
        <w:t>)</w:t>
      </w:r>
      <w:r w:rsidR="00E84310" w:rsidRPr="006F7E15">
        <w:rPr>
          <w:rFonts w:ascii="GHEA Grapalat" w:eastAsia="GHEA Grapalat" w:hAnsi="GHEA Grapalat" w:cs="GHEA Grapalat"/>
          <w:color w:val="000000"/>
          <w:sz w:val="24"/>
          <w:szCs w:val="24"/>
          <w:lang w:val="hy-AM"/>
        </w:rPr>
        <w:t xml:space="preserve"> </w:t>
      </w:r>
      <w:r w:rsidR="00E833D5" w:rsidRPr="006F7E15">
        <w:rPr>
          <w:rFonts w:ascii="GHEA Grapalat" w:eastAsia="GHEA Grapalat" w:hAnsi="GHEA Grapalat" w:cs="GHEA Grapalat"/>
          <w:color w:val="000000"/>
          <w:sz w:val="24"/>
          <w:szCs w:val="24"/>
          <w:lang w:val="hy-AM"/>
        </w:rPr>
        <w:t>Սահմանվել են բ</w:t>
      </w:r>
      <w:r w:rsidR="005E53C1" w:rsidRPr="006F7E15">
        <w:rPr>
          <w:rFonts w:ascii="GHEA Grapalat" w:eastAsia="GHEA Grapalat" w:hAnsi="GHEA Grapalat" w:cs="GHEA Grapalat"/>
          <w:color w:val="000000"/>
          <w:sz w:val="24"/>
          <w:szCs w:val="24"/>
          <w:lang w:val="hy-AM"/>
        </w:rPr>
        <w:t>նակելի և հասարակական կառուցապատման, առողջարարական նպատակներով և հանգստի համար նախատեսված հողերի և բնակավայրերի մթնոլորտային, աշխատանքային գոտու օդի նկատմամբ,</w:t>
      </w:r>
      <w:r w:rsidR="00E84310" w:rsidRPr="006F7E15">
        <w:rPr>
          <w:rFonts w:ascii="GHEA Grapalat" w:eastAsia="GHEA Grapalat" w:hAnsi="GHEA Grapalat" w:cs="GHEA Grapalat"/>
          <w:color w:val="000000"/>
          <w:sz w:val="24"/>
          <w:szCs w:val="24"/>
          <w:lang w:val="hy-AM"/>
        </w:rPr>
        <w:t xml:space="preserve"> </w:t>
      </w:r>
      <w:r w:rsidR="005E53C1" w:rsidRPr="006F7E15">
        <w:rPr>
          <w:rFonts w:ascii="GHEA Grapalat" w:eastAsia="GHEA Grapalat" w:hAnsi="GHEA Grapalat" w:cs="GHEA Grapalat"/>
          <w:color w:val="000000"/>
          <w:sz w:val="24"/>
          <w:szCs w:val="24"/>
          <w:lang w:val="hy-AM"/>
        </w:rPr>
        <w:t>ջրամատակարարման և ջրօգտագործման բնագավառում,</w:t>
      </w:r>
      <w:r w:rsidR="00E84310" w:rsidRPr="006F7E15">
        <w:rPr>
          <w:rFonts w:ascii="GHEA Grapalat" w:eastAsia="GHEA Grapalat" w:hAnsi="GHEA Grapalat" w:cs="GHEA Grapalat"/>
          <w:color w:val="000000"/>
          <w:sz w:val="24"/>
          <w:szCs w:val="24"/>
          <w:lang w:val="hy-AM"/>
        </w:rPr>
        <w:t xml:space="preserve"> </w:t>
      </w:r>
      <w:r w:rsidR="005E53C1" w:rsidRPr="006F7E15">
        <w:rPr>
          <w:rFonts w:ascii="GHEA Grapalat" w:eastAsia="GHEA Grapalat" w:hAnsi="GHEA Grapalat" w:cs="GHEA Grapalat"/>
          <w:color w:val="000000"/>
          <w:sz w:val="24"/>
          <w:szCs w:val="24"/>
          <w:lang w:val="hy-AM"/>
        </w:rPr>
        <w:t>սննդային գործոնով պայմանավորված հիվանդությունների կանխարգելման վերաբերյալ,</w:t>
      </w:r>
      <w:r w:rsidR="00E84310" w:rsidRPr="006F7E15">
        <w:rPr>
          <w:rFonts w:ascii="GHEA Grapalat" w:eastAsia="GHEA Grapalat" w:hAnsi="GHEA Grapalat" w:cs="GHEA Grapalat"/>
          <w:color w:val="000000"/>
          <w:sz w:val="24"/>
          <w:szCs w:val="24"/>
          <w:lang w:val="hy-AM"/>
        </w:rPr>
        <w:t xml:space="preserve"> </w:t>
      </w:r>
      <w:r w:rsidR="005E53C1" w:rsidRPr="006F7E15">
        <w:rPr>
          <w:rFonts w:ascii="GHEA Grapalat" w:eastAsia="GHEA Grapalat" w:hAnsi="GHEA Grapalat" w:cs="GHEA Grapalat"/>
          <w:color w:val="000000"/>
          <w:sz w:val="24"/>
          <w:szCs w:val="24"/>
          <w:lang w:val="hy-AM"/>
        </w:rPr>
        <w:t>բժշկական օգնության և սպասարկման մատուցմանը ներկայացվող</w:t>
      </w:r>
      <w:r w:rsidR="00E84310" w:rsidRPr="006F7E15">
        <w:rPr>
          <w:rFonts w:ascii="GHEA Grapalat" w:eastAsia="GHEA Grapalat" w:hAnsi="GHEA Grapalat" w:cs="GHEA Grapalat"/>
          <w:color w:val="000000"/>
          <w:sz w:val="24"/>
          <w:szCs w:val="24"/>
          <w:lang w:val="hy-AM"/>
        </w:rPr>
        <w:t>,</w:t>
      </w:r>
      <w:r w:rsidR="005F136D" w:rsidRPr="006F7E15">
        <w:rPr>
          <w:rFonts w:ascii="GHEA Grapalat" w:eastAsia="GHEA Grapalat" w:hAnsi="GHEA Grapalat" w:cs="GHEA Grapalat"/>
          <w:color w:val="000000"/>
          <w:sz w:val="24"/>
          <w:szCs w:val="24"/>
          <w:lang w:val="hy-AM"/>
        </w:rPr>
        <w:t xml:space="preserve"> հյուրանոցային տնտեսության օբյեկտներին, կենցաղային ծառայություններ մատուցող, առողջապահական, սոցիալական պաշտպանության կազմակերպություններին ներկայացվող,</w:t>
      </w:r>
      <w:r w:rsidR="00E84310" w:rsidRPr="006F7E15">
        <w:rPr>
          <w:rFonts w:ascii="GHEA Grapalat" w:eastAsia="GHEA Grapalat" w:hAnsi="GHEA Grapalat" w:cs="GHEA Grapalat"/>
          <w:color w:val="000000"/>
          <w:sz w:val="24"/>
          <w:szCs w:val="24"/>
          <w:lang w:val="hy-AM"/>
        </w:rPr>
        <w:t xml:space="preserve"> </w:t>
      </w:r>
      <w:r w:rsidR="001D1314" w:rsidRPr="006F7E15">
        <w:rPr>
          <w:rFonts w:ascii="GHEA Grapalat" w:eastAsia="GHEA Grapalat" w:hAnsi="GHEA Grapalat" w:cs="GHEA Grapalat"/>
          <w:color w:val="000000"/>
          <w:sz w:val="24"/>
          <w:szCs w:val="24"/>
          <w:lang w:val="hy-AM"/>
        </w:rPr>
        <w:t xml:space="preserve">բնակավայրերի տարածքում, աշխատատեղերում </w:t>
      </w:r>
      <w:r w:rsidR="005F136D" w:rsidRPr="006F7E15">
        <w:rPr>
          <w:rFonts w:ascii="GHEA Grapalat" w:eastAsia="GHEA Grapalat" w:hAnsi="GHEA Grapalat" w:cs="GHEA Grapalat"/>
          <w:color w:val="000000"/>
          <w:sz w:val="24"/>
          <w:szCs w:val="24"/>
          <w:lang w:val="hy-AM"/>
        </w:rPr>
        <w:t>ֆիզիկական գործոններին, (</w:t>
      </w:r>
      <w:r w:rsidR="001D1314" w:rsidRPr="006F7E15">
        <w:rPr>
          <w:rFonts w:ascii="GHEA Grapalat" w:eastAsia="GHEA Grapalat" w:hAnsi="GHEA Grapalat" w:cs="GHEA Grapalat"/>
          <w:color w:val="000000"/>
          <w:sz w:val="24"/>
          <w:szCs w:val="24"/>
          <w:lang w:val="hy-AM"/>
        </w:rPr>
        <w:t>աղմուկի, վիբրացիայի (թրթռման), ինֆրաձայնի և ուլտրաձայնի  մակարդակին,  ուլտրամանուշակագույն, տեսանելի լույսին, ինֆրակարմիր, ռադիո-հաճախականության ճառագայթումներին, ցածր հաճախականության ու ստատիկ էլեկտրական և մագնիսական դաշտերին</w:t>
      </w:r>
      <w:r w:rsidR="005F136D" w:rsidRPr="006F7E15">
        <w:rPr>
          <w:rFonts w:ascii="GHEA Grapalat" w:eastAsia="GHEA Grapalat" w:hAnsi="GHEA Grapalat" w:cs="GHEA Grapalat"/>
          <w:color w:val="000000"/>
          <w:sz w:val="24"/>
          <w:szCs w:val="24"/>
          <w:lang w:val="hy-AM"/>
        </w:rPr>
        <w:t xml:space="preserve">), թափոնների գործածությանը ներկայացվող, </w:t>
      </w:r>
      <w:r w:rsidR="005F136D" w:rsidRPr="006F7E15">
        <w:rPr>
          <w:rFonts w:ascii="GHEA Grapalat" w:eastAsia="GHEA Grapalat" w:hAnsi="GHEA Grapalat" w:cs="GHEA Grapalat"/>
          <w:color w:val="000000"/>
          <w:sz w:val="24"/>
          <w:szCs w:val="24"/>
          <w:lang w:val="hy-AM"/>
        </w:rPr>
        <w:lastRenderedPageBreak/>
        <w:t xml:space="preserve">դիակների դիահերձմանը, պահպանմանը, տեղափոխմանը, հուղարկավորությանը, վերահուղարկավորմանը, վրահուղարկավորմանը </w:t>
      </w:r>
      <w:r w:rsidR="001D1314" w:rsidRPr="006F7E15">
        <w:rPr>
          <w:rFonts w:ascii="GHEA Grapalat" w:eastAsia="GHEA Grapalat" w:hAnsi="GHEA Grapalat" w:cs="GHEA Grapalat"/>
          <w:color w:val="000000"/>
          <w:sz w:val="24"/>
          <w:szCs w:val="24"/>
          <w:lang w:val="hy-AM"/>
        </w:rPr>
        <w:t>ներկայացվող</w:t>
      </w:r>
      <w:r w:rsidR="00E84310" w:rsidRPr="006F7E15">
        <w:rPr>
          <w:rFonts w:ascii="GHEA Grapalat" w:eastAsia="GHEA Grapalat" w:hAnsi="GHEA Grapalat" w:cs="GHEA Grapalat"/>
          <w:color w:val="000000"/>
          <w:sz w:val="24"/>
          <w:szCs w:val="24"/>
          <w:lang w:val="hy-AM"/>
        </w:rPr>
        <w:t xml:space="preserve"> և հանրային առողջության ապահովման մի շարք այլ պահանջներ:</w:t>
      </w:r>
    </w:p>
    <w:p w14:paraId="048A32A4" w14:textId="77777777" w:rsidR="007711D2" w:rsidRPr="006F7E15" w:rsidRDefault="00B95743" w:rsidP="00D245CC">
      <w:pPr>
        <w:pStyle w:val="ListParagraph"/>
        <w:spacing w:after="0" w:line="360" w:lineRule="auto"/>
        <w:ind w:left="0"/>
        <w:jc w:val="both"/>
        <w:rPr>
          <w:rFonts w:ascii="GHEA Grapalat" w:eastAsia="GHEA Grapalat" w:hAnsi="GHEA Grapalat" w:cs="GHEA Grapalat"/>
          <w:color w:val="000000"/>
          <w:sz w:val="24"/>
          <w:szCs w:val="24"/>
          <w:lang w:val="hy-AM"/>
        </w:rPr>
      </w:pPr>
      <w:r w:rsidRPr="006F7E15">
        <w:rPr>
          <w:rFonts w:ascii="GHEA Grapalat" w:eastAsia="GHEA Grapalat" w:hAnsi="GHEA Grapalat" w:cs="GHEA Grapalat"/>
          <w:color w:val="000000"/>
          <w:sz w:val="24"/>
          <w:szCs w:val="24"/>
          <w:lang w:val="hy-AM"/>
        </w:rPr>
        <w:t>6)</w:t>
      </w:r>
      <w:r w:rsidR="009C3F96" w:rsidRPr="006F7E15">
        <w:rPr>
          <w:rFonts w:ascii="GHEA Grapalat" w:eastAsia="GHEA Grapalat" w:hAnsi="GHEA Grapalat" w:cs="GHEA Grapalat"/>
          <w:color w:val="000000"/>
          <w:sz w:val="24"/>
          <w:szCs w:val="24"/>
          <w:lang w:val="hy-AM"/>
        </w:rPr>
        <w:t xml:space="preserve"> </w:t>
      </w:r>
      <w:r w:rsidR="007711D2" w:rsidRPr="006F7E15">
        <w:rPr>
          <w:rFonts w:ascii="GHEA Grapalat" w:eastAsia="GHEA Grapalat" w:hAnsi="GHEA Grapalat" w:cs="GHEA Grapalat"/>
          <w:color w:val="000000"/>
          <w:sz w:val="24"/>
          <w:szCs w:val="24"/>
          <w:lang w:val="hy-AM"/>
        </w:rPr>
        <w:t xml:space="preserve">Տարանջատվել է հիմնադրութային փաստաթղթերի ու կառույցների նախագծերի, ատոմային էներգետիկայի, շրջակա միջավայրում քիմիական և կենսաբանական արտանետումներ և հոսքեր, ֆիզիկական գործոնների աղբյուրներ ունեցող օբյեկտների, ինչպես նաև էկոլոգիական աղետի կարգավիճակ ունեցող գոտիներում, նախադեպ չունեցող նոր տեխնոլոգիաների ներդրման վերաբերյալ հանրային առողջապահական փորձաքննության </w:t>
      </w:r>
      <w:r w:rsidR="00D245CC" w:rsidRPr="006F7E15">
        <w:rPr>
          <w:rFonts w:ascii="GHEA Grapalat" w:eastAsia="GHEA Grapalat" w:hAnsi="GHEA Grapalat" w:cs="GHEA Grapalat"/>
          <w:color w:val="000000"/>
          <w:sz w:val="24"/>
          <w:szCs w:val="24"/>
          <w:lang w:val="hy-AM"/>
        </w:rPr>
        <w:t>և պետական վերահսկողություն իրականացնելու կամ ֆիզիկական և իրավաբանական անձանց դիմելու դեպքում՝ շենքերի, շինությունների, արտադրանքի, գործունեության տեսակների և այլ դեպքերում հանրային առողջապահական նորմատիվների պահանջներին համապատասխանություն</w:t>
      </w:r>
      <w:r w:rsidR="00D54E31" w:rsidRPr="006F7E15">
        <w:rPr>
          <w:rFonts w:ascii="GHEA Grapalat" w:eastAsia="GHEA Grapalat" w:hAnsi="GHEA Grapalat" w:cs="GHEA Grapalat"/>
          <w:color w:val="000000"/>
          <w:sz w:val="24"/>
          <w:szCs w:val="24"/>
          <w:lang w:val="hy-AM"/>
        </w:rPr>
        <w:t>ը</w:t>
      </w:r>
      <w:r w:rsidR="00D245CC" w:rsidRPr="006F7E15">
        <w:rPr>
          <w:rFonts w:ascii="GHEA Grapalat" w:eastAsia="GHEA Grapalat" w:hAnsi="GHEA Grapalat" w:cs="GHEA Grapalat"/>
          <w:color w:val="000000"/>
          <w:sz w:val="24"/>
          <w:szCs w:val="24"/>
          <w:lang w:val="hy-AM"/>
        </w:rPr>
        <w:t xml:space="preserve"> հավաստելու վերաբերյալ հանրային առողջապահական փորձաքննություն իրականացնելու վերաբերյալ կարգավորումները՝ վերջինիս իրականացման համար սահմանելով նաև լիցենզավորման պահանջ:</w:t>
      </w:r>
    </w:p>
    <w:p w14:paraId="44C57FE4" w14:textId="77777777" w:rsidR="00B95743" w:rsidRPr="006F7E15" w:rsidRDefault="007711D2" w:rsidP="00857AF2">
      <w:pPr>
        <w:pStyle w:val="ListParagraph"/>
        <w:spacing w:after="0" w:line="360" w:lineRule="auto"/>
        <w:ind w:left="0"/>
        <w:jc w:val="both"/>
        <w:rPr>
          <w:rFonts w:ascii="GHEA Grapalat" w:eastAsia="GHEA Grapalat" w:hAnsi="GHEA Grapalat" w:cs="GHEA Grapalat"/>
          <w:color w:val="000000"/>
          <w:sz w:val="24"/>
          <w:szCs w:val="24"/>
          <w:lang w:val="hy-AM"/>
        </w:rPr>
      </w:pPr>
      <w:r w:rsidRPr="006F7E15">
        <w:rPr>
          <w:rFonts w:ascii="GHEA Grapalat" w:eastAsia="GHEA Grapalat" w:hAnsi="GHEA Grapalat" w:cs="GHEA Grapalat"/>
          <w:color w:val="000000"/>
          <w:sz w:val="24"/>
          <w:szCs w:val="24"/>
          <w:lang w:val="hy-AM"/>
        </w:rPr>
        <w:t xml:space="preserve">7) </w:t>
      </w:r>
      <w:r w:rsidR="00B95743" w:rsidRPr="006F7E15">
        <w:rPr>
          <w:rFonts w:ascii="GHEA Grapalat" w:hAnsi="GHEA Grapalat"/>
          <w:color w:val="000000"/>
          <w:sz w:val="24"/>
          <w:szCs w:val="24"/>
          <w:lang w:val="hy-AM"/>
        </w:rPr>
        <w:t>Հստակ ձևակերպվ</w:t>
      </w:r>
      <w:r w:rsidR="009C3F96" w:rsidRPr="006F7E15">
        <w:rPr>
          <w:rFonts w:ascii="GHEA Grapalat" w:hAnsi="GHEA Grapalat"/>
          <w:color w:val="000000"/>
          <w:sz w:val="24"/>
          <w:szCs w:val="24"/>
          <w:lang w:val="hy-AM"/>
        </w:rPr>
        <w:t>ել</w:t>
      </w:r>
      <w:r w:rsidR="00B95743" w:rsidRPr="006F7E15">
        <w:rPr>
          <w:rFonts w:ascii="GHEA Grapalat" w:hAnsi="GHEA Grapalat"/>
          <w:color w:val="000000"/>
          <w:sz w:val="24"/>
          <w:szCs w:val="24"/>
          <w:lang w:val="hy-AM"/>
        </w:rPr>
        <w:t xml:space="preserve"> են սանիտարահամաճարակային անվտանգության ապահովման մի շարք պահանջներ՝</w:t>
      </w:r>
      <w:r w:rsidR="00B95743" w:rsidRPr="006F7E15">
        <w:rPr>
          <w:rFonts w:ascii="GHEA Grapalat" w:hAnsi="GHEA Grapalat"/>
          <w:bCs/>
          <w:color w:val="000000"/>
          <w:sz w:val="24"/>
          <w:szCs w:val="24"/>
          <w:lang w:val="hy-AM"/>
        </w:rPr>
        <w:t xml:space="preserve"> </w:t>
      </w:r>
      <w:r w:rsidR="00B95743" w:rsidRPr="006F7E15">
        <w:rPr>
          <w:rFonts w:ascii="GHEA Grapalat" w:hAnsi="GHEA Grapalat"/>
          <w:color w:val="000000"/>
          <w:sz w:val="24"/>
          <w:szCs w:val="24"/>
          <w:lang w:val="hy-AM"/>
        </w:rPr>
        <w:t xml:space="preserve">վարակիչ և ոչ վարակիչ հիվանդությունների, թունավորումների հաշվառման, հաղորդման, </w:t>
      </w:r>
      <w:r w:rsidR="00B95743" w:rsidRPr="006F7E15">
        <w:rPr>
          <w:rFonts w:ascii="GHEA Grapalat" w:hAnsi="GHEA Grapalat" w:cs="Sylfaen"/>
          <w:iCs/>
          <w:color w:val="000000"/>
          <w:sz w:val="24"/>
          <w:szCs w:val="24"/>
          <w:lang w:val="af-ZA"/>
        </w:rPr>
        <w:t>իրականացվ</w:t>
      </w:r>
      <w:r w:rsidR="00B95743" w:rsidRPr="006F7E15">
        <w:rPr>
          <w:rFonts w:ascii="GHEA Grapalat" w:hAnsi="GHEA Grapalat" w:cs="Sylfaen"/>
          <w:iCs/>
          <w:color w:val="000000"/>
          <w:sz w:val="24"/>
          <w:szCs w:val="24"/>
          <w:lang w:val="hy-AM"/>
        </w:rPr>
        <w:t>ող</w:t>
      </w:r>
      <w:r w:rsidR="00B95743" w:rsidRPr="006F7E15">
        <w:rPr>
          <w:rFonts w:ascii="GHEA Grapalat" w:hAnsi="GHEA Grapalat" w:cs="Sylfaen"/>
          <w:iCs/>
          <w:color w:val="000000"/>
          <w:sz w:val="24"/>
          <w:szCs w:val="24"/>
          <w:lang w:val="af-ZA"/>
        </w:rPr>
        <w:t xml:space="preserve"> կանխարգելիչ</w:t>
      </w:r>
      <w:r w:rsidR="00B95743" w:rsidRPr="006F7E15">
        <w:rPr>
          <w:rFonts w:ascii="GHEA Grapalat" w:hAnsi="GHEA Grapalat"/>
          <w:iCs/>
          <w:color w:val="000000"/>
          <w:sz w:val="24"/>
          <w:szCs w:val="24"/>
          <w:lang w:val="af-ZA"/>
        </w:rPr>
        <w:t xml:space="preserve"> </w:t>
      </w:r>
      <w:r w:rsidR="00B95743" w:rsidRPr="006F7E15">
        <w:rPr>
          <w:rFonts w:ascii="GHEA Grapalat" w:hAnsi="GHEA Grapalat" w:cs="Sylfaen"/>
          <w:iCs/>
          <w:color w:val="000000"/>
          <w:sz w:val="24"/>
          <w:szCs w:val="24"/>
          <w:lang w:val="af-ZA"/>
        </w:rPr>
        <w:t>և հակահամաճարակային</w:t>
      </w:r>
      <w:r w:rsidR="00B95743" w:rsidRPr="006F7E15">
        <w:rPr>
          <w:rFonts w:ascii="GHEA Grapalat" w:hAnsi="GHEA Grapalat"/>
          <w:iCs/>
          <w:color w:val="000000"/>
          <w:sz w:val="24"/>
          <w:szCs w:val="24"/>
          <w:lang w:val="af-ZA"/>
        </w:rPr>
        <w:t xml:space="preserve"> </w:t>
      </w:r>
      <w:r w:rsidR="00B95743" w:rsidRPr="006F7E15">
        <w:rPr>
          <w:rFonts w:ascii="GHEA Grapalat" w:hAnsi="GHEA Grapalat" w:cs="Sylfaen"/>
          <w:iCs/>
          <w:color w:val="000000"/>
          <w:sz w:val="24"/>
          <w:szCs w:val="24"/>
          <w:lang w:val="af-ZA"/>
        </w:rPr>
        <w:t>միջոցառումներ</w:t>
      </w:r>
      <w:r w:rsidR="00B95743" w:rsidRPr="006F7E15">
        <w:rPr>
          <w:rFonts w:ascii="GHEA Grapalat" w:hAnsi="GHEA Grapalat" w:cs="Sylfaen"/>
          <w:iCs/>
          <w:color w:val="000000"/>
          <w:sz w:val="24"/>
          <w:szCs w:val="24"/>
          <w:lang w:val="hy-AM"/>
        </w:rPr>
        <w:t xml:space="preserve">ի </w:t>
      </w:r>
      <w:r w:rsidR="00B95743" w:rsidRPr="006F7E15">
        <w:rPr>
          <w:rFonts w:ascii="GHEA Grapalat" w:hAnsi="GHEA Grapalat"/>
          <w:color w:val="000000"/>
          <w:sz w:val="24"/>
          <w:szCs w:val="24"/>
          <w:lang w:val="hy-AM"/>
        </w:rPr>
        <w:t xml:space="preserve">կազմակերպման և իրականացման, </w:t>
      </w:r>
      <w:r w:rsidR="00B95743" w:rsidRPr="006F7E15">
        <w:rPr>
          <w:rFonts w:ascii="GHEA Grapalat" w:hAnsi="GHEA Grapalat" w:cs="Sylfaen"/>
          <w:iCs/>
          <w:color w:val="000000"/>
          <w:sz w:val="24"/>
          <w:szCs w:val="24"/>
          <w:lang w:val="af-ZA"/>
        </w:rPr>
        <w:t>մարդու</w:t>
      </w:r>
      <w:r w:rsidR="00B95743" w:rsidRPr="006F7E15">
        <w:rPr>
          <w:rFonts w:ascii="GHEA Grapalat" w:hAnsi="GHEA Grapalat" w:cs="Times Armenian"/>
          <w:iCs/>
          <w:color w:val="000000"/>
          <w:sz w:val="24"/>
          <w:szCs w:val="24"/>
          <w:lang w:val="af-ZA"/>
        </w:rPr>
        <w:t xml:space="preserve"> (</w:t>
      </w:r>
      <w:r w:rsidR="00B95743" w:rsidRPr="006F7E15">
        <w:rPr>
          <w:rFonts w:ascii="GHEA Grapalat" w:hAnsi="GHEA Grapalat" w:cs="Sylfaen"/>
          <w:iCs/>
          <w:color w:val="000000"/>
          <w:sz w:val="24"/>
          <w:szCs w:val="24"/>
          <w:lang w:val="af-ZA"/>
        </w:rPr>
        <w:t>հանրության</w:t>
      </w:r>
      <w:r w:rsidR="00B95743" w:rsidRPr="006F7E15">
        <w:rPr>
          <w:rFonts w:ascii="GHEA Grapalat" w:hAnsi="GHEA Grapalat" w:cs="Times Armenian"/>
          <w:iCs/>
          <w:color w:val="000000"/>
          <w:sz w:val="24"/>
          <w:szCs w:val="24"/>
          <w:lang w:val="af-ZA"/>
        </w:rPr>
        <w:t xml:space="preserve">) </w:t>
      </w:r>
      <w:r w:rsidR="00B95743" w:rsidRPr="006F7E15">
        <w:rPr>
          <w:rFonts w:ascii="GHEA Grapalat" w:hAnsi="GHEA Grapalat" w:cs="Sylfaen"/>
          <w:iCs/>
          <w:color w:val="000000"/>
          <w:sz w:val="24"/>
          <w:szCs w:val="24"/>
          <w:lang w:val="af-ZA"/>
        </w:rPr>
        <w:t>առողջության</w:t>
      </w:r>
      <w:r w:rsidR="00B95743" w:rsidRPr="006F7E15">
        <w:rPr>
          <w:rFonts w:ascii="GHEA Grapalat" w:hAnsi="GHEA Grapalat" w:cs="Times Armenian"/>
          <w:iCs/>
          <w:color w:val="000000"/>
          <w:sz w:val="24"/>
          <w:szCs w:val="24"/>
          <w:lang w:val="af-ZA"/>
        </w:rPr>
        <w:t xml:space="preserve"> </w:t>
      </w:r>
      <w:r w:rsidR="00B95743" w:rsidRPr="006F7E15">
        <w:rPr>
          <w:rFonts w:ascii="GHEA Grapalat" w:hAnsi="GHEA Grapalat" w:cs="Sylfaen"/>
          <w:iCs/>
          <w:color w:val="000000"/>
          <w:sz w:val="24"/>
          <w:szCs w:val="24"/>
          <w:lang w:val="af-ZA"/>
        </w:rPr>
        <w:t>վրա</w:t>
      </w:r>
      <w:r w:rsidR="00B95743" w:rsidRPr="006F7E15">
        <w:rPr>
          <w:rFonts w:ascii="GHEA Grapalat" w:hAnsi="GHEA Grapalat" w:cs="Times Armenian"/>
          <w:iCs/>
          <w:color w:val="000000"/>
          <w:sz w:val="24"/>
          <w:szCs w:val="24"/>
          <w:lang w:val="af-ZA"/>
        </w:rPr>
        <w:t xml:space="preserve"> </w:t>
      </w:r>
      <w:r w:rsidR="00B95743" w:rsidRPr="006F7E15">
        <w:rPr>
          <w:rFonts w:ascii="GHEA Grapalat" w:hAnsi="GHEA Grapalat" w:cs="Sylfaen"/>
          <w:iCs/>
          <w:color w:val="000000"/>
          <w:sz w:val="24"/>
          <w:szCs w:val="24"/>
          <w:lang w:val="af-ZA"/>
        </w:rPr>
        <w:t>շրջակա</w:t>
      </w:r>
      <w:r w:rsidR="00B95743" w:rsidRPr="006F7E15">
        <w:rPr>
          <w:rFonts w:ascii="GHEA Grapalat" w:hAnsi="GHEA Grapalat" w:cs="Times Armenian"/>
          <w:iCs/>
          <w:color w:val="000000"/>
          <w:sz w:val="24"/>
          <w:szCs w:val="24"/>
          <w:lang w:val="af-ZA"/>
        </w:rPr>
        <w:t xml:space="preserve"> </w:t>
      </w:r>
      <w:r w:rsidR="00B95743" w:rsidRPr="006F7E15">
        <w:rPr>
          <w:rFonts w:ascii="GHEA Grapalat" w:hAnsi="GHEA Grapalat" w:cs="Sylfaen"/>
          <w:iCs/>
          <w:color w:val="000000"/>
          <w:sz w:val="24"/>
          <w:szCs w:val="24"/>
          <w:lang w:val="af-ZA"/>
        </w:rPr>
        <w:t>միջավայրի</w:t>
      </w:r>
      <w:r w:rsidR="00B95743" w:rsidRPr="006F7E15">
        <w:rPr>
          <w:rFonts w:ascii="GHEA Grapalat" w:hAnsi="GHEA Grapalat" w:cs="Times Armenian"/>
          <w:iCs/>
          <w:color w:val="000000"/>
          <w:sz w:val="24"/>
          <w:szCs w:val="24"/>
          <w:lang w:val="af-ZA"/>
        </w:rPr>
        <w:t xml:space="preserve"> </w:t>
      </w:r>
      <w:r w:rsidR="00B95743" w:rsidRPr="006F7E15">
        <w:rPr>
          <w:rFonts w:ascii="GHEA Grapalat" w:hAnsi="GHEA Grapalat" w:cs="Sylfaen"/>
          <w:iCs/>
          <w:color w:val="000000"/>
          <w:sz w:val="24"/>
          <w:szCs w:val="24"/>
          <w:lang w:val="af-ZA"/>
        </w:rPr>
        <w:t>գործոնների</w:t>
      </w:r>
      <w:r w:rsidR="00B95743" w:rsidRPr="006F7E15">
        <w:rPr>
          <w:rFonts w:ascii="GHEA Grapalat" w:hAnsi="GHEA Grapalat" w:cs="Times Armenian"/>
          <w:iCs/>
          <w:color w:val="000000"/>
          <w:sz w:val="24"/>
          <w:szCs w:val="24"/>
          <w:lang w:val="af-ZA"/>
        </w:rPr>
        <w:t xml:space="preserve"> </w:t>
      </w:r>
      <w:r w:rsidR="00B95743" w:rsidRPr="006F7E15">
        <w:rPr>
          <w:rFonts w:ascii="GHEA Grapalat" w:hAnsi="GHEA Grapalat" w:cs="Sylfaen"/>
          <w:iCs/>
          <w:color w:val="000000"/>
          <w:sz w:val="24"/>
          <w:szCs w:val="24"/>
          <w:lang w:val="af-ZA"/>
        </w:rPr>
        <w:t>վնասակար</w:t>
      </w:r>
      <w:r w:rsidR="00B95743" w:rsidRPr="006F7E15">
        <w:rPr>
          <w:rFonts w:ascii="GHEA Grapalat" w:hAnsi="GHEA Grapalat" w:cs="Times Armenian"/>
          <w:iCs/>
          <w:color w:val="000000"/>
          <w:sz w:val="24"/>
          <w:szCs w:val="24"/>
          <w:lang w:val="af-ZA"/>
        </w:rPr>
        <w:t xml:space="preserve"> </w:t>
      </w:r>
      <w:r w:rsidR="00B95743" w:rsidRPr="006F7E15">
        <w:rPr>
          <w:rFonts w:ascii="GHEA Grapalat" w:hAnsi="GHEA Grapalat" w:cs="Sylfaen"/>
          <w:iCs/>
          <w:color w:val="000000"/>
          <w:sz w:val="24"/>
          <w:szCs w:val="24"/>
          <w:lang w:val="af-ZA"/>
        </w:rPr>
        <w:t>ազդեցության</w:t>
      </w:r>
      <w:r w:rsidR="00B95743" w:rsidRPr="006F7E15">
        <w:rPr>
          <w:rFonts w:ascii="GHEA Grapalat" w:hAnsi="GHEA Grapalat" w:cs="Sylfaen"/>
          <w:iCs/>
          <w:color w:val="000000"/>
          <w:sz w:val="24"/>
          <w:szCs w:val="24"/>
          <w:lang w:val="hy-AM"/>
        </w:rPr>
        <w:t xml:space="preserve">, </w:t>
      </w:r>
      <w:r w:rsidR="00B95743" w:rsidRPr="006F7E15">
        <w:rPr>
          <w:rFonts w:ascii="GHEA Grapalat" w:hAnsi="GHEA Grapalat"/>
          <w:color w:val="000000"/>
          <w:sz w:val="24"/>
          <w:szCs w:val="24"/>
          <w:lang w:val="hy-AM"/>
        </w:rPr>
        <w:t xml:space="preserve">ինչպես նաև </w:t>
      </w:r>
      <w:r w:rsidR="00B95743" w:rsidRPr="006F7E15">
        <w:rPr>
          <w:rFonts w:ascii="GHEA Grapalat" w:hAnsi="GHEA Grapalat" w:cs="Sylfaen"/>
          <w:color w:val="000000"/>
          <w:sz w:val="24"/>
          <w:szCs w:val="24"/>
          <w:lang w:val="af-ZA"/>
        </w:rPr>
        <w:t>վարակիչ</w:t>
      </w:r>
      <w:r w:rsidR="00B95743" w:rsidRPr="006F7E15">
        <w:rPr>
          <w:rFonts w:ascii="GHEA Grapalat" w:hAnsi="GHEA Grapalat" w:cs="Arial Armenian"/>
          <w:color w:val="000000"/>
          <w:sz w:val="24"/>
          <w:szCs w:val="24"/>
          <w:lang w:val="af-ZA"/>
        </w:rPr>
        <w:t xml:space="preserve"> </w:t>
      </w:r>
      <w:r w:rsidR="00B95743" w:rsidRPr="006F7E15">
        <w:rPr>
          <w:rFonts w:ascii="GHEA Grapalat" w:hAnsi="GHEA Grapalat" w:cs="Sylfaen"/>
          <w:color w:val="000000"/>
          <w:sz w:val="24"/>
          <w:szCs w:val="24"/>
          <w:lang w:val="af-ZA"/>
        </w:rPr>
        <w:t>հիվանդություններով</w:t>
      </w:r>
      <w:r w:rsidR="00B95743" w:rsidRPr="006F7E15">
        <w:rPr>
          <w:rFonts w:ascii="GHEA Grapalat" w:hAnsi="GHEA Grapalat" w:cs="Arial Armenian"/>
          <w:color w:val="000000"/>
          <w:sz w:val="24"/>
          <w:szCs w:val="24"/>
          <w:lang w:val="af-ZA"/>
        </w:rPr>
        <w:t xml:space="preserve"> </w:t>
      </w:r>
      <w:r w:rsidR="00B95743" w:rsidRPr="006F7E15">
        <w:rPr>
          <w:rFonts w:ascii="GHEA Grapalat" w:hAnsi="GHEA Grapalat" w:cs="Sylfaen"/>
          <w:color w:val="000000"/>
          <w:sz w:val="24"/>
          <w:szCs w:val="24"/>
          <w:lang w:val="af-ZA"/>
        </w:rPr>
        <w:t>հիվանդների</w:t>
      </w:r>
      <w:r w:rsidR="00B95743" w:rsidRPr="006F7E15">
        <w:rPr>
          <w:rFonts w:ascii="GHEA Grapalat" w:hAnsi="GHEA Grapalat" w:cs="Arial Armenian"/>
          <w:color w:val="000000"/>
          <w:sz w:val="24"/>
          <w:szCs w:val="24"/>
          <w:lang w:val="af-ZA"/>
        </w:rPr>
        <w:t xml:space="preserve">, </w:t>
      </w:r>
      <w:r w:rsidR="00B95743" w:rsidRPr="006F7E15">
        <w:rPr>
          <w:rFonts w:ascii="GHEA Grapalat" w:hAnsi="GHEA Grapalat" w:cs="Sylfaen"/>
          <w:color w:val="000000"/>
          <w:sz w:val="24"/>
          <w:szCs w:val="24"/>
          <w:lang w:val="af-ZA"/>
        </w:rPr>
        <w:t>դրանց</w:t>
      </w:r>
      <w:r w:rsidR="00B95743" w:rsidRPr="006F7E15">
        <w:rPr>
          <w:rFonts w:ascii="GHEA Grapalat" w:hAnsi="GHEA Grapalat" w:cs="Arial Armenian"/>
          <w:color w:val="000000"/>
          <w:sz w:val="24"/>
          <w:szCs w:val="24"/>
          <w:lang w:val="af-ZA"/>
        </w:rPr>
        <w:t xml:space="preserve"> </w:t>
      </w:r>
      <w:r w:rsidR="00B95743" w:rsidRPr="006F7E15">
        <w:rPr>
          <w:rFonts w:ascii="GHEA Grapalat" w:hAnsi="GHEA Grapalat" w:cs="Sylfaen"/>
          <w:color w:val="000000"/>
          <w:sz w:val="24"/>
          <w:szCs w:val="24"/>
          <w:lang w:val="af-ZA"/>
        </w:rPr>
        <w:t>հետազոտման</w:t>
      </w:r>
      <w:r w:rsidR="00B95743" w:rsidRPr="006F7E15">
        <w:rPr>
          <w:rFonts w:ascii="GHEA Grapalat" w:hAnsi="GHEA Grapalat" w:cs="Arial Armenian"/>
          <w:color w:val="000000"/>
          <w:sz w:val="24"/>
          <w:szCs w:val="24"/>
          <w:lang w:val="af-ZA"/>
        </w:rPr>
        <w:t xml:space="preserve">, </w:t>
      </w:r>
      <w:r w:rsidR="00B95743" w:rsidRPr="006F7E15">
        <w:rPr>
          <w:rFonts w:ascii="GHEA Grapalat" w:hAnsi="GHEA Grapalat" w:cs="Sylfaen"/>
          <w:color w:val="000000"/>
          <w:sz w:val="24"/>
          <w:szCs w:val="24"/>
          <w:lang w:val="af-ZA"/>
        </w:rPr>
        <w:t>բժշկական</w:t>
      </w:r>
      <w:r w:rsidR="00B95743" w:rsidRPr="006F7E15">
        <w:rPr>
          <w:rFonts w:ascii="GHEA Grapalat" w:hAnsi="GHEA Grapalat" w:cs="Arial Armenian"/>
          <w:color w:val="000000"/>
          <w:sz w:val="24"/>
          <w:szCs w:val="24"/>
          <w:lang w:val="af-ZA"/>
        </w:rPr>
        <w:t xml:space="preserve"> </w:t>
      </w:r>
      <w:r w:rsidR="00B95743" w:rsidRPr="006F7E15">
        <w:rPr>
          <w:rFonts w:ascii="GHEA Grapalat" w:hAnsi="GHEA Grapalat" w:cs="Sylfaen"/>
          <w:color w:val="000000"/>
          <w:sz w:val="24"/>
          <w:szCs w:val="24"/>
          <w:lang w:val="af-ZA"/>
        </w:rPr>
        <w:t>զննությո</w:t>
      </w:r>
      <w:r w:rsidR="00B95743" w:rsidRPr="006F7E15">
        <w:rPr>
          <w:rFonts w:ascii="GHEA Grapalat" w:hAnsi="GHEA Grapalat" w:cs="Sylfaen"/>
          <w:color w:val="000000"/>
          <w:sz w:val="24"/>
          <w:szCs w:val="24"/>
          <w:lang w:val="hy-AM"/>
        </w:rPr>
        <w:t>ւ</w:t>
      </w:r>
      <w:r w:rsidR="00B95743" w:rsidRPr="006F7E15">
        <w:rPr>
          <w:rFonts w:ascii="GHEA Grapalat" w:hAnsi="GHEA Grapalat" w:cs="Sylfaen"/>
          <w:color w:val="000000"/>
          <w:sz w:val="24"/>
          <w:szCs w:val="24"/>
          <w:lang w:val="af-ZA"/>
        </w:rPr>
        <w:t>նների</w:t>
      </w:r>
      <w:r w:rsidR="00B95743" w:rsidRPr="006F7E15">
        <w:rPr>
          <w:rFonts w:ascii="GHEA Grapalat" w:hAnsi="GHEA Grapalat" w:cs="Sylfaen"/>
          <w:color w:val="000000"/>
          <w:sz w:val="24"/>
          <w:szCs w:val="24"/>
          <w:lang w:val="hy-AM"/>
        </w:rPr>
        <w:t xml:space="preserve"> իրականաց</w:t>
      </w:r>
      <w:r w:rsidR="00B95743" w:rsidRPr="006F7E15">
        <w:rPr>
          <w:rFonts w:ascii="GHEA Grapalat" w:hAnsi="GHEA Grapalat" w:cs="Sylfaen"/>
          <w:color w:val="000000"/>
          <w:sz w:val="24"/>
          <w:szCs w:val="24"/>
          <w:lang w:val="af-ZA"/>
        </w:rPr>
        <w:t>ման,</w:t>
      </w:r>
      <w:r w:rsidR="00B95743" w:rsidRPr="006F7E15">
        <w:rPr>
          <w:rFonts w:ascii="GHEA Grapalat" w:hAnsi="GHEA Grapalat" w:cs="Arial Armenian"/>
          <w:color w:val="000000"/>
          <w:sz w:val="24"/>
          <w:szCs w:val="24"/>
          <w:lang w:val="hy-AM"/>
        </w:rPr>
        <w:t xml:space="preserve"> </w:t>
      </w:r>
      <w:r w:rsidR="00B95743" w:rsidRPr="006F7E15">
        <w:rPr>
          <w:rFonts w:ascii="GHEA Grapalat" w:hAnsi="GHEA Grapalat" w:cs="Sylfaen"/>
          <w:color w:val="000000"/>
          <w:sz w:val="24"/>
          <w:szCs w:val="24"/>
          <w:lang w:val="af-ZA"/>
        </w:rPr>
        <w:t xml:space="preserve">բուժման,  այդ հիվանդությունների </w:t>
      </w:r>
      <w:r w:rsidR="00B95743" w:rsidRPr="006F7E15">
        <w:rPr>
          <w:rFonts w:ascii="GHEA Grapalat" w:eastAsia="Times New Roman" w:hAnsi="GHEA Grapalat"/>
          <w:color w:val="000000"/>
          <w:sz w:val="24"/>
          <w:szCs w:val="24"/>
          <w:lang w:val="hy-AM"/>
        </w:rPr>
        <w:t xml:space="preserve"> Հայաստանի Հանրապետության տարածք նե</w:t>
      </w:r>
      <w:r w:rsidR="009628CF" w:rsidRPr="006F7E15">
        <w:rPr>
          <w:rFonts w:ascii="GHEA Grapalat" w:eastAsia="Times New Roman" w:hAnsi="GHEA Grapalat"/>
          <w:color w:val="000000"/>
          <w:sz w:val="24"/>
          <w:szCs w:val="24"/>
          <w:lang w:val="hy-AM"/>
        </w:rPr>
        <w:t>րբերման (ներթափանցման)</w:t>
      </w:r>
      <w:r w:rsidR="00B95743" w:rsidRPr="006F7E15">
        <w:rPr>
          <w:rFonts w:ascii="GHEA Grapalat" w:eastAsia="Times New Roman" w:hAnsi="GHEA Grapalat"/>
          <w:color w:val="000000"/>
          <w:sz w:val="24"/>
          <w:szCs w:val="24"/>
          <w:lang w:val="hy-AM"/>
        </w:rPr>
        <w:t>, դրանց ծագման ու տարածման վտանգի,  բռնկումների, համաճարակների, համավարակների առաջացման դեպքում սահմանափակող միջոցառումների</w:t>
      </w:r>
      <w:r w:rsidR="00B95743" w:rsidRPr="006F7E15">
        <w:rPr>
          <w:rFonts w:ascii="GHEA Grapalat" w:eastAsia="Times New Roman" w:hAnsi="GHEA Grapalat"/>
          <w:color w:val="000000"/>
          <w:sz w:val="24"/>
          <w:szCs w:val="24"/>
          <w:lang w:val="pt-BR"/>
        </w:rPr>
        <w:t xml:space="preserve"> </w:t>
      </w:r>
      <w:r w:rsidR="00B95743" w:rsidRPr="006F7E15">
        <w:rPr>
          <w:rFonts w:ascii="GHEA Grapalat" w:eastAsia="Times New Roman" w:hAnsi="GHEA Grapalat"/>
          <w:color w:val="000000"/>
          <w:sz w:val="24"/>
          <w:szCs w:val="24"/>
          <w:lang w:val="hy-AM"/>
        </w:rPr>
        <w:t xml:space="preserve">կիրառման, </w:t>
      </w:r>
      <w:r w:rsidR="009628CF" w:rsidRPr="006F7E15">
        <w:rPr>
          <w:rFonts w:ascii="GHEA Grapalat" w:eastAsia="Times New Roman" w:hAnsi="GHEA Grapalat"/>
          <w:color w:val="000000"/>
          <w:sz w:val="24"/>
          <w:szCs w:val="24"/>
          <w:lang w:val="hy-AM"/>
        </w:rPr>
        <w:t xml:space="preserve">ինչպես նաև </w:t>
      </w:r>
      <w:r w:rsidR="00B95743" w:rsidRPr="006F7E15">
        <w:rPr>
          <w:rFonts w:ascii="GHEA Grapalat" w:eastAsia="Times New Roman" w:hAnsi="GHEA Grapalat"/>
          <w:sz w:val="24"/>
          <w:szCs w:val="24"/>
          <w:lang w:val="hy-AM"/>
        </w:rPr>
        <w:t>Հայաստանի Հանրապետությունում սանիտարահամաճարակային հսկողության և պետական գրանցման ենթակա ապրանքների կիրառման վերաբերյալ։</w:t>
      </w:r>
    </w:p>
    <w:p w14:paraId="67C81E26" w14:textId="77777777" w:rsidR="00E84310" w:rsidRPr="006F7E15" w:rsidRDefault="004737C0" w:rsidP="00857AF2">
      <w:pPr>
        <w:pStyle w:val="ListParagraph"/>
        <w:spacing w:after="0" w:line="360" w:lineRule="auto"/>
        <w:ind w:left="0"/>
        <w:jc w:val="both"/>
        <w:rPr>
          <w:rFonts w:ascii="GHEA Grapalat" w:eastAsia="GHEA Grapalat" w:hAnsi="GHEA Grapalat" w:cs="GHEA Grapalat"/>
          <w:color w:val="000000"/>
          <w:sz w:val="24"/>
          <w:szCs w:val="24"/>
          <w:lang w:val="hy-AM"/>
        </w:rPr>
      </w:pPr>
      <w:r w:rsidRPr="006F7E15">
        <w:rPr>
          <w:rFonts w:ascii="GHEA Grapalat" w:eastAsia="GHEA Grapalat" w:hAnsi="GHEA Grapalat" w:cs="GHEA Grapalat"/>
          <w:color w:val="000000"/>
          <w:sz w:val="24"/>
          <w:szCs w:val="24"/>
          <w:lang w:val="hy-AM"/>
        </w:rPr>
        <w:t>8) Ս</w:t>
      </w:r>
      <w:r w:rsidR="00E84310" w:rsidRPr="006F7E15">
        <w:rPr>
          <w:rFonts w:ascii="GHEA Grapalat" w:eastAsia="GHEA Grapalat" w:hAnsi="GHEA Grapalat" w:cs="GHEA Grapalat"/>
          <w:color w:val="000000"/>
          <w:sz w:val="24"/>
          <w:szCs w:val="24"/>
          <w:lang w:val="hy-AM"/>
        </w:rPr>
        <w:t xml:space="preserve">ահմանվել է </w:t>
      </w:r>
      <w:r w:rsidR="001F059F" w:rsidRPr="006F7E15">
        <w:rPr>
          <w:rFonts w:ascii="GHEA Grapalat" w:eastAsia="GHEA Grapalat" w:hAnsi="GHEA Grapalat" w:cs="GHEA Grapalat"/>
          <w:color w:val="000000"/>
          <w:sz w:val="24"/>
          <w:szCs w:val="24"/>
          <w:lang w:val="hy-AM"/>
        </w:rPr>
        <w:t xml:space="preserve">նաև </w:t>
      </w:r>
      <w:r w:rsidR="008A0188" w:rsidRPr="006F7E15">
        <w:rPr>
          <w:rFonts w:ascii="GHEA Grapalat" w:eastAsia="GHEA Grapalat" w:hAnsi="GHEA Grapalat" w:cs="GHEA Grapalat"/>
          <w:color w:val="000000"/>
          <w:sz w:val="24"/>
          <w:szCs w:val="24"/>
          <w:lang w:val="hy-AM"/>
        </w:rPr>
        <w:t>բժշկական օգնության և սպասարկման ոչ բուժական բնույթի ծառայությունների մատուցման լիցենզիայի պահանջ</w:t>
      </w:r>
      <w:r w:rsidR="001F059F" w:rsidRPr="006F7E15">
        <w:rPr>
          <w:rFonts w:ascii="GHEA Grapalat" w:eastAsia="GHEA Grapalat" w:hAnsi="GHEA Grapalat" w:cs="GHEA Grapalat"/>
          <w:color w:val="000000"/>
          <w:sz w:val="24"/>
          <w:szCs w:val="24"/>
          <w:lang w:val="hy-AM"/>
        </w:rPr>
        <w:t>՝</w:t>
      </w:r>
      <w:r w:rsidR="00D157CD" w:rsidRPr="006F7E15">
        <w:rPr>
          <w:rFonts w:ascii="GHEA Grapalat" w:eastAsia="GHEA Grapalat" w:hAnsi="GHEA Grapalat" w:cs="GHEA Grapalat"/>
          <w:color w:val="000000"/>
          <w:sz w:val="24"/>
          <w:szCs w:val="24"/>
          <w:lang w:val="hy-AM"/>
        </w:rPr>
        <w:t xml:space="preserve"> </w:t>
      </w:r>
      <w:r w:rsidR="00E84310" w:rsidRPr="006F7E15">
        <w:rPr>
          <w:rFonts w:ascii="GHEA Grapalat" w:eastAsia="GHEA Grapalat" w:hAnsi="GHEA Grapalat" w:cs="GHEA Grapalat"/>
          <w:color w:val="000000"/>
          <w:sz w:val="24"/>
          <w:szCs w:val="24"/>
          <w:lang w:val="hy-AM"/>
        </w:rPr>
        <w:t xml:space="preserve">արտադրական հսկողություն, </w:t>
      </w:r>
      <w:r w:rsidR="00E84310" w:rsidRPr="006F7E15">
        <w:rPr>
          <w:rFonts w:ascii="GHEA Grapalat" w:eastAsia="GHEA Grapalat" w:hAnsi="GHEA Grapalat" w:cs="GHEA Grapalat"/>
          <w:color w:val="000000"/>
          <w:sz w:val="24"/>
          <w:szCs w:val="24"/>
          <w:lang w:val="hy-AM"/>
        </w:rPr>
        <w:lastRenderedPageBreak/>
        <w:t>ախտահանում, միջատազերծում,</w:t>
      </w:r>
      <w:r w:rsidR="009628CF" w:rsidRPr="006F7E15">
        <w:rPr>
          <w:rFonts w:ascii="GHEA Grapalat" w:eastAsia="GHEA Grapalat" w:hAnsi="GHEA Grapalat" w:cs="GHEA Grapalat"/>
          <w:color w:val="000000"/>
          <w:sz w:val="24"/>
          <w:szCs w:val="24"/>
          <w:lang w:val="hy-AM"/>
        </w:rPr>
        <w:t xml:space="preserve"> կրծողազերծում,</w:t>
      </w:r>
      <w:r w:rsidR="00E84310" w:rsidRPr="006F7E15">
        <w:rPr>
          <w:rFonts w:ascii="GHEA Grapalat" w:eastAsia="GHEA Grapalat" w:hAnsi="GHEA Grapalat" w:cs="GHEA Grapalat"/>
          <w:color w:val="000000"/>
          <w:sz w:val="24"/>
          <w:szCs w:val="24"/>
          <w:lang w:val="hy-AM"/>
        </w:rPr>
        <w:t xml:space="preserve"> հանրային առողջապահական փորձաքննություն և աշխատանքի հիգիենայի ծառայություն գործունեության տեսակների համար և Կառավարությանը վերապահվել է լիազորություն՝ սահմանելու այս գործունեության համար անհրաժեշտ տեխնիկական և մասնագիտական որակավորման պահանջներն ու պայմանները:</w:t>
      </w:r>
    </w:p>
    <w:p w14:paraId="03398D39" w14:textId="77777777" w:rsidR="002513BD" w:rsidRPr="006F7E15" w:rsidRDefault="002513BD" w:rsidP="009C3F96">
      <w:pPr>
        <w:pStyle w:val="BodyText"/>
        <w:spacing w:after="0" w:line="360" w:lineRule="auto"/>
        <w:ind w:firstLine="720"/>
        <w:jc w:val="both"/>
        <w:rPr>
          <w:rFonts w:ascii="GHEA Grapalat" w:eastAsia="GHEA Grapalat" w:hAnsi="GHEA Grapalat" w:cs="GHEA Grapalat"/>
          <w:color w:val="000000"/>
          <w:szCs w:val="24"/>
          <w:lang w:val="hy-AM"/>
        </w:rPr>
      </w:pPr>
      <w:r w:rsidRPr="006F7E15">
        <w:rPr>
          <w:rFonts w:ascii="GHEA Grapalat" w:eastAsia="GHEA Grapalat" w:hAnsi="GHEA Grapalat" w:cs="GHEA Grapalat"/>
          <w:color w:val="000000"/>
          <w:szCs w:val="24"/>
          <w:lang w:val="hy-AM"/>
        </w:rPr>
        <w:t xml:space="preserve">Միաժամանակ </w:t>
      </w:r>
      <w:r w:rsidR="004737C0" w:rsidRPr="006F7E15">
        <w:rPr>
          <w:rFonts w:ascii="GHEA Grapalat" w:eastAsia="GHEA Grapalat" w:hAnsi="GHEA Grapalat" w:cs="GHEA Grapalat"/>
          <w:color w:val="000000"/>
          <w:szCs w:val="24"/>
          <w:lang w:val="hy-AM"/>
        </w:rPr>
        <w:t xml:space="preserve"> </w:t>
      </w:r>
      <w:r w:rsidRPr="006F7E15">
        <w:rPr>
          <w:rFonts w:ascii="GHEA Grapalat" w:eastAsia="GHEA Grapalat" w:hAnsi="GHEA Grapalat" w:cs="GHEA Grapalat"/>
          <w:color w:val="000000"/>
          <w:szCs w:val="24"/>
          <w:lang w:val="hy-AM"/>
        </w:rPr>
        <w:t>Նախագծով</w:t>
      </w:r>
      <w:r w:rsidR="004737C0" w:rsidRPr="006F7E15">
        <w:rPr>
          <w:rFonts w:ascii="GHEA Grapalat" w:eastAsia="GHEA Grapalat" w:hAnsi="GHEA Grapalat" w:cs="GHEA Grapalat"/>
          <w:color w:val="000000"/>
          <w:szCs w:val="24"/>
          <w:lang w:val="hy-AM"/>
        </w:rPr>
        <w:t xml:space="preserve"> մեկտեղվել են</w:t>
      </w:r>
      <w:r w:rsidRPr="006F7E15">
        <w:rPr>
          <w:rFonts w:ascii="GHEA Grapalat" w:eastAsia="GHEA Grapalat" w:hAnsi="GHEA Grapalat" w:cs="GHEA Grapalat"/>
          <w:color w:val="000000"/>
          <w:szCs w:val="24"/>
          <w:lang w:val="hy-AM"/>
        </w:rPr>
        <w:t xml:space="preserve"> </w:t>
      </w:r>
      <w:r w:rsidR="004737C0" w:rsidRPr="006F7E15">
        <w:rPr>
          <w:rFonts w:ascii="GHEA Grapalat" w:eastAsia="GHEA Grapalat" w:hAnsi="GHEA Grapalat" w:cs="GHEA Grapalat"/>
          <w:color w:val="000000"/>
          <w:szCs w:val="24"/>
          <w:lang w:val="hy-AM"/>
        </w:rPr>
        <w:t xml:space="preserve">կարանտինի տարբեր տեսակների վերաբերվող իավակարգավորումները և </w:t>
      </w:r>
      <w:r w:rsidRPr="006F7E15">
        <w:rPr>
          <w:rFonts w:ascii="GHEA Grapalat" w:eastAsia="GHEA Grapalat" w:hAnsi="GHEA Grapalat" w:cs="GHEA Grapalat"/>
          <w:color w:val="000000"/>
          <w:szCs w:val="24"/>
          <w:lang w:val="hy-AM"/>
        </w:rPr>
        <w:t xml:space="preserve">ուժը կորցրած է </w:t>
      </w:r>
      <w:r w:rsidR="004737C0" w:rsidRPr="006F7E15">
        <w:rPr>
          <w:rFonts w:ascii="GHEA Grapalat" w:eastAsia="GHEA Grapalat" w:hAnsi="GHEA Grapalat" w:cs="GHEA Grapalat"/>
          <w:color w:val="000000"/>
          <w:szCs w:val="24"/>
          <w:lang w:val="hy-AM"/>
        </w:rPr>
        <w:t>ճանաչվել</w:t>
      </w:r>
      <w:r w:rsidRPr="006F7E15">
        <w:rPr>
          <w:rFonts w:ascii="GHEA Grapalat" w:eastAsia="GHEA Grapalat" w:hAnsi="GHEA Grapalat" w:cs="GHEA Grapalat"/>
          <w:color w:val="000000"/>
          <w:szCs w:val="24"/>
          <w:lang w:val="hy-AM"/>
        </w:rPr>
        <w:t xml:space="preserve"> </w:t>
      </w:r>
      <w:r w:rsidR="00BA34DD" w:rsidRPr="006F7E15">
        <w:rPr>
          <w:rFonts w:ascii="GHEA Grapalat" w:hAnsi="GHEA Grapalat"/>
          <w:color w:val="000000"/>
          <w:szCs w:val="24"/>
          <w:lang w:val="hy-AM"/>
        </w:rPr>
        <w:t>«Արտակարգ</w:t>
      </w:r>
      <w:r w:rsidR="00BA34DD" w:rsidRPr="006F7E15">
        <w:rPr>
          <w:rFonts w:ascii="GHEA Grapalat" w:hAnsi="GHEA Grapalat"/>
          <w:color w:val="000000"/>
          <w:szCs w:val="24"/>
          <w:lang w:val="af-ZA"/>
        </w:rPr>
        <w:t xml:space="preserve"> </w:t>
      </w:r>
      <w:r w:rsidR="00BA34DD" w:rsidRPr="006F7E15">
        <w:rPr>
          <w:rFonts w:ascii="GHEA Grapalat" w:hAnsi="GHEA Grapalat"/>
          <w:color w:val="000000"/>
          <w:szCs w:val="24"/>
          <w:lang w:val="hy-AM"/>
        </w:rPr>
        <w:t>իրավիճակներում</w:t>
      </w:r>
      <w:r w:rsidR="00BA34DD" w:rsidRPr="006F7E15">
        <w:rPr>
          <w:rFonts w:ascii="GHEA Grapalat" w:hAnsi="GHEA Grapalat"/>
          <w:color w:val="000000"/>
          <w:szCs w:val="24"/>
          <w:lang w:val="af-ZA"/>
        </w:rPr>
        <w:t xml:space="preserve"> </w:t>
      </w:r>
      <w:r w:rsidR="00BA34DD" w:rsidRPr="006F7E15">
        <w:rPr>
          <w:rFonts w:ascii="GHEA Grapalat" w:hAnsi="GHEA Grapalat"/>
          <w:color w:val="000000"/>
          <w:szCs w:val="24"/>
          <w:lang w:val="hy-AM"/>
        </w:rPr>
        <w:t>բնակչության</w:t>
      </w:r>
      <w:r w:rsidR="00BA34DD" w:rsidRPr="006F7E15">
        <w:rPr>
          <w:rFonts w:ascii="GHEA Grapalat" w:hAnsi="GHEA Grapalat"/>
          <w:color w:val="000000"/>
          <w:szCs w:val="24"/>
          <w:lang w:val="af-ZA"/>
        </w:rPr>
        <w:t xml:space="preserve"> պաշտպանության </w:t>
      </w:r>
      <w:r w:rsidR="00BA34DD" w:rsidRPr="006F7E15">
        <w:rPr>
          <w:rFonts w:ascii="GHEA Grapalat" w:hAnsi="GHEA Grapalat"/>
          <w:color w:val="000000"/>
          <w:szCs w:val="24"/>
          <w:lang w:val="hy-AM"/>
        </w:rPr>
        <w:t>մասին» ՀՀ</w:t>
      </w:r>
      <w:r w:rsidR="00BA34DD" w:rsidRPr="006F7E15">
        <w:rPr>
          <w:rFonts w:ascii="GHEA Grapalat" w:hAnsi="GHEA Grapalat"/>
          <w:color w:val="000000"/>
          <w:szCs w:val="24"/>
          <w:lang w:val="af-ZA"/>
        </w:rPr>
        <w:t xml:space="preserve"> </w:t>
      </w:r>
      <w:r w:rsidR="00BA34DD" w:rsidRPr="006F7E15">
        <w:rPr>
          <w:rFonts w:ascii="GHEA Grapalat" w:hAnsi="GHEA Grapalat"/>
          <w:color w:val="000000"/>
          <w:szCs w:val="24"/>
          <w:lang w:val="hy-AM"/>
        </w:rPr>
        <w:t xml:space="preserve">օրենքի 4.1 գլուխը </w:t>
      </w:r>
      <w:r w:rsidR="004737C0" w:rsidRPr="006F7E15">
        <w:rPr>
          <w:rFonts w:ascii="GHEA Grapalat" w:hAnsi="GHEA Grapalat"/>
          <w:color w:val="000000"/>
          <w:szCs w:val="24"/>
          <w:lang w:val="hy-AM"/>
        </w:rPr>
        <w:t>(</w:t>
      </w:r>
      <w:r w:rsidRPr="006F7E15">
        <w:rPr>
          <w:rFonts w:ascii="GHEA Grapalat" w:eastAsia="GHEA Grapalat" w:hAnsi="GHEA Grapalat" w:cs="GHEA Grapalat"/>
          <w:color w:val="000000"/>
          <w:szCs w:val="24"/>
          <w:lang w:val="hy-AM"/>
        </w:rPr>
        <w:t>«Արտակարգ իրավիճակի հիմք հանդիսացող համաճարակով պայմանավորված կարանտին սահմանելու դեպքում բնակչության պաշտպանության առանձնահատկությունները</w:t>
      </w:r>
      <w:r w:rsidR="004737C0" w:rsidRPr="006F7E15">
        <w:rPr>
          <w:rFonts w:ascii="GHEA Grapalat" w:eastAsia="GHEA Grapalat" w:hAnsi="GHEA Grapalat" w:cs="GHEA Grapalat"/>
          <w:color w:val="000000"/>
          <w:szCs w:val="24"/>
          <w:lang w:val="hy-AM"/>
        </w:rPr>
        <w:t>)</w:t>
      </w:r>
      <w:r w:rsidRPr="006F7E15">
        <w:rPr>
          <w:rFonts w:ascii="GHEA Grapalat" w:eastAsia="GHEA Grapalat" w:hAnsi="GHEA Grapalat" w:cs="GHEA Grapalat"/>
          <w:color w:val="000000"/>
          <w:szCs w:val="24"/>
          <w:lang w:val="hy-AM"/>
        </w:rPr>
        <w:t xml:space="preserve">, ինչպես նաև </w:t>
      </w:r>
      <w:r w:rsidR="007711D2" w:rsidRPr="006F7E15">
        <w:rPr>
          <w:rFonts w:ascii="GHEA Grapalat" w:eastAsia="GHEA Grapalat" w:hAnsi="GHEA Grapalat" w:cs="GHEA Grapalat"/>
          <w:color w:val="000000"/>
          <w:szCs w:val="24"/>
          <w:lang w:val="hy-AM"/>
        </w:rPr>
        <w:t xml:space="preserve">«Հանրային առողջապահության մասին» ՀՀ օրենքի նախագծից </w:t>
      </w:r>
      <w:r w:rsidR="00BA34DD" w:rsidRPr="006F7E15">
        <w:rPr>
          <w:rFonts w:ascii="GHEA Grapalat" w:eastAsia="GHEA Grapalat" w:hAnsi="GHEA Grapalat" w:cs="GHEA Grapalat"/>
          <w:color w:val="000000"/>
          <w:szCs w:val="24"/>
          <w:lang w:val="hy-AM"/>
        </w:rPr>
        <w:t xml:space="preserve">բխող </w:t>
      </w:r>
      <w:r w:rsidRPr="006F7E15">
        <w:rPr>
          <w:rFonts w:ascii="GHEA Grapalat" w:eastAsia="GHEA Grapalat" w:hAnsi="GHEA Grapalat" w:cs="GHEA Grapalat"/>
          <w:color w:val="000000"/>
          <w:szCs w:val="24"/>
          <w:lang w:val="hy-AM"/>
        </w:rPr>
        <w:t xml:space="preserve">անձնական տվյալների մշակմանը վերաբերող </w:t>
      </w:r>
      <w:r w:rsidR="00BA34DD" w:rsidRPr="006F7E15">
        <w:rPr>
          <w:rFonts w:ascii="GHEA Grapalat" w:eastAsia="GHEA Grapalat" w:hAnsi="GHEA Grapalat" w:cs="GHEA Grapalat"/>
          <w:color w:val="000000"/>
          <w:szCs w:val="24"/>
          <w:lang w:val="hy-AM"/>
        </w:rPr>
        <w:t xml:space="preserve">համապատասխան </w:t>
      </w:r>
      <w:r w:rsidRPr="006F7E15">
        <w:rPr>
          <w:rFonts w:ascii="GHEA Grapalat" w:eastAsia="GHEA Grapalat" w:hAnsi="GHEA Grapalat" w:cs="GHEA Grapalat"/>
          <w:color w:val="000000"/>
          <w:szCs w:val="24"/>
          <w:lang w:val="hy-AM"/>
        </w:rPr>
        <w:t>փոփոխություն</w:t>
      </w:r>
      <w:r w:rsidR="00BA34DD" w:rsidRPr="006F7E15">
        <w:rPr>
          <w:rFonts w:ascii="GHEA Grapalat" w:eastAsia="GHEA Grapalat" w:hAnsi="GHEA Grapalat" w:cs="GHEA Grapalat"/>
          <w:color w:val="000000"/>
          <w:szCs w:val="24"/>
          <w:lang w:val="hy-AM"/>
        </w:rPr>
        <w:t xml:space="preserve"> է</w:t>
      </w:r>
      <w:r w:rsidRPr="006F7E15">
        <w:rPr>
          <w:rFonts w:ascii="GHEA Grapalat" w:eastAsia="GHEA Grapalat" w:hAnsi="GHEA Grapalat" w:cs="GHEA Grapalat"/>
          <w:color w:val="000000"/>
          <w:szCs w:val="24"/>
          <w:lang w:val="hy-AM"/>
        </w:rPr>
        <w:t xml:space="preserve"> կատարվ</w:t>
      </w:r>
      <w:r w:rsidR="009628CF" w:rsidRPr="006F7E15">
        <w:rPr>
          <w:rFonts w:ascii="GHEA Grapalat" w:eastAsia="GHEA Grapalat" w:hAnsi="GHEA Grapalat" w:cs="GHEA Grapalat"/>
          <w:color w:val="000000"/>
          <w:szCs w:val="24"/>
          <w:lang w:val="hy-AM"/>
        </w:rPr>
        <w:t>ել</w:t>
      </w:r>
      <w:r w:rsidRPr="006F7E15">
        <w:rPr>
          <w:rFonts w:ascii="GHEA Grapalat" w:eastAsia="GHEA Grapalat" w:hAnsi="GHEA Grapalat" w:cs="GHEA Grapalat"/>
          <w:color w:val="000000"/>
          <w:szCs w:val="24"/>
          <w:lang w:val="hy-AM"/>
        </w:rPr>
        <w:t xml:space="preserve"> «Բնակչության բժշկական օգնության և սպասարկման մասին» ՀՀ օրենքում</w:t>
      </w:r>
      <w:r w:rsidR="00BA34DD" w:rsidRPr="006F7E15">
        <w:rPr>
          <w:rFonts w:ascii="GHEA Grapalat" w:eastAsia="GHEA Grapalat" w:hAnsi="GHEA Grapalat" w:cs="GHEA Grapalat"/>
          <w:color w:val="000000"/>
          <w:szCs w:val="24"/>
          <w:lang w:val="hy-AM"/>
        </w:rPr>
        <w:t xml:space="preserve">: </w:t>
      </w:r>
    </w:p>
    <w:p w14:paraId="51EB6905" w14:textId="77777777" w:rsidR="00F531CE" w:rsidRPr="006F7E15" w:rsidRDefault="00F531CE" w:rsidP="00F531CE">
      <w:pPr>
        <w:pStyle w:val="BodyText"/>
        <w:spacing w:after="0" w:line="360" w:lineRule="auto"/>
        <w:ind w:firstLine="720"/>
        <w:jc w:val="both"/>
        <w:rPr>
          <w:rFonts w:ascii="GHEA Grapalat" w:hAnsi="GHEA Grapalat"/>
          <w:color w:val="000000"/>
          <w:szCs w:val="24"/>
          <w:lang w:val="hy-AM"/>
        </w:rPr>
      </w:pPr>
      <w:r w:rsidRPr="006F7E15">
        <w:rPr>
          <w:rFonts w:ascii="GHEA Grapalat" w:hAnsi="GHEA Grapalat"/>
          <w:color w:val="000000"/>
          <w:szCs w:val="24"/>
          <w:lang w:val="hy-AM"/>
        </w:rPr>
        <w:t>Նախագծերի փաթեթով  ՀՀ քաղաքացիական դատավարության օրենսգրքում լրացվել է «Առանց անձի համաձայնության հիվանդության օջախ մուտք գործելու, դեպքի և(կամ) օջախի համաճարակաբանական հետազոտություն (հետախուզություն) և(կամ) կանխարգելիչ ու հակահամաճարակային միջոցառումներ իրականացնելու վերաբերյալ գործերի վարույթը» վերնագրով նոր 36.1 գլուխ, քանի որ «Հանրային առողջապահության մասին» ՀՀ օրենքի նախագծով կարգավորված է վերոնշյալ գործողությունների կատարումը անձի համաձայնության դեպքում, իսկ առանց անձի համաձայնության</w:t>
      </w:r>
      <w:r w:rsidR="009628CF" w:rsidRPr="006F7E15">
        <w:rPr>
          <w:rFonts w:ascii="GHEA Grapalat" w:hAnsi="GHEA Grapalat"/>
          <w:color w:val="000000"/>
          <w:szCs w:val="24"/>
          <w:lang w:val="hy-AM"/>
        </w:rPr>
        <w:t>՝</w:t>
      </w:r>
      <w:r w:rsidRPr="006F7E15">
        <w:rPr>
          <w:rFonts w:ascii="GHEA Grapalat" w:hAnsi="GHEA Grapalat"/>
          <w:color w:val="000000"/>
          <w:szCs w:val="24"/>
          <w:lang w:val="hy-AM"/>
        </w:rPr>
        <w:t xml:space="preserve"> այն կարող է իրականացվել միայն դատարանի որոշմա</w:t>
      </w:r>
      <w:r w:rsidR="009628CF" w:rsidRPr="006F7E15">
        <w:rPr>
          <w:rFonts w:ascii="GHEA Grapalat" w:hAnsi="GHEA Grapalat"/>
          <w:color w:val="000000"/>
          <w:szCs w:val="24"/>
          <w:lang w:val="hy-AM"/>
        </w:rPr>
        <w:t>մ</w:t>
      </w:r>
      <w:r w:rsidRPr="006F7E15">
        <w:rPr>
          <w:rFonts w:ascii="GHEA Grapalat" w:hAnsi="GHEA Grapalat"/>
          <w:color w:val="000000"/>
          <w:szCs w:val="24"/>
          <w:lang w:val="hy-AM"/>
        </w:rPr>
        <w:t>բ հետևյալ հիմնավորմամբ.</w:t>
      </w:r>
    </w:p>
    <w:p w14:paraId="4F28D031" w14:textId="77777777" w:rsidR="00673BF7" w:rsidRPr="006F7E15" w:rsidRDefault="00673BF7" w:rsidP="00F531CE">
      <w:pPr>
        <w:pStyle w:val="BodyText"/>
        <w:spacing w:after="0" w:line="360" w:lineRule="auto"/>
        <w:ind w:firstLine="720"/>
        <w:jc w:val="both"/>
        <w:rPr>
          <w:rFonts w:ascii="GHEA Grapalat" w:hAnsi="GHEA Grapalat"/>
          <w:color w:val="000000"/>
          <w:szCs w:val="24"/>
          <w:lang w:val="hy-AM"/>
        </w:rPr>
      </w:pPr>
      <w:r w:rsidRPr="006F7E15">
        <w:rPr>
          <w:rFonts w:ascii="GHEA Grapalat" w:hAnsi="GHEA Grapalat"/>
          <w:color w:val="000000"/>
          <w:szCs w:val="24"/>
          <w:lang w:val="hy-AM"/>
        </w:rPr>
        <w:t>Սահմանադրության 60-րդ հոդվածի 1-ին մասի համաձայն՝ յուրաքանչյուր ոք ունի օրինական հիմքով ձեռք բերած սեփականությունն իր հայեցողությամբ տիրապետելու, օգտագործելու և տնօրինելու իրավունք: Նույն հոդվածի 3-րդ մասի համաձայն՝ սեփականության իրավունքը կարող է սահմանափակվել միայն օրենքով` հանրության շահերի կամ այլոց հիմնական իրավունքների և ազատությունների պաշտպանության նպատակով:</w:t>
      </w:r>
    </w:p>
    <w:p w14:paraId="6BC7BD71" w14:textId="77777777" w:rsidR="00673BF7" w:rsidRPr="006F7E15" w:rsidRDefault="00673BF7" w:rsidP="00F531CE">
      <w:pPr>
        <w:pStyle w:val="BodyText"/>
        <w:spacing w:after="0" w:line="360" w:lineRule="auto"/>
        <w:ind w:firstLine="720"/>
        <w:jc w:val="both"/>
        <w:rPr>
          <w:rFonts w:ascii="GHEA Grapalat" w:hAnsi="GHEA Grapalat"/>
          <w:color w:val="000000"/>
          <w:szCs w:val="24"/>
          <w:lang w:val="hy-AM"/>
        </w:rPr>
      </w:pPr>
      <w:r w:rsidRPr="006F7E15">
        <w:rPr>
          <w:rFonts w:ascii="GHEA Grapalat" w:hAnsi="GHEA Grapalat"/>
          <w:color w:val="000000"/>
          <w:szCs w:val="24"/>
          <w:lang w:val="hy-AM"/>
        </w:rPr>
        <w:lastRenderedPageBreak/>
        <w:t>Սահմանադրության 32-րդ հոդվածի 1-ին մասի յուրաքանչյուր ոք ունի բնակարանի անձեռնմխելիության իրավունք: Նույն հոդվածի 2-րդ մասի համաձայն՝ բնակարանի անձեռնմխելիության իրավունքը կարող է սահմանափակվել միայն օրենքով` պետական անվտանգության, երկրի տնտեսական բարեկեցության,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 Նույն հոդվածի 3-րդ մասի համաձայն՝ բնակարանը կարող է խուզարկվել միայն դատարանի որոշմամբ` օրենքով սահմանված դեպքերում և կարգով: Օրենքով կարող են սահմանվել դատարանի որոշմամբ բնակարանի անձեռնմխելիության իրավունքի սահմանափակման այլ դեպքեր:</w:t>
      </w:r>
    </w:p>
    <w:p w14:paraId="68BB897D" w14:textId="77777777" w:rsidR="00673BF7" w:rsidRPr="006F7E15" w:rsidRDefault="00673BF7" w:rsidP="00F531CE">
      <w:pPr>
        <w:pStyle w:val="BodyText"/>
        <w:spacing w:after="0" w:line="360" w:lineRule="auto"/>
        <w:ind w:firstLine="720"/>
        <w:jc w:val="both"/>
        <w:rPr>
          <w:rFonts w:ascii="GHEA Grapalat" w:hAnsi="GHEA Grapalat"/>
          <w:color w:val="000000"/>
          <w:szCs w:val="24"/>
          <w:lang w:val="hy-AM"/>
        </w:rPr>
      </w:pPr>
      <w:r w:rsidRPr="006F7E15">
        <w:rPr>
          <w:rFonts w:ascii="GHEA Grapalat" w:hAnsi="GHEA Grapalat"/>
          <w:color w:val="000000"/>
          <w:szCs w:val="24"/>
          <w:lang w:val="hy-AM"/>
        </w:rPr>
        <w:t>Սահմանադրությամբ ամրագրված իրակավակարգավորումները սեփականության իրավունքի սահմանափակում թույլ են տալիս կատարել միայն օրենքով, այն էլ որոշակի նպատակների համար, իսկ բնակարանի անձեռնմխելիության իրավունքը կարող է սահմանափակվել միայն դատարանի որոշմամբ:</w:t>
      </w:r>
    </w:p>
    <w:p w14:paraId="7D9680E9" w14:textId="77777777" w:rsidR="00673BF7" w:rsidRPr="006F7E15" w:rsidRDefault="00673BF7" w:rsidP="00F531CE">
      <w:pPr>
        <w:pStyle w:val="BodyText"/>
        <w:spacing w:after="0" w:line="360" w:lineRule="auto"/>
        <w:ind w:firstLine="720"/>
        <w:jc w:val="both"/>
        <w:rPr>
          <w:rFonts w:ascii="GHEA Grapalat" w:hAnsi="GHEA Grapalat"/>
          <w:color w:val="000000"/>
          <w:szCs w:val="24"/>
          <w:lang w:val="hy-AM"/>
        </w:rPr>
      </w:pPr>
      <w:r w:rsidRPr="006F7E15">
        <w:rPr>
          <w:rFonts w:ascii="GHEA Grapalat" w:hAnsi="GHEA Grapalat"/>
          <w:color w:val="000000"/>
          <w:szCs w:val="24"/>
          <w:lang w:val="hy-AM"/>
        </w:rPr>
        <w:t>Հայաստանի Հանրապետությունում Սահմանադրության 10-րդ հոդվածի 1-ին մասի համաձայն ճանաչվում և հավասարապես պաշտպանվում են սեփականության բոլոր ձևերը:</w:t>
      </w:r>
    </w:p>
    <w:p w14:paraId="11DC5831" w14:textId="77777777" w:rsidR="00673BF7" w:rsidRPr="006F7E15" w:rsidRDefault="00673BF7" w:rsidP="00F531CE">
      <w:pPr>
        <w:pStyle w:val="BodyText"/>
        <w:spacing w:after="0" w:line="360" w:lineRule="auto"/>
        <w:ind w:firstLine="720"/>
        <w:jc w:val="both"/>
        <w:rPr>
          <w:rFonts w:ascii="GHEA Grapalat" w:hAnsi="GHEA Grapalat"/>
          <w:color w:val="000000"/>
          <w:szCs w:val="24"/>
          <w:lang w:val="hy-AM"/>
        </w:rPr>
      </w:pPr>
      <w:r w:rsidRPr="006F7E15">
        <w:rPr>
          <w:rFonts w:ascii="GHEA Grapalat" w:hAnsi="GHEA Grapalat"/>
          <w:color w:val="000000"/>
          <w:szCs w:val="24"/>
          <w:lang w:val="hy-AM"/>
        </w:rPr>
        <w:t xml:space="preserve">Ելնելով վերոգրյալից էլ անհրաժեշտություն է առաջացել առանց անձի համաձայնության հիվանդության օջախ (որը կարող է հանդիսանալ թե բնակարան, թե անձին սեփականության կամ այլ իրավունքով պատկանող շինություն և այլն) մուտք գործելու </w:t>
      </w:r>
      <w:r w:rsidR="00F531CE" w:rsidRPr="006F7E15">
        <w:rPr>
          <w:rFonts w:ascii="GHEA Grapalat" w:hAnsi="GHEA Grapalat"/>
          <w:color w:val="000000"/>
          <w:szCs w:val="24"/>
          <w:lang w:val="hy-AM"/>
        </w:rPr>
        <w:t xml:space="preserve">և դեպքի և(կամ) օջախի համաճարակաբանական հետազոտություն (հետախուզություն) և(կամ) կանխարգելիչ ու հակահամաճարակային միջոցառումներ իրականացնելու </w:t>
      </w:r>
      <w:r w:rsidRPr="006F7E15">
        <w:rPr>
          <w:rFonts w:ascii="GHEA Grapalat" w:hAnsi="GHEA Grapalat"/>
          <w:color w:val="000000"/>
          <w:szCs w:val="24"/>
          <w:lang w:val="hy-AM"/>
        </w:rPr>
        <w:t>իրավակարգավորումները սահմանել ՀՀ քաղաքացիական դատավարու</w:t>
      </w:r>
      <w:r w:rsidR="00F531CE" w:rsidRPr="006F7E15">
        <w:rPr>
          <w:rFonts w:ascii="GHEA Grapalat" w:hAnsi="GHEA Grapalat"/>
          <w:color w:val="000000"/>
          <w:szCs w:val="24"/>
          <w:lang w:val="hy-AM"/>
        </w:rPr>
        <w:t>թյան օրենսգրքով՝ հնարավորինս որո</w:t>
      </w:r>
      <w:r w:rsidRPr="006F7E15">
        <w:rPr>
          <w:rFonts w:ascii="GHEA Grapalat" w:hAnsi="GHEA Grapalat"/>
          <w:color w:val="000000"/>
          <w:szCs w:val="24"/>
          <w:lang w:val="hy-AM"/>
        </w:rPr>
        <w:t>շակի և պաշտպանված դարձնելով անձանց սեփականության և բնակարանի անձեռնմխելիության իրավունքների սահմանափակումները:</w:t>
      </w:r>
    </w:p>
    <w:p w14:paraId="4D3018DB" w14:textId="77777777" w:rsidR="007F71F7" w:rsidRPr="006F7E15" w:rsidRDefault="009B5A2A" w:rsidP="007F71F7">
      <w:pPr>
        <w:pStyle w:val="BodyText"/>
        <w:spacing w:after="0" w:line="360" w:lineRule="auto"/>
        <w:ind w:firstLine="720"/>
        <w:jc w:val="both"/>
        <w:rPr>
          <w:rFonts w:ascii="GHEA Grapalat" w:hAnsi="GHEA Grapalat"/>
          <w:color w:val="000000"/>
          <w:szCs w:val="24"/>
          <w:lang w:val="hy-AM"/>
        </w:rPr>
      </w:pPr>
      <w:r w:rsidRPr="006F7E15">
        <w:rPr>
          <w:rFonts w:ascii="GHEA Grapalat" w:hAnsi="GHEA Grapalat"/>
          <w:color w:val="000000"/>
          <w:szCs w:val="24"/>
          <w:lang w:val="hy-AM"/>
        </w:rPr>
        <w:t>Նախագծի փաթեթով առաջարկվում է Վարչական իրավախախ</w:t>
      </w:r>
      <w:r w:rsidR="006D66CC" w:rsidRPr="006F7E15">
        <w:rPr>
          <w:rFonts w:ascii="GHEA Grapalat" w:hAnsi="GHEA Grapalat"/>
          <w:color w:val="000000"/>
          <w:szCs w:val="24"/>
          <w:lang w:val="hy-AM"/>
        </w:rPr>
        <w:t xml:space="preserve">տումների վերաբերյալ </w:t>
      </w:r>
      <w:r w:rsidR="001C214F" w:rsidRPr="006F7E15">
        <w:rPr>
          <w:rFonts w:ascii="GHEA Grapalat" w:hAnsi="GHEA Grapalat"/>
          <w:color w:val="000000"/>
          <w:szCs w:val="24"/>
          <w:lang w:val="hy-AM"/>
        </w:rPr>
        <w:t xml:space="preserve"> ՀՀ </w:t>
      </w:r>
      <w:r w:rsidR="00D76CF1" w:rsidRPr="006F7E15">
        <w:rPr>
          <w:rFonts w:ascii="GHEA Grapalat" w:hAnsi="GHEA Grapalat"/>
          <w:color w:val="000000"/>
          <w:szCs w:val="24"/>
          <w:lang w:val="hy-AM"/>
        </w:rPr>
        <w:t>օրենսգրքի 182.4-</w:t>
      </w:r>
      <w:r w:rsidR="006D66CC" w:rsidRPr="006F7E15">
        <w:rPr>
          <w:rFonts w:ascii="GHEA Grapalat" w:hAnsi="GHEA Grapalat"/>
          <w:color w:val="000000"/>
          <w:szCs w:val="24"/>
          <w:lang w:val="hy-AM"/>
        </w:rPr>
        <w:t>րդ հոդվածի  մի շարք մասերում</w:t>
      </w:r>
      <w:r w:rsidR="007F71F7" w:rsidRPr="006F7E15">
        <w:rPr>
          <w:rFonts w:ascii="GHEA Grapalat" w:hAnsi="GHEA Grapalat"/>
          <w:color w:val="000000"/>
          <w:szCs w:val="24"/>
          <w:lang w:val="hy-AM"/>
        </w:rPr>
        <w:t xml:space="preserve"> և </w:t>
      </w:r>
      <w:r w:rsidR="007F71F7" w:rsidRPr="006F7E15">
        <w:rPr>
          <w:rFonts w:ascii="GHEA Grapalat" w:hAnsi="GHEA Grapalat"/>
          <w:bCs/>
          <w:color w:val="000000"/>
          <w:szCs w:val="24"/>
          <w:lang w:val="hy-AM"/>
        </w:rPr>
        <w:t>182</w:t>
      </w:r>
      <w:r w:rsidR="007F71F7" w:rsidRPr="006F7E15">
        <w:rPr>
          <w:rFonts w:ascii="GHEA Grapalat" w:hAnsi="GHEA Grapalat"/>
          <w:bCs/>
          <w:color w:val="000000"/>
          <w:szCs w:val="24"/>
          <w:vertAlign w:val="superscript"/>
          <w:lang w:val="hy-AM"/>
        </w:rPr>
        <w:t>3</w:t>
      </w:r>
      <w:r w:rsidR="007F71F7" w:rsidRPr="006F7E15">
        <w:rPr>
          <w:rFonts w:ascii="GHEA Grapalat" w:hAnsi="GHEA Grapalat"/>
          <w:color w:val="000000"/>
          <w:szCs w:val="24"/>
          <w:lang w:val="hy-AM"/>
        </w:rPr>
        <w:t>-րդ հոդվածի 10-րդ, 11-րդ մասերում</w:t>
      </w:r>
      <w:r w:rsidR="007F71F7" w:rsidRPr="006F7E15">
        <w:rPr>
          <w:rFonts w:ascii="Calibri" w:hAnsi="Calibri" w:cs="Calibri"/>
          <w:color w:val="000000"/>
          <w:szCs w:val="24"/>
          <w:lang w:val="hy-AM"/>
        </w:rPr>
        <w:t> </w:t>
      </w:r>
      <w:r w:rsidR="006D66CC" w:rsidRPr="006F7E15">
        <w:rPr>
          <w:rFonts w:ascii="GHEA Grapalat" w:hAnsi="GHEA Grapalat"/>
          <w:color w:val="000000"/>
          <w:szCs w:val="24"/>
          <w:lang w:val="hy-AM"/>
        </w:rPr>
        <w:t xml:space="preserve"> կատարել</w:t>
      </w:r>
      <w:r w:rsidR="007F71F7" w:rsidRPr="006F7E15">
        <w:rPr>
          <w:rFonts w:ascii="GHEA Grapalat" w:hAnsi="GHEA Grapalat"/>
          <w:color w:val="000000"/>
          <w:szCs w:val="24"/>
          <w:lang w:val="hy-AM"/>
        </w:rPr>
        <w:t xml:space="preserve"> փոփոխություններ ու</w:t>
      </w:r>
      <w:r w:rsidR="006D66CC" w:rsidRPr="006F7E15">
        <w:rPr>
          <w:rFonts w:ascii="GHEA Grapalat" w:hAnsi="GHEA Grapalat"/>
          <w:color w:val="000000"/>
          <w:szCs w:val="24"/>
          <w:lang w:val="hy-AM"/>
        </w:rPr>
        <w:t xml:space="preserve"> լրացումներ: </w:t>
      </w:r>
      <w:r w:rsidR="00D76CF1" w:rsidRPr="006F7E15">
        <w:rPr>
          <w:rFonts w:ascii="GHEA Grapalat" w:hAnsi="GHEA Grapalat"/>
          <w:color w:val="000000"/>
          <w:szCs w:val="24"/>
          <w:lang w:val="hy-AM"/>
        </w:rPr>
        <w:t>Մասնավորապես՝ նախագծով ն</w:t>
      </w:r>
      <w:r w:rsidR="006D66CC" w:rsidRPr="006F7E15">
        <w:rPr>
          <w:rFonts w:ascii="GHEA Grapalat" w:hAnsi="GHEA Grapalat"/>
          <w:color w:val="000000"/>
          <w:szCs w:val="24"/>
          <w:lang w:val="hy-AM"/>
        </w:rPr>
        <w:t xml:space="preserve">ախատեսվում է </w:t>
      </w:r>
      <w:r w:rsidR="006D66CC" w:rsidRPr="006F7E15">
        <w:rPr>
          <w:rFonts w:ascii="GHEA Grapalat" w:hAnsi="GHEA Grapalat"/>
          <w:bCs/>
          <w:color w:val="000000"/>
          <w:szCs w:val="24"/>
          <w:lang w:val="hy-AM"/>
        </w:rPr>
        <w:t xml:space="preserve">կարանտին սահմանելու մասին որոշմամբ կիրառվող </w:t>
      </w:r>
      <w:r w:rsidR="006D66CC" w:rsidRPr="006F7E15">
        <w:rPr>
          <w:rFonts w:ascii="GHEA Grapalat" w:hAnsi="GHEA Grapalat"/>
          <w:bCs/>
          <w:color w:val="000000"/>
          <w:szCs w:val="24"/>
          <w:lang w:val="hy-AM"/>
        </w:rPr>
        <w:lastRenderedPageBreak/>
        <w:t>սահմանափակումների խախտման դեպքում, բացի տուգանքից  որպես վարչական տույժի</w:t>
      </w:r>
      <w:r w:rsidR="007F71F7" w:rsidRPr="006F7E15">
        <w:rPr>
          <w:rFonts w:ascii="GHEA Grapalat" w:hAnsi="GHEA Grapalat"/>
          <w:bCs/>
          <w:color w:val="000000"/>
          <w:szCs w:val="24"/>
          <w:lang w:val="hy-AM"/>
        </w:rPr>
        <w:t xml:space="preserve"> կիրառման</w:t>
      </w:r>
      <w:r w:rsidR="006D66CC" w:rsidRPr="006F7E15">
        <w:rPr>
          <w:rFonts w:ascii="GHEA Grapalat" w:hAnsi="GHEA Grapalat"/>
          <w:bCs/>
          <w:color w:val="000000"/>
          <w:szCs w:val="24"/>
          <w:lang w:val="hy-AM"/>
        </w:rPr>
        <w:t xml:space="preserve"> տեսակ ավելացնել նաև նախազգուշացումը:</w:t>
      </w:r>
      <w:r w:rsidR="007F71F7" w:rsidRPr="006F7E15">
        <w:rPr>
          <w:rFonts w:ascii="GHEA Grapalat" w:hAnsi="GHEA Grapalat"/>
          <w:bCs/>
          <w:color w:val="000000"/>
          <w:szCs w:val="24"/>
          <w:lang w:val="hy-AM"/>
        </w:rPr>
        <w:t xml:space="preserve"> </w:t>
      </w:r>
      <w:r w:rsidR="007F71F7" w:rsidRPr="006F7E15">
        <w:rPr>
          <w:rFonts w:ascii="GHEA Grapalat" w:hAnsi="GHEA Grapalat"/>
          <w:color w:val="000000"/>
          <w:szCs w:val="24"/>
          <w:lang w:val="hy-AM"/>
        </w:rPr>
        <w:t>Փոփոխությունները նպատակ են հետապնդում մեղմացնել գործող իրավակարգավորումները՝ վարչարարություն իրականացնող մարմնին ընձեռելով հնարավորություն</w:t>
      </w:r>
      <w:r w:rsidR="001C214F" w:rsidRPr="006F7E15">
        <w:rPr>
          <w:rFonts w:ascii="GHEA Grapalat" w:hAnsi="GHEA Grapalat"/>
          <w:color w:val="000000"/>
          <w:szCs w:val="24"/>
          <w:lang w:val="hy-AM"/>
        </w:rPr>
        <w:t>՝</w:t>
      </w:r>
      <w:r w:rsidR="007F71F7" w:rsidRPr="006F7E15">
        <w:rPr>
          <w:rFonts w:ascii="GHEA Grapalat" w:hAnsi="GHEA Grapalat"/>
          <w:color w:val="000000"/>
          <w:szCs w:val="24"/>
          <w:lang w:val="hy-AM"/>
        </w:rPr>
        <w:t xml:space="preserve"> բացի տուգանքից կիառել նաև նախազգուշացումը որպես վարչական տույժի տեսակ: </w:t>
      </w:r>
      <w:r w:rsidR="00F8246C" w:rsidRPr="006F7E15">
        <w:rPr>
          <w:rFonts w:ascii="GHEA Grapalat" w:hAnsi="GHEA Grapalat"/>
          <w:color w:val="000000"/>
          <w:szCs w:val="24"/>
          <w:lang w:val="hy-AM"/>
        </w:rPr>
        <w:t>Ակնկալվում է, որ նման մոտեցումն ավելի ճկուն կդարձնի վարչարարությունը, կնպաստի հասարակության իրավագիտակցության մակարդակի բարձրացմանը և նման իրավախախտումների նվազեցմանը:</w:t>
      </w:r>
    </w:p>
    <w:p w14:paraId="49366738" w14:textId="4E8B2FDD" w:rsidR="00F8246C" w:rsidRPr="006F7E15" w:rsidRDefault="00F8246C" w:rsidP="001C214F">
      <w:pPr>
        <w:pStyle w:val="BodyText"/>
        <w:spacing w:after="0" w:line="360" w:lineRule="auto"/>
        <w:ind w:firstLine="720"/>
        <w:jc w:val="both"/>
        <w:rPr>
          <w:rFonts w:ascii="GHEA Grapalat" w:hAnsi="GHEA Grapalat"/>
          <w:color w:val="000000"/>
          <w:szCs w:val="24"/>
          <w:lang w:val="hy-AM"/>
        </w:rPr>
      </w:pPr>
      <w:r w:rsidRPr="006F7E15">
        <w:rPr>
          <w:rFonts w:ascii="GHEA Grapalat" w:hAnsi="GHEA Grapalat"/>
          <w:color w:val="000000"/>
          <w:szCs w:val="24"/>
          <w:lang w:val="hy-AM"/>
        </w:rPr>
        <w:t xml:space="preserve">Բացի այդ նախատեսվում է </w:t>
      </w:r>
      <w:r w:rsidR="000162D1" w:rsidRPr="006F7E15">
        <w:rPr>
          <w:rFonts w:ascii="GHEA Grapalat" w:hAnsi="GHEA Grapalat"/>
          <w:color w:val="000000"/>
          <w:szCs w:val="24"/>
          <w:lang w:val="hy-AM"/>
        </w:rPr>
        <w:t>Վարչական իրավախախտումների վերաբերյալ</w:t>
      </w:r>
      <w:r w:rsidRPr="006F7E15">
        <w:rPr>
          <w:rFonts w:ascii="GHEA Grapalat" w:hAnsi="GHEA Grapalat"/>
          <w:color w:val="000000"/>
          <w:szCs w:val="24"/>
          <w:lang w:val="hy-AM"/>
        </w:rPr>
        <w:t xml:space="preserve"> օրենսգրքի 182.4.-րդ և </w:t>
      </w:r>
      <w:r w:rsidRPr="006F7E15">
        <w:rPr>
          <w:rFonts w:ascii="GHEA Grapalat" w:hAnsi="GHEA Grapalat"/>
          <w:bCs/>
          <w:color w:val="000000"/>
          <w:szCs w:val="24"/>
          <w:lang w:val="hy-AM"/>
        </w:rPr>
        <w:t>182</w:t>
      </w:r>
      <w:r w:rsidRPr="006F7E15">
        <w:rPr>
          <w:rFonts w:ascii="GHEA Grapalat" w:hAnsi="GHEA Grapalat"/>
          <w:bCs/>
          <w:color w:val="000000"/>
          <w:szCs w:val="24"/>
          <w:vertAlign w:val="superscript"/>
          <w:lang w:val="hy-AM"/>
        </w:rPr>
        <w:t>3</w:t>
      </w:r>
      <w:r w:rsidRPr="006F7E15">
        <w:rPr>
          <w:rFonts w:ascii="GHEA Grapalat" w:hAnsi="GHEA Grapalat"/>
          <w:color w:val="000000"/>
          <w:szCs w:val="24"/>
          <w:lang w:val="hy-AM"/>
        </w:rPr>
        <w:t>-րդ հոդվածներից հանել ինքնամեկուսացման վերաբերյալ իրավակարգավորումները ու դրանք փոխարինել օբսերվացիայով, քանի որ «Հանրային առողջապահության մասին» ՀՀ օրենքի նախ</w:t>
      </w:r>
      <w:r w:rsidR="00D76CF1" w:rsidRPr="006F7E15">
        <w:rPr>
          <w:rFonts w:ascii="GHEA Grapalat" w:hAnsi="GHEA Grapalat"/>
          <w:color w:val="000000"/>
          <w:szCs w:val="24"/>
          <w:lang w:val="hy-AM"/>
        </w:rPr>
        <w:t>ա</w:t>
      </w:r>
      <w:r w:rsidRPr="006F7E15">
        <w:rPr>
          <w:rFonts w:ascii="GHEA Grapalat" w:hAnsi="GHEA Grapalat"/>
          <w:color w:val="000000"/>
          <w:szCs w:val="24"/>
          <w:lang w:val="hy-AM"/>
        </w:rPr>
        <w:t>գծով ինքնամեկուսացման վեր</w:t>
      </w:r>
      <w:r w:rsidR="00FB0363" w:rsidRPr="006F7E15">
        <w:rPr>
          <w:rFonts w:ascii="GHEA Grapalat" w:hAnsi="GHEA Grapalat"/>
          <w:color w:val="000000"/>
          <w:szCs w:val="24"/>
          <w:lang w:val="hy-AM"/>
        </w:rPr>
        <w:t>աբերյալ իրավակարգավորումներ սահմանված չեն</w:t>
      </w:r>
      <w:r w:rsidRPr="006F7E15">
        <w:rPr>
          <w:rFonts w:ascii="GHEA Grapalat" w:hAnsi="GHEA Grapalat"/>
          <w:color w:val="000000"/>
          <w:szCs w:val="24"/>
          <w:lang w:val="hy-AM"/>
        </w:rPr>
        <w:t xml:space="preserve">, իսկ </w:t>
      </w:r>
      <w:r w:rsidR="009628CF" w:rsidRPr="006F7E15">
        <w:rPr>
          <w:rFonts w:ascii="GHEA Grapalat" w:hAnsi="GHEA Grapalat"/>
          <w:color w:val="000000"/>
          <w:szCs w:val="24"/>
          <w:lang w:val="hy-AM"/>
        </w:rPr>
        <w:t xml:space="preserve">«Հանրային առողջապահության մասին» ՀՀ օրենքի ընդունմամբ՝ </w:t>
      </w:r>
      <w:r w:rsidRPr="006F7E15">
        <w:rPr>
          <w:rFonts w:ascii="GHEA Grapalat" w:hAnsi="GHEA Grapalat"/>
          <w:color w:val="000000"/>
          <w:szCs w:val="24"/>
          <w:lang w:val="hy-AM"/>
        </w:rPr>
        <w:t xml:space="preserve">գործող </w:t>
      </w:r>
      <w:r w:rsidR="001C214F" w:rsidRPr="006F7E15">
        <w:rPr>
          <w:rFonts w:ascii="GHEA Grapalat" w:hAnsi="GHEA Grapalat"/>
          <w:bCs/>
          <w:color w:val="000000"/>
          <w:szCs w:val="24"/>
          <w:lang w:val="pt-BR"/>
        </w:rPr>
        <w:t xml:space="preserve">«ՀՀ </w:t>
      </w:r>
      <w:r w:rsidR="001C214F" w:rsidRPr="006F7E15">
        <w:rPr>
          <w:rFonts w:ascii="GHEA Grapalat" w:hAnsi="GHEA Grapalat"/>
          <w:bCs/>
          <w:color w:val="000000"/>
          <w:szCs w:val="24"/>
          <w:lang w:val="hy-AM"/>
        </w:rPr>
        <w:t>բնակչության</w:t>
      </w:r>
      <w:r w:rsidR="001C214F" w:rsidRPr="006F7E15">
        <w:rPr>
          <w:rFonts w:ascii="GHEA Grapalat" w:hAnsi="GHEA Grapalat"/>
          <w:bCs/>
          <w:color w:val="000000"/>
          <w:szCs w:val="24"/>
          <w:lang w:val="pt-BR"/>
        </w:rPr>
        <w:t xml:space="preserve"> </w:t>
      </w:r>
      <w:r w:rsidR="001C214F" w:rsidRPr="006F7E15">
        <w:rPr>
          <w:rFonts w:ascii="GHEA Grapalat" w:hAnsi="GHEA Grapalat"/>
          <w:bCs/>
          <w:color w:val="000000"/>
          <w:szCs w:val="24"/>
          <w:lang w:val="hy-AM"/>
        </w:rPr>
        <w:t>սանիտարահամաճարակային</w:t>
      </w:r>
      <w:r w:rsidR="001C214F" w:rsidRPr="006F7E15">
        <w:rPr>
          <w:rFonts w:ascii="GHEA Grapalat" w:hAnsi="GHEA Grapalat"/>
          <w:bCs/>
          <w:color w:val="000000"/>
          <w:szCs w:val="24"/>
          <w:lang w:val="pt-BR"/>
        </w:rPr>
        <w:t xml:space="preserve"> </w:t>
      </w:r>
      <w:r w:rsidR="001C214F" w:rsidRPr="006F7E15">
        <w:rPr>
          <w:rFonts w:ascii="GHEA Grapalat" w:hAnsi="GHEA Grapalat"/>
          <w:bCs/>
          <w:color w:val="000000"/>
          <w:szCs w:val="24"/>
          <w:lang w:val="hy-AM"/>
        </w:rPr>
        <w:t>անվտանգության</w:t>
      </w:r>
      <w:r w:rsidR="001C214F" w:rsidRPr="006F7E15">
        <w:rPr>
          <w:rFonts w:ascii="GHEA Grapalat" w:hAnsi="GHEA Grapalat"/>
          <w:bCs/>
          <w:color w:val="000000"/>
          <w:szCs w:val="24"/>
          <w:lang w:val="pt-BR"/>
        </w:rPr>
        <w:t xml:space="preserve"> </w:t>
      </w:r>
      <w:r w:rsidR="001C214F" w:rsidRPr="006F7E15">
        <w:rPr>
          <w:rFonts w:ascii="GHEA Grapalat" w:hAnsi="GHEA Grapalat"/>
          <w:bCs/>
          <w:color w:val="000000"/>
          <w:szCs w:val="24"/>
          <w:lang w:val="hy-AM"/>
        </w:rPr>
        <w:t>ապահովման</w:t>
      </w:r>
      <w:r w:rsidR="00D76CF1" w:rsidRPr="006F7E15">
        <w:rPr>
          <w:rFonts w:ascii="GHEA Grapalat" w:hAnsi="GHEA Grapalat"/>
          <w:bCs/>
          <w:color w:val="000000"/>
          <w:szCs w:val="24"/>
          <w:lang w:val="pt-BR"/>
        </w:rPr>
        <w:t xml:space="preserve"> մասին» ՀՀ օրենքն</w:t>
      </w:r>
      <w:r w:rsidR="001C214F" w:rsidRPr="006F7E15">
        <w:rPr>
          <w:rFonts w:ascii="GHEA Grapalat" w:hAnsi="GHEA Grapalat"/>
          <w:bCs/>
          <w:color w:val="000000"/>
          <w:szCs w:val="24"/>
          <w:lang w:val="pt-BR"/>
        </w:rPr>
        <w:t xml:space="preserve"> ուժը կորցրած է ճանչվելու: </w:t>
      </w:r>
    </w:p>
    <w:p w14:paraId="4722AB21" w14:textId="77777777" w:rsidR="00A930FE" w:rsidRPr="006F7E15" w:rsidRDefault="00F23C9E" w:rsidP="00857AF2">
      <w:pPr>
        <w:pStyle w:val="BodyText"/>
        <w:spacing w:after="0" w:line="360" w:lineRule="auto"/>
        <w:jc w:val="both"/>
        <w:rPr>
          <w:rFonts w:ascii="GHEA Grapalat" w:hAnsi="GHEA Grapalat"/>
          <w:szCs w:val="24"/>
          <w:shd w:val="clear" w:color="auto" w:fill="FFFFFF"/>
          <w:lang w:val="hy-AM"/>
        </w:rPr>
      </w:pPr>
      <w:r w:rsidRPr="006F7E15">
        <w:rPr>
          <w:rFonts w:ascii="GHEA Grapalat" w:hAnsi="GHEA Grapalat"/>
          <w:szCs w:val="24"/>
          <w:shd w:val="clear" w:color="auto" w:fill="FFFFFF"/>
          <w:lang w:val="hy-AM"/>
        </w:rPr>
        <w:br/>
      </w:r>
      <w:r w:rsidR="002957DD" w:rsidRPr="006F7E15">
        <w:rPr>
          <w:rFonts w:ascii="GHEA Grapalat" w:eastAsia="Calibri" w:hAnsi="GHEA Grapalat"/>
          <w:b/>
          <w:szCs w:val="24"/>
          <w:u w:val="single"/>
          <w:lang w:val="hy-AM"/>
        </w:rPr>
        <w:t>3.</w:t>
      </w:r>
      <w:r w:rsidR="00FD6B3E" w:rsidRPr="006F7E15">
        <w:rPr>
          <w:rFonts w:ascii="GHEA Grapalat" w:eastAsia="Calibri" w:hAnsi="GHEA Grapalat"/>
          <w:b/>
          <w:szCs w:val="24"/>
          <w:u w:val="single"/>
          <w:lang w:val="hy-AM"/>
        </w:rPr>
        <w:t xml:space="preserve"> </w:t>
      </w:r>
      <w:r w:rsidR="00A930FE" w:rsidRPr="006F7E15">
        <w:rPr>
          <w:rFonts w:ascii="GHEA Grapalat" w:eastAsia="Calibri" w:hAnsi="GHEA Grapalat"/>
          <w:b/>
          <w:szCs w:val="24"/>
          <w:u w:val="single"/>
          <w:lang w:val="hy-AM"/>
        </w:rPr>
        <w:t>Լրացուցիչ ֆինանսական միջոցների անհրաժեշտության և պետական բյուջեի եկամուտներում և ծախսերում սպասվելիք փոփոխության մասին</w:t>
      </w:r>
    </w:p>
    <w:p w14:paraId="180BFE63" w14:textId="77777777" w:rsidR="00A930FE" w:rsidRPr="006F7E15" w:rsidRDefault="00A930FE" w:rsidP="00857AF2">
      <w:pPr>
        <w:tabs>
          <w:tab w:val="left" w:pos="142"/>
        </w:tabs>
        <w:spacing w:line="360" w:lineRule="auto"/>
        <w:jc w:val="both"/>
        <w:rPr>
          <w:rFonts w:ascii="GHEA Grapalat" w:eastAsia="Calibri" w:hAnsi="GHEA Grapalat"/>
          <w:szCs w:val="24"/>
          <w:lang w:val="hy-AM"/>
        </w:rPr>
      </w:pPr>
    </w:p>
    <w:p w14:paraId="1F2AD6F0" w14:textId="77777777" w:rsidR="00A930FE" w:rsidRPr="006F7E15" w:rsidRDefault="00A930FE" w:rsidP="00857AF2">
      <w:pPr>
        <w:tabs>
          <w:tab w:val="left" w:pos="142"/>
        </w:tabs>
        <w:spacing w:line="360" w:lineRule="auto"/>
        <w:jc w:val="both"/>
        <w:rPr>
          <w:rFonts w:ascii="GHEA Grapalat" w:eastAsia="Calibri" w:hAnsi="GHEA Grapalat"/>
          <w:szCs w:val="24"/>
          <w:lang w:val="hy-AM"/>
        </w:rPr>
      </w:pPr>
      <w:r w:rsidRPr="006F7E15">
        <w:rPr>
          <w:rFonts w:ascii="GHEA Grapalat" w:eastAsia="Calibri" w:hAnsi="GHEA Grapalat"/>
          <w:szCs w:val="24"/>
          <w:lang w:val="hy-AM"/>
        </w:rPr>
        <w:t xml:space="preserve">Նախագծի ընդունման կապակցությամբ պետական կամ տեղական ինքնակառավարման մարմինների բյուջեներում ծախuերի և եկամուտների էական ավելացում կամ նվազեցում չի սպասվում:  </w:t>
      </w:r>
      <w:r w:rsidRPr="006F7E15">
        <w:rPr>
          <w:rFonts w:ascii="GHEA Grapalat" w:eastAsia="Calibri" w:hAnsi="GHEA Grapalat"/>
          <w:szCs w:val="24"/>
          <w:shd w:val="clear" w:color="auto" w:fill="FFFFFF"/>
          <w:lang w:val="hy-AM"/>
        </w:rPr>
        <w:t xml:space="preserve"> </w:t>
      </w:r>
    </w:p>
    <w:p w14:paraId="498466CA" w14:textId="77777777" w:rsidR="00A930FE" w:rsidRPr="006F7E15" w:rsidRDefault="00A930FE" w:rsidP="00857AF2">
      <w:pPr>
        <w:pStyle w:val="NormalWeb"/>
        <w:spacing w:before="0" w:beforeAutospacing="0" w:after="0" w:afterAutospacing="0" w:line="360" w:lineRule="auto"/>
        <w:jc w:val="both"/>
        <w:rPr>
          <w:rFonts w:ascii="GHEA Grapalat" w:hAnsi="GHEA Grapalat"/>
          <w:b/>
          <w:color w:val="000000"/>
          <w:u w:val="single"/>
          <w:lang w:val="hy-AM"/>
        </w:rPr>
      </w:pPr>
    </w:p>
    <w:p w14:paraId="776836A9" w14:textId="77777777" w:rsidR="00EE34C5" w:rsidRPr="006F7E15" w:rsidRDefault="00A930FE" w:rsidP="00857AF2">
      <w:pPr>
        <w:pStyle w:val="NormalWeb"/>
        <w:spacing w:before="0" w:beforeAutospacing="0" w:after="0" w:afterAutospacing="0" w:line="360" w:lineRule="auto"/>
        <w:rPr>
          <w:rFonts w:ascii="GHEA Grapalat" w:hAnsi="GHEA Grapalat"/>
          <w:b/>
          <w:color w:val="000000"/>
          <w:u w:val="single"/>
          <w:lang w:val="hy-AM"/>
        </w:rPr>
      </w:pPr>
      <w:r w:rsidRPr="006F7E15">
        <w:rPr>
          <w:rFonts w:ascii="GHEA Grapalat" w:hAnsi="GHEA Grapalat"/>
          <w:b/>
          <w:color w:val="000000"/>
          <w:u w:val="single"/>
          <w:lang w:val="hy-AM"/>
        </w:rPr>
        <w:t>4</w:t>
      </w:r>
      <w:r w:rsidR="00EE34C5" w:rsidRPr="006F7E15">
        <w:rPr>
          <w:rFonts w:ascii="GHEA Grapalat" w:hAnsi="GHEA Grapalat"/>
          <w:b/>
          <w:color w:val="000000"/>
          <w:u w:val="single"/>
          <w:lang w:val="hy-AM"/>
        </w:rPr>
        <w:t>. Նախագծի մշակման գործընթացում ներգրավված ինստիտուտները, անձինք և նրանց դիրքորոշումը</w:t>
      </w:r>
    </w:p>
    <w:p w14:paraId="7405E515" w14:textId="77777777" w:rsidR="00EE34C5" w:rsidRPr="006F7E15" w:rsidRDefault="009C3F96" w:rsidP="00857AF2">
      <w:pPr>
        <w:pStyle w:val="BodyTextIndent3"/>
        <w:tabs>
          <w:tab w:val="left" w:pos="851"/>
          <w:tab w:val="left" w:pos="993"/>
        </w:tabs>
        <w:spacing w:after="0" w:line="360" w:lineRule="auto"/>
        <w:ind w:left="0"/>
        <w:jc w:val="both"/>
        <w:rPr>
          <w:rFonts w:ascii="GHEA Grapalat" w:hAnsi="GHEA Grapalat"/>
          <w:sz w:val="24"/>
          <w:szCs w:val="24"/>
          <w:shd w:val="clear" w:color="auto" w:fill="FFFFFF"/>
          <w:lang w:val="hy-AM"/>
        </w:rPr>
      </w:pPr>
      <w:r w:rsidRPr="006F7E15">
        <w:rPr>
          <w:rFonts w:ascii="GHEA Grapalat" w:hAnsi="GHEA Grapalat" w:cs="GHEA Grapalat"/>
          <w:sz w:val="24"/>
          <w:szCs w:val="24"/>
          <w:shd w:val="clear" w:color="auto" w:fill="FFFFFF"/>
          <w:lang w:val="hy-AM"/>
        </w:rPr>
        <w:tab/>
      </w:r>
      <w:r w:rsidR="00092CE8" w:rsidRPr="006F7E15">
        <w:rPr>
          <w:rFonts w:ascii="GHEA Grapalat" w:hAnsi="GHEA Grapalat" w:cs="GHEA Grapalat"/>
          <w:sz w:val="24"/>
          <w:szCs w:val="24"/>
          <w:shd w:val="clear" w:color="auto" w:fill="FFFFFF"/>
          <w:lang w:val="hy-AM"/>
        </w:rPr>
        <w:t>Նախագիծը</w:t>
      </w:r>
      <w:r w:rsidR="00092CE8" w:rsidRPr="006F7E15">
        <w:rPr>
          <w:rFonts w:ascii="GHEA Grapalat" w:hAnsi="GHEA Grapalat"/>
          <w:sz w:val="24"/>
          <w:szCs w:val="24"/>
          <w:shd w:val="clear" w:color="auto" w:fill="FFFFFF"/>
          <w:lang w:val="hy-AM"/>
        </w:rPr>
        <w:t xml:space="preserve"> </w:t>
      </w:r>
      <w:r w:rsidR="00092CE8" w:rsidRPr="006F7E15">
        <w:rPr>
          <w:rFonts w:ascii="GHEA Grapalat" w:hAnsi="GHEA Grapalat" w:cs="GHEA Grapalat"/>
          <w:sz w:val="24"/>
          <w:szCs w:val="24"/>
          <w:shd w:val="clear" w:color="auto" w:fill="FFFFFF"/>
          <w:lang w:val="hy-AM"/>
        </w:rPr>
        <w:t>մշակվել</w:t>
      </w:r>
      <w:r w:rsidR="00092CE8" w:rsidRPr="006F7E15">
        <w:rPr>
          <w:rFonts w:ascii="GHEA Grapalat" w:hAnsi="GHEA Grapalat"/>
          <w:sz w:val="24"/>
          <w:szCs w:val="24"/>
          <w:shd w:val="clear" w:color="auto" w:fill="FFFFFF"/>
          <w:lang w:val="hy-AM"/>
        </w:rPr>
        <w:t xml:space="preserve"> </w:t>
      </w:r>
      <w:r w:rsidR="00092CE8" w:rsidRPr="006F7E15">
        <w:rPr>
          <w:rFonts w:ascii="GHEA Grapalat" w:hAnsi="GHEA Grapalat" w:cs="GHEA Grapalat"/>
          <w:sz w:val="24"/>
          <w:szCs w:val="24"/>
          <w:shd w:val="clear" w:color="auto" w:fill="FFFFFF"/>
          <w:lang w:val="hy-AM"/>
        </w:rPr>
        <w:t>է</w:t>
      </w:r>
      <w:r w:rsidR="00092CE8" w:rsidRPr="006F7E15">
        <w:rPr>
          <w:rFonts w:ascii="GHEA Grapalat" w:hAnsi="GHEA Grapalat"/>
          <w:sz w:val="24"/>
          <w:szCs w:val="24"/>
          <w:shd w:val="clear" w:color="auto" w:fill="FFFFFF"/>
          <w:lang w:val="hy-AM"/>
        </w:rPr>
        <w:t xml:space="preserve"> «</w:t>
      </w:r>
      <w:r w:rsidR="00092CE8" w:rsidRPr="006F7E15">
        <w:rPr>
          <w:rFonts w:ascii="GHEA Grapalat" w:hAnsi="GHEA Grapalat" w:cs="GHEA Grapalat"/>
          <w:sz w:val="24"/>
          <w:szCs w:val="24"/>
          <w:shd w:val="clear" w:color="auto" w:fill="FFFFFF"/>
          <w:lang w:val="hy-AM"/>
        </w:rPr>
        <w:t>Հիվանդությունների</w:t>
      </w:r>
      <w:r w:rsidR="00092CE8" w:rsidRPr="006F7E15">
        <w:rPr>
          <w:rFonts w:ascii="GHEA Grapalat" w:hAnsi="GHEA Grapalat"/>
          <w:sz w:val="24"/>
          <w:szCs w:val="24"/>
          <w:shd w:val="clear" w:color="auto" w:fill="FFFFFF"/>
          <w:lang w:val="hy-AM"/>
        </w:rPr>
        <w:t xml:space="preserve"> </w:t>
      </w:r>
      <w:r w:rsidR="00092CE8" w:rsidRPr="006F7E15">
        <w:rPr>
          <w:rFonts w:ascii="GHEA Grapalat" w:hAnsi="GHEA Grapalat" w:cs="GHEA Grapalat"/>
          <w:sz w:val="24"/>
          <w:szCs w:val="24"/>
          <w:shd w:val="clear" w:color="auto" w:fill="FFFFFF"/>
          <w:lang w:val="hy-AM"/>
        </w:rPr>
        <w:t>վերահսկման</w:t>
      </w:r>
      <w:r w:rsidR="00092CE8" w:rsidRPr="006F7E15">
        <w:rPr>
          <w:rFonts w:ascii="GHEA Grapalat" w:hAnsi="GHEA Grapalat"/>
          <w:sz w:val="24"/>
          <w:szCs w:val="24"/>
          <w:shd w:val="clear" w:color="auto" w:fill="FFFFFF"/>
          <w:lang w:val="hy-AM"/>
        </w:rPr>
        <w:t xml:space="preserve"> </w:t>
      </w:r>
      <w:r w:rsidR="00092CE8" w:rsidRPr="006F7E15">
        <w:rPr>
          <w:rFonts w:ascii="GHEA Grapalat" w:hAnsi="GHEA Grapalat" w:cs="GHEA Grapalat"/>
          <w:sz w:val="24"/>
          <w:szCs w:val="24"/>
          <w:shd w:val="clear" w:color="auto" w:fill="FFFFFF"/>
          <w:lang w:val="hy-AM"/>
        </w:rPr>
        <w:t>և</w:t>
      </w:r>
      <w:r w:rsidR="00092CE8" w:rsidRPr="006F7E15">
        <w:rPr>
          <w:rFonts w:ascii="GHEA Grapalat" w:hAnsi="GHEA Grapalat"/>
          <w:sz w:val="24"/>
          <w:szCs w:val="24"/>
          <w:shd w:val="clear" w:color="auto" w:fill="FFFFFF"/>
          <w:lang w:val="hy-AM"/>
        </w:rPr>
        <w:t xml:space="preserve"> </w:t>
      </w:r>
      <w:r w:rsidR="00092CE8" w:rsidRPr="006F7E15">
        <w:rPr>
          <w:rFonts w:ascii="GHEA Grapalat" w:hAnsi="GHEA Grapalat" w:cs="GHEA Grapalat"/>
          <w:sz w:val="24"/>
          <w:szCs w:val="24"/>
          <w:shd w:val="clear" w:color="auto" w:fill="FFFFFF"/>
          <w:lang w:val="hy-AM"/>
        </w:rPr>
        <w:t>կանխարգելման</w:t>
      </w:r>
      <w:r w:rsidR="00092CE8" w:rsidRPr="006F7E15">
        <w:rPr>
          <w:rFonts w:ascii="GHEA Grapalat" w:hAnsi="GHEA Grapalat"/>
          <w:sz w:val="24"/>
          <w:szCs w:val="24"/>
          <w:shd w:val="clear" w:color="auto" w:fill="FFFFFF"/>
          <w:lang w:val="hy-AM"/>
        </w:rPr>
        <w:t xml:space="preserve"> </w:t>
      </w:r>
      <w:r w:rsidR="00092CE8" w:rsidRPr="006F7E15">
        <w:rPr>
          <w:rFonts w:ascii="GHEA Grapalat" w:hAnsi="GHEA Grapalat" w:cs="GHEA Grapalat"/>
          <w:sz w:val="24"/>
          <w:szCs w:val="24"/>
          <w:shd w:val="clear" w:color="auto" w:fill="FFFFFF"/>
          <w:lang w:val="hy-AM"/>
        </w:rPr>
        <w:t>ազգային</w:t>
      </w:r>
      <w:r w:rsidR="00092CE8" w:rsidRPr="006F7E15">
        <w:rPr>
          <w:rFonts w:ascii="GHEA Grapalat" w:hAnsi="GHEA Grapalat"/>
          <w:sz w:val="24"/>
          <w:szCs w:val="24"/>
          <w:shd w:val="clear" w:color="auto" w:fill="FFFFFF"/>
          <w:lang w:val="hy-AM"/>
        </w:rPr>
        <w:t xml:space="preserve"> </w:t>
      </w:r>
      <w:r w:rsidR="00092CE8" w:rsidRPr="006F7E15">
        <w:rPr>
          <w:rFonts w:ascii="GHEA Grapalat" w:hAnsi="GHEA Grapalat" w:cs="GHEA Grapalat"/>
          <w:sz w:val="24"/>
          <w:szCs w:val="24"/>
          <w:shd w:val="clear" w:color="auto" w:fill="FFFFFF"/>
          <w:lang w:val="hy-AM"/>
        </w:rPr>
        <w:t>կենտրոն»</w:t>
      </w:r>
      <w:r w:rsidR="00092CE8" w:rsidRPr="006F7E15">
        <w:rPr>
          <w:rFonts w:ascii="GHEA Grapalat" w:hAnsi="GHEA Grapalat"/>
          <w:sz w:val="24"/>
          <w:szCs w:val="24"/>
          <w:shd w:val="clear" w:color="auto" w:fill="FFFFFF"/>
          <w:lang w:val="hy-AM"/>
        </w:rPr>
        <w:t xml:space="preserve"> </w:t>
      </w:r>
      <w:r w:rsidR="00092CE8" w:rsidRPr="006F7E15">
        <w:rPr>
          <w:rFonts w:ascii="GHEA Grapalat" w:hAnsi="GHEA Grapalat" w:cs="GHEA Grapalat"/>
          <w:sz w:val="24"/>
          <w:szCs w:val="24"/>
          <w:shd w:val="clear" w:color="auto" w:fill="FFFFFF"/>
          <w:lang w:val="hy-AM"/>
        </w:rPr>
        <w:t>ՊՈԱԿ</w:t>
      </w:r>
      <w:r w:rsidR="00092CE8" w:rsidRPr="006F7E15">
        <w:rPr>
          <w:rFonts w:ascii="GHEA Grapalat" w:hAnsi="GHEA Grapalat"/>
          <w:sz w:val="24"/>
          <w:szCs w:val="24"/>
          <w:shd w:val="clear" w:color="auto" w:fill="FFFFFF"/>
          <w:lang w:val="hy-AM"/>
        </w:rPr>
        <w:t>-</w:t>
      </w:r>
      <w:r w:rsidR="00092CE8" w:rsidRPr="006F7E15">
        <w:rPr>
          <w:rFonts w:ascii="GHEA Grapalat" w:hAnsi="GHEA Grapalat" w:cs="GHEA Grapalat"/>
          <w:sz w:val="24"/>
          <w:szCs w:val="24"/>
          <w:shd w:val="clear" w:color="auto" w:fill="FFFFFF"/>
          <w:lang w:val="hy-AM"/>
        </w:rPr>
        <w:t>ի</w:t>
      </w:r>
      <w:r w:rsidR="00092CE8" w:rsidRPr="006F7E15">
        <w:rPr>
          <w:rFonts w:ascii="GHEA Grapalat" w:hAnsi="GHEA Grapalat"/>
          <w:sz w:val="24"/>
          <w:szCs w:val="24"/>
          <w:shd w:val="clear" w:color="auto" w:fill="FFFFFF"/>
          <w:lang w:val="hy-AM"/>
        </w:rPr>
        <w:t xml:space="preserve"> </w:t>
      </w:r>
      <w:r w:rsidR="00092CE8" w:rsidRPr="006F7E15">
        <w:rPr>
          <w:rFonts w:ascii="GHEA Grapalat" w:hAnsi="GHEA Grapalat" w:cs="GHEA Grapalat"/>
          <w:sz w:val="24"/>
          <w:szCs w:val="24"/>
          <w:shd w:val="clear" w:color="auto" w:fill="FFFFFF"/>
          <w:lang w:val="hy-AM"/>
        </w:rPr>
        <w:t>աշխատակիցների</w:t>
      </w:r>
      <w:r w:rsidR="00092CE8" w:rsidRPr="006F7E15">
        <w:rPr>
          <w:rFonts w:ascii="GHEA Grapalat" w:hAnsi="GHEA Grapalat"/>
          <w:sz w:val="24"/>
          <w:szCs w:val="24"/>
          <w:shd w:val="clear" w:color="auto" w:fill="FFFFFF"/>
          <w:lang w:val="hy-AM"/>
        </w:rPr>
        <w:t xml:space="preserve"> </w:t>
      </w:r>
      <w:r w:rsidR="00092CE8" w:rsidRPr="006F7E15">
        <w:rPr>
          <w:rFonts w:ascii="GHEA Grapalat" w:hAnsi="GHEA Grapalat" w:cs="GHEA Grapalat"/>
          <w:sz w:val="24"/>
          <w:szCs w:val="24"/>
          <w:shd w:val="clear" w:color="auto" w:fill="FFFFFF"/>
          <w:lang w:val="hy-AM"/>
        </w:rPr>
        <w:t>կողմից</w:t>
      </w:r>
      <w:r w:rsidR="00092CE8" w:rsidRPr="006F7E15">
        <w:rPr>
          <w:rFonts w:ascii="GHEA Grapalat" w:hAnsi="GHEA Grapalat"/>
          <w:sz w:val="24"/>
          <w:szCs w:val="24"/>
          <w:shd w:val="clear" w:color="auto" w:fill="FFFFFF"/>
          <w:lang w:val="hy-AM"/>
        </w:rPr>
        <w:t>:</w:t>
      </w:r>
    </w:p>
    <w:p w14:paraId="213241DA" w14:textId="77777777" w:rsidR="00B7399B" w:rsidRPr="006F7E15" w:rsidRDefault="00B7399B" w:rsidP="00857AF2">
      <w:pPr>
        <w:pStyle w:val="BodyTextIndent3"/>
        <w:tabs>
          <w:tab w:val="left" w:pos="851"/>
          <w:tab w:val="left" w:pos="993"/>
        </w:tabs>
        <w:spacing w:after="0" w:line="360" w:lineRule="auto"/>
        <w:ind w:left="0"/>
        <w:jc w:val="both"/>
        <w:rPr>
          <w:rFonts w:ascii="GHEA Grapalat" w:hAnsi="GHEA Grapalat" w:cs="Sylfaen"/>
          <w:sz w:val="24"/>
          <w:szCs w:val="24"/>
          <w:lang w:val="hy-AM"/>
        </w:rPr>
      </w:pPr>
    </w:p>
    <w:p w14:paraId="20151F57" w14:textId="77777777" w:rsidR="00F6156F" w:rsidRPr="006F7E15" w:rsidRDefault="00A930FE" w:rsidP="00857AF2">
      <w:pPr>
        <w:pStyle w:val="BodyTextIndent3"/>
        <w:tabs>
          <w:tab w:val="left" w:pos="540"/>
        </w:tabs>
        <w:spacing w:after="0" w:line="360" w:lineRule="auto"/>
        <w:ind w:left="0"/>
        <w:rPr>
          <w:rFonts w:ascii="GHEA Grapalat" w:hAnsi="GHEA Grapalat" w:cs="Sylfaen"/>
          <w:sz w:val="24"/>
          <w:szCs w:val="24"/>
          <w:u w:val="single"/>
          <w:lang w:val="af-ZA"/>
        </w:rPr>
      </w:pPr>
      <w:r w:rsidRPr="006F7E15">
        <w:rPr>
          <w:rFonts w:ascii="GHEA Grapalat" w:hAnsi="GHEA Grapalat"/>
          <w:b/>
          <w:color w:val="000000"/>
          <w:sz w:val="24"/>
          <w:szCs w:val="24"/>
          <w:u w:val="single"/>
          <w:lang w:val="hy-AM"/>
        </w:rPr>
        <w:t>5</w:t>
      </w:r>
      <w:r w:rsidR="00F6156F" w:rsidRPr="006F7E15">
        <w:rPr>
          <w:rFonts w:ascii="GHEA Grapalat" w:hAnsi="GHEA Grapalat"/>
          <w:b/>
          <w:color w:val="000000"/>
          <w:sz w:val="24"/>
          <w:szCs w:val="24"/>
          <w:u w:val="single"/>
          <w:lang w:val="af-ZA"/>
        </w:rPr>
        <w:t>.</w:t>
      </w:r>
      <w:r w:rsidR="00FD6B3E" w:rsidRPr="006F7E15">
        <w:rPr>
          <w:rFonts w:ascii="GHEA Grapalat" w:hAnsi="GHEA Grapalat"/>
          <w:b/>
          <w:color w:val="000000"/>
          <w:sz w:val="24"/>
          <w:szCs w:val="24"/>
          <w:u w:val="single"/>
          <w:lang w:val="hy-AM"/>
        </w:rPr>
        <w:t xml:space="preserve"> </w:t>
      </w:r>
      <w:r w:rsidR="00F6156F" w:rsidRPr="006F7E15">
        <w:rPr>
          <w:rFonts w:ascii="GHEA Grapalat" w:hAnsi="GHEA Grapalat" w:cs="Sylfaen"/>
          <w:b/>
          <w:bCs/>
          <w:sz w:val="24"/>
          <w:szCs w:val="24"/>
          <w:u w:val="single"/>
          <w:lang w:val="af-ZA"/>
        </w:rPr>
        <w:t>Ակնկալվող արդյունքը</w:t>
      </w:r>
    </w:p>
    <w:p w14:paraId="65600998" w14:textId="77777777" w:rsidR="00087BE9" w:rsidRPr="006F7E15" w:rsidRDefault="00087BE9" w:rsidP="00857AF2">
      <w:pPr>
        <w:pStyle w:val="BodyTextIndent3"/>
        <w:tabs>
          <w:tab w:val="left" w:pos="0"/>
        </w:tabs>
        <w:spacing w:after="0" w:line="360" w:lineRule="auto"/>
        <w:ind w:left="0"/>
        <w:jc w:val="both"/>
        <w:rPr>
          <w:rFonts w:ascii="GHEA Grapalat" w:hAnsi="GHEA Grapalat" w:cs="Sylfaen"/>
          <w:sz w:val="24"/>
          <w:szCs w:val="24"/>
          <w:lang w:val="hy-AM"/>
        </w:rPr>
      </w:pPr>
      <w:r w:rsidRPr="006F7E15">
        <w:rPr>
          <w:rFonts w:ascii="GHEA Grapalat" w:hAnsi="GHEA Grapalat" w:cs="Sylfaen"/>
          <w:sz w:val="24"/>
          <w:szCs w:val="24"/>
          <w:lang w:val="af-ZA"/>
        </w:rPr>
        <w:lastRenderedPageBreak/>
        <w:tab/>
      </w:r>
      <w:r w:rsidR="00BA34DD" w:rsidRPr="006F7E15">
        <w:rPr>
          <w:rFonts w:ascii="GHEA Grapalat" w:hAnsi="GHEA Grapalat" w:cs="Sylfaen"/>
          <w:sz w:val="24"/>
          <w:szCs w:val="24"/>
          <w:lang w:val="af-ZA"/>
        </w:rPr>
        <w:t>Նախագծի</w:t>
      </w:r>
      <w:r w:rsidR="00EF4D1E" w:rsidRPr="006F7E15">
        <w:rPr>
          <w:rFonts w:ascii="GHEA Grapalat" w:hAnsi="GHEA Grapalat" w:cs="Sylfaen"/>
          <w:sz w:val="24"/>
          <w:szCs w:val="24"/>
          <w:lang w:val="af-ZA"/>
        </w:rPr>
        <w:t xml:space="preserve"> </w:t>
      </w:r>
      <w:r w:rsidR="001F059F" w:rsidRPr="006F7E15">
        <w:rPr>
          <w:rFonts w:ascii="GHEA Grapalat" w:hAnsi="GHEA Grapalat" w:cs="Sylfaen"/>
          <w:sz w:val="24"/>
          <w:szCs w:val="24"/>
          <w:lang w:val="af-ZA"/>
        </w:rPr>
        <w:t xml:space="preserve">ընդունմամբ </w:t>
      </w:r>
      <w:r w:rsidR="00EC0B92" w:rsidRPr="006F7E15">
        <w:rPr>
          <w:rFonts w:ascii="GHEA Grapalat" w:hAnsi="GHEA Grapalat" w:cs="Sylfaen"/>
          <w:sz w:val="24"/>
          <w:szCs w:val="24"/>
          <w:lang w:val="af-ZA"/>
        </w:rPr>
        <w:t>կ</w:t>
      </w:r>
      <w:r w:rsidR="001F059F" w:rsidRPr="006F7E15">
        <w:rPr>
          <w:rFonts w:ascii="GHEA Grapalat" w:hAnsi="GHEA Grapalat" w:cs="Sylfaen"/>
          <w:sz w:val="24"/>
          <w:szCs w:val="24"/>
          <w:lang w:val="af-ZA"/>
        </w:rPr>
        <w:t>կարգավորվեն</w:t>
      </w:r>
      <w:r w:rsidR="00EC0B92" w:rsidRPr="006F7E15">
        <w:rPr>
          <w:rFonts w:ascii="GHEA Grapalat" w:hAnsi="GHEA Grapalat" w:cs="Sylfaen"/>
          <w:sz w:val="24"/>
          <w:szCs w:val="24"/>
          <w:lang w:val="af-ZA"/>
        </w:rPr>
        <w:t xml:space="preserve"> հանրային առողջ</w:t>
      </w:r>
      <w:r w:rsidR="001F059F" w:rsidRPr="006F7E15">
        <w:rPr>
          <w:rFonts w:ascii="GHEA Grapalat" w:hAnsi="GHEA Grapalat" w:cs="Sylfaen"/>
          <w:sz w:val="24"/>
          <w:szCs w:val="24"/>
          <w:lang w:val="af-ZA"/>
        </w:rPr>
        <w:t xml:space="preserve">ության ապահովման </w:t>
      </w:r>
      <w:r w:rsidR="00EC0B92" w:rsidRPr="006F7E15">
        <w:rPr>
          <w:rFonts w:ascii="GHEA Grapalat" w:hAnsi="GHEA Grapalat" w:cs="Sylfaen"/>
          <w:sz w:val="24"/>
          <w:szCs w:val="24"/>
          <w:lang w:val="af-ZA"/>
        </w:rPr>
        <w:t>հետ կապված</w:t>
      </w:r>
      <w:r w:rsidR="00126D7D" w:rsidRPr="006F7E15">
        <w:rPr>
          <w:rFonts w:ascii="GHEA Grapalat" w:hAnsi="GHEA Grapalat" w:cs="Sylfaen"/>
          <w:sz w:val="24"/>
          <w:szCs w:val="24"/>
          <w:lang w:val="af-ZA"/>
        </w:rPr>
        <w:t xml:space="preserve"> հասարակական</w:t>
      </w:r>
      <w:r w:rsidR="00EC0B92" w:rsidRPr="006F7E15">
        <w:rPr>
          <w:rFonts w:ascii="GHEA Grapalat" w:hAnsi="GHEA Grapalat" w:cs="Sylfaen"/>
          <w:sz w:val="24"/>
          <w:szCs w:val="24"/>
          <w:lang w:val="af-ZA"/>
        </w:rPr>
        <w:t xml:space="preserve"> հարաբերությունները և  կներդ</w:t>
      </w:r>
      <w:r w:rsidR="00D36C53" w:rsidRPr="006F7E15">
        <w:rPr>
          <w:rFonts w:ascii="GHEA Grapalat" w:hAnsi="GHEA Grapalat" w:cs="Sylfaen"/>
          <w:sz w:val="24"/>
          <w:szCs w:val="24"/>
          <w:lang w:val="af-ZA"/>
        </w:rPr>
        <w:t>ր</w:t>
      </w:r>
      <w:r w:rsidR="00EC0B92" w:rsidRPr="006F7E15">
        <w:rPr>
          <w:rFonts w:ascii="GHEA Grapalat" w:hAnsi="GHEA Grapalat" w:cs="Sylfaen"/>
          <w:sz w:val="24"/>
          <w:szCs w:val="24"/>
          <w:lang w:val="af-ZA"/>
        </w:rPr>
        <w:t>վեն հանրային առողջությանը սպառնացող վտանգը կան</w:t>
      </w:r>
      <w:r w:rsidR="00ED415E" w:rsidRPr="006F7E15">
        <w:rPr>
          <w:rFonts w:ascii="GHEA Grapalat" w:hAnsi="GHEA Grapalat" w:cs="Sylfaen"/>
          <w:sz w:val="24"/>
          <w:szCs w:val="24"/>
          <w:lang w:val="af-ZA"/>
        </w:rPr>
        <w:t>խե</w:t>
      </w:r>
      <w:r w:rsidR="001F059F" w:rsidRPr="006F7E15">
        <w:rPr>
          <w:rFonts w:ascii="GHEA Grapalat" w:hAnsi="GHEA Grapalat" w:cs="Sylfaen"/>
          <w:sz w:val="24"/>
          <w:szCs w:val="24"/>
          <w:lang w:val="af-ZA"/>
        </w:rPr>
        <w:t>լու իրապես գործող մեխանիզմներ</w:t>
      </w:r>
      <w:r w:rsidRPr="006F7E15">
        <w:rPr>
          <w:rFonts w:ascii="GHEA Grapalat" w:hAnsi="GHEA Grapalat" w:cs="Sylfaen"/>
          <w:sz w:val="24"/>
          <w:szCs w:val="24"/>
          <w:lang w:val="hy-AM"/>
        </w:rPr>
        <w:t>, մասնավորապես.</w:t>
      </w:r>
    </w:p>
    <w:p w14:paraId="305D06E1" w14:textId="77777777" w:rsidR="00087BE9" w:rsidRPr="006F7E15" w:rsidRDefault="00087BE9" w:rsidP="00D245CC">
      <w:pPr>
        <w:pStyle w:val="BodyTextIndent3"/>
        <w:numPr>
          <w:ilvl w:val="0"/>
          <w:numId w:val="3"/>
        </w:numPr>
        <w:tabs>
          <w:tab w:val="left" w:pos="0"/>
        </w:tabs>
        <w:spacing w:after="0" w:line="360" w:lineRule="auto"/>
        <w:ind w:left="0" w:firstLine="0"/>
        <w:jc w:val="both"/>
        <w:rPr>
          <w:rFonts w:ascii="GHEA Grapalat" w:hAnsi="GHEA Grapalat" w:cs="Sylfaen"/>
          <w:sz w:val="24"/>
          <w:szCs w:val="24"/>
          <w:lang w:val="af-ZA"/>
        </w:rPr>
      </w:pPr>
      <w:r w:rsidRPr="006F7E15">
        <w:rPr>
          <w:rFonts w:ascii="GHEA Grapalat" w:hAnsi="GHEA Grapalat" w:cs="Sylfaen"/>
          <w:sz w:val="24"/>
          <w:szCs w:val="24"/>
          <w:lang w:val="af-ZA"/>
        </w:rPr>
        <w:t>Օրենքի նախագծի ընդունումը դրական ազդեցություն կունենա  հանրային առողջության</w:t>
      </w:r>
      <w:r w:rsidR="00D83184" w:rsidRPr="006F7E15">
        <w:rPr>
          <w:rFonts w:ascii="GHEA Grapalat" w:hAnsi="GHEA Grapalat" w:cs="Sylfaen"/>
          <w:sz w:val="24"/>
          <w:szCs w:val="24"/>
          <w:lang w:val="hy-AM"/>
        </w:rPr>
        <w:t xml:space="preserve"> և առողջապահության</w:t>
      </w:r>
      <w:r w:rsidRPr="006F7E15">
        <w:rPr>
          <w:rFonts w:ascii="GHEA Grapalat" w:hAnsi="GHEA Grapalat" w:cs="Sylfaen"/>
          <w:sz w:val="24"/>
          <w:szCs w:val="24"/>
          <w:lang w:val="af-ZA"/>
        </w:rPr>
        <w:t xml:space="preserve"> վրա, քանի որ կնպաստի հիվանդությունների Հայաստանի Հանրապետության տարածք ներբերման և միջազգային տարածման կանխարգելմանը, դրանց դեմ պայքարի, դրանցից պաշտպանելու միջոցների կիրառմանը  և հանրային առողջապահության պատասխան միջոցառումների կազմակեր</w:t>
      </w:r>
      <w:r w:rsidR="00D245CC" w:rsidRPr="006F7E15">
        <w:rPr>
          <w:rFonts w:ascii="GHEA Grapalat" w:hAnsi="GHEA Grapalat" w:cs="Sylfaen"/>
          <w:sz w:val="24"/>
          <w:szCs w:val="24"/>
          <w:lang w:val="af-ZA"/>
        </w:rPr>
        <w:t>պմանը և իրականացմանը</w:t>
      </w:r>
      <w:r w:rsidR="00D245CC" w:rsidRPr="006F7E15">
        <w:rPr>
          <w:rFonts w:ascii="GHEA Grapalat" w:hAnsi="GHEA Grapalat" w:cs="Sylfaen"/>
          <w:sz w:val="24"/>
          <w:szCs w:val="24"/>
          <w:lang w:val="hy-AM"/>
        </w:rPr>
        <w:t>,</w:t>
      </w:r>
      <w:r w:rsidRPr="006F7E15">
        <w:rPr>
          <w:rFonts w:ascii="GHEA Grapalat" w:hAnsi="GHEA Grapalat" w:cs="Sylfaen"/>
          <w:sz w:val="24"/>
          <w:szCs w:val="24"/>
          <w:lang w:val="af-ZA"/>
        </w:rPr>
        <w:t xml:space="preserve"> կնպաստի նաև կենսաբանական վտանգների և ահաբեկչության կանխման</w:t>
      </w:r>
      <w:r w:rsidR="00D83184" w:rsidRPr="006F7E15">
        <w:rPr>
          <w:rFonts w:ascii="GHEA Grapalat" w:hAnsi="GHEA Grapalat" w:cs="Sylfaen"/>
          <w:sz w:val="24"/>
          <w:szCs w:val="24"/>
          <w:lang w:val="hy-AM"/>
        </w:rPr>
        <w:t>ը</w:t>
      </w:r>
      <w:r w:rsidRPr="006F7E15">
        <w:rPr>
          <w:rFonts w:ascii="GHEA Grapalat" w:hAnsi="GHEA Grapalat" w:cs="Sylfaen"/>
          <w:sz w:val="24"/>
          <w:szCs w:val="24"/>
          <w:lang w:val="af-ZA"/>
        </w:rPr>
        <w:t>, դրանց վաղ հայտնաբերման</w:t>
      </w:r>
      <w:r w:rsidR="00D83184" w:rsidRPr="006F7E15">
        <w:rPr>
          <w:rFonts w:ascii="GHEA Grapalat" w:hAnsi="GHEA Grapalat" w:cs="Sylfaen"/>
          <w:sz w:val="24"/>
          <w:szCs w:val="24"/>
          <w:lang w:val="hy-AM"/>
        </w:rPr>
        <w:t>ը</w:t>
      </w:r>
      <w:r w:rsidRPr="006F7E15">
        <w:rPr>
          <w:rFonts w:ascii="GHEA Grapalat" w:hAnsi="GHEA Grapalat" w:cs="Sylfaen"/>
          <w:sz w:val="24"/>
          <w:szCs w:val="24"/>
          <w:lang w:val="af-ZA"/>
        </w:rPr>
        <w:t xml:space="preserve">  և դիմակայելու պատրաստվածության ապահովման</w:t>
      </w:r>
      <w:r w:rsidR="00D83184" w:rsidRPr="006F7E15">
        <w:rPr>
          <w:rFonts w:ascii="GHEA Grapalat" w:hAnsi="GHEA Grapalat" w:cs="Sylfaen"/>
          <w:sz w:val="24"/>
          <w:szCs w:val="24"/>
          <w:lang w:val="hy-AM"/>
        </w:rPr>
        <w:t>ը</w:t>
      </w:r>
      <w:r w:rsidRPr="006F7E15">
        <w:rPr>
          <w:rFonts w:ascii="GHEA Grapalat" w:hAnsi="GHEA Grapalat" w:cs="Sylfaen"/>
          <w:sz w:val="24"/>
          <w:szCs w:val="24"/>
          <w:lang w:val="af-ZA"/>
        </w:rPr>
        <w:t xml:space="preserve">:  </w:t>
      </w:r>
    </w:p>
    <w:p w14:paraId="7BDDA679" w14:textId="77777777" w:rsidR="004E5186" w:rsidRPr="006F7E15" w:rsidRDefault="00087BE9" w:rsidP="00857AF2">
      <w:pPr>
        <w:pStyle w:val="BodyTextIndent3"/>
        <w:numPr>
          <w:ilvl w:val="0"/>
          <w:numId w:val="3"/>
        </w:numPr>
        <w:tabs>
          <w:tab w:val="left" w:pos="0"/>
        </w:tabs>
        <w:spacing w:after="0" w:line="360" w:lineRule="auto"/>
        <w:ind w:left="0" w:firstLine="0"/>
        <w:jc w:val="both"/>
        <w:rPr>
          <w:rFonts w:ascii="GHEA Grapalat" w:hAnsi="GHEA Grapalat" w:cs="Sylfaen"/>
          <w:sz w:val="24"/>
          <w:szCs w:val="24"/>
          <w:lang w:val="af-ZA"/>
        </w:rPr>
      </w:pPr>
      <w:proofErr w:type="spellStart"/>
      <w:r w:rsidRPr="006F7E15">
        <w:rPr>
          <w:rFonts w:ascii="GHEA Grapalat" w:hAnsi="GHEA Grapalat" w:cs="Sylfaen"/>
          <w:sz w:val="24"/>
          <w:szCs w:val="24"/>
        </w:rPr>
        <w:t>Իմունականխարգելման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ոլորտում</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կապահովվի</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հստակ</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պետական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քաղաքականության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առկայություն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Առաջին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անգամ</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կսահմանվեն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իմունականխարգելման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գործընթացում</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քաղաքացիների</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իրավունքները</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պարտականությունները</w:t>
      </w:r>
      <w:proofErr w:type="spellEnd"/>
      <w:r w:rsidR="004E5186" w:rsidRPr="006F7E15">
        <w:rPr>
          <w:rFonts w:ascii="GHEA Grapalat" w:hAnsi="GHEA Grapalat" w:cs="Sylfaen"/>
          <w:sz w:val="24"/>
          <w:szCs w:val="24"/>
          <w:lang w:val="hy-AM"/>
        </w:rPr>
        <w:t xml:space="preserve">, </w:t>
      </w:r>
      <w:r w:rsidR="004E5186" w:rsidRPr="006F7E15">
        <w:rPr>
          <w:rFonts w:ascii="GHEA Grapalat" w:hAnsi="GHEA Grapalat" w:cs="Sylfaen"/>
          <w:sz w:val="24"/>
          <w:szCs w:val="24"/>
          <w:lang w:val="af-ZA"/>
        </w:rPr>
        <w:t xml:space="preserve"> </w:t>
      </w:r>
      <w:proofErr w:type="spellStart"/>
      <w:r w:rsidR="004E5186" w:rsidRPr="006F7E15">
        <w:rPr>
          <w:rFonts w:ascii="GHEA Grapalat" w:hAnsi="GHEA Grapalat" w:cs="Sylfaen"/>
          <w:sz w:val="24"/>
          <w:szCs w:val="24"/>
        </w:rPr>
        <w:t>կառավարելի</w:t>
      </w:r>
      <w:proofErr w:type="spellEnd"/>
      <w:r w:rsidR="004E5186" w:rsidRPr="006F7E15">
        <w:rPr>
          <w:rFonts w:ascii="GHEA Grapalat" w:hAnsi="GHEA Grapalat" w:cs="Sylfaen"/>
          <w:sz w:val="24"/>
          <w:szCs w:val="24"/>
          <w:lang w:val="af-ZA"/>
        </w:rPr>
        <w:t xml:space="preserve"> </w:t>
      </w:r>
      <w:proofErr w:type="spellStart"/>
      <w:r w:rsidR="004E5186" w:rsidRPr="006F7E15">
        <w:rPr>
          <w:rFonts w:ascii="GHEA Grapalat" w:hAnsi="GHEA Grapalat" w:cs="Sylfaen"/>
          <w:sz w:val="24"/>
          <w:szCs w:val="24"/>
        </w:rPr>
        <w:t>վարակիչ</w:t>
      </w:r>
      <w:proofErr w:type="spellEnd"/>
      <w:r w:rsidR="004E5186" w:rsidRPr="006F7E15">
        <w:rPr>
          <w:rFonts w:ascii="GHEA Grapalat" w:hAnsi="GHEA Grapalat" w:cs="Sylfaen"/>
          <w:sz w:val="24"/>
          <w:szCs w:val="24"/>
          <w:lang w:val="af-ZA"/>
        </w:rPr>
        <w:t xml:space="preserve"> </w:t>
      </w:r>
      <w:proofErr w:type="spellStart"/>
      <w:r w:rsidR="004E5186" w:rsidRPr="006F7E15">
        <w:rPr>
          <w:rFonts w:ascii="GHEA Grapalat" w:hAnsi="GHEA Grapalat" w:cs="Sylfaen"/>
          <w:sz w:val="24"/>
          <w:szCs w:val="24"/>
        </w:rPr>
        <w:t>հիվանդությունների</w:t>
      </w:r>
      <w:proofErr w:type="spellEnd"/>
      <w:r w:rsidR="004E5186" w:rsidRPr="006F7E15">
        <w:rPr>
          <w:rFonts w:ascii="GHEA Grapalat" w:hAnsi="GHEA Grapalat" w:cs="Sylfaen"/>
          <w:sz w:val="24"/>
          <w:szCs w:val="24"/>
          <w:lang w:val="af-ZA"/>
        </w:rPr>
        <w:t xml:space="preserve"> </w:t>
      </w:r>
      <w:proofErr w:type="spellStart"/>
      <w:r w:rsidR="004E5186" w:rsidRPr="006F7E15">
        <w:rPr>
          <w:rFonts w:ascii="GHEA Grapalat" w:hAnsi="GHEA Grapalat" w:cs="Sylfaen"/>
          <w:sz w:val="24"/>
          <w:szCs w:val="24"/>
        </w:rPr>
        <w:t>դեմ</w:t>
      </w:r>
      <w:proofErr w:type="spellEnd"/>
      <w:r w:rsidR="004E5186" w:rsidRPr="006F7E15">
        <w:rPr>
          <w:rFonts w:ascii="GHEA Grapalat" w:hAnsi="GHEA Grapalat" w:cs="Sylfaen"/>
          <w:sz w:val="24"/>
          <w:szCs w:val="24"/>
          <w:lang w:val="af-ZA"/>
        </w:rPr>
        <w:t xml:space="preserve"> </w:t>
      </w:r>
      <w:proofErr w:type="spellStart"/>
      <w:r w:rsidR="004E5186" w:rsidRPr="006F7E15">
        <w:rPr>
          <w:rFonts w:ascii="GHEA Grapalat" w:hAnsi="GHEA Grapalat" w:cs="Sylfaen"/>
          <w:sz w:val="24"/>
          <w:szCs w:val="24"/>
        </w:rPr>
        <w:t>կանխարգելիչ</w:t>
      </w:r>
      <w:proofErr w:type="spellEnd"/>
      <w:r w:rsidR="004E5186" w:rsidRPr="006F7E15">
        <w:rPr>
          <w:rFonts w:ascii="GHEA Grapalat" w:hAnsi="GHEA Grapalat" w:cs="Sylfaen"/>
          <w:sz w:val="24"/>
          <w:szCs w:val="24"/>
          <w:lang w:val="af-ZA"/>
        </w:rPr>
        <w:t xml:space="preserve"> </w:t>
      </w:r>
      <w:proofErr w:type="spellStart"/>
      <w:r w:rsidR="004E5186" w:rsidRPr="006F7E15">
        <w:rPr>
          <w:rFonts w:ascii="GHEA Grapalat" w:hAnsi="GHEA Grapalat" w:cs="Sylfaen"/>
          <w:sz w:val="24"/>
          <w:szCs w:val="24"/>
        </w:rPr>
        <w:t>պատվաստումներում</w:t>
      </w:r>
      <w:proofErr w:type="spellEnd"/>
      <w:r w:rsidR="004E5186" w:rsidRPr="006F7E15">
        <w:rPr>
          <w:rFonts w:ascii="GHEA Grapalat" w:hAnsi="GHEA Grapalat" w:cs="Sylfaen"/>
          <w:sz w:val="24"/>
          <w:szCs w:val="24"/>
          <w:lang w:val="af-ZA"/>
        </w:rPr>
        <w:t xml:space="preserve"> </w:t>
      </w:r>
      <w:proofErr w:type="spellStart"/>
      <w:r w:rsidR="004E5186" w:rsidRPr="006F7E15">
        <w:rPr>
          <w:rFonts w:ascii="GHEA Grapalat" w:hAnsi="GHEA Grapalat" w:cs="Sylfaen"/>
          <w:sz w:val="24"/>
          <w:szCs w:val="24"/>
        </w:rPr>
        <w:t>ընդգրկվածության</w:t>
      </w:r>
      <w:proofErr w:type="spellEnd"/>
      <w:r w:rsidR="004E5186" w:rsidRPr="006F7E15">
        <w:rPr>
          <w:rFonts w:ascii="GHEA Grapalat" w:hAnsi="GHEA Grapalat" w:cs="Sylfaen"/>
          <w:sz w:val="24"/>
          <w:szCs w:val="24"/>
          <w:lang w:val="af-ZA"/>
        </w:rPr>
        <w:t xml:space="preserve"> </w:t>
      </w:r>
      <w:proofErr w:type="spellStart"/>
      <w:r w:rsidR="004E5186" w:rsidRPr="006F7E15">
        <w:rPr>
          <w:rFonts w:ascii="GHEA Grapalat" w:hAnsi="GHEA Grapalat" w:cs="Sylfaen"/>
          <w:sz w:val="24"/>
          <w:szCs w:val="24"/>
        </w:rPr>
        <w:t>բարձր</w:t>
      </w:r>
      <w:proofErr w:type="spellEnd"/>
      <w:r w:rsidR="004E5186" w:rsidRPr="006F7E15">
        <w:rPr>
          <w:rFonts w:ascii="GHEA Grapalat" w:hAnsi="GHEA Grapalat" w:cs="Sylfaen"/>
          <w:sz w:val="24"/>
          <w:szCs w:val="24"/>
          <w:lang w:val="af-ZA"/>
        </w:rPr>
        <w:t xml:space="preserve"> </w:t>
      </w:r>
      <w:proofErr w:type="spellStart"/>
      <w:r w:rsidR="004E5186" w:rsidRPr="006F7E15">
        <w:rPr>
          <w:rFonts w:ascii="GHEA Grapalat" w:hAnsi="GHEA Grapalat" w:cs="Sylfaen"/>
          <w:sz w:val="24"/>
          <w:szCs w:val="24"/>
        </w:rPr>
        <w:t>ցուցանիշը</w:t>
      </w:r>
      <w:proofErr w:type="spellEnd"/>
      <w:r w:rsidR="004E5186" w:rsidRPr="006F7E15">
        <w:rPr>
          <w:rFonts w:ascii="GHEA Grapalat" w:hAnsi="GHEA Grapalat" w:cs="Sylfaen"/>
          <w:sz w:val="24"/>
          <w:szCs w:val="24"/>
          <w:lang w:val="af-ZA"/>
        </w:rPr>
        <w:t xml:space="preserve"> </w:t>
      </w:r>
      <w:r w:rsidR="004E5186" w:rsidRPr="006F7E15">
        <w:rPr>
          <w:rFonts w:ascii="GHEA Grapalat" w:hAnsi="GHEA Grapalat" w:cs="Sylfaen"/>
          <w:sz w:val="24"/>
          <w:szCs w:val="24"/>
        </w:rPr>
        <w:t>և</w:t>
      </w:r>
      <w:r w:rsidR="004E5186" w:rsidRPr="006F7E15">
        <w:rPr>
          <w:rFonts w:ascii="GHEA Grapalat" w:hAnsi="GHEA Grapalat" w:cs="Sylfaen"/>
          <w:sz w:val="24"/>
          <w:szCs w:val="24"/>
          <w:lang w:val="af-ZA"/>
        </w:rPr>
        <w:t xml:space="preserve"> </w:t>
      </w:r>
      <w:proofErr w:type="spellStart"/>
      <w:r w:rsidR="004E5186" w:rsidRPr="006F7E15">
        <w:rPr>
          <w:rFonts w:ascii="GHEA Grapalat" w:hAnsi="GHEA Grapalat" w:cs="Sylfaen"/>
          <w:sz w:val="24"/>
          <w:szCs w:val="24"/>
        </w:rPr>
        <w:t>բարենպաստ</w:t>
      </w:r>
      <w:proofErr w:type="spellEnd"/>
      <w:r w:rsidR="004E5186" w:rsidRPr="006F7E15">
        <w:rPr>
          <w:rFonts w:ascii="GHEA Grapalat" w:hAnsi="GHEA Grapalat" w:cs="Sylfaen"/>
          <w:sz w:val="24"/>
          <w:szCs w:val="24"/>
          <w:lang w:val="af-ZA"/>
        </w:rPr>
        <w:t xml:space="preserve"> </w:t>
      </w:r>
      <w:proofErr w:type="spellStart"/>
      <w:r w:rsidR="004E5186" w:rsidRPr="006F7E15">
        <w:rPr>
          <w:rFonts w:ascii="GHEA Grapalat" w:hAnsi="GHEA Grapalat" w:cs="Sylfaen"/>
          <w:sz w:val="24"/>
          <w:szCs w:val="24"/>
        </w:rPr>
        <w:t>համաճարակային</w:t>
      </w:r>
      <w:proofErr w:type="spellEnd"/>
      <w:r w:rsidR="004E5186" w:rsidRPr="006F7E15">
        <w:rPr>
          <w:rFonts w:ascii="GHEA Grapalat" w:hAnsi="GHEA Grapalat" w:cs="Sylfaen"/>
          <w:sz w:val="24"/>
          <w:szCs w:val="24"/>
          <w:lang w:val="af-ZA"/>
        </w:rPr>
        <w:t xml:space="preserve"> </w:t>
      </w:r>
      <w:proofErr w:type="spellStart"/>
      <w:r w:rsidR="004E5186" w:rsidRPr="006F7E15">
        <w:rPr>
          <w:rFonts w:ascii="GHEA Grapalat" w:hAnsi="GHEA Grapalat" w:cs="Sylfaen"/>
          <w:sz w:val="24"/>
          <w:szCs w:val="24"/>
        </w:rPr>
        <w:t>իրավիճակը</w:t>
      </w:r>
      <w:proofErr w:type="spellEnd"/>
      <w:r w:rsidR="004E5186" w:rsidRPr="006F7E15">
        <w:rPr>
          <w:rFonts w:ascii="GHEA Grapalat" w:hAnsi="GHEA Grapalat" w:cs="Sylfaen"/>
          <w:sz w:val="24"/>
          <w:szCs w:val="24"/>
          <w:lang w:val="af-ZA"/>
        </w:rPr>
        <w:t>:</w:t>
      </w:r>
    </w:p>
    <w:p w14:paraId="01486DC4" w14:textId="77777777" w:rsidR="00087BE9" w:rsidRPr="006F7E15" w:rsidRDefault="00087BE9" w:rsidP="00857AF2">
      <w:pPr>
        <w:pStyle w:val="BodyTextIndent3"/>
        <w:numPr>
          <w:ilvl w:val="0"/>
          <w:numId w:val="3"/>
        </w:numPr>
        <w:tabs>
          <w:tab w:val="left" w:pos="0"/>
        </w:tabs>
        <w:spacing w:after="0" w:line="360" w:lineRule="auto"/>
        <w:ind w:left="0" w:firstLine="0"/>
        <w:jc w:val="both"/>
        <w:rPr>
          <w:rFonts w:ascii="GHEA Grapalat" w:hAnsi="GHEA Grapalat" w:cs="Sylfaen"/>
          <w:sz w:val="24"/>
          <w:szCs w:val="24"/>
          <w:lang w:val="af-ZA"/>
        </w:rPr>
      </w:pPr>
      <w:proofErr w:type="spellStart"/>
      <w:r w:rsidRPr="006F7E15">
        <w:rPr>
          <w:rFonts w:ascii="GHEA Grapalat" w:hAnsi="GHEA Grapalat" w:cs="Sylfaen"/>
          <w:sz w:val="24"/>
          <w:szCs w:val="24"/>
        </w:rPr>
        <w:t>Կբարելավվի</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վարակիչ</w:t>
      </w:r>
      <w:proofErr w:type="spellEnd"/>
      <w:r w:rsidRPr="006F7E15">
        <w:rPr>
          <w:rFonts w:ascii="GHEA Grapalat" w:hAnsi="GHEA Grapalat" w:cs="Sylfaen"/>
          <w:sz w:val="24"/>
          <w:szCs w:val="24"/>
          <w:lang w:val="af-ZA"/>
        </w:rPr>
        <w:t xml:space="preserve"> </w:t>
      </w:r>
      <w:r w:rsidRPr="006F7E15">
        <w:rPr>
          <w:rFonts w:ascii="GHEA Grapalat" w:hAnsi="GHEA Grapalat" w:cs="Sylfaen"/>
          <w:sz w:val="24"/>
          <w:szCs w:val="24"/>
        </w:rPr>
        <w:t>և</w:t>
      </w:r>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ոչ</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վարակիչ</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հիվանդությունների</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թունավորումների</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կանխարգելումը</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բնակչության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պաշտպանությունը</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վարակի</w:t>
      </w:r>
      <w:r w:rsidR="00914592" w:rsidRPr="006F7E15">
        <w:rPr>
          <w:rFonts w:ascii="GHEA Grapalat" w:hAnsi="GHEA Grapalat" w:cs="Sylfaen"/>
          <w:sz w:val="24"/>
          <w:szCs w:val="24"/>
        </w:rPr>
        <w:t>չ</w:t>
      </w:r>
      <w:proofErr w:type="spellEnd"/>
      <w:r w:rsidR="00914592" w:rsidRPr="006F7E15">
        <w:rPr>
          <w:rFonts w:ascii="GHEA Grapalat" w:hAnsi="GHEA Grapalat" w:cs="Sylfaen"/>
          <w:sz w:val="24"/>
          <w:szCs w:val="24"/>
          <w:lang w:val="af-ZA"/>
        </w:rPr>
        <w:t xml:space="preserve"> </w:t>
      </w:r>
      <w:r w:rsidR="00914592" w:rsidRPr="006F7E15">
        <w:rPr>
          <w:rFonts w:ascii="GHEA Grapalat" w:hAnsi="GHEA Grapalat" w:cs="Sylfaen"/>
          <w:sz w:val="24"/>
          <w:szCs w:val="24"/>
        </w:rPr>
        <w:t>և</w:t>
      </w:r>
      <w:r w:rsidR="00914592" w:rsidRPr="006F7E15">
        <w:rPr>
          <w:rFonts w:ascii="GHEA Grapalat" w:hAnsi="GHEA Grapalat" w:cs="Sylfaen"/>
          <w:sz w:val="24"/>
          <w:szCs w:val="24"/>
          <w:lang w:val="af-ZA"/>
        </w:rPr>
        <w:t xml:space="preserve"> </w:t>
      </w:r>
      <w:proofErr w:type="spellStart"/>
      <w:r w:rsidR="00914592" w:rsidRPr="006F7E15">
        <w:rPr>
          <w:rFonts w:ascii="GHEA Grapalat" w:hAnsi="GHEA Grapalat" w:cs="Sylfaen"/>
          <w:sz w:val="24"/>
          <w:szCs w:val="24"/>
        </w:rPr>
        <w:t>ոչ</w:t>
      </w:r>
      <w:proofErr w:type="spellEnd"/>
      <w:r w:rsidR="00914592" w:rsidRPr="006F7E15">
        <w:rPr>
          <w:rFonts w:ascii="GHEA Grapalat" w:hAnsi="GHEA Grapalat" w:cs="Sylfaen"/>
          <w:sz w:val="24"/>
          <w:szCs w:val="24"/>
          <w:lang w:val="af-ZA"/>
        </w:rPr>
        <w:t xml:space="preserve"> </w:t>
      </w:r>
      <w:proofErr w:type="spellStart"/>
      <w:r w:rsidR="00914592" w:rsidRPr="006F7E15">
        <w:rPr>
          <w:rFonts w:ascii="GHEA Grapalat" w:hAnsi="GHEA Grapalat" w:cs="Sylfaen"/>
          <w:sz w:val="24"/>
          <w:szCs w:val="24"/>
        </w:rPr>
        <w:t>վարակիչ</w:t>
      </w:r>
      <w:proofErr w:type="spellEnd"/>
      <w:r w:rsidR="00914592" w:rsidRPr="006F7E15">
        <w:rPr>
          <w:rFonts w:ascii="GHEA Grapalat" w:hAnsi="GHEA Grapalat" w:cs="Sylfaen"/>
          <w:sz w:val="24"/>
          <w:szCs w:val="24"/>
          <w:lang w:val="af-ZA"/>
        </w:rPr>
        <w:t xml:space="preserve"> </w:t>
      </w:r>
      <w:proofErr w:type="spellStart"/>
      <w:r w:rsidR="00914592" w:rsidRPr="006F7E15">
        <w:rPr>
          <w:rFonts w:ascii="GHEA Grapalat" w:hAnsi="GHEA Grapalat" w:cs="Sylfaen"/>
          <w:sz w:val="24"/>
          <w:szCs w:val="24"/>
        </w:rPr>
        <w:t>հիվանդություններ</w:t>
      </w:r>
      <w:r w:rsidR="00A27804" w:rsidRPr="006F7E15">
        <w:rPr>
          <w:rFonts w:ascii="GHEA Grapalat" w:hAnsi="GHEA Grapalat" w:cs="Sylfaen"/>
          <w:sz w:val="24"/>
          <w:szCs w:val="24"/>
          <w:lang w:val="hy-AM"/>
        </w:rPr>
        <w:t>ից</w:t>
      </w:r>
      <w:proofErr w:type="spellEnd"/>
      <w:r w:rsidRPr="006F7E15">
        <w:rPr>
          <w:rFonts w:ascii="GHEA Grapalat" w:hAnsi="GHEA Grapalat" w:cs="Sylfaen"/>
          <w:sz w:val="24"/>
          <w:szCs w:val="24"/>
        </w:rPr>
        <w:t>՝</w:t>
      </w:r>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կանխելով</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վերջինների</w:t>
      </w:r>
      <w:proofErr w:type="spellEnd"/>
      <w:r w:rsidR="009628CF" w:rsidRPr="006F7E15">
        <w:rPr>
          <w:rFonts w:ascii="GHEA Grapalat" w:hAnsi="GHEA Grapalat" w:cs="Sylfaen"/>
          <w:sz w:val="24"/>
          <w:szCs w:val="24"/>
          <w:lang w:val="hy-AM"/>
        </w:rPr>
        <w:t>ս</w:t>
      </w:r>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առաջացումը</w:t>
      </w:r>
      <w:proofErr w:type="spellEnd"/>
      <w:r w:rsidRPr="006F7E15">
        <w:rPr>
          <w:rFonts w:ascii="GHEA Grapalat" w:hAnsi="GHEA Grapalat" w:cs="Sylfaen"/>
          <w:sz w:val="24"/>
          <w:szCs w:val="24"/>
          <w:lang w:val="af-ZA"/>
        </w:rPr>
        <w:t xml:space="preserve"> </w:t>
      </w:r>
      <w:r w:rsidRPr="006F7E15">
        <w:rPr>
          <w:rFonts w:ascii="GHEA Grapalat" w:hAnsi="GHEA Grapalat" w:cs="Sylfaen"/>
          <w:sz w:val="24"/>
          <w:szCs w:val="24"/>
        </w:rPr>
        <w:t>և</w:t>
      </w:r>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տարածումը</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բնակչության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բոլոր</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խմբերի</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շրջանում</w:t>
      </w:r>
      <w:proofErr w:type="spellEnd"/>
      <w:r w:rsidRPr="006F7E15">
        <w:rPr>
          <w:rFonts w:ascii="GHEA Grapalat" w:hAnsi="GHEA Grapalat" w:cs="Sylfaen"/>
          <w:sz w:val="24"/>
          <w:szCs w:val="24"/>
          <w:lang w:val="af-ZA"/>
        </w:rPr>
        <w:t xml:space="preserve"> </w:t>
      </w:r>
      <w:r w:rsidRPr="006F7E15">
        <w:rPr>
          <w:rFonts w:ascii="GHEA Grapalat" w:hAnsi="GHEA Grapalat" w:cs="Sylfaen"/>
          <w:sz w:val="24"/>
          <w:szCs w:val="24"/>
        </w:rPr>
        <w:t>և</w:t>
      </w:r>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հանրության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մարդու</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առողջության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վրա</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շրջակա</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միջավայրի</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սոցիալ</w:t>
      </w:r>
      <w:proofErr w:type="spellEnd"/>
      <w:r w:rsidRPr="006F7E15">
        <w:rPr>
          <w:rFonts w:ascii="GHEA Grapalat" w:hAnsi="GHEA Grapalat" w:cs="Sylfaen"/>
          <w:sz w:val="24"/>
          <w:szCs w:val="24"/>
          <w:lang w:val="af-ZA"/>
        </w:rPr>
        <w:t>-</w:t>
      </w:r>
      <w:proofErr w:type="spellStart"/>
      <w:r w:rsidRPr="006F7E15">
        <w:rPr>
          <w:rFonts w:ascii="GHEA Grapalat" w:hAnsi="GHEA Grapalat" w:cs="Sylfaen"/>
          <w:sz w:val="24"/>
          <w:szCs w:val="24"/>
        </w:rPr>
        <w:t>տնտեսական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վարքագծային</w:t>
      </w:r>
      <w:proofErr w:type="spellEnd"/>
      <w:r w:rsidRPr="006F7E15">
        <w:rPr>
          <w:rFonts w:ascii="GHEA Grapalat" w:hAnsi="GHEA Grapalat" w:cs="Sylfaen"/>
          <w:sz w:val="24"/>
          <w:szCs w:val="24"/>
          <w:lang w:val="af-ZA"/>
        </w:rPr>
        <w:t xml:space="preserve"> </w:t>
      </w:r>
      <w:r w:rsidRPr="006F7E15">
        <w:rPr>
          <w:rFonts w:ascii="GHEA Grapalat" w:hAnsi="GHEA Grapalat" w:cs="Sylfaen"/>
          <w:sz w:val="24"/>
          <w:szCs w:val="24"/>
        </w:rPr>
        <w:t>և</w:t>
      </w:r>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հնարավոր</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այլ</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վնասակար</w:t>
      </w:r>
      <w:proofErr w:type="spellEnd"/>
      <w:r w:rsidRPr="006F7E15">
        <w:rPr>
          <w:rFonts w:ascii="GHEA Grapalat" w:hAnsi="GHEA Grapalat" w:cs="Sylfaen"/>
          <w:sz w:val="24"/>
          <w:szCs w:val="24"/>
          <w:lang w:val="af-ZA"/>
        </w:rPr>
        <w:t xml:space="preserve"> </w:t>
      </w:r>
      <w:r w:rsidRPr="006F7E15">
        <w:rPr>
          <w:rFonts w:ascii="GHEA Grapalat" w:hAnsi="GHEA Grapalat" w:cs="Sylfaen"/>
          <w:sz w:val="24"/>
          <w:szCs w:val="24"/>
        </w:rPr>
        <w:t>և</w:t>
      </w:r>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վտանգավոր</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գործոնների</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ազդեցության</w:t>
      </w:r>
      <w:proofErr w:type="spellEnd"/>
      <w:r w:rsidRPr="006F7E15">
        <w:rPr>
          <w:rFonts w:ascii="GHEA Grapalat" w:hAnsi="GHEA Grapalat" w:cs="Sylfaen"/>
          <w:sz w:val="24"/>
          <w:szCs w:val="24"/>
          <w:lang w:val="af-ZA"/>
        </w:rPr>
        <w:t xml:space="preserve"> </w:t>
      </w:r>
      <w:r w:rsidR="0073793A" w:rsidRPr="006F7E15">
        <w:rPr>
          <w:rFonts w:ascii="GHEA Grapalat" w:hAnsi="GHEA Grapalat" w:cs="Sylfaen"/>
          <w:sz w:val="24"/>
          <w:szCs w:val="24"/>
        </w:rPr>
        <w:t>և</w:t>
      </w:r>
      <w:r w:rsidR="0073793A" w:rsidRPr="006F7E15">
        <w:rPr>
          <w:rFonts w:ascii="GHEA Grapalat" w:hAnsi="GHEA Grapalat" w:cs="Sylfaen"/>
          <w:sz w:val="24"/>
          <w:szCs w:val="24"/>
          <w:lang w:val="af-ZA"/>
        </w:rPr>
        <w:t xml:space="preserve"> </w:t>
      </w:r>
      <w:proofErr w:type="spellStart"/>
      <w:r w:rsidR="00914592" w:rsidRPr="006F7E15">
        <w:rPr>
          <w:rFonts w:ascii="GHEA Grapalat" w:hAnsi="GHEA Grapalat" w:cs="Sylfaen"/>
          <w:sz w:val="24"/>
          <w:szCs w:val="24"/>
        </w:rPr>
        <w:t>շրջակա</w:t>
      </w:r>
      <w:proofErr w:type="spellEnd"/>
      <w:r w:rsidR="00914592" w:rsidRPr="006F7E15">
        <w:rPr>
          <w:rFonts w:ascii="GHEA Grapalat" w:hAnsi="GHEA Grapalat" w:cs="Sylfaen"/>
          <w:sz w:val="24"/>
          <w:szCs w:val="24"/>
          <w:lang w:val="af-ZA"/>
        </w:rPr>
        <w:t xml:space="preserve"> </w:t>
      </w:r>
      <w:proofErr w:type="spellStart"/>
      <w:r w:rsidR="00914592" w:rsidRPr="006F7E15">
        <w:rPr>
          <w:rFonts w:ascii="GHEA Grapalat" w:hAnsi="GHEA Grapalat" w:cs="Sylfaen"/>
          <w:sz w:val="24"/>
          <w:szCs w:val="24"/>
        </w:rPr>
        <w:t>միջավայրի</w:t>
      </w:r>
      <w:proofErr w:type="spellEnd"/>
      <w:r w:rsidR="00914592" w:rsidRPr="006F7E15">
        <w:rPr>
          <w:rFonts w:ascii="GHEA Grapalat" w:hAnsi="GHEA Grapalat" w:cs="Sylfaen"/>
          <w:sz w:val="24"/>
          <w:szCs w:val="24"/>
          <w:lang w:val="af-ZA"/>
        </w:rPr>
        <w:t xml:space="preserve"> </w:t>
      </w:r>
      <w:proofErr w:type="spellStart"/>
      <w:r w:rsidR="00914592" w:rsidRPr="006F7E15">
        <w:rPr>
          <w:rFonts w:ascii="GHEA Grapalat" w:hAnsi="GHEA Grapalat" w:cs="Sylfaen"/>
          <w:sz w:val="24"/>
          <w:szCs w:val="24"/>
        </w:rPr>
        <w:t>աղտոտվածությամբ</w:t>
      </w:r>
      <w:proofErr w:type="spellEnd"/>
      <w:r w:rsidR="00914592" w:rsidRPr="006F7E15">
        <w:rPr>
          <w:rFonts w:ascii="GHEA Grapalat" w:hAnsi="GHEA Grapalat" w:cs="Sylfaen"/>
          <w:sz w:val="24"/>
          <w:szCs w:val="24"/>
          <w:lang w:val="af-ZA"/>
        </w:rPr>
        <w:t xml:space="preserve"> </w:t>
      </w:r>
      <w:proofErr w:type="spellStart"/>
      <w:r w:rsidR="00914592" w:rsidRPr="006F7E15">
        <w:rPr>
          <w:rFonts w:ascii="GHEA Grapalat" w:hAnsi="GHEA Grapalat" w:cs="Sylfaen"/>
          <w:sz w:val="24"/>
          <w:szCs w:val="24"/>
        </w:rPr>
        <w:t>պայմանավորված</w:t>
      </w:r>
      <w:proofErr w:type="spellEnd"/>
      <w:r w:rsidR="00914592" w:rsidRPr="006F7E15">
        <w:rPr>
          <w:rFonts w:ascii="GHEA Grapalat" w:hAnsi="GHEA Grapalat" w:cs="Sylfaen"/>
          <w:sz w:val="24"/>
          <w:szCs w:val="24"/>
          <w:lang w:val="af-ZA"/>
        </w:rPr>
        <w:t xml:space="preserve"> </w:t>
      </w:r>
      <w:proofErr w:type="spellStart"/>
      <w:r w:rsidR="00914592" w:rsidRPr="006F7E15">
        <w:rPr>
          <w:rFonts w:ascii="GHEA Grapalat" w:hAnsi="GHEA Grapalat" w:cs="Sylfaen"/>
          <w:sz w:val="24"/>
          <w:szCs w:val="24"/>
        </w:rPr>
        <w:t>հիվանդություններ</w:t>
      </w:r>
      <w:proofErr w:type="spellEnd"/>
      <w:r w:rsidR="00914592" w:rsidRPr="006F7E15">
        <w:rPr>
          <w:rFonts w:ascii="GHEA Grapalat" w:hAnsi="GHEA Grapalat" w:cs="Sylfaen"/>
          <w:sz w:val="24"/>
          <w:szCs w:val="24"/>
          <w:lang w:val="hy-AM"/>
        </w:rPr>
        <w:t>ի</w:t>
      </w:r>
      <w:r w:rsidR="00914592"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կանխարգելումը</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ներկա</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ու</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ապագա</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սերունդների</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կենսունակության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համար</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բարենպաստ</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պայմանների</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ստեղծման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rPr>
        <w:t>երաշխավորումը</w:t>
      </w:r>
      <w:proofErr w:type="spellEnd"/>
      <w:r w:rsidR="00914592" w:rsidRPr="006F7E15">
        <w:rPr>
          <w:rFonts w:ascii="GHEA Grapalat" w:hAnsi="GHEA Grapalat" w:cs="Sylfaen"/>
          <w:sz w:val="24"/>
          <w:szCs w:val="24"/>
          <w:lang w:val="af-ZA"/>
        </w:rPr>
        <w:t>:</w:t>
      </w:r>
    </w:p>
    <w:p w14:paraId="52A7AAC7" w14:textId="77777777" w:rsidR="00087BE9" w:rsidRPr="006F7E15" w:rsidRDefault="00087BE9" w:rsidP="00857AF2">
      <w:pPr>
        <w:pStyle w:val="BodyTextIndent3"/>
        <w:numPr>
          <w:ilvl w:val="0"/>
          <w:numId w:val="3"/>
        </w:numPr>
        <w:tabs>
          <w:tab w:val="left" w:pos="0"/>
        </w:tabs>
        <w:spacing w:after="0" w:line="360" w:lineRule="auto"/>
        <w:ind w:left="0" w:firstLine="0"/>
        <w:jc w:val="both"/>
        <w:rPr>
          <w:rFonts w:ascii="GHEA Grapalat" w:hAnsi="GHEA Grapalat" w:cs="Sylfaen"/>
          <w:sz w:val="24"/>
          <w:szCs w:val="24"/>
          <w:lang w:val="af-ZA"/>
        </w:rPr>
      </w:pPr>
      <w:proofErr w:type="spellStart"/>
      <w:r w:rsidRPr="006F7E15">
        <w:rPr>
          <w:rFonts w:ascii="GHEA Grapalat" w:hAnsi="GHEA Grapalat"/>
          <w:sz w:val="24"/>
          <w:szCs w:val="24"/>
          <w:lang w:val="af-ZA"/>
        </w:rPr>
        <w:t>Կամրագրվեն</w:t>
      </w:r>
      <w:proofErr w:type="spellEnd"/>
      <w:r w:rsidRPr="006F7E15">
        <w:rPr>
          <w:rFonts w:ascii="GHEA Grapalat" w:hAnsi="GHEA Grapalat"/>
          <w:sz w:val="24"/>
          <w:szCs w:val="24"/>
          <w:lang w:val="af-ZA"/>
        </w:rPr>
        <w:t xml:space="preserve"> </w:t>
      </w:r>
      <w:proofErr w:type="spellStart"/>
      <w:r w:rsidRPr="006F7E15">
        <w:rPr>
          <w:rFonts w:ascii="GHEA Grapalat" w:hAnsi="GHEA Grapalat"/>
          <w:sz w:val="24"/>
          <w:szCs w:val="24"/>
          <w:lang w:val="af-ZA"/>
        </w:rPr>
        <w:t>բնակչության</w:t>
      </w:r>
      <w:proofErr w:type="spellEnd"/>
      <w:r w:rsidRPr="006F7E15">
        <w:rPr>
          <w:rFonts w:ascii="GHEA Grapalat" w:hAnsi="GHEA Grapalat"/>
          <w:sz w:val="24"/>
          <w:szCs w:val="24"/>
          <w:lang w:val="af-ZA"/>
        </w:rPr>
        <w:t xml:space="preserve"> </w:t>
      </w:r>
      <w:proofErr w:type="spellStart"/>
      <w:r w:rsidRPr="006F7E15">
        <w:rPr>
          <w:rFonts w:ascii="GHEA Grapalat" w:hAnsi="GHEA Grapalat"/>
          <w:sz w:val="24"/>
          <w:szCs w:val="24"/>
          <w:lang w:val="af-ZA"/>
        </w:rPr>
        <w:t>սնուցման</w:t>
      </w:r>
      <w:proofErr w:type="spellEnd"/>
      <w:r w:rsidRPr="006F7E15">
        <w:rPr>
          <w:rFonts w:ascii="GHEA Grapalat" w:hAnsi="GHEA Grapalat"/>
          <w:sz w:val="24"/>
          <w:szCs w:val="24"/>
          <w:lang w:val="af-ZA"/>
        </w:rPr>
        <w:t xml:space="preserve"> </w:t>
      </w:r>
      <w:proofErr w:type="spellStart"/>
      <w:r w:rsidRPr="006F7E15">
        <w:rPr>
          <w:rFonts w:ascii="GHEA Grapalat" w:hAnsi="GHEA Grapalat"/>
          <w:sz w:val="24"/>
          <w:szCs w:val="24"/>
          <w:lang w:val="af-ZA"/>
        </w:rPr>
        <w:t>ֆիզիոլոգիական</w:t>
      </w:r>
      <w:proofErr w:type="spellEnd"/>
      <w:r w:rsidRPr="006F7E15">
        <w:rPr>
          <w:rFonts w:ascii="GHEA Grapalat" w:hAnsi="GHEA Grapalat"/>
          <w:sz w:val="24"/>
          <w:szCs w:val="24"/>
          <w:lang w:val="af-ZA"/>
        </w:rPr>
        <w:t xml:space="preserve"> </w:t>
      </w:r>
      <w:proofErr w:type="spellStart"/>
      <w:r w:rsidRPr="006F7E15">
        <w:rPr>
          <w:rFonts w:ascii="GHEA Grapalat" w:hAnsi="GHEA Grapalat"/>
          <w:sz w:val="24"/>
          <w:szCs w:val="24"/>
          <w:lang w:val="af-ZA"/>
        </w:rPr>
        <w:t>նորմերը</w:t>
      </w:r>
      <w:proofErr w:type="spellEnd"/>
      <w:r w:rsidRPr="006F7E15">
        <w:rPr>
          <w:rFonts w:ascii="GHEA Grapalat" w:hAnsi="GHEA Grapalat"/>
          <w:sz w:val="24"/>
          <w:szCs w:val="24"/>
          <w:lang w:val="af-ZA"/>
        </w:rPr>
        <w:t xml:space="preserve">, </w:t>
      </w:r>
      <w:proofErr w:type="spellStart"/>
      <w:r w:rsidRPr="006F7E15">
        <w:rPr>
          <w:rFonts w:ascii="GHEA Grapalat" w:hAnsi="GHEA Grapalat"/>
          <w:sz w:val="24"/>
          <w:szCs w:val="24"/>
          <w:lang w:val="af-ZA"/>
        </w:rPr>
        <w:t>սնուցման</w:t>
      </w:r>
      <w:proofErr w:type="spellEnd"/>
      <w:r w:rsidRPr="006F7E15">
        <w:rPr>
          <w:rFonts w:ascii="GHEA Grapalat" w:hAnsi="GHEA Grapalat"/>
          <w:sz w:val="24"/>
          <w:szCs w:val="24"/>
          <w:lang w:val="af-ZA"/>
        </w:rPr>
        <w:t xml:space="preserve"> </w:t>
      </w:r>
      <w:proofErr w:type="spellStart"/>
      <w:r w:rsidRPr="006F7E15">
        <w:rPr>
          <w:rFonts w:ascii="GHEA Grapalat" w:hAnsi="GHEA Grapalat" w:cs="Sylfaen"/>
          <w:spacing w:val="-8"/>
          <w:sz w:val="24"/>
          <w:szCs w:val="24"/>
        </w:rPr>
        <w:t>բոլոր</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rPr>
        <w:t>անհրաժեշտ</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rPr>
        <w:t>բաղադրիչների</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rPr>
        <w:t>բավարար</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rPr>
        <w:t>պարունակությամբ</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rPr>
        <w:t>առողջ</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rPr>
        <w:t>համակշիռ</w:t>
      </w:r>
      <w:proofErr w:type="spellEnd"/>
      <w:r w:rsidRPr="006F7E15">
        <w:rPr>
          <w:rFonts w:ascii="GHEA Grapalat" w:hAnsi="GHEA Grapalat" w:cs="Sylfaen"/>
          <w:spacing w:val="-8"/>
          <w:sz w:val="24"/>
          <w:szCs w:val="24"/>
          <w:lang w:val="af-ZA"/>
        </w:rPr>
        <w:t xml:space="preserve"> </w:t>
      </w:r>
      <w:r w:rsidRPr="006F7E15">
        <w:rPr>
          <w:rFonts w:ascii="GHEA Grapalat" w:hAnsi="GHEA Grapalat" w:cs="Sylfaen"/>
          <w:spacing w:val="-8"/>
          <w:sz w:val="24"/>
          <w:szCs w:val="24"/>
        </w:rPr>
        <w:t>և</w:t>
      </w:r>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rPr>
        <w:t>լիարժեք</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rPr>
        <w:t>սնուցման</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lang w:val="af-ZA"/>
        </w:rPr>
        <w:t>պահանջները</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lang w:val="af-ZA"/>
        </w:rPr>
        <w:t>որոնց</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lang w:val="af-ZA"/>
        </w:rPr>
        <w:t>պահպանման</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z w:val="24"/>
          <w:szCs w:val="24"/>
          <w:lang w:val="af-ZA"/>
        </w:rPr>
        <w:t>պայմաններում</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lang w:val="af-ZA"/>
        </w:rPr>
        <w:t>էլ</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lang w:val="af-ZA"/>
        </w:rPr>
        <w:t>հնարավոր</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Times Armenian"/>
          <w:sz w:val="24"/>
          <w:szCs w:val="24"/>
          <w:lang w:val="af-ZA"/>
        </w:rPr>
        <w:t>կլինի</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Times Armenian"/>
          <w:sz w:val="24"/>
          <w:szCs w:val="24"/>
          <w:lang w:val="af-ZA"/>
        </w:rPr>
        <w:t>ապահովել</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t>օրգանիզմի</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t>ֆիզիկական</w:t>
      </w:r>
      <w:proofErr w:type="spellEnd"/>
      <w:r w:rsidRPr="006F7E15">
        <w:rPr>
          <w:rFonts w:ascii="GHEA Grapalat" w:hAnsi="GHEA Grapalat" w:cs="Times Armenian"/>
          <w:sz w:val="24"/>
          <w:szCs w:val="24"/>
          <w:lang w:val="af-ZA"/>
        </w:rPr>
        <w:t xml:space="preserve"> </w:t>
      </w:r>
      <w:r w:rsidRPr="006F7E15">
        <w:rPr>
          <w:rFonts w:ascii="GHEA Grapalat" w:hAnsi="GHEA Grapalat" w:cs="Sylfaen"/>
          <w:sz w:val="24"/>
          <w:szCs w:val="24"/>
          <w:lang w:val="af-ZA"/>
        </w:rPr>
        <w:t>և</w:t>
      </w:r>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t>մտավոր</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t>զարգացումը</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t>նյութափոխանակության</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t>նորմալ</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lastRenderedPageBreak/>
        <w:t>ընթացքը</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t>իմունային</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t>հորմոնային</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t>ֆերմենտային</w:t>
      </w:r>
      <w:proofErr w:type="spellEnd"/>
      <w:r w:rsidRPr="006F7E15">
        <w:rPr>
          <w:rFonts w:ascii="GHEA Grapalat" w:hAnsi="GHEA Grapalat" w:cs="Times Armenian"/>
          <w:sz w:val="24"/>
          <w:szCs w:val="24"/>
          <w:lang w:val="af-ZA"/>
        </w:rPr>
        <w:t xml:space="preserve"> </w:t>
      </w:r>
      <w:r w:rsidRPr="006F7E15">
        <w:rPr>
          <w:rFonts w:ascii="GHEA Grapalat" w:hAnsi="GHEA Grapalat" w:cs="Sylfaen"/>
          <w:sz w:val="24"/>
          <w:szCs w:val="24"/>
          <w:lang w:val="af-ZA"/>
        </w:rPr>
        <w:t>և</w:t>
      </w:r>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t>այլ</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t>համակարգերի</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t>նորմալ</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t>գործունեությունը</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t>գենոֆոնդի</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t>պահպանումը</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lang w:val="af-ZA"/>
        </w:rPr>
        <w:t>որով</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lang w:val="af-ZA"/>
        </w:rPr>
        <w:t>էլ</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lang w:val="af-ZA"/>
        </w:rPr>
        <w:t>կհաղթահարվեն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lang w:val="af-ZA"/>
        </w:rPr>
        <w:t>սնուցման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lang w:val="af-ZA"/>
        </w:rPr>
        <w:t>խանգարումների</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lang w:val="af-ZA"/>
        </w:rPr>
        <w:t>հետևանքները</w:t>
      </w:r>
      <w:proofErr w:type="spellEnd"/>
      <w:r w:rsidRPr="006F7E15">
        <w:rPr>
          <w:rFonts w:ascii="GHEA Grapalat" w:hAnsi="GHEA Grapalat" w:cs="Sylfaen"/>
          <w:sz w:val="24"/>
          <w:szCs w:val="24"/>
          <w:lang w:val="af-ZA"/>
        </w:rPr>
        <w:t>:</w:t>
      </w:r>
      <w:r w:rsidRPr="006F7E15">
        <w:rPr>
          <w:rFonts w:ascii="GHEA Grapalat" w:hAnsi="GHEA Grapalat" w:cs="Times Armenian"/>
          <w:sz w:val="24"/>
          <w:szCs w:val="24"/>
          <w:lang w:val="af-ZA"/>
        </w:rPr>
        <w:t xml:space="preserve"> </w:t>
      </w:r>
      <w:proofErr w:type="spellStart"/>
      <w:r w:rsidRPr="006F7E15">
        <w:rPr>
          <w:rFonts w:ascii="GHEA Grapalat" w:hAnsi="GHEA Grapalat" w:cs="Times Armenian"/>
          <w:sz w:val="24"/>
          <w:szCs w:val="24"/>
          <w:lang w:val="af-ZA"/>
        </w:rPr>
        <w:t>Կապահովվի</w:t>
      </w:r>
      <w:proofErr w:type="spellEnd"/>
      <w:r w:rsidRPr="006F7E15">
        <w:rPr>
          <w:rFonts w:ascii="GHEA Grapalat" w:hAnsi="GHEA Grapalat" w:cs="Times Armenian"/>
          <w:sz w:val="24"/>
          <w:szCs w:val="24"/>
          <w:lang w:val="af-ZA"/>
        </w:rPr>
        <w:t xml:space="preserve"> </w:t>
      </w:r>
      <w:proofErr w:type="spellStart"/>
      <w:r w:rsidRPr="006F7E15">
        <w:rPr>
          <w:rFonts w:ascii="GHEA Grapalat" w:hAnsi="GHEA Grapalat" w:cs="Sylfaen"/>
          <w:sz w:val="24"/>
          <w:szCs w:val="24"/>
          <w:lang w:val="af-ZA"/>
        </w:rPr>
        <w:t>բնակչության</w:t>
      </w:r>
      <w:proofErr w:type="spellEnd"/>
      <w:r w:rsidRPr="006F7E15">
        <w:rPr>
          <w:rFonts w:ascii="GHEA Grapalat" w:hAnsi="GHEA Grapalat" w:cs="Sylfaen"/>
          <w:sz w:val="24"/>
          <w:szCs w:val="24"/>
          <w:lang w:val="af-ZA"/>
        </w:rPr>
        <w:t xml:space="preserve"> </w:t>
      </w:r>
      <w:proofErr w:type="spellStart"/>
      <w:r w:rsidRPr="006F7E15">
        <w:rPr>
          <w:rFonts w:ascii="GHEA Grapalat" w:hAnsi="GHEA Grapalat" w:cs="Sylfaen"/>
          <w:sz w:val="24"/>
          <w:szCs w:val="24"/>
          <w:lang w:val="af-ZA"/>
        </w:rPr>
        <w:t>կողմից</w:t>
      </w:r>
      <w:proofErr w:type="spellEnd"/>
      <w:r w:rsidRPr="006F7E15">
        <w:rPr>
          <w:rFonts w:ascii="GHEA Grapalat" w:hAnsi="GHEA Grapalat"/>
          <w:sz w:val="24"/>
          <w:szCs w:val="24"/>
          <w:lang w:val="af-ZA"/>
        </w:rPr>
        <w:t xml:space="preserve"> </w:t>
      </w:r>
      <w:proofErr w:type="spellStart"/>
      <w:r w:rsidRPr="006F7E15">
        <w:rPr>
          <w:rFonts w:ascii="GHEA Grapalat" w:hAnsi="GHEA Grapalat"/>
          <w:sz w:val="24"/>
          <w:szCs w:val="24"/>
          <w:lang w:val="af-ZA"/>
        </w:rPr>
        <w:t>սնուցման</w:t>
      </w:r>
      <w:proofErr w:type="spellEnd"/>
      <w:r w:rsidRPr="006F7E15">
        <w:rPr>
          <w:rFonts w:ascii="GHEA Grapalat" w:hAnsi="GHEA Grapalat"/>
          <w:sz w:val="24"/>
          <w:szCs w:val="24"/>
          <w:lang w:val="af-ZA"/>
        </w:rPr>
        <w:t xml:space="preserve"> </w:t>
      </w:r>
      <w:proofErr w:type="spellStart"/>
      <w:r w:rsidRPr="006F7E15">
        <w:rPr>
          <w:rFonts w:ascii="GHEA Grapalat" w:hAnsi="GHEA Grapalat"/>
          <w:sz w:val="24"/>
          <w:szCs w:val="24"/>
          <w:lang w:val="af-ZA"/>
        </w:rPr>
        <w:t>ֆիզիոլոգիական</w:t>
      </w:r>
      <w:proofErr w:type="spellEnd"/>
      <w:r w:rsidRPr="006F7E15">
        <w:rPr>
          <w:rFonts w:ascii="GHEA Grapalat" w:hAnsi="GHEA Grapalat"/>
          <w:sz w:val="24"/>
          <w:szCs w:val="24"/>
          <w:lang w:val="af-ZA"/>
        </w:rPr>
        <w:t xml:space="preserve"> </w:t>
      </w:r>
      <w:proofErr w:type="spellStart"/>
      <w:r w:rsidRPr="006F7E15">
        <w:rPr>
          <w:rFonts w:ascii="GHEA Grapalat" w:hAnsi="GHEA Grapalat"/>
          <w:sz w:val="24"/>
          <w:szCs w:val="24"/>
          <w:lang w:val="af-ZA"/>
        </w:rPr>
        <w:t>նորմերի</w:t>
      </w:r>
      <w:proofErr w:type="spellEnd"/>
      <w:r w:rsidRPr="006F7E15">
        <w:rPr>
          <w:rFonts w:ascii="GHEA Grapalat" w:hAnsi="GHEA Grapalat"/>
          <w:sz w:val="24"/>
          <w:szCs w:val="24"/>
          <w:lang w:val="af-ZA"/>
        </w:rPr>
        <w:t xml:space="preserve">, </w:t>
      </w:r>
      <w:proofErr w:type="spellStart"/>
      <w:r w:rsidRPr="006F7E15">
        <w:rPr>
          <w:rFonts w:ascii="GHEA Grapalat" w:hAnsi="GHEA Grapalat"/>
          <w:sz w:val="24"/>
          <w:szCs w:val="24"/>
          <w:lang w:val="af-ZA"/>
        </w:rPr>
        <w:t>սնուցման</w:t>
      </w:r>
      <w:proofErr w:type="spellEnd"/>
      <w:r w:rsidRPr="006F7E15">
        <w:rPr>
          <w:rFonts w:ascii="GHEA Grapalat" w:hAnsi="GHEA Grapalat"/>
          <w:sz w:val="24"/>
          <w:szCs w:val="24"/>
          <w:lang w:val="af-ZA"/>
        </w:rPr>
        <w:t xml:space="preserve"> </w:t>
      </w:r>
      <w:proofErr w:type="spellStart"/>
      <w:r w:rsidRPr="006F7E15">
        <w:rPr>
          <w:rFonts w:ascii="GHEA Grapalat" w:hAnsi="GHEA Grapalat" w:cs="Sylfaen"/>
          <w:spacing w:val="-8"/>
          <w:sz w:val="24"/>
          <w:szCs w:val="24"/>
        </w:rPr>
        <w:t>բոլոր</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rPr>
        <w:t>անհրաժեշտ</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rPr>
        <w:t>բաղադրիչների</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rPr>
        <w:t>բավարար</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rPr>
        <w:t>պարունակությամբ</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rPr>
        <w:t>առողջ</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rPr>
        <w:t>համակշիռ</w:t>
      </w:r>
      <w:proofErr w:type="spellEnd"/>
      <w:r w:rsidRPr="006F7E15">
        <w:rPr>
          <w:rFonts w:ascii="GHEA Grapalat" w:hAnsi="GHEA Grapalat" w:cs="Sylfaen"/>
          <w:spacing w:val="-8"/>
          <w:sz w:val="24"/>
          <w:szCs w:val="24"/>
          <w:lang w:val="af-ZA"/>
        </w:rPr>
        <w:t xml:space="preserve"> </w:t>
      </w:r>
      <w:r w:rsidRPr="006F7E15">
        <w:rPr>
          <w:rFonts w:ascii="GHEA Grapalat" w:hAnsi="GHEA Grapalat" w:cs="Sylfaen"/>
          <w:spacing w:val="-8"/>
          <w:sz w:val="24"/>
          <w:szCs w:val="24"/>
        </w:rPr>
        <w:t>և</w:t>
      </w:r>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rPr>
        <w:t>լիարժեք</w:t>
      </w:r>
      <w:proofErr w:type="spellEnd"/>
      <w:r w:rsidRPr="006F7E15">
        <w:rPr>
          <w:rFonts w:ascii="GHEA Grapalat" w:hAnsi="GHEA Grapalat" w:cs="Sylfaen"/>
          <w:spacing w:val="-8"/>
          <w:sz w:val="24"/>
          <w:szCs w:val="24"/>
          <w:lang w:val="af-ZA"/>
        </w:rPr>
        <w:t xml:space="preserve"> </w:t>
      </w:r>
      <w:proofErr w:type="spellStart"/>
      <w:r w:rsidRPr="006F7E15">
        <w:rPr>
          <w:rFonts w:ascii="GHEA Grapalat" w:hAnsi="GHEA Grapalat" w:cs="Sylfaen"/>
          <w:spacing w:val="-8"/>
          <w:sz w:val="24"/>
          <w:szCs w:val="24"/>
        </w:rPr>
        <w:t>սնուցման</w:t>
      </w:r>
      <w:proofErr w:type="spellEnd"/>
      <w:r w:rsidRPr="006F7E15">
        <w:rPr>
          <w:rFonts w:ascii="GHEA Grapalat" w:hAnsi="GHEA Grapalat" w:cs="Sylfaen"/>
          <w:spacing w:val="-8"/>
          <w:sz w:val="24"/>
          <w:szCs w:val="24"/>
          <w:lang w:val="af-ZA"/>
        </w:rPr>
        <w:t>, մ</w:t>
      </w:r>
      <w:r w:rsidRPr="006F7E15">
        <w:rPr>
          <w:rFonts w:ascii="GHEA Grapalat" w:hAnsi="GHEA Grapalat" w:cs="Sylfaen"/>
          <w:sz w:val="24"/>
          <w:szCs w:val="24"/>
          <w:lang w:val="af-ZA"/>
        </w:rPr>
        <w:t xml:space="preserve">իկրոտարրերի անբավարությամբ պայմանավորված հիվանդությունների կանխարգելումը և համաճարակաբանական </w:t>
      </w:r>
      <w:r w:rsidR="00C35F47" w:rsidRPr="006F7E15">
        <w:rPr>
          <w:rFonts w:ascii="GHEA Grapalat" w:hAnsi="GHEA Grapalat" w:cs="Sylfaen"/>
          <w:sz w:val="24"/>
          <w:szCs w:val="24"/>
          <w:lang w:val="hy-AM"/>
        </w:rPr>
        <w:t>դիտարկումը</w:t>
      </w:r>
      <w:r w:rsidRPr="006F7E15">
        <w:rPr>
          <w:rFonts w:ascii="GHEA Grapalat" w:hAnsi="GHEA Grapalat" w:cs="Sylfaen"/>
          <w:sz w:val="24"/>
          <w:szCs w:val="24"/>
          <w:lang w:val="af-ZA"/>
        </w:rPr>
        <w:t xml:space="preserve">: </w:t>
      </w:r>
    </w:p>
    <w:p w14:paraId="054F8571" w14:textId="77777777" w:rsidR="000D61CB" w:rsidRPr="006F7E15" w:rsidRDefault="003921BE" w:rsidP="00857AF2">
      <w:pPr>
        <w:pStyle w:val="BodyText"/>
        <w:tabs>
          <w:tab w:val="num" w:pos="-641"/>
        </w:tabs>
        <w:spacing w:after="0" w:line="360" w:lineRule="auto"/>
        <w:jc w:val="both"/>
        <w:rPr>
          <w:rFonts w:ascii="GHEA Grapalat" w:hAnsi="GHEA Grapalat" w:cs="Sylfaen"/>
          <w:color w:val="FF0000"/>
          <w:szCs w:val="24"/>
          <w:shd w:val="clear" w:color="auto" w:fill="FFFFFF"/>
          <w:lang w:val="af-ZA"/>
        </w:rPr>
      </w:pPr>
      <w:r w:rsidRPr="006F7E15">
        <w:rPr>
          <w:rFonts w:ascii="GHEA Grapalat" w:hAnsi="GHEA Grapalat" w:cs="Sylfaen"/>
          <w:bCs/>
          <w:iCs/>
          <w:color w:val="000000"/>
          <w:szCs w:val="24"/>
          <w:lang w:val="hy-AM"/>
        </w:rPr>
        <w:t>5</w:t>
      </w:r>
      <w:r w:rsidRPr="006F7E15">
        <w:rPr>
          <w:rFonts w:ascii="GHEA Grapalat" w:hAnsi="GHEA Grapalat" w:cs="Sylfaen"/>
          <w:bCs/>
          <w:iCs/>
          <w:color w:val="000000"/>
          <w:szCs w:val="24"/>
          <w:lang w:val="af-ZA"/>
        </w:rPr>
        <w:t xml:space="preserve">) Կներդրվեն  </w:t>
      </w:r>
      <w:r w:rsidRPr="006F7E15">
        <w:rPr>
          <w:rFonts w:ascii="GHEA Grapalat" w:eastAsia="GHEA Grapalat" w:hAnsi="GHEA Grapalat" w:cs="GHEA Grapalat"/>
          <w:color w:val="000000"/>
          <w:szCs w:val="24"/>
          <w:lang w:val="hy-AM"/>
        </w:rPr>
        <w:t xml:space="preserve"> </w:t>
      </w:r>
      <w:r w:rsidRPr="006F7E15">
        <w:rPr>
          <w:rFonts w:ascii="GHEA Grapalat" w:hAnsi="GHEA Grapalat"/>
          <w:color w:val="000000"/>
          <w:szCs w:val="24"/>
          <w:lang w:val="af-ZA"/>
        </w:rPr>
        <w:t>տնտեսվարող սուբյեկտներին հանրային առողջապահական պահանջների կատարման</w:t>
      </w:r>
      <w:r w:rsidRPr="006F7E15">
        <w:rPr>
          <w:rFonts w:ascii="GHEA Grapalat" w:hAnsi="GHEA Grapalat" w:cs="Sylfaen"/>
          <w:color w:val="000000"/>
          <w:szCs w:val="24"/>
          <w:lang w:val="hy-AM"/>
        </w:rPr>
        <w:t xml:space="preserve"> օ</w:t>
      </w:r>
      <w:r w:rsidRPr="006F7E15">
        <w:rPr>
          <w:rFonts w:ascii="GHEA Grapalat" w:hAnsi="GHEA Grapalat" w:cs="Times Armenian"/>
          <w:color w:val="000000"/>
          <w:szCs w:val="24"/>
          <w:lang w:val="hy-AM"/>
        </w:rPr>
        <w:t>գ</w:t>
      </w:r>
      <w:r w:rsidRPr="006F7E15">
        <w:rPr>
          <w:rFonts w:ascii="GHEA Grapalat" w:hAnsi="GHEA Grapalat" w:cs="Sylfaen"/>
          <w:color w:val="000000"/>
          <w:szCs w:val="24"/>
          <w:lang w:val="hy-AM"/>
        </w:rPr>
        <w:t>նության</w:t>
      </w:r>
      <w:r w:rsidRPr="006F7E15">
        <w:rPr>
          <w:rFonts w:ascii="GHEA Grapalat" w:hAnsi="GHEA Grapalat" w:cs="Times Armenian"/>
          <w:color w:val="000000"/>
          <w:szCs w:val="24"/>
          <w:lang w:val="af-ZA"/>
        </w:rPr>
        <w:t xml:space="preserve"> մեխանիզմներ</w:t>
      </w:r>
      <w:r w:rsidRPr="006F7E15">
        <w:rPr>
          <w:rFonts w:ascii="GHEA Grapalat" w:hAnsi="GHEA Grapalat"/>
          <w:color w:val="000000"/>
          <w:szCs w:val="24"/>
          <w:lang w:val="af-ZA"/>
        </w:rPr>
        <w:t>՝ աջակցող ծառայությունների (</w:t>
      </w:r>
      <w:r w:rsidRPr="006F7E15">
        <w:rPr>
          <w:rFonts w:ascii="GHEA Grapalat" w:eastAsia="GHEA Grapalat" w:hAnsi="GHEA Grapalat" w:cs="GHEA Grapalat"/>
          <w:color w:val="000000"/>
          <w:szCs w:val="24"/>
          <w:lang w:val="hy-AM"/>
        </w:rPr>
        <w:t xml:space="preserve">արտադրական հսկողություն, ախտահանում, միջատազերծում, հանրային առողջապահական փորձաքննություն և աշխատանքի հիգիենայի ծառայություն) սահմանում և դրանց </w:t>
      </w:r>
      <w:r w:rsidRPr="006F7E15">
        <w:rPr>
          <w:rFonts w:ascii="GHEA Grapalat" w:hAnsi="GHEA Grapalat"/>
          <w:color w:val="000000"/>
          <w:szCs w:val="24"/>
          <w:lang w:val="af-ZA"/>
        </w:rPr>
        <w:t xml:space="preserve">   որակի ապահովում՝  </w:t>
      </w:r>
      <w:r w:rsidRPr="006F7E15">
        <w:rPr>
          <w:rFonts w:ascii="GHEA Grapalat" w:eastAsia="GHEA Grapalat" w:hAnsi="GHEA Grapalat" w:cs="GHEA Grapalat"/>
          <w:color w:val="000000"/>
          <w:szCs w:val="24"/>
          <w:lang w:val="hy-AM"/>
        </w:rPr>
        <w:t xml:space="preserve">անհրաժեշտ տեխնիկական և մասնագիտական որակավորման </w:t>
      </w:r>
      <w:r w:rsidRPr="006F7E15">
        <w:rPr>
          <w:rFonts w:ascii="GHEA Grapalat" w:hAnsi="GHEA Grapalat"/>
          <w:color w:val="000000"/>
          <w:szCs w:val="24"/>
          <w:lang w:val="af-ZA"/>
        </w:rPr>
        <w:t>պահանջների և պայմանների սահմանման և լիցենզավորման միջոցով:</w:t>
      </w:r>
    </w:p>
    <w:p w14:paraId="56BEE344" w14:textId="77777777" w:rsidR="00E91815" w:rsidRPr="006F7E15" w:rsidRDefault="0003409A" w:rsidP="00857AF2">
      <w:pPr>
        <w:pStyle w:val="BodyText"/>
        <w:tabs>
          <w:tab w:val="num" w:pos="-641"/>
        </w:tabs>
        <w:spacing w:after="0" w:line="360" w:lineRule="auto"/>
        <w:jc w:val="both"/>
        <w:rPr>
          <w:rFonts w:ascii="GHEA Grapalat" w:hAnsi="GHEA Grapalat"/>
          <w:b/>
          <w:szCs w:val="24"/>
          <w:lang w:val="hy-AM"/>
        </w:rPr>
      </w:pPr>
      <w:r w:rsidRPr="006F7E15">
        <w:rPr>
          <w:rFonts w:ascii="GHEA Grapalat" w:hAnsi="GHEA Grapalat"/>
          <w:szCs w:val="24"/>
          <w:shd w:val="clear" w:color="auto" w:fill="FFFFFF"/>
          <w:lang w:val="hy-AM"/>
        </w:rPr>
        <w:t>6</w:t>
      </w:r>
      <w:r w:rsidRPr="006F7E15">
        <w:rPr>
          <w:rFonts w:ascii="GHEA Grapalat" w:hAnsi="GHEA Grapalat"/>
          <w:b/>
          <w:szCs w:val="24"/>
          <w:shd w:val="clear" w:color="auto" w:fill="FFFFFF"/>
          <w:lang w:val="hy-AM"/>
        </w:rPr>
        <w:t>.</w:t>
      </w:r>
      <w:r w:rsidRPr="006F7E15">
        <w:rPr>
          <w:rFonts w:ascii="GHEA Grapalat" w:hAnsi="GHEA Grapalat"/>
          <w:b/>
          <w:szCs w:val="24"/>
          <w:lang w:val="hy-AM"/>
        </w:rPr>
        <w:t xml:space="preserve"> </w:t>
      </w:r>
      <w:r w:rsidR="00E91815" w:rsidRPr="006F7E15">
        <w:rPr>
          <w:rFonts w:ascii="GHEA Grapalat" w:hAnsi="GHEA Grapalat"/>
          <w:b/>
          <w:szCs w:val="24"/>
          <w:lang w:val="hy-AM"/>
        </w:rPr>
        <w:t>Հայաստանի վերափոխման ռազմավարություն 2050, Կառավարության 2021-2026թթ. ծրագիր, ոլորտային և/կամ այլ ռազմավարություններ</w:t>
      </w:r>
    </w:p>
    <w:p w14:paraId="74218FC7" w14:textId="77777777" w:rsidR="00B07FCC" w:rsidRPr="006F7E15" w:rsidRDefault="000D61CB" w:rsidP="00857AF2">
      <w:pPr>
        <w:spacing w:line="360" w:lineRule="auto"/>
        <w:jc w:val="both"/>
        <w:rPr>
          <w:rFonts w:ascii="GHEA Grapalat" w:hAnsi="GHEA Grapalat"/>
          <w:szCs w:val="24"/>
          <w:lang w:val="hy-AM"/>
        </w:rPr>
      </w:pPr>
      <w:r w:rsidRPr="006F7E15">
        <w:rPr>
          <w:rFonts w:ascii="GHEA Grapalat" w:hAnsi="GHEA Grapalat"/>
          <w:szCs w:val="24"/>
          <w:lang w:val="hy-AM"/>
        </w:rPr>
        <w:t xml:space="preserve">Նախագծի ընդունումը բխում է  </w:t>
      </w:r>
      <w:r w:rsidRPr="006F7E15">
        <w:rPr>
          <w:rFonts w:ascii="GHEA Grapalat" w:hAnsi="GHEA Grapalat"/>
          <w:color w:val="000000"/>
          <w:szCs w:val="24"/>
          <w:lang w:val="hy-AM"/>
        </w:rPr>
        <w:t>ՀՀ</w:t>
      </w:r>
      <w:r w:rsidRPr="006F7E15">
        <w:rPr>
          <w:rFonts w:ascii="GHEA Grapalat" w:hAnsi="GHEA Grapalat"/>
          <w:color w:val="000000"/>
          <w:szCs w:val="24"/>
          <w:lang w:val="af-ZA"/>
        </w:rPr>
        <w:t xml:space="preserve"> </w:t>
      </w:r>
      <w:r w:rsidRPr="006F7E15">
        <w:rPr>
          <w:rFonts w:ascii="GHEA Grapalat" w:hAnsi="GHEA Grapalat"/>
          <w:color w:val="000000"/>
          <w:szCs w:val="24"/>
          <w:lang w:val="hy-AM"/>
        </w:rPr>
        <w:t>կ</w:t>
      </w:r>
      <w:r w:rsidRPr="006F7E15">
        <w:rPr>
          <w:rFonts w:ascii="GHEA Grapalat" w:hAnsi="GHEA Grapalat"/>
          <w:color w:val="000000"/>
          <w:szCs w:val="24"/>
          <w:shd w:val="clear" w:color="auto" w:fill="FFFFFF"/>
          <w:lang w:val="hy-AM"/>
        </w:rPr>
        <w:t>առավարության</w:t>
      </w:r>
      <w:r w:rsidRPr="006F7E15">
        <w:rPr>
          <w:rFonts w:ascii="Calibri" w:hAnsi="Calibri" w:cs="Calibri"/>
          <w:color w:val="000000"/>
          <w:szCs w:val="24"/>
          <w:shd w:val="clear" w:color="auto" w:fill="FFFFFF"/>
          <w:lang w:val="af-ZA"/>
        </w:rPr>
        <w:t>  </w:t>
      </w:r>
      <w:r w:rsidRPr="006F7E15">
        <w:rPr>
          <w:rFonts w:ascii="GHEA Grapalat" w:hAnsi="GHEA Grapalat" w:cs="GHEA Grapalat"/>
          <w:color w:val="000000"/>
          <w:szCs w:val="24"/>
          <w:shd w:val="clear" w:color="auto" w:fill="FFFFFF"/>
          <w:lang w:val="af-ZA"/>
        </w:rPr>
        <w:t xml:space="preserve"> 2021 </w:t>
      </w:r>
      <w:r w:rsidRPr="006F7E15">
        <w:rPr>
          <w:rFonts w:ascii="GHEA Grapalat" w:hAnsi="GHEA Grapalat" w:cs="GHEA Grapalat"/>
          <w:color w:val="000000"/>
          <w:szCs w:val="24"/>
          <w:shd w:val="clear" w:color="auto" w:fill="FFFFFF"/>
          <w:lang w:val="hy-AM"/>
        </w:rPr>
        <w:t>թվականի</w:t>
      </w:r>
      <w:r w:rsidRPr="006F7E15">
        <w:rPr>
          <w:rFonts w:ascii="GHEA Grapalat" w:hAnsi="GHEA Grapalat" w:cs="GHEA Grapalat"/>
          <w:color w:val="000000"/>
          <w:szCs w:val="24"/>
          <w:shd w:val="clear" w:color="auto" w:fill="FFFFFF"/>
          <w:lang w:val="af-ZA"/>
        </w:rPr>
        <w:t xml:space="preserve"> </w:t>
      </w:r>
      <w:r w:rsidRPr="006F7E15">
        <w:rPr>
          <w:rFonts w:ascii="GHEA Grapalat" w:hAnsi="GHEA Grapalat" w:cs="GHEA Grapalat"/>
          <w:color w:val="000000"/>
          <w:szCs w:val="24"/>
          <w:shd w:val="clear" w:color="auto" w:fill="FFFFFF"/>
          <w:lang w:val="hy-AM"/>
        </w:rPr>
        <w:t>նոյեմբերի</w:t>
      </w:r>
      <w:r w:rsidRPr="006F7E15">
        <w:rPr>
          <w:rFonts w:ascii="GHEA Grapalat" w:hAnsi="GHEA Grapalat" w:cs="GHEA Grapalat"/>
          <w:color w:val="000000"/>
          <w:szCs w:val="24"/>
          <w:shd w:val="clear" w:color="auto" w:fill="FFFFFF"/>
          <w:lang w:val="af-ZA"/>
        </w:rPr>
        <w:t xml:space="preserve"> 18-</w:t>
      </w:r>
      <w:r w:rsidRPr="006F7E15">
        <w:rPr>
          <w:rFonts w:ascii="GHEA Grapalat" w:hAnsi="GHEA Grapalat" w:cs="GHEA Grapalat"/>
          <w:color w:val="000000"/>
          <w:szCs w:val="24"/>
          <w:shd w:val="clear" w:color="auto" w:fill="FFFFFF"/>
          <w:lang w:val="hy-AM"/>
        </w:rPr>
        <w:t>ի</w:t>
      </w:r>
      <w:r w:rsidRPr="006F7E15">
        <w:rPr>
          <w:rFonts w:ascii="GHEA Grapalat" w:hAnsi="GHEA Grapalat" w:cs="GHEA Grapalat"/>
          <w:color w:val="000000"/>
          <w:szCs w:val="24"/>
          <w:shd w:val="clear" w:color="auto" w:fill="FFFFFF"/>
          <w:lang w:val="af-ZA"/>
        </w:rPr>
        <w:t xml:space="preserve"> N 1902-</w:t>
      </w:r>
      <w:r w:rsidRPr="006F7E15">
        <w:rPr>
          <w:rFonts w:ascii="GHEA Grapalat" w:hAnsi="GHEA Grapalat" w:cs="GHEA Grapalat"/>
          <w:color w:val="000000"/>
          <w:szCs w:val="24"/>
          <w:shd w:val="clear" w:color="auto" w:fill="FFFFFF"/>
          <w:lang w:val="hy-AM"/>
        </w:rPr>
        <w:t>Լ</w:t>
      </w:r>
      <w:r w:rsidRPr="006F7E15">
        <w:rPr>
          <w:rFonts w:ascii="GHEA Grapalat" w:hAnsi="GHEA Grapalat" w:cs="GHEA Grapalat"/>
          <w:color w:val="000000"/>
          <w:szCs w:val="24"/>
          <w:shd w:val="clear" w:color="auto" w:fill="FFFFFF"/>
          <w:lang w:val="af-ZA"/>
        </w:rPr>
        <w:t xml:space="preserve"> </w:t>
      </w:r>
      <w:r w:rsidRPr="006F7E15">
        <w:rPr>
          <w:rFonts w:ascii="GHEA Grapalat" w:hAnsi="GHEA Grapalat" w:cs="GHEA Grapalat"/>
          <w:color w:val="000000"/>
          <w:szCs w:val="24"/>
          <w:shd w:val="clear" w:color="auto" w:fill="FFFFFF"/>
          <w:lang w:val="hy-AM"/>
        </w:rPr>
        <w:t>որոշմամբ</w:t>
      </w:r>
      <w:r w:rsidRPr="006F7E15">
        <w:rPr>
          <w:rFonts w:ascii="GHEA Grapalat" w:hAnsi="GHEA Grapalat" w:cs="GHEA Grapalat"/>
          <w:color w:val="000000"/>
          <w:szCs w:val="24"/>
          <w:shd w:val="clear" w:color="auto" w:fill="FFFFFF"/>
          <w:lang w:val="af-ZA"/>
        </w:rPr>
        <w:t xml:space="preserve"> </w:t>
      </w:r>
      <w:r w:rsidRPr="006F7E15">
        <w:rPr>
          <w:rFonts w:ascii="GHEA Grapalat" w:hAnsi="GHEA Grapalat" w:cs="GHEA Grapalat"/>
          <w:color w:val="000000"/>
          <w:szCs w:val="24"/>
          <w:shd w:val="clear" w:color="auto" w:fill="FFFFFF"/>
          <w:lang w:val="hy-AM"/>
        </w:rPr>
        <w:t>հաստատված</w:t>
      </w:r>
      <w:r w:rsidRPr="006F7E15">
        <w:rPr>
          <w:rFonts w:ascii="GHEA Grapalat" w:hAnsi="GHEA Grapalat" w:cs="GHEA Grapalat"/>
          <w:color w:val="000000"/>
          <w:szCs w:val="24"/>
          <w:shd w:val="clear" w:color="auto" w:fill="FFFFFF"/>
          <w:lang w:val="af-ZA"/>
        </w:rPr>
        <w:t xml:space="preserve"> </w:t>
      </w:r>
      <w:r w:rsidRPr="006F7E15">
        <w:rPr>
          <w:rFonts w:ascii="GHEA Grapalat" w:hAnsi="GHEA Grapalat" w:cs="GHEA Grapalat"/>
          <w:color w:val="000000"/>
          <w:szCs w:val="24"/>
          <w:shd w:val="clear" w:color="auto" w:fill="FFFFFF"/>
          <w:lang w:val="hy-AM"/>
        </w:rPr>
        <w:t>Կառավարության</w:t>
      </w:r>
      <w:r w:rsidRPr="006F7E15">
        <w:rPr>
          <w:rFonts w:ascii="GHEA Grapalat" w:hAnsi="GHEA Grapalat" w:cs="GHEA Grapalat"/>
          <w:color w:val="000000"/>
          <w:szCs w:val="24"/>
          <w:shd w:val="clear" w:color="auto" w:fill="FFFFFF"/>
          <w:lang w:val="af-ZA"/>
        </w:rPr>
        <w:t xml:space="preserve"> 2021-2026 </w:t>
      </w:r>
      <w:r w:rsidRPr="006F7E15">
        <w:rPr>
          <w:rFonts w:ascii="GHEA Grapalat" w:hAnsi="GHEA Grapalat" w:cs="GHEA Grapalat"/>
          <w:color w:val="000000"/>
          <w:szCs w:val="24"/>
          <w:shd w:val="clear" w:color="auto" w:fill="FFFFFF"/>
          <w:lang w:val="hy-AM"/>
        </w:rPr>
        <w:t>թվականների</w:t>
      </w:r>
      <w:r w:rsidRPr="006F7E15">
        <w:rPr>
          <w:rFonts w:ascii="GHEA Grapalat" w:hAnsi="GHEA Grapalat" w:cs="GHEA Grapalat"/>
          <w:color w:val="000000"/>
          <w:szCs w:val="24"/>
          <w:shd w:val="clear" w:color="auto" w:fill="FFFFFF"/>
          <w:lang w:val="af-ZA"/>
        </w:rPr>
        <w:t xml:space="preserve"> </w:t>
      </w:r>
      <w:r w:rsidRPr="006F7E15">
        <w:rPr>
          <w:rFonts w:ascii="GHEA Grapalat" w:hAnsi="GHEA Grapalat" w:cs="GHEA Grapalat"/>
          <w:color w:val="000000"/>
          <w:szCs w:val="24"/>
          <w:shd w:val="clear" w:color="auto" w:fill="FFFFFF"/>
          <w:lang w:val="hy-AM"/>
        </w:rPr>
        <w:t>գործունեության</w:t>
      </w:r>
      <w:r w:rsidRPr="006F7E15">
        <w:rPr>
          <w:rFonts w:ascii="GHEA Grapalat" w:hAnsi="GHEA Grapalat" w:cs="GHEA Grapalat"/>
          <w:color w:val="000000"/>
          <w:szCs w:val="24"/>
          <w:shd w:val="clear" w:color="auto" w:fill="FFFFFF"/>
          <w:lang w:val="af-ZA"/>
        </w:rPr>
        <w:t xml:space="preserve"> </w:t>
      </w:r>
      <w:r w:rsidRPr="006F7E15">
        <w:rPr>
          <w:rFonts w:ascii="GHEA Grapalat" w:hAnsi="GHEA Grapalat" w:cs="GHEA Grapalat"/>
          <w:color w:val="000000"/>
          <w:szCs w:val="24"/>
          <w:shd w:val="clear" w:color="auto" w:fill="FFFFFF"/>
          <w:lang w:val="hy-AM"/>
        </w:rPr>
        <w:t>միջոցառումների</w:t>
      </w:r>
      <w:r w:rsidRPr="006F7E15">
        <w:rPr>
          <w:rFonts w:ascii="GHEA Grapalat" w:hAnsi="GHEA Grapalat" w:cs="GHEA Grapalat"/>
          <w:color w:val="000000"/>
          <w:szCs w:val="24"/>
          <w:shd w:val="clear" w:color="auto" w:fill="FFFFFF"/>
          <w:lang w:val="af-ZA"/>
        </w:rPr>
        <w:t xml:space="preserve"> </w:t>
      </w:r>
      <w:r w:rsidRPr="006F7E15">
        <w:rPr>
          <w:rFonts w:ascii="GHEA Grapalat" w:hAnsi="GHEA Grapalat" w:cs="GHEA Grapalat"/>
          <w:color w:val="000000"/>
          <w:szCs w:val="24"/>
          <w:shd w:val="clear" w:color="auto" w:fill="FFFFFF"/>
          <w:lang w:val="hy-AM"/>
        </w:rPr>
        <w:t>ծրագրի</w:t>
      </w:r>
      <w:r w:rsidR="001A0CE0" w:rsidRPr="006F7E15">
        <w:rPr>
          <w:rFonts w:ascii="GHEA Grapalat" w:hAnsi="GHEA Grapalat" w:cs="GHEA Grapalat"/>
          <w:color w:val="000000"/>
          <w:szCs w:val="24"/>
          <w:shd w:val="clear" w:color="auto" w:fill="FFFFFF"/>
          <w:lang w:val="hy-AM"/>
        </w:rPr>
        <w:t xml:space="preserve"> N 1 հավելվածի</w:t>
      </w:r>
      <w:r w:rsidRPr="006F7E15">
        <w:rPr>
          <w:rFonts w:ascii="GHEA Grapalat" w:hAnsi="GHEA Grapalat" w:cs="GHEA Grapalat"/>
          <w:color w:val="000000"/>
          <w:szCs w:val="24"/>
          <w:shd w:val="clear" w:color="auto" w:fill="FFFFFF"/>
          <w:lang w:val="af-ZA"/>
        </w:rPr>
        <w:t xml:space="preserve"> 19.1 </w:t>
      </w:r>
      <w:r w:rsidRPr="006F7E15">
        <w:rPr>
          <w:rFonts w:ascii="GHEA Grapalat" w:hAnsi="GHEA Grapalat" w:cs="GHEA Grapalat"/>
          <w:color w:val="000000"/>
          <w:szCs w:val="24"/>
          <w:shd w:val="clear" w:color="auto" w:fill="FFFFFF"/>
          <w:lang w:val="hy-AM"/>
        </w:rPr>
        <w:t>կետից</w:t>
      </w:r>
      <w:r w:rsidR="009F4E70" w:rsidRPr="006F7E15">
        <w:rPr>
          <w:rFonts w:ascii="GHEA Grapalat" w:hAnsi="GHEA Grapalat"/>
          <w:szCs w:val="24"/>
          <w:lang w:val="hy-AM"/>
        </w:rPr>
        <w:t xml:space="preserve">: </w:t>
      </w:r>
    </w:p>
    <w:p w14:paraId="4695AA99" w14:textId="77777777" w:rsidR="009B4626" w:rsidRPr="006F7E15" w:rsidRDefault="001F059F" w:rsidP="00857AF2">
      <w:pPr>
        <w:spacing w:line="360" w:lineRule="auto"/>
        <w:jc w:val="both"/>
        <w:rPr>
          <w:rFonts w:ascii="GHEA Grapalat" w:hAnsi="GHEA Grapalat"/>
          <w:szCs w:val="24"/>
          <w:lang w:val="hy-AM"/>
        </w:rPr>
      </w:pPr>
      <w:r w:rsidRPr="006F7E15">
        <w:rPr>
          <w:rFonts w:ascii="GHEA Grapalat" w:hAnsi="GHEA Grapalat"/>
          <w:szCs w:val="24"/>
          <w:lang w:val="hy-AM"/>
        </w:rPr>
        <w:t xml:space="preserve"> </w:t>
      </w:r>
    </w:p>
    <w:sectPr w:rsidR="009B4626" w:rsidRPr="006F7E15" w:rsidSect="00857AF2">
      <w:pgSz w:w="12240" w:h="15840"/>
      <w:pgMar w:top="709" w:right="900" w:bottom="99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CC"/>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no Pro">
    <w:altName w:val="Times New Roman"/>
    <w:panose1 w:val="00000000000000000000"/>
    <w:charset w:val="00"/>
    <w:family w:val="roman"/>
    <w:notTrueType/>
    <w:pitch w:val="variable"/>
    <w:sig w:usb0="00000001" w:usb1="00000001"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D2BCC"/>
    <w:multiLevelType w:val="hybridMultilevel"/>
    <w:tmpl w:val="B3F68ED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8441F50"/>
    <w:multiLevelType w:val="hybridMultilevel"/>
    <w:tmpl w:val="EF540D6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BDC0B28"/>
    <w:multiLevelType w:val="hybridMultilevel"/>
    <w:tmpl w:val="83C80012"/>
    <w:lvl w:ilvl="0" w:tplc="24146DD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2"/>
  </w:compat>
  <w:rsids>
    <w:rsidRoot w:val="00275EAD"/>
    <w:rsid w:val="00014AF7"/>
    <w:rsid w:val="000162D1"/>
    <w:rsid w:val="00027AFC"/>
    <w:rsid w:val="00027CDD"/>
    <w:rsid w:val="00030B37"/>
    <w:rsid w:val="00032D16"/>
    <w:rsid w:val="0003409A"/>
    <w:rsid w:val="000413B7"/>
    <w:rsid w:val="000434ED"/>
    <w:rsid w:val="000543AC"/>
    <w:rsid w:val="00056D27"/>
    <w:rsid w:val="00063533"/>
    <w:rsid w:val="00065DEB"/>
    <w:rsid w:val="0007405A"/>
    <w:rsid w:val="00081E7D"/>
    <w:rsid w:val="0008549B"/>
    <w:rsid w:val="00087BE9"/>
    <w:rsid w:val="00092CE8"/>
    <w:rsid w:val="00094B60"/>
    <w:rsid w:val="0009524D"/>
    <w:rsid w:val="000B069E"/>
    <w:rsid w:val="000B1798"/>
    <w:rsid w:val="000B1DD9"/>
    <w:rsid w:val="000B3978"/>
    <w:rsid w:val="000D3BFC"/>
    <w:rsid w:val="000D61CB"/>
    <w:rsid w:val="000E1FBD"/>
    <w:rsid w:val="000E27FA"/>
    <w:rsid w:val="000E5A58"/>
    <w:rsid w:val="000E75E9"/>
    <w:rsid w:val="000F02F1"/>
    <w:rsid w:val="000F1DB0"/>
    <w:rsid w:val="000F4347"/>
    <w:rsid w:val="000F6F8B"/>
    <w:rsid w:val="000F7366"/>
    <w:rsid w:val="001040D7"/>
    <w:rsid w:val="001112EC"/>
    <w:rsid w:val="00114A6E"/>
    <w:rsid w:val="00117A65"/>
    <w:rsid w:val="00126820"/>
    <w:rsid w:val="00126D7D"/>
    <w:rsid w:val="00127F62"/>
    <w:rsid w:val="00130252"/>
    <w:rsid w:val="0013402D"/>
    <w:rsid w:val="00137196"/>
    <w:rsid w:val="001473DE"/>
    <w:rsid w:val="00155F5F"/>
    <w:rsid w:val="00161101"/>
    <w:rsid w:val="0016259F"/>
    <w:rsid w:val="00175397"/>
    <w:rsid w:val="001808C7"/>
    <w:rsid w:val="00182ECE"/>
    <w:rsid w:val="00186684"/>
    <w:rsid w:val="00191D88"/>
    <w:rsid w:val="00192BC5"/>
    <w:rsid w:val="00193BC1"/>
    <w:rsid w:val="001947F0"/>
    <w:rsid w:val="001A0CE0"/>
    <w:rsid w:val="001A4F01"/>
    <w:rsid w:val="001A799F"/>
    <w:rsid w:val="001B27A9"/>
    <w:rsid w:val="001B4513"/>
    <w:rsid w:val="001C124F"/>
    <w:rsid w:val="001C214F"/>
    <w:rsid w:val="001C3CE4"/>
    <w:rsid w:val="001D1314"/>
    <w:rsid w:val="001D200D"/>
    <w:rsid w:val="001E1B9C"/>
    <w:rsid w:val="001E3EAE"/>
    <w:rsid w:val="001F059F"/>
    <w:rsid w:val="001F289B"/>
    <w:rsid w:val="0020128F"/>
    <w:rsid w:val="00202418"/>
    <w:rsid w:val="002075D3"/>
    <w:rsid w:val="0021411A"/>
    <w:rsid w:val="00215A66"/>
    <w:rsid w:val="00217862"/>
    <w:rsid w:val="002207DD"/>
    <w:rsid w:val="002267AF"/>
    <w:rsid w:val="0022733F"/>
    <w:rsid w:val="00232FD7"/>
    <w:rsid w:val="0023347D"/>
    <w:rsid w:val="002379E5"/>
    <w:rsid w:val="00241723"/>
    <w:rsid w:val="00247D2D"/>
    <w:rsid w:val="00247F65"/>
    <w:rsid w:val="002513BD"/>
    <w:rsid w:val="002524D6"/>
    <w:rsid w:val="0025582A"/>
    <w:rsid w:val="00257DFD"/>
    <w:rsid w:val="00257FCF"/>
    <w:rsid w:val="00260C60"/>
    <w:rsid w:val="002653DB"/>
    <w:rsid w:val="002707AF"/>
    <w:rsid w:val="00275EAD"/>
    <w:rsid w:val="00285B3F"/>
    <w:rsid w:val="00290343"/>
    <w:rsid w:val="002957DD"/>
    <w:rsid w:val="00295D75"/>
    <w:rsid w:val="00296328"/>
    <w:rsid w:val="002A4D3D"/>
    <w:rsid w:val="002A6CF4"/>
    <w:rsid w:val="002B7809"/>
    <w:rsid w:val="002C23E0"/>
    <w:rsid w:val="002C5679"/>
    <w:rsid w:val="002C6C87"/>
    <w:rsid w:val="002C7E02"/>
    <w:rsid w:val="002D493A"/>
    <w:rsid w:val="002E036F"/>
    <w:rsid w:val="002E0E42"/>
    <w:rsid w:val="002E35D6"/>
    <w:rsid w:val="002E3E94"/>
    <w:rsid w:val="002E51E9"/>
    <w:rsid w:val="002E6C12"/>
    <w:rsid w:val="002E6F6D"/>
    <w:rsid w:val="002F0A94"/>
    <w:rsid w:val="002F2AFB"/>
    <w:rsid w:val="002F3567"/>
    <w:rsid w:val="002F4625"/>
    <w:rsid w:val="00302934"/>
    <w:rsid w:val="00304B61"/>
    <w:rsid w:val="0031030A"/>
    <w:rsid w:val="00310C8F"/>
    <w:rsid w:val="003127E1"/>
    <w:rsid w:val="003174CC"/>
    <w:rsid w:val="00326264"/>
    <w:rsid w:val="00332E3D"/>
    <w:rsid w:val="00333002"/>
    <w:rsid w:val="00351199"/>
    <w:rsid w:val="003550C4"/>
    <w:rsid w:val="003802F9"/>
    <w:rsid w:val="00383FD4"/>
    <w:rsid w:val="00386167"/>
    <w:rsid w:val="003921BE"/>
    <w:rsid w:val="003945A5"/>
    <w:rsid w:val="003B286F"/>
    <w:rsid w:val="003B3F7B"/>
    <w:rsid w:val="003C32C7"/>
    <w:rsid w:val="003C7D39"/>
    <w:rsid w:val="003E2C66"/>
    <w:rsid w:val="003E6282"/>
    <w:rsid w:val="003E633C"/>
    <w:rsid w:val="003F0419"/>
    <w:rsid w:val="003F6FD2"/>
    <w:rsid w:val="00413C7D"/>
    <w:rsid w:val="004179B8"/>
    <w:rsid w:val="00417D45"/>
    <w:rsid w:val="0042088E"/>
    <w:rsid w:val="00426199"/>
    <w:rsid w:val="00430943"/>
    <w:rsid w:val="00435071"/>
    <w:rsid w:val="004363C4"/>
    <w:rsid w:val="00447531"/>
    <w:rsid w:val="00450A8B"/>
    <w:rsid w:val="00456248"/>
    <w:rsid w:val="00465944"/>
    <w:rsid w:val="004737C0"/>
    <w:rsid w:val="004758EA"/>
    <w:rsid w:val="00480CD3"/>
    <w:rsid w:val="0048183F"/>
    <w:rsid w:val="0048317B"/>
    <w:rsid w:val="0049548A"/>
    <w:rsid w:val="00496A20"/>
    <w:rsid w:val="00496DDD"/>
    <w:rsid w:val="004A19AE"/>
    <w:rsid w:val="004A5AA1"/>
    <w:rsid w:val="004B33AB"/>
    <w:rsid w:val="004B5090"/>
    <w:rsid w:val="004B6FE4"/>
    <w:rsid w:val="004C4068"/>
    <w:rsid w:val="004D6045"/>
    <w:rsid w:val="004D710E"/>
    <w:rsid w:val="004E5186"/>
    <w:rsid w:val="004F0C68"/>
    <w:rsid w:val="004F4592"/>
    <w:rsid w:val="004F52F1"/>
    <w:rsid w:val="00506E08"/>
    <w:rsid w:val="00510C96"/>
    <w:rsid w:val="005241E4"/>
    <w:rsid w:val="00530916"/>
    <w:rsid w:val="005377BD"/>
    <w:rsid w:val="00537C9D"/>
    <w:rsid w:val="00540081"/>
    <w:rsid w:val="0054163D"/>
    <w:rsid w:val="005417AF"/>
    <w:rsid w:val="00542340"/>
    <w:rsid w:val="005460A6"/>
    <w:rsid w:val="00554CEB"/>
    <w:rsid w:val="00563912"/>
    <w:rsid w:val="0058678E"/>
    <w:rsid w:val="005A47AE"/>
    <w:rsid w:val="005A6018"/>
    <w:rsid w:val="005B586F"/>
    <w:rsid w:val="005B5D7C"/>
    <w:rsid w:val="005B62EF"/>
    <w:rsid w:val="005C6361"/>
    <w:rsid w:val="005D1E3E"/>
    <w:rsid w:val="005D2156"/>
    <w:rsid w:val="005D27D7"/>
    <w:rsid w:val="005E0C2C"/>
    <w:rsid w:val="005E1FE8"/>
    <w:rsid w:val="005E53C1"/>
    <w:rsid w:val="005E6CCB"/>
    <w:rsid w:val="005E7A9E"/>
    <w:rsid w:val="005F136D"/>
    <w:rsid w:val="005F7891"/>
    <w:rsid w:val="005F7CB3"/>
    <w:rsid w:val="00600805"/>
    <w:rsid w:val="00607998"/>
    <w:rsid w:val="00615771"/>
    <w:rsid w:val="00634869"/>
    <w:rsid w:val="006367B9"/>
    <w:rsid w:val="00640B20"/>
    <w:rsid w:val="00661672"/>
    <w:rsid w:val="00673BF7"/>
    <w:rsid w:val="00676B53"/>
    <w:rsid w:val="00676E42"/>
    <w:rsid w:val="00681785"/>
    <w:rsid w:val="00683B9F"/>
    <w:rsid w:val="00693C3E"/>
    <w:rsid w:val="006941AF"/>
    <w:rsid w:val="006948E9"/>
    <w:rsid w:val="006A6CFC"/>
    <w:rsid w:val="006D66CC"/>
    <w:rsid w:val="006E5E87"/>
    <w:rsid w:val="006F04F5"/>
    <w:rsid w:val="006F6DEF"/>
    <w:rsid w:val="006F7E15"/>
    <w:rsid w:val="0070194A"/>
    <w:rsid w:val="00702E20"/>
    <w:rsid w:val="007064E2"/>
    <w:rsid w:val="00712C6D"/>
    <w:rsid w:val="0071464F"/>
    <w:rsid w:val="0071750A"/>
    <w:rsid w:val="00721D58"/>
    <w:rsid w:val="00731546"/>
    <w:rsid w:val="007326F9"/>
    <w:rsid w:val="0073715E"/>
    <w:rsid w:val="00737804"/>
    <w:rsid w:val="0073793A"/>
    <w:rsid w:val="007455E5"/>
    <w:rsid w:val="007478FC"/>
    <w:rsid w:val="0076341B"/>
    <w:rsid w:val="00764602"/>
    <w:rsid w:val="00766EE4"/>
    <w:rsid w:val="00770C3C"/>
    <w:rsid w:val="007711D2"/>
    <w:rsid w:val="00772495"/>
    <w:rsid w:val="00773036"/>
    <w:rsid w:val="00776669"/>
    <w:rsid w:val="00784B7D"/>
    <w:rsid w:val="00786ED9"/>
    <w:rsid w:val="00787738"/>
    <w:rsid w:val="007B0EF6"/>
    <w:rsid w:val="007B1F24"/>
    <w:rsid w:val="007B3169"/>
    <w:rsid w:val="007B4463"/>
    <w:rsid w:val="007B59EB"/>
    <w:rsid w:val="007F71F7"/>
    <w:rsid w:val="00803148"/>
    <w:rsid w:val="00805666"/>
    <w:rsid w:val="00807E69"/>
    <w:rsid w:val="00812212"/>
    <w:rsid w:val="00814CB5"/>
    <w:rsid w:val="00824CA1"/>
    <w:rsid w:val="008254BD"/>
    <w:rsid w:val="0082726F"/>
    <w:rsid w:val="00831F5C"/>
    <w:rsid w:val="00832CD3"/>
    <w:rsid w:val="008364BB"/>
    <w:rsid w:val="008502B4"/>
    <w:rsid w:val="00850C1F"/>
    <w:rsid w:val="00852E5F"/>
    <w:rsid w:val="00857AF2"/>
    <w:rsid w:val="00884A88"/>
    <w:rsid w:val="008A0188"/>
    <w:rsid w:val="008A279E"/>
    <w:rsid w:val="008A79C3"/>
    <w:rsid w:val="008D2BAC"/>
    <w:rsid w:val="008F235D"/>
    <w:rsid w:val="008F49BE"/>
    <w:rsid w:val="008F7309"/>
    <w:rsid w:val="00905281"/>
    <w:rsid w:val="0090693F"/>
    <w:rsid w:val="0091009A"/>
    <w:rsid w:val="009113E4"/>
    <w:rsid w:val="009127C0"/>
    <w:rsid w:val="00914592"/>
    <w:rsid w:val="00915077"/>
    <w:rsid w:val="00923A67"/>
    <w:rsid w:val="00931CDA"/>
    <w:rsid w:val="009372B7"/>
    <w:rsid w:val="009419C7"/>
    <w:rsid w:val="00947A4E"/>
    <w:rsid w:val="009628CF"/>
    <w:rsid w:val="00966B4F"/>
    <w:rsid w:val="0096736A"/>
    <w:rsid w:val="00967442"/>
    <w:rsid w:val="00973B4C"/>
    <w:rsid w:val="0097665A"/>
    <w:rsid w:val="00986F0B"/>
    <w:rsid w:val="00991F3F"/>
    <w:rsid w:val="00993C3B"/>
    <w:rsid w:val="00994E56"/>
    <w:rsid w:val="00996E90"/>
    <w:rsid w:val="009A4D72"/>
    <w:rsid w:val="009B4626"/>
    <w:rsid w:val="009B5A2A"/>
    <w:rsid w:val="009C2CEE"/>
    <w:rsid w:val="009C3F96"/>
    <w:rsid w:val="009C4841"/>
    <w:rsid w:val="009C7C64"/>
    <w:rsid w:val="009D4A8F"/>
    <w:rsid w:val="009D532B"/>
    <w:rsid w:val="009E1C11"/>
    <w:rsid w:val="009F125F"/>
    <w:rsid w:val="009F3295"/>
    <w:rsid w:val="009F4E70"/>
    <w:rsid w:val="009F6238"/>
    <w:rsid w:val="00A0269E"/>
    <w:rsid w:val="00A1000C"/>
    <w:rsid w:val="00A11321"/>
    <w:rsid w:val="00A126D8"/>
    <w:rsid w:val="00A14C5D"/>
    <w:rsid w:val="00A175C0"/>
    <w:rsid w:val="00A27804"/>
    <w:rsid w:val="00A33CD3"/>
    <w:rsid w:val="00A41D10"/>
    <w:rsid w:val="00A43E7C"/>
    <w:rsid w:val="00A60C4E"/>
    <w:rsid w:val="00A70861"/>
    <w:rsid w:val="00A70B14"/>
    <w:rsid w:val="00A716A6"/>
    <w:rsid w:val="00A72C1F"/>
    <w:rsid w:val="00A76819"/>
    <w:rsid w:val="00A77CA3"/>
    <w:rsid w:val="00A8235D"/>
    <w:rsid w:val="00A909BB"/>
    <w:rsid w:val="00A930FE"/>
    <w:rsid w:val="00A967ED"/>
    <w:rsid w:val="00AB2DF8"/>
    <w:rsid w:val="00AB430C"/>
    <w:rsid w:val="00AB5F0A"/>
    <w:rsid w:val="00AC5698"/>
    <w:rsid w:val="00AD0BF6"/>
    <w:rsid w:val="00AE25EE"/>
    <w:rsid w:val="00AE477D"/>
    <w:rsid w:val="00AE5EDB"/>
    <w:rsid w:val="00AE750A"/>
    <w:rsid w:val="00AF3CCF"/>
    <w:rsid w:val="00B03185"/>
    <w:rsid w:val="00B0735F"/>
    <w:rsid w:val="00B07FCC"/>
    <w:rsid w:val="00B141F8"/>
    <w:rsid w:val="00B26356"/>
    <w:rsid w:val="00B3513E"/>
    <w:rsid w:val="00B401FE"/>
    <w:rsid w:val="00B453DA"/>
    <w:rsid w:val="00B5040F"/>
    <w:rsid w:val="00B61B98"/>
    <w:rsid w:val="00B7399B"/>
    <w:rsid w:val="00B73C84"/>
    <w:rsid w:val="00B740FE"/>
    <w:rsid w:val="00B7679B"/>
    <w:rsid w:val="00B77A70"/>
    <w:rsid w:val="00B87278"/>
    <w:rsid w:val="00B92862"/>
    <w:rsid w:val="00B95743"/>
    <w:rsid w:val="00B95E68"/>
    <w:rsid w:val="00BA1A03"/>
    <w:rsid w:val="00BA34DD"/>
    <w:rsid w:val="00BA39D1"/>
    <w:rsid w:val="00BA6240"/>
    <w:rsid w:val="00BA76E1"/>
    <w:rsid w:val="00BB0466"/>
    <w:rsid w:val="00BB1CC8"/>
    <w:rsid w:val="00BC25F3"/>
    <w:rsid w:val="00BC4239"/>
    <w:rsid w:val="00BD04E2"/>
    <w:rsid w:val="00BD781C"/>
    <w:rsid w:val="00BF4F11"/>
    <w:rsid w:val="00BF6C06"/>
    <w:rsid w:val="00C00C79"/>
    <w:rsid w:val="00C010F4"/>
    <w:rsid w:val="00C0365A"/>
    <w:rsid w:val="00C04BB1"/>
    <w:rsid w:val="00C06585"/>
    <w:rsid w:val="00C20356"/>
    <w:rsid w:val="00C23549"/>
    <w:rsid w:val="00C24290"/>
    <w:rsid w:val="00C35F47"/>
    <w:rsid w:val="00C37416"/>
    <w:rsid w:val="00C40F10"/>
    <w:rsid w:val="00C52ED7"/>
    <w:rsid w:val="00C53B00"/>
    <w:rsid w:val="00C60F32"/>
    <w:rsid w:val="00C64417"/>
    <w:rsid w:val="00C71EBA"/>
    <w:rsid w:val="00C76404"/>
    <w:rsid w:val="00C764C6"/>
    <w:rsid w:val="00C83096"/>
    <w:rsid w:val="00C83709"/>
    <w:rsid w:val="00C85FB2"/>
    <w:rsid w:val="00C91934"/>
    <w:rsid w:val="00C92A06"/>
    <w:rsid w:val="00C939FD"/>
    <w:rsid w:val="00C9541F"/>
    <w:rsid w:val="00CB11D3"/>
    <w:rsid w:val="00CB7F98"/>
    <w:rsid w:val="00CC3EAB"/>
    <w:rsid w:val="00CC606A"/>
    <w:rsid w:val="00CD43D9"/>
    <w:rsid w:val="00CE35A8"/>
    <w:rsid w:val="00CF0524"/>
    <w:rsid w:val="00CF23CB"/>
    <w:rsid w:val="00CF57B9"/>
    <w:rsid w:val="00CF6397"/>
    <w:rsid w:val="00D13127"/>
    <w:rsid w:val="00D142D5"/>
    <w:rsid w:val="00D14778"/>
    <w:rsid w:val="00D157CD"/>
    <w:rsid w:val="00D172AF"/>
    <w:rsid w:val="00D17429"/>
    <w:rsid w:val="00D22158"/>
    <w:rsid w:val="00D245CC"/>
    <w:rsid w:val="00D246D9"/>
    <w:rsid w:val="00D36C53"/>
    <w:rsid w:val="00D37ADA"/>
    <w:rsid w:val="00D44141"/>
    <w:rsid w:val="00D54E31"/>
    <w:rsid w:val="00D66D64"/>
    <w:rsid w:val="00D714EE"/>
    <w:rsid w:val="00D76CF1"/>
    <w:rsid w:val="00D82BF3"/>
    <w:rsid w:val="00D83184"/>
    <w:rsid w:val="00D97EE8"/>
    <w:rsid w:val="00DA2391"/>
    <w:rsid w:val="00DA7BF2"/>
    <w:rsid w:val="00DA7D95"/>
    <w:rsid w:val="00DB089B"/>
    <w:rsid w:val="00DB5B3A"/>
    <w:rsid w:val="00DD67C6"/>
    <w:rsid w:val="00DE3925"/>
    <w:rsid w:val="00DF140E"/>
    <w:rsid w:val="00DF52C4"/>
    <w:rsid w:val="00E10D74"/>
    <w:rsid w:val="00E15843"/>
    <w:rsid w:val="00E20E20"/>
    <w:rsid w:val="00E21400"/>
    <w:rsid w:val="00E3414A"/>
    <w:rsid w:val="00E3553A"/>
    <w:rsid w:val="00E4316E"/>
    <w:rsid w:val="00E6376D"/>
    <w:rsid w:val="00E81D0B"/>
    <w:rsid w:val="00E833D5"/>
    <w:rsid w:val="00E84310"/>
    <w:rsid w:val="00E84B78"/>
    <w:rsid w:val="00E85B9F"/>
    <w:rsid w:val="00E86C10"/>
    <w:rsid w:val="00E915F2"/>
    <w:rsid w:val="00E91815"/>
    <w:rsid w:val="00EA7ADA"/>
    <w:rsid w:val="00EB2A7E"/>
    <w:rsid w:val="00EB37AB"/>
    <w:rsid w:val="00EB5081"/>
    <w:rsid w:val="00EC0B92"/>
    <w:rsid w:val="00EC24C9"/>
    <w:rsid w:val="00EC7098"/>
    <w:rsid w:val="00ED313D"/>
    <w:rsid w:val="00ED415E"/>
    <w:rsid w:val="00EE34C5"/>
    <w:rsid w:val="00EF1ABD"/>
    <w:rsid w:val="00EF4D1E"/>
    <w:rsid w:val="00F01EEF"/>
    <w:rsid w:val="00F02470"/>
    <w:rsid w:val="00F12239"/>
    <w:rsid w:val="00F179E8"/>
    <w:rsid w:val="00F23C9E"/>
    <w:rsid w:val="00F249C8"/>
    <w:rsid w:val="00F32F5D"/>
    <w:rsid w:val="00F35718"/>
    <w:rsid w:val="00F411D5"/>
    <w:rsid w:val="00F41DA5"/>
    <w:rsid w:val="00F531CE"/>
    <w:rsid w:val="00F55461"/>
    <w:rsid w:val="00F6156F"/>
    <w:rsid w:val="00F61F3B"/>
    <w:rsid w:val="00F62035"/>
    <w:rsid w:val="00F669B3"/>
    <w:rsid w:val="00F703C9"/>
    <w:rsid w:val="00F760A3"/>
    <w:rsid w:val="00F80E3C"/>
    <w:rsid w:val="00F8246C"/>
    <w:rsid w:val="00F85B73"/>
    <w:rsid w:val="00F87BD4"/>
    <w:rsid w:val="00F9121D"/>
    <w:rsid w:val="00FA2409"/>
    <w:rsid w:val="00FA4C6A"/>
    <w:rsid w:val="00FA4CDD"/>
    <w:rsid w:val="00FB0363"/>
    <w:rsid w:val="00FC1B04"/>
    <w:rsid w:val="00FC7B19"/>
    <w:rsid w:val="00FD056F"/>
    <w:rsid w:val="00FD2227"/>
    <w:rsid w:val="00FD6B3E"/>
    <w:rsid w:val="00FE03D4"/>
    <w:rsid w:val="00FE2652"/>
    <w:rsid w:val="00FE5C80"/>
    <w:rsid w:val="00FE7EA4"/>
    <w:rsid w:val="00FF1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DE1D8"/>
  <w15:docId w15:val="{86B256CE-4D6F-4351-AC77-0859D35C5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EAD"/>
    <w:rPr>
      <w:rFonts w:ascii="Arial Unicode" w:eastAsia="Times New Roman" w:hAnsi="Arial Unicode"/>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75EAD"/>
    <w:rPr>
      <w:rFonts w:ascii="Times New Roman" w:hAnsi="Times New Roman" w:cs="Times New Roman" w:hint="default"/>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nhideWhenUsed/>
    <w:qFormat/>
    <w:rsid w:val="00275EAD"/>
    <w:pPr>
      <w:spacing w:before="100" w:beforeAutospacing="1" w:after="100" w:afterAutospacing="1"/>
    </w:pPr>
    <w:rPr>
      <w:rFonts w:ascii="Times New Roman" w:hAnsi="Times New Roman"/>
      <w:szCs w:val="24"/>
    </w:rPr>
  </w:style>
  <w:style w:type="paragraph" w:styleId="BodyTextIndent">
    <w:name w:val="Body Text Indent"/>
    <w:basedOn w:val="Normal"/>
    <w:link w:val="BodyTextIndentChar"/>
    <w:uiPriority w:val="99"/>
    <w:unhideWhenUsed/>
    <w:rsid w:val="00275EAD"/>
    <w:pPr>
      <w:spacing w:line="360" w:lineRule="auto"/>
      <w:ind w:firstLine="708"/>
      <w:jc w:val="both"/>
    </w:pPr>
    <w:rPr>
      <w:rFonts w:ascii="Sylfaen" w:hAnsi="Sylfaen"/>
      <w:lang w:val="af-ZA"/>
    </w:rPr>
  </w:style>
  <w:style w:type="character" w:customStyle="1" w:styleId="BodyTextIndentChar">
    <w:name w:val="Body Text Indent Char"/>
    <w:link w:val="BodyTextIndent"/>
    <w:uiPriority w:val="99"/>
    <w:rsid w:val="00275EAD"/>
    <w:rPr>
      <w:rFonts w:ascii="Sylfaen" w:eastAsia="Times New Roman" w:hAnsi="Sylfaen" w:cs="Times New Roman"/>
      <w:sz w:val="24"/>
      <w:szCs w:val="20"/>
      <w:lang w:val="af-ZA"/>
    </w:rPr>
  </w:style>
  <w:style w:type="paragraph" w:styleId="BodyTextIndent3">
    <w:name w:val="Body Text Indent 3"/>
    <w:basedOn w:val="Normal"/>
    <w:link w:val="BodyTextIndent3Char"/>
    <w:unhideWhenUsed/>
    <w:rsid w:val="00275EAD"/>
    <w:pPr>
      <w:spacing w:after="120"/>
      <w:ind w:left="283"/>
    </w:pPr>
    <w:rPr>
      <w:sz w:val="16"/>
      <w:szCs w:val="16"/>
    </w:rPr>
  </w:style>
  <w:style w:type="character" w:customStyle="1" w:styleId="BodyTextIndent3Char">
    <w:name w:val="Body Text Indent 3 Char"/>
    <w:link w:val="BodyTextIndent3"/>
    <w:rsid w:val="00275EAD"/>
    <w:rPr>
      <w:rFonts w:ascii="Arial Unicode" w:eastAsia="Times New Roman" w:hAnsi="Arial Unicode" w:cs="Times New Roman"/>
      <w:sz w:val="16"/>
      <w:szCs w:val="16"/>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
    <w:basedOn w:val="Normal"/>
    <w:link w:val="ListParagraphChar"/>
    <w:qFormat/>
    <w:rsid w:val="007326F9"/>
    <w:pPr>
      <w:spacing w:after="200" w:line="276" w:lineRule="auto"/>
      <w:ind w:left="720"/>
      <w:contextualSpacing/>
    </w:pPr>
    <w:rPr>
      <w:rFonts w:ascii="Calibri" w:eastAsia="Calibri" w:hAnsi="Calibri"/>
      <w:sz w:val="22"/>
      <w:szCs w:val="22"/>
      <w:lang w:val="ru-RU"/>
    </w:rPr>
  </w:style>
  <w:style w:type="paragraph" w:customStyle="1" w:styleId="norm">
    <w:name w:val="norm"/>
    <w:basedOn w:val="Normal"/>
    <w:link w:val="normChar"/>
    <w:rsid w:val="00786ED9"/>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786ED9"/>
    <w:rPr>
      <w:rFonts w:ascii="Arial Armenian" w:eastAsia="Times New Roman" w:hAnsi="Arial Armenian" w:cs="Times New Roman"/>
      <w:szCs w:val="20"/>
      <w:lang w:eastAsia="ru-RU"/>
    </w:rPr>
  </w:style>
  <w:style w:type="paragraph" w:customStyle="1" w:styleId="mechtex">
    <w:name w:val="mechtex"/>
    <w:basedOn w:val="Normal"/>
    <w:link w:val="mechtexChar"/>
    <w:rsid w:val="007B59EB"/>
    <w:pPr>
      <w:jc w:val="center"/>
    </w:pPr>
    <w:rPr>
      <w:rFonts w:ascii="Arial Armenian" w:hAnsi="Arial Armenian"/>
      <w:sz w:val="20"/>
      <w:lang w:eastAsia="ru-RU"/>
    </w:rPr>
  </w:style>
  <w:style w:type="character" w:customStyle="1" w:styleId="mechtexChar">
    <w:name w:val="mechtex Char"/>
    <w:link w:val="mechtex"/>
    <w:locked/>
    <w:rsid w:val="007B59EB"/>
    <w:rPr>
      <w:rFonts w:ascii="Arial Armenian" w:eastAsia="Times New Roman" w:hAnsi="Arial Armenian" w:cs="Times New Roman"/>
      <w:szCs w:val="20"/>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831F5C"/>
    <w:rPr>
      <w:rFonts w:ascii="Times New Roman" w:eastAsia="Times New Roman" w:hAnsi="Times New Roman"/>
      <w:sz w:val="24"/>
      <w:szCs w:val="24"/>
    </w:rPr>
  </w:style>
  <w:style w:type="character" w:styleId="CommentReference">
    <w:name w:val="annotation reference"/>
    <w:uiPriority w:val="99"/>
    <w:semiHidden/>
    <w:unhideWhenUsed/>
    <w:rsid w:val="00014AF7"/>
    <w:rPr>
      <w:sz w:val="16"/>
      <w:szCs w:val="16"/>
    </w:rPr>
  </w:style>
  <w:style w:type="paragraph" w:styleId="CommentText">
    <w:name w:val="annotation text"/>
    <w:basedOn w:val="Normal"/>
    <w:link w:val="CommentTextChar"/>
    <w:uiPriority w:val="99"/>
    <w:unhideWhenUsed/>
    <w:rsid w:val="00014AF7"/>
    <w:pPr>
      <w:spacing w:after="160"/>
    </w:pPr>
    <w:rPr>
      <w:rFonts w:ascii="Calibri" w:eastAsia="Calibri" w:hAnsi="Calibri"/>
      <w:sz w:val="20"/>
    </w:rPr>
  </w:style>
  <w:style w:type="character" w:customStyle="1" w:styleId="CommentTextChar">
    <w:name w:val="Comment Text Char"/>
    <w:link w:val="CommentText"/>
    <w:uiPriority w:val="99"/>
    <w:rsid w:val="00014AF7"/>
    <w:rPr>
      <w:lang w:eastAsia="en-US"/>
    </w:rPr>
  </w:style>
  <w:style w:type="paragraph" w:styleId="BalloonText">
    <w:name w:val="Balloon Text"/>
    <w:basedOn w:val="Normal"/>
    <w:link w:val="BalloonTextChar"/>
    <w:semiHidden/>
    <w:unhideWhenUsed/>
    <w:rsid w:val="00014AF7"/>
    <w:rPr>
      <w:rFonts w:ascii="Segoe UI" w:hAnsi="Segoe UI"/>
      <w:sz w:val="18"/>
      <w:szCs w:val="18"/>
    </w:rPr>
  </w:style>
  <w:style w:type="character" w:customStyle="1" w:styleId="BalloonTextChar">
    <w:name w:val="Balloon Text Char"/>
    <w:link w:val="BalloonText"/>
    <w:uiPriority w:val="99"/>
    <w:semiHidden/>
    <w:rsid w:val="00014AF7"/>
    <w:rPr>
      <w:rFonts w:ascii="Segoe UI" w:eastAsia="Times New Roman" w:hAnsi="Segoe UI" w:cs="Segoe UI"/>
      <w:sz w:val="18"/>
      <w:szCs w:val="18"/>
      <w:lang w:val="en-US" w:eastAsia="en-US"/>
    </w:rPr>
  </w:style>
  <w:style w:type="character" w:customStyle="1" w:styleId="apple-style-span">
    <w:name w:val="apple-style-span"/>
    <w:basedOn w:val="DefaultParagraphFont"/>
    <w:rsid w:val="002957DD"/>
  </w:style>
  <w:style w:type="paragraph" w:styleId="BodyText">
    <w:name w:val="Body Text"/>
    <w:basedOn w:val="Normal"/>
    <w:link w:val="BodyTextChar"/>
    <w:unhideWhenUsed/>
    <w:rsid w:val="002957DD"/>
    <w:pPr>
      <w:spacing w:after="120"/>
    </w:pPr>
  </w:style>
  <w:style w:type="character" w:customStyle="1" w:styleId="BodyTextChar">
    <w:name w:val="Body Text Char"/>
    <w:link w:val="BodyText"/>
    <w:uiPriority w:val="99"/>
    <w:rsid w:val="002957DD"/>
    <w:rPr>
      <w:rFonts w:ascii="Arial Unicode" w:eastAsia="Times New Roman" w:hAnsi="Arial Unicode"/>
      <w:sz w:val="24"/>
    </w:rPr>
  </w:style>
  <w:style w:type="paragraph" w:styleId="Footer">
    <w:name w:val="footer"/>
    <w:basedOn w:val="Normal"/>
    <w:link w:val="FooterChar"/>
    <w:rsid w:val="002957DD"/>
    <w:pPr>
      <w:tabs>
        <w:tab w:val="center" w:pos="4320"/>
        <w:tab w:val="right" w:pos="8640"/>
      </w:tabs>
    </w:pPr>
    <w:rPr>
      <w:rFonts w:ascii="Arial Armenian" w:hAnsi="Arial Armenian"/>
      <w:sz w:val="20"/>
      <w:lang w:eastAsia="ru-RU"/>
    </w:rPr>
  </w:style>
  <w:style w:type="character" w:customStyle="1" w:styleId="FooterChar">
    <w:name w:val="Footer Char"/>
    <w:link w:val="Footer"/>
    <w:rsid w:val="002957DD"/>
    <w:rPr>
      <w:rFonts w:ascii="Arial Armenian" w:eastAsia="Times New Roman" w:hAnsi="Arial Armenian"/>
      <w:lang w:eastAsia="ru-RU"/>
    </w:rPr>
  </w:style>
  <w:style w:type="paragraph" w:customStyle="1" w:styleId="10">
    <w:name w:val="10"/>
    <w:rsid w:val="00EC0B92"/>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8502B4"/>
    <w:pPr>
      <w:spacing w:after="0"/>
    </w:pPr>
    <w:rPr>
      <w:rFonts w:ascii="Arial Unicode" w:eastAsia="Times New Roman" w:hAnsi="Arial Unicode"/>
      <w:b/>
      <w:bCs/>
    </w:rPr>
  </w:style>
  <w:style w:type="character" w:customStyle="1" w:styleId="CommentSubjectChar">
    <w:name w:val="Comment Subject Char"/>
    <w:link w:val="CommentSubject"/>
    <w:uiPriority w:val="99"/>
    <w:semiHidden/>
    <w:rsid w:val="008502B4"/>
    <w:rPr>
      <w:rFonts w:ascii="Arial Unicode" w:eastAsia="Times New Roman" w:hAnsi="Arial Unicode"/>
      <w:b/>
      <w:bCs/>
      <w:lang w:eastAsia="en-US"/>
    </w:rPr>
  </w:style>
  <w:style w:type="paragraph" w:customStyle="1" w:styleId="Normal1">
    <w:name w:val="Normal1"/>
    <w:rsid w:val="0073715E"/>
    <w:rPr>
      <w:rFonts w:ascii="Arial" w:eastAsia="Arial" w:hAnsi="Arial" w:cs="Arial"/>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locked/>
    <w:rsid w:val="00FA4C6A"/>
    <w:rPr>
      <w:sz w:val="22"/>
      <w:szCs w:val="22"/>
      <w:lang w:val="ru-RU"/>
    </w:rPr>
  </w:style>
  <w:style w:type="character" w:styleId="Hyperlink">
    <w:name w:val="Hyperlink"/>
    <w:uiPriority w:val="99"/>
    <w:unhideWhenUsed/>
    <w:rsid w:val="00FA4C6A"/>
    <w:rPr>
      <w:color w:val="0000FF"/>
      <w:u w:val="single"/>
    </w:rPr>
  </w:style>
  <w:style w:type="paragraph" w:customStyle="1" w:styleId="CharChar2">
    <w:name w:val="Char Char2"/>
    <w:basedOn w:val="Normal"/>
    <w:rsid w:val="00087BE9"/>
    <w:pPr>
      <w:spacing w:after="160" w:line="240" w:lineRule="exact"/>
    </w:pPr>
    <w:rPr>
      <w:rFonts w:ascii="Arial" w:hAnsi="Arial" w:cs="Arial"/>
      <w:sz w:val="20"/>
    </w:rPr>
  </w:style>
  <w:style w:type="paragraph" w:customStyle="1" w:styleId="CharCharCharChar">
    <w:name w:val="Знак Знак Char Char Знак Знак Char Char"/>
    <w:basedOn w:val="Normal"/>
    <w:rsid w:val="00087BE9"/>
    <w:pPr>
      <w:tabs>
        <w:tab w:val="left" w:pos="709"/>
      </w:tabs>
    </w:pPr>
    <w:rPr>
      <w:rFonts w:ascii="Tahoma" w:hAnsi="Tahoma"/>
      <w:szCs w:val="24"/>
      <w:lang w:val="pl-PL" w:eastAsia="pl-PL"/>
    </w:rPr>
  </w:style>
  <w:style w:type="character" w:styleId="PageNumber">
    <w:name w:val="page number"/>
    <w:rsid w:val="00087BE9"/>
  </w:style>
  <w:style w:type="paragraph" w:styleId="Header">
    <w:name w:val="header"/>
    <w:basedOn w:val="Normal"/>
    <w:link w:val="HeaderChar"/>
    <w:rsid w:val="00087BE9"/>
    <w:pPr>
      <w:tabs>
        <w:tab w:val="center" w:pos="4677"/>
        <w:tab w:val="right" w:pos="9355"/>
      </w:tabs>
    </w:pPr>
    <w:rPr>
      <w:rFonts w:ascii="Arial Armenian" w:hAnsi="Arial Armenian" w:cs="Arial"/>
      <w:noProof/>
      <w:sz w:val="22"/>
      <w:szCs w:val="22"/>
      <w:lang w:val="hy-AM" w:eastAsia="ru-RU"/>
    </w:rPr>
  </w:style>
  <w:style w:type="character" w:customStyle="1" w:styleId="HeaderChar">
    <w:name w:val="Header Char"/>
    <w:link w:val="Header"/>
    <w:rsid w:val="00087BE9"/>
    <w:rPr>
      <w:rFonts w:ascii="Arial Armenian" w:eastAsia="Times New Roman" w:hAnsi="Arial Armenian" w:cs="Arial"/>
      <w:noProof/>
      <w:sz w:val="22"/>
      <w:szCs w:val="22"/>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58473">
      <w:bodyDiv w:val="1"/>
      <w:marLeft w:val="0"/>
      <w:marRight w:val="0"/>
      <w:marTop w:val="0"/>
      <w:marBottom w:val="0"/>
      <w:divBdr>
        <w:top w:val="none" w:sz="0" w:space="0" w:color="auto"/>
        <w:left w:val="none" w:sz="0" w:space="0" w:color="auto"/>
        <w:bottom w:val="none" w:sz="0" w:space="0" w:color="auto"/>
        <w:right w:val="none" w:sz="0" w:space="0" w:color="auto"/>
      </w:divBdr>
    </w:div>
    <w:div w:id="182473904">
      <w:bodyDiv w:val="1"/>
      <w:marLeft w:val="0"/>
      <w:marRight w:val="0"/>
      <w:marTop w:val="0"/>
      <w:marBottom w:val="0"/>
      <w:divBdr>
        <w:top w:val="none" w:sz="0" w:space="0" w:color="auto"/>
        <w:left w:val="none" w:sz="0" w:space="0" w:color="auto"/>
        <w:bottom w:val="none" w:sz="0" w:space="0" w:color="auto"/>
        <w:right w:val="none" w:sz="0" w:space="0" w:color="auto"/>
      </w:divBdr>
      <w:divsChild>
        <w:div w:id="824855483">
          <w:marLeft w:val="432"/>
          <w:marRight w:val="0"/>
          <w:marTop w:val="115"/>
          <w:marBottom w:val="0"/>
          <w:divBdr>
            <w:top w:val="none" w:sz="0" w:space="0" w:color="auto"/>
            <w:left w:val="none" w:sz="0" w:space="0" w:color="auto"/>
            <w:bottom w:val="none" w:sz="0" w:space="0" w:color="auto"/>
            <w:right w:val="none" w:sz="0" w:space="0" w:color="auto"/>
          </w:divBdr>
        </w:div>
        <w:div w:id="1510371006">
          <w:marLeft w:val="432"/>
          <w:marRight w:val="0"/>
          <w:marTop w:val="115"/>
          <w:marBottom w:val="0"/>
          <w:divBdr>
            <w:top w:val="none" w:sz="0" w:space="0" w:color="auto"/>
            <w:left w:val="none" w:sz="0" w:space="0" w:color="auto"/>
            <w:bottom w:val="none" w:sz="0" w:space="0" w:color="auto"/>
            <w:right w:val="none" w:sz="0" w:space="0" w:color="auto"/>
          </w:divBdr>
        </w:div>
      </w:divsChild>
    </w:div>
    <w:div w:id="385449417">
      <w:bodyDiv w:val="1"/>
      <w:marLeft w:val="0"/>
      <w:marRight w:val="0"/>
      <w:marTop w:val="0"/>
      <w:marBottom w:val="0"/>
      <w:divBdr>
        <w:top w:val="none" w:sz="0" w:space="0" w:color="auto"/>
        <w:left w:val="none" w:sz="0" w:space="0" w:color="auto"/>
        <w:bottom w:val="none" w:sz="0" w:space="0" w:color="auto"/>
        <w:right w:val="none" w:sz="0" w:space="0" w:color="auto"/>
      </w:divBdr>
    </w:div>
    <w:div w:id="451825671">
      <w:bodyDiv w:val="1"/>
      <w:marLeft w:val="0"/>
      <w:marRight w:val="0"/>
      <w:marTop w:val="0"/>
      <w:marBottom w:val="0"/>
      <w:divBdr>
        <w:top w:val="none" w:sz="0" w:space="0" w:color="auto"/>
        <w:left w:val="none" w:sz="0" w:space="0" w:color="auto"/>
        <w:bottom w:val="none" w:sz="0" w:space="0" w:color="auto"/>
        <w:right w:val="none" w:sz="0" w:space="0" w:color="auto"/>
      </w:divBdr>
      <w:divsChild>
        <w:div w:id="28844028">
          <w:marLeft w:val="432"/>
          <w:marRight w:val="0"/>
          <w:marTop w:val="96"/>
          <w:marBottom w:val="0"/>
          <w:divBdr>
            <w:top w:val="none" w:sz="0" w:space="0" w:color="auto"/>
            <w:left w:val="none" w:sz="0" w:space="0" w:color="auto"/>
            <w:bottom w:val="none" w:sz="0" w:space="0" w:color="auto"/>
            <w:right w:val="none" w:sz="0" w:space="0" w:color="auto"/>
          </w:divBdr>
        </w:div>
        <w:div w:id="1341153766">
          <w:marLeft w:val="432"/>
          <w:marRight w:val="0"/>
          <w:marTop w:val="96"/>
          <w:marBottom w:val="0"/>
          <w:divBdr>
            <w:top w:val="none" w:sz="0" w:space="0" w:color="auto"/>
            <w:left w:val="none" w:sz="0" w:space="0" w:color="auto"/>
            <w:bottom w:val="none" w:sz="0" w:space="0" w:color="auto"/>
            <w:right w:val="none" w:sz="0" w:space="0" w:color="auto"/>
          </w:divBdr>
        </w:div>
        <w:div w:id="1453938860">
          <w:marLeft w:val="432"/>
          <w:marRight w:val="0"/>
          <w:marTop w:val="96"/>
          <w:marBottom w:val="0"/>
          <w:divBdr>
            <w:top w:val="none" w:sz="0" w:space="0" w:color="auto"/>
            <w:left w:val="none" w:sz="0" w:space="0" w:color="auto"/>
            <w:bottom w:val="none" w:sz="0" w:space="0" w:color="auto"/>
            <w:right w:val="none" w:sz="0" w:space="0" w:color="auto"/>
          </w:divBdr>
        </w:div>
        <w:div w:id="1474327783">
          <w:marLeft w:val="432"/>
          <w:marRight w:val="0"/>
          <w:marTop w:val="96"/>
          <w:marBottom w:val="0"/>
          <w:divBdr>
            <w:top w:val="none" w:sz="0" w:space="0" w:color="auto"/>
            <w:left w:val="none" w:sz="0" w:space="0" w:color="auto"/>
            <w:bottom w:val="none" w:sz="0" w:space="0" w:color="auto"/>
            <w:right w:val="none" w:sz="0" w:space="0" w:color="auto"/>
          </w:divBdr>
        </w:div>
        <w:div w:id="1537431631">
          <w:marLeft w:val="432"/>
          <w:marRight w:val="0"/>
          <w:marTop w:val="96"/>
          <w:marBottom w:val="0"/>
          <w:divBdr>
            <w:top w:val="none" w:sz="0" w:space="0" w:color="auto"/>
            <w:left w:val="none" w:sz="0" w:space="0" w:color="auto"/>
            <w:bottom w:val="none" w:sz="0" w:space="0" w:color="auto"/>
            <w:right w:val="none" w:sz="0" w:space="0" w:color="auto"/>
          </w:divBdr>
        </w:div>
      </w:divsChild>
    </w:div>
    <w:div w:id="556209342">
      <w:bodyDiv w:val="1"/>
      <w:marLeft w:val="0"/>
      <w:marRight w:val="0"/>
      <w:marTop w:val="0"/>
      <w:marBottom w:val="0"/>
      <w:divBdr>
        <w:top w:val="none" w:sz="0" w:space="0" w:color="auto"/>
        <w:left w:val="none" w:sz="0" w:space="0" w:color="auto"/>
        <w:bottom w:val="none" w:sz="0" w:space="0" w:color="auto"/>
        <w:right w:val="none" w:sz="0" w:space="0" w:color="auto"/>
      </w:divBdr>
      <w:divsChild>
        <w:div w:id="587076973">
          <w:marLeft w:val="432"/>
          <w:marRight w:val="0"/>
          <w:marTop w:val="110"/>
          <w:marBottom w:val="0"/>
          <w:divBdr>
            <w:top w:val="none" w:sz="0" w:space="0" w:color="auto"/>
            <w:left w:val="none" w:sz="0" w:space="0" w:color="auto"/>
            <w:bottom w:val="none" w:sz="0" w:space="0" w:color="auto"/>
            <w:right w:val="none" w:sz="0" w:space="0" w:color="auto"/>
          </w:divBdr>
        </w:div>
        <w:div w:id="1097215894">
          <w:marLeft w:val="432"/>
          <w:marRight w:val="0"/>
          <w:marTop w:val="110"/>
          <w:marBottom w:val="0"/>
          <w:divBdr>
            <w:top w:val="none" w:sz="0" w:space="0" w:color="auto"/>
            <w:left w:val="none" w:sz="0" w:space="0" w:color="auto"/>
            <w:bottom w:val="none" w:sz="0" w:space="0" w:color="auto"/>
            <w:right w:val="none" w:sz="0" w:space="0" w:color="auto"/>
          </w:divBdr>
        </w:div>
      </w:divsChild>
    </w:div>
    <w:div w:id="559444649">
      <w:bodyDiv w:val="1"/>
      <w:marLeft w:val="0"/>
      <w:marRight w:val="0"/>
      <w:marTop w:val="0"/>
      <w:marBottom w:val="0"/>
      <w:divBdr>
        <w:top w:val="none" w:sz="0" w:space="0" w:color="auto"/>
        <w:left w:val="none" w:sz="0" w:space="0" w:color="auto"/>
        <w:bottom w:val="none" w:sz="0" w:space="0" w:color="auto"/>
        <w:right w:val="none" w:sz="0" w:space="0" w:color="auto"/>
      </w:divBdr>
      <w:divsChild>
        <w:div w:id="1353338634">
          <w:marLeft w:val="432"/>
          <w:marRight w:val="0"/>
          <w:marTop w:val="115"/>
          <w:marBottom w:val="0"/>
          <w:divBdr>
            <w:top w:val="none" w:sz="0" w:space="0" w:color="auto"/>
            <w:left w:val="none" w:sz="0" w:space="0" w:color="auto"/>
            <w:bottom w:val="none" w:sz="0" w:space="0" w:color="auto"/>
            <w:right w:val="none" w:sz="0" w:space="0" w:color="auto"/>
          </w:divBdr>
        </w:div>
        <w:div w:id="1128014935">
          <w:marLeft w:val="432"/>
          <w:marRight w:val="0"/>
          <w:marTop w:val="115"/>
          <w:marBottom w:val="0"/>
          <w:divBdr>
            <w:top w:val="none" w:sz="0" w:space="0" w:color="auto"/>
            <w:left w:val="none" w:sz="0" w:space="0" w:color="auto"/>
            <w:bottom w:val="none" w:sz="0" w:space="0" w:color="auto"/>
            <w:right w:val="none" w:sz="0" w:space="0" w:color="auto"/>
          </w:divBdr>
        </w:div>
      </w:divsChild>
    </w:div>
    <w:div w:id="1141918832">
      <w:bodyDiv w:val="1"/>
      <w:marLeft w:val="0"/>
      <w:marRight w:val="0"/>
      <w:marTop w:val="0"/>
      <w:marBottom w:val="0"/>
      <w:divBdr>
        <w:top w:val="none" w:sz="0" w:space="0" w:color="auto"/>
        <w:left w:val="none" w:sz="0" w:space="0" w:color="auto"/>
        <w:bottom w:val="none" w:sz="0" w:space="0" w:color="auto"/>
        <w:right w:val="none" w:sz="0" w:space="0" w:color="auto"/>
      </w:divBdr>
    </w:div>
    <w:div w:id="1347906894">
      <w:bodyDiv w:val="1"/>
      <w:marLeft w:val="0"/>
      <w:marRight w:val="0"/>
      <w:marTop w:val="0"/>
      <w:marBottom w:val="0"/>
      <w:divBdr>
        <w:top w:val="none" w:sz="0" w:space="0" w:color="auto"/>
        <w:left w:val="none" w:sz="0" w:space="0" w:color="auto"/>
        <w:bottom w:val="none" w:sz="0" w:space="0" w:color="auto"/>
        <w:right w:val="none" w:sz="0" w:space="0" w:color="auto"/>
      </w:divBdr>
      <w:divsChild>
        <w:div w:id="1170215826">
          <w:marLeft w:val="432"/>
          <w:marRight w:val="0"/>
          <w:marTop w:val="115"/>
          <w:marBottom w:val="0"/>
          <w:divBdr>
            <w:top w:val="none" w:sz="0" w:space="0" w:color="auto"/>
            <w:left w:val="none" w:sz="0" w:space="0" w:color="auto"/>
            <w:bottom w:val="none" w:sz="0" w:space="0" w:color="auto"/>
            <w:right w:val="none" w:sz="0" w:space="0" w:color="auto"/>
          </w:divBdr>
        </w:div>
      </w:divsChild>
    </w:div>
    <w:div w:id="1471900950">
      <w:bodyDiv w:val="1"/>
      <w:marLeft w:val="0"/>
      <w:marRight w:val="0"/>
      <w:marTop w:val="0"/>
      <w:marBottom w:val="0"/>
      <w:divBdr>
        <w:top w:val="none" w:sz="0" w:space="0" w:color="auto"/>
        <w:left w:val="none" w:sz="0" w:space="0" w:color="auto"/>
        <w:bottom w:val="none" w:sz="0" w:space="0" w:color="auto"/>
        <w:right w:val="none" w:sz="0" w:space="0" w:color="auto"/>
      </w:divBdr>
    </w:div>
    <w:div w:id="1475680867">
      <w:bodyDiv w:val="1"/>
      <w:marLeft w:val="0"/>
      <w:marRight w:val="0"/>
      <w:marTop w:val="0"/>
      <w:marBottom w:val="0"/>
      <w:divBdr>
        <w:top w:val="none" w:sz="0" w:space="0" w:color="auto"/>
        <w:left w:val="none" w:sz="0" w:space="0" w:color="auto"/>
        <w:bottom w:val="none" w:sz="0" w:space="0" w:color="auto"/>
        <w:right w:val="none" w:sz="0" w:space="0" w:color="auto"/>
      </w:divBdr>
      <w:divsChild>
        <w:div w:id="732120011">
          <w:marLeft w:val="432"/>
          <w:marRight w:val="0"/>
          <w:marTop w:val="115"/>
          <w:marBottom w:val="0"/>
          <w:divBdr>
            <w:top w:val="none" w:sz="0" w:space="0" w:color="auto"/>
            <w:left w:val="none" w:sz="0" w:space="0" w:color="auto"/>
            <w:bottom w:val="none" w:sz="0" w:space="0" w:color="auto"/>
            <w:right w:val="none" w:sz="0" w:space="0" w:color="auto"/>
          </w:divBdr>
        </w:div>
      </w:divsChild>
    </w:div>
    <w:div w:id="1689405328">
      <w:bodyDiv w:val="1"/>
      <w:marLeft w:val="0"/>
      <w:marRight w:val="0"/>
      <w:marTop w:val="0"/>
      <w:marBottom w:val="0"/>
      <w:divBdr>
        <w:top w:val="none" w:sz="0" w:space="0" w:color="auto"/>
        <w:left w:val="none" w:sz="0" w:space="0" w:color="auto"/>
        <w:bottom w:val="none" w:sz="0" w:space="0" w:color="auto"/>
        <w:right w:val="none" w:sz="0" w:space="0" w:color="auto"/>
      </w:divBdr>
      <w:divsChild>
        <w:div w:id="36516910">
          <w:marLeft w:val="432"/>
          <w:marRight w:val="0"/>
          <w:marTop w:val="110"/>
          <w:marBottom w:val="0"/>
          <w:divBdr>
            <w:top w:val="none" w:sz="0" w:space="0" w:color="auto"/>
            <w:left w:val="none" w:sz="0" w:space="0" w:color="auto"/>
            <w:bottom w:val="none" w:sz="0" w:space="0" w:color="auto"/>
            <w:right w:val="none" w:sz="0" w:space="0" w:color="auto"/>
          </w:divBdr>
        </w:div>
      </w:divsChild>
    </w:div>
    <w:div w:id="1745566832">
      <w:bodyDiv w:val="1"/>
      <w:marLeft w:val="0"/>
      <w:marRight w:val="0"/>
      <w:marTop w:val="0"/>
      <w:marBottom w:val="0"/>
      <w:divBdr>
        <w:top w:val="none" w:sz="0" w:space="0" w:color="auto"/>
        <w:left w:val="none" w:sz="0" w:space="0" w:color="auto"/>
        <w:bottom w:val="none" w:sz="0" w:space="0" w:color="auto"/>
        <w:right w:val="none" w:sz="0" w:space="0" w:color="auto"/>
      </w:divBdr>
      <w:divsChild>
        <w:div w:id="346372031">
          <w:marLeft w:val="432"/>
          <w:marRight w:val="0"/>
          <w:marTop w:val="106"/>
          <w:marBottom w:val="0"/>
          <w:divBdr>
            <w:top w:val="none" w:sz="0" w:space="0" w:color="auto"/>
            <w:left w:val="none" w:sz="0" w:space="0" w:color="auto"/>
            <w:bottom w:val="none" w:sz="0" w:space="0" w:color="auto"/>
            <w:right w:val="none" w:sz="0" w:space="0" w:color="auto"/>
          </w:divBdr>
        </w:div>
        <w:div w:id="427383745">
          <w:marLeft w:val="432"/>
          <w:marRight w:val="0"/>
          <w:marTop w:val="106"/>
          <w:marBottom w:val="0"/>
          <w:divBdr>
            <w:top w:val="none" w:sz="0" w:space="0" w:color="auto"/>
            <w:left w:val="none" w:sz="0" w:space="0" w:color="auto"/>
            <w:bottom w:val="none" w:sz="0" w:space="0" w:color="auto"/>
            <w:right w:val="none" w:sz="0" w:space="0" w:color="auto"/>
          </w:divBdr>
        </w:div>
        <w:div w:id="1092624252">
          <w:marLeft w:val="432"/>
          <w:marRight w:val="0"/>
          <w:marTop w:val="106"/>
          <w:marBottom w:val="0"/>
          <w:divBdr>
            <w:top w:val="none" w:sz="0" w:space="0" w:color="auto"/>
            <w:left w:val="none" w:sz="0" w:space="0" w:color="auto"/>
            <w:bottom w:val="none" w:sz="0" w:space="0" w:color="auto"/>
            <w:right w:val="none" w:sz="0" w:space="0" w:color="auto"/>
          </w:divBdr>
        </w:div>
        <w:div w:id="1422870720">
          <w:marLeft w:val="432"/>
          <w:marRight w:val="0"/>
          <w:marTop w:val="106"/>
          <w:marBottom w:val="0"/>
          <w:divBdr>
            <w:top w:val="none" w:sz="0" w:space="0" w:color="auto"/>
            <w:left w:val="none" w:sz="0" w:space="0" w:color="auto"/>
            <w:bottom w:val="none" w:sz="0" w:space="0" w:color="auto"/>
            <w:right w:val="none" w:sz="0" w:space="0" w:color="auto"/>
          </w:divBdr>
        </w:div>
        <w:div w:id="1434127737">
          <w:marLeft w:val="432"/>
          <w:marRight w:val="0"/>
          <w:marTop w:val="106"/>
          <w:marBottom w:val="0"/>
          <w:divBdr>
            <w:top w:val="none" w:sz="0" w:space="0" w:color="auto"/>
            <w:left w:val="none" w:sz="0" w:space="0" w:color="auto"/>
            <w:bottom w:val="none" w:sz="0" w:space="0" w:color="auto"/>
            <w:right w:val="none" w:sz="0" w:space="0" w:color="auto"/>
          </w:divBdr>
        </w:div>
        <w:div w:id="1497763163">
          <w:marLeft w:val="432"/>
          <w:marRight w:val="0"/>
          <w:marTop w:val="106"/>
          <w:marBottom w:val="0"/>
          <w:divBdr>
            <w:top w:val="none" w:sz="0" w:space="0" w:color="auto"/>
            <w:left w:val="none" w:sz="0" w:space="0" w:color="auto"/>
            <w:bottom w:val="none" w:sz="0" w:space="0" w:color="auto"/>
            <w:right w:val="none" w:sz="0" w:space="0" w:color="auto"/>
          </w:divBdr>
        </w:div>
        <w:div w:id="1779131510">
          <w:marLeft w:val="432"/>
          <w:marRight w:val="0"/>
          <w:marTop w:val="106"/>
          <w:marBottom w:val="0"/>
          <w:divBdr>
            <w:top w:val="none" w:sz="0" w:space="0" w:color="auto"/>
            <w:left w:val="none" w:sz="0" w:space="0" w:color="auto"/>
            <w:bottom w:val="none" w:sz="0" w:space="0" w:color="auto"/>
            <w:right w:val="none" w:sz="0" w:space="0" w:color="auto"/>
          </w:divBdr>
        </w:div>
      </w:divsChild>
    </w:div>
    <w:div w:id="1794010185">
      <w:bodyDiv w:val="1"/>
      <w:marLeft w:val="0"/>
      <w:marRight w:val="0"/>
      <w:marTop w:val="0"/>
      <w:marBottom w:val="0"/>
      <w:divBdr>
        <w:top w:val="none" w:sz="0" w:space="0" w:color="auto"/>
        <w:left w:val="none" w:sz="0" w:space="0" w:color="auto"/>
        <w:bottom w:val="none" w:sz="0" w:space="0" w:color="auto"/>
        <w:right w:val="none" w:sz="0" w:space="0" w:color="auto"/>
      </w:divBdr>
      <w:divsChild>
        <w:div w:id="1685815157">
          <w:marLeft w:val="432"/>
          <w:marRight w:val="0"/>
          <w:marTop w:val="110"/>
          <w:marBottom w:val="0"/>
          <w:divBdr>
            <w:top w:val="none" w:sz="0" w:space="0" w:color="auto"/>
            <w:left w:val="none" w:sz="0" w:space="0" w:color="auto"/>
            <w:bottom w:val="none" w:sz="0" w:space="0" w:color="auto"/>
            <w:right w:val="none" w:sz="0" w:space="0" w:color="auto"/>
          </w:divBdr>
        </w:div>
      </w:divsChild>
    </w:div>
    <w:div w:id="1980527040">
      <w:bodyDiv w:val="1"/>
      <w:marLeft w:val="0"/>
      <w:marRight w:val="0"/>
      <w:marTop w:val="0"/>
      <w:marBottom w:val="0"/>
      <w:divBdr>
        <w:top w:val="none" w:sz="0" w:space="0" w:color="auto"/>
        <w:left w:val="none" w:sz="0" w:space="0" w:color="auto"/>
        <w:bottom w:val="none" w:sz="0" w:space="0" w:color="auto"/>
        <w:right w:val="none" w:sz="0" w:space="0" w:color="auto"/>
      </w:divBdr>
      <w:divsChild>
        <w:div w:id="163473871">
          <w:marLeft w:val="432"/>
          <w:marRight w:val="0"/>
          <w:marTop w:val="115"/>
          <w:marBottom w:val="0"/>
          <w:divBdr>
            <w:top w:val="none" w:sz="0" w:space="0" w:color="auto"/>
            <w:left w:val="none" w:sz="0" w:space="0" w:color="auto"/>
            <w:bottom w:val="none" w:sz="0" w:space="0" w:color="auto"/>
            <w:right w:val="none" w:sz="0" w:space="0" w:color="auto"/>
          </w:divBdr>
        </w:div>
        <w:div w:id="462576503">
          <w:marLeft w:val="432"/>
          <w:marRight w:val="0"/>
          <w:marTop w:val="115"/>
          <w:marBottom w:val="0"/>
          <w:divBdr>
            <w:top w:val="none" w:sz="0" w:space="0" w:color="auto"/>
            <w:left w:val="none" w:sz="0" w:space="0" w:color="auto"/>
            <w:bottom w:val="none" w:sz="0" w:space="0" w:color="auto"/>
            <w:right w:val="none" w:sz="0" w:space="0" w:color="auto"/>
          </w:divBdr>
        </w:div>
      </w:divsChild>
    </w:div>
    <w:div w:id="2064063507">
      <w:bodyDiv w:val="1"/>
      <w:marLeft w:val="0"/>
      <w:marRight w:val="0"/>
      <w:marTop w:val="0"/>
      <w:marBottom w:val="0"/>
      <w:divBdr>
        <w:top w:val="none" w:sz="0" w:space="0" w:color="auto"/>
        <w:left w:val="none" w:sz="0" w:space="0" w:color="auto"/>
        <w:bottom w:val="none" w:sz="0" w:space="0" w:color="auto"/>
        <w:right w:val="none" w:sz="0" w:space="0" w:color="auto"/>
      </w:divBdr>
    </w:div>
    <w:div w:id="2106342411">
      <w:bodyDiv w:val="1"/>
      <w:marLeft w:val="0"/>
      <w:marRight w:val="0"/>
      <w:marTop w:val="0"/>
      <w:marBottom w:val="0"/>
      <w:divBdr>
        <w:top w:val="none" w:sz="0" w:space="0" w:color="auto"/>
        <w:left w:val="none" w:sz="0" w:space="0" w:color="auto"/>
        <w:bottom w:val="none" w:sz="0" w:space="0" w:color="auto"/>
        <w:right w:val="none" w:sz="0" w:space="0" w:color="auto"/>
      </w:divBdr>
      <w:divsChild>
        <w:div w:id="680816923">
          <w:marLeft w:val="432"/>
          <w:marRight w:val="0"/>
          <w:marTop w:val="110"/>
          <w:marBottom w:val="0"/>
          <w:divBdr>
            <w:top w:val="none" w:sz="0" w:space="0" w:color="auto"/>
            <w:left w:val="none" w:sz="0" w:space="0" w:color="auto"/>
            <w:bottom w:val="none" w:sz="0" w:space="0" w:color="auto"/>
            <w:right w:val="none" w:sz="0" w:space="0" w:color="auto"/>
          </w:divBdr>
        </w:div>
        <w:div w:id="978849636">
          <w:marLeft w:val="432"/>
          <w:marRight w:val="0"/>
          <w:marTop w:val="110"/>
          <w:marBottom w:val="0"/>
          <w:divBdr>
            <w:top w:val="none" w:sz="0" w:space="0" w:color="auto"/>
            <w:left w:val="none" w:sz="0" w:space="0" w:color="auto"/>
            <w:bottom w:val="none" w:sz="0" w:space="0" w:color="auto"/>
            <w:right w:val="none" w:sz="0" w:space="0" w:color="auto"/>
          </w:divBdr>
        </w:div>
        <w:div w:id="1616870048">
          <w:marLeft w:val="432"/>
          <w:marRight w:val="0"/>
          <w:marTop w:val="11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14</Pages>
  <Words>3745</Words>
  <Characters>21349</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25044</CharactersWithSpaces>
  <SharedDoc>false</SharedDoc>
  <HLinks>
    <vt:vector size="12" baseType="variant">
      <vt:variant>
        <vt:i4>7929939</vt:i4>
      </vt:variant>
      <vt:variant>
        <vt:i4>3</vt:i4>
      </vt:variant>
      <vt:variant>
        <vt:i4>0</vt:i4>
      </vt:variant>
      <vt:variant>
        <vt:i4>5</vt:i4>
      </vt:variant>
      <vt:variant>
        <vt:lpwstr>https://www.nature.com/articles/d41586-019-02193-4?fbclid=IwAR0JU-qFRumnk4CkcZSJOPvnlje1KmgdkR1mFIK3_ENPLU3m02nRz8OGkpw</vt:lpwstr>
      </vt:variant>
      <vt:variant>
        <vt:lpwstr/>
      </vt:variant>
      <vt:variant>
        <vt:i4>3407997</vt:i4>
      </vt:variant>
      <vt:variant>
        <vt:i4>0</vt:i4>
      </vt:variant>
      <vt:variant>
        <vt:i4>0</vt:i4>
      </vt:variant>
      <vt:variant>
        <vt:i4>5</vt:i4>
      </vt:variant>
      <vt:variant>
        <vt:lpwstr>https://www.sabin.org/resources/legislative-approaches-to-immunization-across-the-european-region/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https://mul2.gov.am/tasks/783776/oneclick/Himnavorum.docx?token=fddd37f564e1c63a19bbfc5ed7139357</cp:keywords>
  <dc:description/>
  <cp:lastModifiedBy>Margarita Margaryan</cp:lastModifiedBy>
  <cp:revision>24</cp:revision>
  <dcterms:created xsi:type="dcterms:W3CDTF">2022-11-28T09:50:00Z</dcterms:created>
  <dcterms:modified xsi:type="dcterms:W3CDTF">2023-05-03T07:26:00Z</dcterms:modified>
</cp:coreProperties>
</file>