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67E4F" w14:textId="77777777"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14:paraId="3C187E42" w14:textId="4D228E82" w:rsidR="006F0083" w:rsidRPr="002333D5" w:rsidRDefault="00150EC6" w:rsidP="00150EC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Arial" w:hAnsi="Arial" w:cs="Arial"/>
          <w:b/>
          <w:bCs/>
          <w:sz w:val="24"/>
          <w:szCs w:val="24"/>
          <w:lang w:val="af-ZA"/>
        </w:rPr>
        <w:t> </w:t>
      </w:r>
      <w:r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150EC6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50EC6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3 </w:t>
      </w:r>
      <w:r w:rsidRPr="00150EC6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50EC6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50EC6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50EC6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150EC6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ՎԵՐԱԲԱՇԽՈՒՄ, ՓՈՓՈԽՈՒԹՅՈՒՆ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50EC6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50EC6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150EC6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50EC6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50EC6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>
        <w:rPr>
          <w:rFonts w:ascii="GHEA Grapalat" w:hAnsi="GHEA Grapalat"/>
          <w:b/>
          <w:bCs/>
          <w:sz w:val="24"/>
          <w:szCs w:val="24"/>
          <w:lang w:val="hy-AM"/>
        </w:rPr>
        <w:t>2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50EC6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50EC6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>
        <w:rPr>
          <w:rFonts w:ascii="GHEA Grapalat" w:hAnsi="GHEA Grapalat"/>
          <w:b/>
          <w:bCs/>
          <w:sz w:val="24"/>
          <w:szCs w:val="24"/>
          <w:lang w:val="hy-AM"/>
        </w:rPr>
        <w:t>9</w:t>
      </w:r>
      <w:r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150EC6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>
        <w:rPr>
          <w:rFonts w:ascii="GHEA Grapalat" w:hAnsi="GHEA Grapalat"/>
          <w:b/>
          <w:bCs/>
          <w:sz w:val="24"/>
          <w:szCs w:val="24"/>
          <w:lang w:val="hy-AM"/>
        </w:rPr>
        <w:t>1</w:t>
      </w:r>
      <w:r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Pr="00150EC6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50EC6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50EC6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150EC6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50EC6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50EC6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ԿԱՏԱՐԵԼՈՒ </w:t>
      </w:r>
      <w:r w:rsidRPr="00150EC6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30519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14:paraId="12B0707D" w14:textId="77777777"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8"/>
        <w:gridCol w:w="993"/>
        <w:gridCol w:w="3631"/>
      </w:tblGrid>
      <w:tr w:rsidR="00AA54BA" w:rsidRPr="00D06E4A" w14:paraId="38F5425F" w14:textId="77777777" w:rsidTr="00715A98">
        <w:trPr>
          <w:trHeight w:val="391"/>
          <w:tblCellSpacing w:w="0" w:type="dxa"/>
        </w:trPr>
        <w:tc>
          <w:tcPr>
            <w:tcW w:w="7271" w:type="dxa"/>
            <w:gridSpan w:val="2"/>
            <w:vMerge w:val="restart"/>
            <w:shd w:val="clear" w:color="auto" w:fill="D9D9D9" w:themeFill="background1" w:themeFillShade="D9"/>
            <w:hideMark/>
          </w:tcPr>
          <w:p w14:paraId="15D81BF7" w14:textId="77777777" w:rsidR="00AA54BA" w:rsidRPr="00305199" w:rsidRDefault="00D06E4A" w:rsidP="00305199">
            <w:pPr>
              <w:pStyle w:val="a9"/>
              <w:numPr>
                <w:ilvl w:val="0"/>
                <w:numId w:val="13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քաղաքաշինության</w:t>
            </w:r>
            <w:r w:rsidR="00305199" w:rsidRPr="0030519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կոմիտե</w:t>
            </w:r>
          </w:p>
        </w:tc>
        <w:tc>
          <w:tcPr>
            <w:tcW w:w="3631" w:type="dxa"/>
            <w:shd w:val="clear" w:color="auto" w:fill="D9D9D9" w:themeFill="background1" w:themeFillShade="D9"/>
          </w:tcPr>
          <w:p w14:paraId="1EB5A12F" w14:textId="6343553A" w:rsidR="00AA54BA" w:rsidRPr="00A153E0" w:rsidRDefault="00150EC6" w:rsidP="00305199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</w:t>
            </w:r>
            <w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05</w:t>
            </w:r>
            <w:r w:rsidR="00AA54BA" w:rsidRPr="00A153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AA54BA" w:rsidRPr="00D06E4A" w14:paraId="66D50FCE" w14:textId="77777777" w:rsidTr="00715A98">
        <w:trPr>
          <w:trHeight w:val="391"/>
          <w:tblCellSpacing w:w="0" w:type="dxa"/>
        </w:trPr>
        <w:tc>
          <w:tcPr>
            <w:tcW w:w="7271" w:type="dxa"/>
            <w:gridSpan w:val="2"/>
            <w:vMerge/>
            <w:shd w:val="clear" w:color="auto" w:fill="D9D9D9" w:themeFill="background1" w:themeFillShade="D9"/>
            <w:hideMark/>
          </w:tcPr>
          <w:p w14:paraId="33FFF620" w14:textId="77777777" w:rsidR="00AA54BA" w:rsidRPr="00715A98" w:rsidRDefault="00AA54BA" w:rsidP="00715A98">
            <w:pPr>
              <w:spacing w:after="0" w:line="360" w:lineRule="auto"/>
              <w:ind w:left="132" w:right="214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31" w:type="dxa"/>
            <w:shd w:val="clear" w:color="auto" w:fill="D9D9D9" w:themeFill="background1" w:themeFillShade="D9"/>
          </w:tcPr>
          <w:p w14:paraId="7D920BA1" w14:textId="1478EDCC" w:rsidR="00AA54BA" w:rsidRPr="003B1A58" w:rsidRDefault="00AA54BA" w:rsidP="00A153E0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B1A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150EC6" w:rsidRPr="00150E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01/16.1/5410-2023</w:t>
            </w:r>
          </w:p>
        </w:tc>
      </w:tr>
      <w:tr w:rsidR="00AA54BA" w:rsidRPr="00150EC6" w14:paraId="771020F5" w14:textId="77777777" w:rsidTr="00A153E0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14:paraId="16CC3678" w14:textId="3B3E9469" w:rsidR="00AA54BA" w:rsidRPr="003B1A58" w:rsidRDefault="00150EC6" w:rsidP="00A153E0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50E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««Հայաստանի Հանրապետության 2023 թվականի պետական բյուջեի մասին» օրենքում վերաբաշխում, փոփոխություն և լրացումներ, Հայաստանի Հանրապետության կառավարության 2022 թվականի դեկտեմբերի 29-ի N 2111-Ն որոշման մեջ  փոփոխություններ և լրացումներ կատարելու մասին Հայաստանի Հանրապետության կառավարության որոշման նախագծի վերաբերյալ ՀՀ քաղաքաշինության կոմիտեն  առաջարկում է ծրագրերի իրականացման ֆինանսավորումը  նախատեսել 2023 թվականի երրորդ եռամսյակում՝ հաշվի առնելով նախագծանախահաշվային փաստաթղթերի մշակման և քաղաքաշինական փորձաքննությունների ծառայությունների ձեռք բերման գնման ընթացակարգերի հայտարարման, մասնակիցների կողմից սահմանված ժամկետներում անհրաժեշտ երաշխիքների ներկայացման, պայմանագրերի կնքման, ինչպես նաև աշխատանքների կատարմանը բաժին ընկնող </w:t>
            </w:r>
            <w:r w:rsidRPr="00150E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ժամանակահատվածը:</w:t>
            </w:r>
          </w:p>
        </w:tc>
        <w:tc>
          <w:tcPr>
            <w:tcW w:w="4624" w:type="dxa"/>
            <w:gridSpan w:val="2"/>
            <w:shd w:val="clear" w:color="auto" w:fill="FFFFFF"/>
          </w:tcPr>
          <w:p w14:paraId="535E69A5" w14:textId="77777777" w:rsidR="003B1A58" w:rsidRDefault="00D06E4A" w:rsidP="00D06E4A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 ի գիտություն</w:t>
            </w:r>
          </w:p>
          <w:p w14:paraId="33524AE6" w14:textId="3A6A7089" w:rsidR="00150EC6" w:rsidRPr="00150EC6" w:rsidRDefault="00150EC6" w:rsidP="00150EC6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 w:eastAsia="ru-RU"/>
              </w:rPr>
              <w:t>Համաձայն բանավոր քննարկման՝ գումարը նախատեսվել է միայն 4-րդ եռամսյակում։</w:t>
            </w:r>
          </w:p>
        </w:tc>
      </w:tr>
      <w:tr w:rsidR="007D5F5F" w:rsidRPr="00D06E4A" w14:paraId="3E8F12B1" w14:textId="77777777" w:rsidTr="007D5F5F">
        <w:trPr>
          <w:trHeight w:val="391"/>
          <w:tblCellSpacing w:w="0" w:type="dxa"/>
        </w:trPr>
        <w:tc>
          <w:tcPr>
            <w:tcW w:w="7271" w:type="dxa"/>
            <w:gridSpan w:val="2"/>
            <w:vMerge w:val="restart"/>
            <w:shd w:val="clear" w:color="auto" w:fill="D9D9D9" w:themeFill="background1" w:themeFillShade="D9"/>
            <w:hideMark/>
          </w:tcPr>
          <w:p w14:paraId="40CD5B2D" w14:textId="77777777" w:rsidR="007D5F5F" w:rsidRPr="007D5F5F" w:rsidRDefault="007D5F5F" w:rsidP="007D5F5F">
            <w:pPr>
              <w:pStyle w:val="a9"/>
              <w:numPr>
                <w:ilvl w:val="0"/>
                <w:numId w:val="13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631" w:type="dxa"/>
            <w:shd w:val="clear" w:color="auto" w:fill="D9D9D9" w:themeFill="background1" w:themeFillShade="D9"/>
          </w:tcPr>
          <w:p w14:paraId="212FB713" w14:textId="34E605DA" w:rsidR="007D5F5F" w:rsidRPr="00A153E0" w:rsidRDefault="00150EC6" w:rsidP="007D5F5F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02</w:t>
            </w:r>
            <w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05</w:t>
            </w:r>
            <w:r w:rsidR="007D5F5F" w:rsidRPr="00A153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.2023թ.</w:t>
            </w:r>
          </w:p>
        </w:tc>
      </w:tr>
      <w:tr w:rsidR="007D5F5F" w:rsidRPr="00D06E4A" w14:paraId="5FB2771C" w14:textId="77777777" w:rsidTr="007D5F5F">
        <w:trPr>
          <w:trHeight w:val="391"/>
          <w:tblCellSpacing w:w="0" w:type="dxa"/>
        </w:trPr>
        <w:tc>
          <w:tcPr>
            <w:tcW w:w="7271" w:type="dxa"/>
            <w:gridSpan w:val="2"/>
            <w:vMerge/>
            <w:shd w:val="clear" w:color="auto" w:fill="D9D9D9" w:themeFill="background1" w:themeFillShade="D9"/>
            <w:hideMark/>
          </w:tcPr>
          <w:p w14:paraId="11CCF263" w14:textId="77777777" w:rsidR="007D5F5F" w:rsidRDefault="007D5F5F" w:rsidP="007D5F5F">
            <w:pPr>
              <w:pStyle w:val="a9"/>
              <w:numPr>
                <w:ilvl w:val="0"/>
                <w:numId w:val="13"/>
              </w:numPr>
              <w:spacing w:after="0" w:line="360" w:lineRule="auto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631" w:type="dxa"/>
            <w:shd w:val="clear" w:color="auto" w:fill="D9D9D9" w:themeFill="background1" w:themeFillShade="D9"/>
          </w:tcPr>
          <w:p w14:paraId="7E7B6A85" w14:textId="73352BC2" w:rsidR="007D5F5F" w:rsidRPr="003B1A58" w:rsidRDefault="007D5F5F" w:rsidP="00C550DD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B1A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Pr="007D5F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01/34-3/</w:t>
            </w:r>
            <w:r w:rsidR="00150E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8710</w:t>
            </w:r>
            <w:r w:rsidRPr="007D5F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-2023</w:t>
            </w:r>
          </w:p>
        </w:tc>
      </w:tr>
      <w:tr w:rsidR="007D5F5F" w:rsidRPr="00150EC6" w14:paraId="21FE06F5" w14:textId="77777777" w:rsidTr="00A153E0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  <w:hideMark/>
          </w:tcPr>
          <w:p w14:paraId="3EF46998" w14:textId="77777777" w:rsidR="007D5F5F" w:rsidRDefault="00150EC6" w:rsidP="00A153E0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Քննարկելով </w:t>
            </w:r>
            <w:r w:rsidRPr="00150E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«Հայաստանի Հանրապետության 2023 թվականի պետական բյուջեի մասին» օրենքում վերաբաշխում, փոփոխություն և լրացումներ, Հայաստանի Հանրապետության կառավարության 2022 թվականի դեկտեմբերի 29-ի N 2111-Ն որոշման մեջ  փոփոխություններ և լրացումներ կատարելու մասին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Հայաստանի Հանրապետության կառավարության որոշման նախագիծը, որով առաջարկվում է վերաբաշխման կարգով 268</w:t>
            </w:r>
            <w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5 մլն դրամ հատկացնել ՀՀ Արարատի և Կոտայքի մարզերում կրթահամալիրներ ստեղծելու դպրոցներ կառուցելու նպատակով անհրաժեշտ նախագծանախահաշվային փաստաթղթերի ձեռքբերման համար, հայտնում ենք, որ առարկություններ չունենք։</w:t>
            </w:r>
          </w:p>
          <w:p w14:paraId="5C9064AE" w14:textId="22A11B8E" w:rsidR="00150EC6" w:rsidRPr="00150EC6" w:rsidRDefault="00150EC6" w:rsidP="00A153E0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Միաժամանակ առաջարկում ենք նախագծի կից ներկայացված </w:t>
            </w:r>
            <w:r w:rsidRPr="00150E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1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հավելվածում ճշգրտել 1183 ծրագրի անվանումը, նպատակը և նկարագրությունը։</w:t>
            </w:r>
          </w:p>
        </w:tc>
        <w:tc>
          <w:tcPr>
            <w:tcW w:w="4624" w:type="dxa"/>
            <w:gridSpan w:val="2"/>
            <w:shd w:val="clear" w:color="auto" w:fill="FFFFFF"/>
          </w:tcPr>
          <w:p w14:paraId="2A735C8D" w14:textId="77777777" w:rsidR="007D5F5F" w:rsidRDefault="007D5F5F" w:rsidP="00D06E4A">
            <w:pPr>
              <w:spacing w:after="0" w:line="360" w:lineRule="auto"/>
              <w:ind w:left="132" w:right="214"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  <w:p w14:paraId="26B251EF" w14:textId="19AAEDE1" w:rsidR="007D5F5F" w:rsidRPr="000816A6" w:rsidRDefault="007D5F5F" w:rsidP="000816A6">
            <w:pPr>
              <w:spacing w:after="0" w:line="360" w:lineRule="auto"/>
              <w:ind w:left="132" w:right="21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31F9F760" w14:textId="77777777" w:rsidR="00437ED2" w:rsidRPr="007A3ADB" w:rsidRDefault="00437ED2">
      <w:pPr>
        <w:rPr>
          <w:lang w:val="hy-AM"/>
        </w:rPr>
      </w:pPr>
    </w:p>
    <w:sectPr w:rsidR="00437ED2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62DBA" w14:textId="77777777" w:rsidR="00AD7CBB" w:rsidRDefault="00AD7CBB" w:rsidP="009F26EA">
      <w:pPr>
        <w:spacing w:after="0" w:line="240" w:lineRule="auto"/>
      </w:pPr>
      <w:r>
        <w:separator/>
      </w:r>
    </w:p>
  </w:endnote>
  <w:endnote w:type="continuationSeparator" w:id="0">
    <w:p w14:paraId="129ED458" w14:textId="77777777" w:rsidR="00AD7CBB" w:rsidRDefault="00AD7CBB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9291F6" w14:textId="77777777" w:rsidR="00AD7CBB" w:rsidRDefault="00AD7CBB" w:rsidP="009F26EA">
      <w:pPr>
        <w:spacing w:after="0" w:line="240" w:lineRule="auto"/>
      </w:pPr>
      <w:r>
        <w:separator/>
      </w:r>
    </w:p>
  </w:footnote>
  <w:footnote w:type="continuationSeparator" w:id="0">
    <w:p w14:paraId="5D9A0979" w14:textId="77777777" w:rsidR="00AD7CBB" w:rsidRDefault="00AD7CBB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6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8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1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7"/>
  </w:num>
  <w:num w:numId="3">
    <w:abstractNumId w:val="12"/>
  </w:num>
  <w:num w:numId="4">
    <w:abstractNumId w:val="10"/>
  </w:num>
  <w:num w:numId="5">
    <w:abstractNumId w:val="11"/>
  </w:num>
  <w:num w:numId="6">
    <w:abstractNumId w:val="3"/>
  </w:num>
  <w:num w:numId="7">
    <w:abstractNumId w:val="9"/>
  </w:num>
  <w:num w:numId="8">
    <w:abstractNumId w:val="8"/>
  </w:num>
  <w:num w:numId="9">
    <w:abstractNumId w:val="5"/>
  </w:num>
  <w:num w:numId="10">
    <w:abstractNumId w:val="6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DB"/>
    <w:rsid w:val="00004DC2"/>
    <w:rsid w:val="000061B6"/>
    <w:rsid w:val="00034DB2"/>
    <w:rsid w:val="00053347"/>
    <w:rsid w:val="00056F54"/>
    <w:rsid w:val="00071F76"/>
    <w:rsid w:val="00072453"/>
    <w:rsid w:val="000816A6"/>
    <w:rsid w:val="00085076"/>
    <w:rsid w:val="00091A79"/>
    <w:rsid w:val="000A0E77"/>
    <w:rsid w:val="000A43DC"/>
    <w:rsid w:val="000A50D9"/>
    <w:rsid w:val="000C283E"/>
    <w:rsid w:val="000D270C"/>
    <w:rsid w:val="000D7E42"/>
    <w:rsid w:val="00102B3D"/>
    <w:rsid w:val="00103D63"/>
    <w:rsid w:val="001052D7"/>
    <w:rsid w:val="00111320"/>
    <w:rsid w:val="00112C2F"/>
    <w:rsid w:val="001149B7"/>
    <w:rsid w:val="001163C2"/>
    <w:rsid w:val="00131CBF"/>
    <w:rsid w:val="001374E5"/>
    <w:rsid w:val="00150EC6"/>
    <w:rsid w:val="001675D6"/>
    <w:rsid w:val="00170F0C"/>
    <w:rsid w:val="00194CC5"/>
    <w:rsid w:val="001972C7"/>
    <w:rsid w:val="001B2287"/>
    <w:rsid w:val="001C7342"/>
    <w:rsid w:val="001E0D02"/>
    <w:rsid w:val="001E256A"/>
    <w:rsid w:val="001F0304"/>
    <w:rsid w:val="00201E73"/>
    <w:rsid w:val="00202481"/>
    <w:rsid w:val="00205CF6"/>
    <w:rsid w:val="0021092A"/>
    <w:rsid w:val="00231DA1"/>
    <w:rsid w:val="00231E22"/>
    <w:rsid w:val="002330F3"/>
    <w:rsid w:val="002333D5"/>
    <w:rsid w:val="0025735C"/>
    <w:rsid w:val="00263E92"/>
    <w:rsid w:val="00273450"/>
    <w:rsid w:val="00275EF2"/>
    <w:rsid w:val="00284FEA"/>
    <w:rsid w:val="00285659"/>
    <w:rsid w:val="00293693"/>
    <w:rsid w:val="00295F58"/>
    <w:rsid w:val="002A39B6"/>
    <w:rsid w:val="002A3B1E"/>
    <w:rsid w:val="002A63A4"/>
    <w:rsid w:val="002B19DA"/>
    <w:rsid w:val="002B3763"/>
    <w:rsid w:val="002D1EDC"/>
    <w:rsid w:val="002D4165"/>
    <w:rsid w:val="002D5E81"/>
    <w:rsid w:val="002E7D7D"/>
    <w:rsid w:val="002F4EF6"/>
    <w:rsid w:val="00300FD9"/>
    <w:rsid w:val="00305199"/>
    <w:rsid w:val="003131E8"/>
    <w:rsid w:val="00321B8F"/>
    <w:rsid w:val="00322D19"/>
    <w:rsid w:val="00325496"/>
    <w:rsid w:val="00330648"/>
    <w:rsid w:val="0034622C"/>
    <w:rsid w:val="003472BE"/>
    <w:rsid w:val="00350CB5"/>
    <w:rsid w:val="00354039"/>
    <w:rsid w:val="00365A91"/>
    <w:rsid w:val="00382F17"/>
    <w:rsid w:val="003A01BB"/>
    <w:rsid w:val="003A1497"/>
    <w:rsid w:val="003A6EC5"/>
    <w:rsid w:val="003B0402"/>
    <w:rsid w:val="003B1A58"/>
    <w:rsid w:val="003C0958"/>
    <w:rsid w:val="003C18D2"/>
    <w:rsid w:val="003C3470"/>
    <w:rsid w:val="003C5E73"/>
    <w:rsid w:val="003D79BF"/>
    <w:rsid w:val="00404C83"/>
    <w:rsid w:val="00420338"/>
    <w:rsid w:val="00437ED2"/>
    <w:rsid w:val="0045226C"/>
    <w:rsid w:val="0048183D"/>
    <w:rsid w:val="0048496A"/>
    <w:rsid w:val="004A20BA"/>
    <w:rsid w:val="004A3C0D"/>
    <w:rsid w:val="004A6C04"/>
    <w:rsid w:val="004B1F4B"/>
    <w:rsid w:val="004E109B"/>
    <w:rsid w:val="004F066E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5469D"/>
    <w:rsid w:val="00574E58"/>
    <w:rsid w:val="00591C88"/>
    <w:rsid w:val="00592CC9"/>
    <w:rsid w:val="005A135D"/>
    <w:rsid w:val="005A1C94"/>
    <w:rsid w:val="005D01DC"/>
    <w:rsid w:val="005F68D9"/>
    <w:rsid w:val="006003AC"/>
    <w:rsid w:val="006119A5"/>
    <w:rsid w:val="0062482A"/>
    <w:rsid w:val="006260F0"/>
    <w:rsid w:val="00641C49"/>
    <w:rsid w:val="00645BAB"/>
    <w:rsid w:val="00651CC0"/>
    <w:rsid w:val="00654549"/>
    <w:rsid w:val="00660FF1"/>
    <w:rsid w:val="006672DE"/>
    <w:rsid w:val="00674C40"/>
    <w:rsid w:val="00676705"/>
    <w:rsid w:val="00682199"/>
    <w:rsid w:val="00682B1F"/>
    <w:rsid w:val="00695E5E"/>
    <w:rsid w:val="00696ADF"/>
    <w:rsid w:val="006B724D"/>
    <w:rsid w:val="006C2771"/>
    <w:rsid w:val="006D5C8F"/>
    <w:rsid w:val="006E4F40"/>
    <w:rsid w:val="006F0083"/>
    <w:rsid w:val="006F5F9D"/>
    <w:rsid w:val="00700B98"/>
    <w:rsid w:val="00704668"/>
    <w:rsid w:val="007047A7"/>
    <w:rsid w:val="00705227"/>
    <w:rsid w:val="00707BBC"/>
    <w:rsid w:val="00714691"/>
    <w:rsid w:val="00715A98"/>
    <w:rsid w:val="007228E3"/>
    <w:rsid w:val="007267DF"/>
    <w:rsid w:val="00733E96"/>
    <w:rsid w:val="007362EA"/>
    <w:rsid w:val="007417DA"/>
    <w:rsid w:val="00746009"/>
    <w:rsid w:val="0074764C"/>
    <w:rsid w:val="007A3ADB"/>
    <w:rsid w:val="007A6CC1"/>
    <w:rsid w:val="007B10D7"/>
    <w:rsid w:val="007B5E7B"/>
    <w:rsid w:val="007D5437"/>
    <w:rsid w:val="007D5F5F"/>
    <w:rsid w:val="007E30D1"/>
    <w:rsid w:val="007E7424"/>
    <w:rsid w:val="00807831"/>
    <w:rsid w:val="008272C5"/>
    <w:rsid w:val="00832F19"/>
    <w:rsid w:val="00833CC9"/>
    <w:rsid w:val="008518F2"/>
    <w:rsid w:val="00861968"/>
    <w:rsid w:val="00862B3E"/>
    <w:rsid w:val="008632BE"/>
    <w:rsid w:val="00873135"/>
    <w:rsid w:val="00891097"/>
    <w:rsid w:val="00893A22"/>
    <w:rsid w:val="0089798F"/>
    <w:rsid w:val="008A68A2"/>
    <w:rsid w:val="008B7455"/>
    <w:rsid w:val="008C393B"/>
    <w:rsid w:val="008D7F19"/>
    <w:rsid w:val="008E3367"/>
    <w:rsid w:val="008F295F"/>
    <w:rsid w:val="0092727B"/>
    <w:rsid w:val="00944B38"/>
    <w:rsid w:val="0094652E"/>
    <w:rsid w:val="00947733"/>
    <w:rsid w:val="009646B5"/>
    <w:rsid w:val="0096588D"/>
    <w:rsid w:val="009823C2"/>
    <w:rsid w:val="00982B7B"/>
    <w:rsid w:val="00987901"/>
    <w:rsid w:val="00991294"/>
    <w:rsid w:val="009B21C9"/>
    <w:rsid w:val="009B5C4E"/>
    <w:rsid w:val="009C220A"/>
    <w:rsid w:val="009D0124"/>
    <w:rsid w:val="009D1F3C"/>
    <w:rsid w:val="009E60C2"/>
    <w:rsid w:val="009F12FC"/>
    <w:rsid w:val="009F263D"/>
    <w:rsid w:val="009F26EA"/>
    <w:rsid w:val="00A153E0"/>
    <w:rsid w:val="00A27F5C"/>
    <w:rsid w:val="00A53F15"/>
    <w:rsid w:val="00A60547"/>
    <w:rsid w:val="00A63C36"/>
    <w:rsid w:val="00A67DA4"/>
    <w:rsid w:val="00A83447"/>
    <w:rsid w:val="00A86320"/>
    <w:rsid w:val="00A93D61"/>
    <w:rsid w:val="00AA26BC"/>
    <w:rsid w:val="00AA395C"/>
    <w:rsid w:val="00AA417E"/>
    <w:rsid w:val="00AA54BA"/>
    <w:rsid w:val="00AD797F"/>
    <w:rsid w:val="00AD7BB6"/>
    <w:rsid w:val="00AD7CBB"/>
    <w:rsid w:val="00AE4248"/>
    <w:rsid w:val="00AF1287"/>
    <w:rsid w:val="00AF204A"/>
    <w:rsid w:val="00AF2323"/>
    <w:rsid w:val="00AF29BB"/>
    <w:rsid w:val="00B03DAC"/>
    <w:rsid w:val="00B06DA3"/>
    <w:rsid w:val="00B15425"/>
    <w:rsid w:val="00B20406"/>
    <w:rsid w:val="00B304B1"/>
    <w:rsid w:val="00B33CED"/>
    <w:rsid w:val="00B33FAB"/>
    <w:rsid w:val="00B522B5"/>
    <w:rsid w:val="00B548B9"/>
    <w:rsid w:val="00B57540"/>
    <w:rsid w:val="00B64BAC"/>
    <w:rsid w:val="00B6758F"/>
    <w:rsid w:val="00B7001A"/>
    <w:rsid w:val="00B75CEA"/>
    <w:rsid w:val="00B96BC4"/>
    <w:rsid w:val="00B96DC4"/>
    <w:rsid w:val="00B97D00"/>
    <w:rsid w:val="00BA0D66"/>
    <w:rsid w:val="00BA1C02"/>
    <w:rsid w:val="00BB0C8C"/>
    <w:rsid w:val="00BB28F4"/>
    <w:rsid w:val="00BC5CBA"/>
    <w:rsid w:val="00BD138D"/>
    <w:rsid w:val="00BD7D0F"/>
    <w:rsid w:val="00BE0014"/>
    <w:rsid w:val="00BE6F44"/>
    <w:rsid w:val="00BE79B4"/>
    <w:rsid w:val="00C0070A"/>
    <w:rsid w:val="00C07AB2"/>
    <w:rsid w:val="00C146A3"/>
    <w:rsid w:val="00C16D78"/>
    <w:rsid w:val="00C2010C"/>
    <w:rsid w:val="00C2449B"/>
    <w:rsid w:val="00C375B0"/>
    <w:rsid w:val="00C43260"/>
    <w:rsid w:val="00C70BFF"/>
    <w:rsid w:val="00C80A4A"/>
    <w:rsid w:val="00C82E20"/>
    <w:rsid w:val="00CC7FF0"/>
    <w:rsid w:val="00CD27BD"/>
    <w:rsid w:val="00CD7ADA"/>
    <w:rsid w:val="00CE1404"/>
    <w:rsid w:val="00CE2937"/>
    <w:rsid w:val="00CE3397"/>
    <w:rsid w:val="00CE42BF"/>
    <w:rsid w:val="00CE5E37"/>
    <w:rsid w:val="00D02CAC"/>
    <w:rsid w:val="00D06E4A"/>
    <w:rsid w:val="00D12629"/>
    <w:rsid w:val="00D145F6"/>
    <w:rsid w:val="00D22B01"/>
    <w:rsid w:val="00D25936"/>
    <w:rsid w:val="00D277D9"/>
    <w:rsid w:val="00D42F4D"/>
    <w:rsid w:val="00D44F0D"/>
    <w:rsid w:val="00D45985"/>
    <w:rsid w:val="00D53441"/>
    <w:rsid w:val="00D5418E"/>
    <w:rsid w:val="00D5419C"/>
    <w:rsid w:val="00D717C1"/>
    <w:rsid w:val="00D814BB"/>
    <w:rsid w:val="00D82DD4"/>
    <w:rsid w:val="00D93C8B"/>
    <w:rsid w:val="00D93D33"/>
    <w:rsid w:val="00DA5456"/>
    <w:rsid w:val="00DB5E2E"/>
    <w:rsid w:val="00DC7F2D"/>
    <w:rsid w:val="00DE492B"/>
    <w:rsid w:val="00DE7A35"/>
    <w:rsid w:val="00DF3107"/>
    <w:rsid w:val="00DF521D"/>
    <w:rsid w:val="00DF66BD"/>
    <w:rsid w:val="00E1789A"/>
    <w:rsid w:val="00E20EDC"/>
    <w:rsid w:val="00E31BA3"/>
    <w:rsid w:val="00E41A49"/>
    <w:rsid w:val="00E459DE"/>
    <w:rsid w:val="00E56C34"/>
    <w:rsid w:val="00E56F89"/>
    <w:rsid w:val="00E71D58"/>
    <w:rsid w:val="00E731A3"/>
    <w:rsid w:val="00EA5A45"/>
    <w:rsid w:val="00EA62F1"/>
    <w:rsid w:val="00EB6B38"/>
    <w:rsid w:val="00EC25D1"/>
    <w:rsid w:val="00EC3272"/>
    <w:rsid w:val="00EE304A"/>
    <w:rsid w:val="00F024FD"/>
    <w:rsid w:val="00F045D4"/>
    <w:rsid w:val="00F159AC"/>
    <w:rsid w:val="00F3465A"/>
    <w:rsid w:val="00F425CB"/>
    <w:rsid w:val="00F52020"/>
    <w:rsid w:val="00F56CC5"/>
    <w:rsid w:val="00F6667F"/>
    <w:rsid w:val="00F75DD5"/>
    <w:rsid w:val="00F945F1"/>
    <w:rsid w:val="00F96479"/>
    <w:rsid w:val="00FA260A"/>
    <w:rsid w:val="00FB1372"/>
    <w:rsid w:val="00FC3BFD"/>
    <w:rsid w:val="00FD26F8"/>
    <w:rsid w:val="00FF1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5B9C2"/>
  <w15:docId w15:val="{116447A1-DB12-444C-B3D8-7FA2B46F4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60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a5">
    <w:name w:val="header"/>
    <w:basedOn w:val="a"/>
    <w:link w:val="a6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F26EA"/>
  </w:style>
  <w:style w:type="paragraph" w:styleId="a7">
    <w:name w:val="footer"/>
    <w:basedOn w:val="a"/>
    <w:link w:val="a8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F26EA"/>
  </w:style>
  <w:style w:type="paragraph" w:styleId="a9">
    <w:name w:val="List Paragraph"/>
    <w:aliases w:val="Table no. List Paragraph,Numbered List Paragraph,Абзац списка3,Bullet Points"/>
    <w:basedOn w:val="a"/>
    <w:link w:val="aa"/>
    <w:uiPriority w:val="34"/>
    <w:qFormat/>
    <w:rsid w:val="009646B5"/>
    <w:pPr>
      <w:ind w:left="720"/>
      <w:contextualSpacing/>
    </w:pPr>
  </w:style>
  <w:style w:type="character" w:styleId="ab">
    <w:name w:val="Emphasis"/>
    <w:basedOn w:val="a0"/>
    <w:uiPriority w:val="20"/>
    <w:qFormat/>
    <w:rsid w:val="00C16D78"/>
    <w:rPr>
      <w:i/>
      <w:iCs/>
    </w:rPr>
  </w:style>
  <w:style w:type="character" w:customStyle="1" w:styleId="aa">
    <w:name w:val="Абзац списка Знак"/>
    <w:aliases w:val="Table no. List Paragraph Знак,Numbered List Paragraph Знак,Абзац списка3 Знак,Bullet Points Знак"/>
    <w:link w:val="a9"/>
    <w:uiPriority w:val="34"/>
    <w:locked/>
    <w:rsid w:val="000A50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20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C94F36-18CA-499B-929D-8CE2BD37D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1409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Levon Ktshayan</cp:lastModifiedBy>
  <cp:revision>167</cp:revision>
  <cp:lastPrinted>2022-04-22T07:01:00Z</cp:lastPrinted>
  <dcterms:created xsi:type="dcterms:W3CDTF">2021-03-05T10:37:00Z</dcterms:created>
  <dcterms:modified xsi:type="dcterms:W3CDTF">2023-05-02T19:16:00Z</dcterms:modified>
  <cp:keywords>https://mul2.gov.am/tasks/785030/oneclick/ampopatert.docx?token=9bdc8b2b38c1ff5b2e2791dc7fd7bda1</cp:keywords>
</cp:coreProperties>
</file>