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06A" w:rsidRPr="00D51FE8" w:rsidRDefault="00AC206A" w:rsidP="00F63955">
      <w:pPr>
        <w:spacing w:line="360" w:lineRule="auto"/>
        <w:ind w:right="-142"/>
        <w:jc w:val="center"/>
        <w:rPr>
          <w:rFonts w:ascii="GHEA Grapalat" w:eastAsia="Times New Roman" w:hAnsi="GHEA Grapalat" w:cs="Times New Roman"/>
          <w:b/>
          <w:i w:val="0"/>
          <w:sz w:val="24"/>
          <w:szCs w:val="24"/>
          <w:lang w:val="hy-AM" w:eastAsia="ru-RU"/>
        </w:rPr>
      </w:pPr>
      <w:r w:rsidRPr="00D51FE8">
        <w:rPr>
          <w:rFonts w:ascii="GHEA Grapalat" w:eastAsia="Times New Roman" w:hAnsi="GHEA Grapalat" w:cs="Times New Roman"/>
          <w:b/>
          <w:i w:val="0"/>
          <w:sz w:val="24"/>
          <w:szCs w:val="24"/>
          <w:lang w:val="hy-AM" w:eastAsia="ru-RU"/>
        </w:rPr>
        <w:t>Հ Ի Մ Ն Ա Վ Ո Ր Ո Ւ Մ</w:t>
      </w:r>
    </w:p>
    <w:p w:rsidR="005F7E51" w:rsidRPr="00D51FE8" w:rsidRDefault="00AC206A" w:rsidP="00526F18">
      <w:pPr>
        <w:pStyle w:val="NormalWeb"/>
        <w:shd w:val="clear" w:color="auto" w:fill="FFFFFF"/>
        <w:spacing w:before="0" w:beforeAutospacing="0" w:after="0" w:afterAutospacing="0" w:line="276" w:lineRule="auto"/>
        <w:jc w:val="center"/>
        <w:rPr>
          <w:rFonts w:ascii="GHEA Grapalat" w:hAnsi="GHEA Grapalat"/>
          <w:b/>
          <w:bCs/>
          <w:shd w:val="clear" w:color="auto" w:fill="FFFFFF"/>
          <w:lang w:val="hy-AM"/>
        </w:rPr>
      </w:pPr>
      <w:r w:rsidRPr="00D51FE8">
        <w:rPr>
          <w:rStyle w:val="Strong"/>
          <w:rFonts w:ascii="GHEA Grapalat" w:hAnsi="GHEA Grapalat"/>
          <w:shd w:val="clear" w:color="auto" w:fill="FFFFFF"/>
          <w:lang w:val="hy-AM"/>
        </w:rPr>
        <w:t xml:space="preserve"> </w:t>
      </w:r>
      <w:r w:rsidR="00526F18">
        <w:rPr>
          <w:rStyle w:val="Strong"/>
          <w:rFonts w:ascii="GHEA Grapalat" w:hAnsi="GHEA Grapalat"/>
          <w:color w:val="000000"/>
          <w:shd w:val="clear" w:color="auto" w:fill="FFFFFF"/>
          <w:lang w:val="hy-AM"/>
        </w:rPr>
        <w:t>«</w:t>
      </w:r>
      <w:r w:rsidR="00526F18" w:rsidRPr="003940C9">
        <w:rPr>
          <w:rStyle w:val="Strong"/>
          <w:rFonts w:ascii="GHEA Grapalat" w:hAnsi="GHEA Grapalat"/>
          <w:color w:val="000000"/>
          <w:shd w:val="clear" w:color="auto" w:fill="FFFFFF"/>
          <w:lang w:val="hy-AM"/>
        </w:rPr>
        <w:t xml:space="preserve">ՀԱՅԱՍՏԱՆԻ ՀԱՆՐԱՊԵՏՈՒԹՅԱՆ </w:t>
      </w:r>
      <w:r w:rsidR="00526F18" w:rsidRPr="003940C9">
        <w:rPr>
          <w:rFonts w:ascii="GHEA Grapalat" w:hAnsi="GHEA Grapalat"/>
          <w:b/>
          <w:bCs/>
          <w:color w:val="000000"/>
          <w:lang w:val="hy-AM"/>
        </w:rPr>
        <w:t>ԿԱՌԱՎԱՐՈՒԹՅԱՆ 20</w:t>
      </w:r>
      <w:r w:rsidR="00526F18" w:rsidRPr="00AF6B81">
        <w:rPr>
          <w:rFonts w:ascii="GHEA Grapalat" w:hAnsi="GHEA Grapalat"/>
          <w:b/>
          <w:bCs/>
          <w:color w:val="000000"/>
          <w:lang w:val="af-ZA"/>
        </w:rPr>
        <w:t>08</w:t>
      </w:r>
      <w:r w:rsidR="00526F18" w:rsidRPr="003940C9">
        <w:rPr>
          <w:rFonts w:ascii="GHEA Grapalat" w:hAnsi="GHEA Grapalat"/>
          <w:b/>
          <w:bCs/>
          <w:color w:val="000000"/>
          <w:lang w:val="hy-AM"/>
        </w:rPr>
        <w:t xml:space="preserve"> ԹՎԱԿԱՆԻ </w:t>
      </w:r>
      <w:r w:rsidR="00526F18" w:rsidRPr="00AF6B81">
        <w:rPr>
          <w:rFonts w:ascii="GHEA Grapalat" w:hAnsi="GHEA Grapalat"/>
          <w:b/>
          <w:bCs/>
          <w:color w:val="000000"/>
          <w:lang w:val="hy-AM"/>
        </w:rPr>
        <w:t>ՀՈՒԼԻՍ</w:t>
      </w:r>
      <w:r w:rsidR="00526F18" w:rsidRPr="003940C9">
        <w:rPr>
          <w:rFonts w:ascii="GHEA Grapalat" w:hAnsi="GHEA Grapalat"/>
          <w:b/>
          <w:bCs/>
          <w:color w:val="000000"/>
          <w:lang w:val="hy-AM"/>
        </w:rPr>
        <w:t xml:space="preserve">Ի </w:t>
      </w:r>
      <w:r w:rsidR="00526F18" w:rsidRPr="00AF6B81">
        <w:rPr>
          <w:rFonts w:ascii="GHEA Grapalat" w:hAnsi="GHEA Grapalat"/>
          <w:b/>
          <w:bCs/>
          <w:color w:val="000000"/>
          <w:lang w:val="hy-AM"/>
        </w:rPr>
        <w:t>17</w:t>
      </w:r>
      <w:r w:rsidR="00526F18" w:rsidRPr="003940C9">
        <w:rPr>
          <w:rFonts w:ascii="GHEA Grapalat" w:hAnsi="GHEA Grapalat"/>
          <w:b/>
          <w:bCs/>
          <w:color w:val="000000"/>
          <w:lang w:val="hy-AM"/>
        </w:rPr>
        <w:t>-Ի N</w:t>
      </w:r>
      <w:r w:rsidR="00526F18" w:rsidRPr="006F72A2">
        <w:rPr>
          <w:rFonts w:ascii="GHEA Grapalat" w:hAnsi="GHEA Grapalat"/>
          <w:b/>
          <w:bCs/>
          <w:color w:val="000000"/>
          <w:lang w:val="hy-AM"/>
        </w:rPr>
        <w:t xml:space="preserve"> </w:t>
      </w:r>
      <w:r w:rsidR="00526F18" w:rsidRPr="00AF6B81">
        <w:rPr>
          <w:rFonts w:ascii="GHEA Grapalat" w:hAnsi="GHEA Grapalat"/>
          <w:b/>
          <w:bCs/>
          <w:color w:val="000000"/>
          <w:lang w:val="hy-AM"/>
        </w:rPr>
        <w:t>766</w:t>
      </w:r>
      <w:r w:rsidR="00526F18" w:rsidRPr="003940C9">
        <w:rPr>
          <w:rFonts w:ascii="GHEA Grapalat" w:hAnsi="GHEA Grapalat"/>
          <w:b/>
          <w:bCs/>
          <w:color w:val="000000"/>
          <w:lang w:val="hy-AM"/>
        </w:rPr>
        <w:t>-</w:t>
      </w:r>
      <w:r w:rsidR="00526F18">
        <w:rPr>
          <w:rFonts w:ascii="GHEA Grapalat" w:hAnsi="GHEA Grapalat"/>
          <w:b/>
          <w:bCs/>
          <w:color w:val="000000"/>
          <w:lang w:val="hy-AM"/>
        </w:rPr>
        <w:t>Ա</w:t>
      </w:r>
      <w:r w:rsidR="00526F18" w:rsidRPr="003940C9">
        <w:rPr>
          <w:rFonts w:ascii="GHEA Grapalat" w:hAnsi="GHEA Grapalat"/>
          <w:b/>
          <w:bCs/>
          <w:color w:val="000000"/>
          <w:lang w:val="hy-AM"/>
        </w:rPr>
        <w:t xml:space="preserve"> ՈՐՈՇՄԱՆ ՄԵՋ ՓՈՓՈԽՈՒԹՅՈՒՆՆԵՐ ԿԱՏԱՐԵԼՈՒ</w:t>
      </w:r>
      <w:r w:rsidR="00526F18" w:rsidRPr="00E75230">
        <w:rPr>
          <w:rFonts w:ascii="GHEA Grapalat" w:hAnsi="GHEA Grapalat"/>
          <w:b/>
          <w:bCs/>
          <w:color w:val="000000"/>
          <w:lang w:val="hy-AM"/>
        </w:rPr>
        <w:t xml:space="preserve"> </w:t>
      </w:r>
      <w:r w:rsidR="00526F18" w:rsidRPr="003940C9">
        <w:rPr>
          <w:rStyle w:val="Strong"/>
          <w:rFonts w:ascii="GHEA Grapalat" w:hAnsi="GHEA Grapalat"/>
          <w:color w:val="000000"/>
          <w:shd w:val="clear" w:color="auto" w:fill="FFFFFF"/>
          <w:lang w:val="hy-AM"/>
        </w:rPr>
        <w:t>ՄԱՍԻՆ</w:t>
      </w:r>
      <w:r w:rsidR="00526F18">
        <w:rPr>
          <w:rStyle w:val="Strong"/>
          <w:rFonts w:ascii="GHEA Grapalat" w:hAnsi="GHEA Grapalat"/>
          <w:color w:val="000000"/>
          <w:shd w:val="clear" w:color="auto" w:fill="FFFFFF"/>
          <w:lang w:val="hy-AM"/>
        </w:rPr>
        <w:t>»</w:t>
      </w:r>
      <w:r w:rsidR="00526F18" w:rsidRPr="00526F18">
        <w:rPr>
          <w:rStyle w:val="Strong"/>
          <w:rFonts w:ascii="GHEA Grapalat" w:hAnsi="GHEA Grapalat"/>
          <w:color w:val="000000"/>
          <w:shd w:val="clear" w:color="auto" w:fill="FFFFFF"/>
          <w:lang w:val="hy-AM"/>
        </w:rPr>
        <w:t xml:space="preserve"> </w:t>
      </w:r>
      <w:r w:rsidR="00A96B46" w:rsidRPr="00D51FE8">
        <w:rPr>
          <w:rFonts w:ascii="GHEA Grapalat" w:hAnsi="GHEA Grapalat"/>
          <w:b/>
          <w:lang w:val="hy-AM"/>
        </w:rPr>
        <w:t>ՀԱՅԱՍՏԱՆԻ</w:t>
      </w:r>
      <w:r w:rsidR="00A96B46" w:rsidRPr="00D51FE8">
        <w:rPr>
          <w:rFonts w:ascii="GHEA Grapalat" w:hAnsi="GHEA Grapalat"/>
          <w:b/>
          <w:lang w:val="af-ZA"/>
        </w:rPr>
        <w:t xml:space="preserve"> </w:t>
      </w:r>
      <w:r w:rsidR="00A96B46" w:rsidRPr="00D51FE8">
        <w:rPr>
          <w:rFonts w:ascii="GHEA Grapalat" w:hAnsi="GHEA Grapalat"/>
          <w:b/>
          <w:lang w:val="hy-AM"/>
        </w:rPr>
        <w:t>ՀԱՆՐԱՊԵՏՈՒԹՅԱՆ</w:t>
      </w:r>
      <w:r w:rsidR="00A96B46" w:rsidRPr="00D51FE8">
        <w:rPr>
          <w:rFonts w:ascii="GHEA Grapalat" w:hAnsi="GHEA Grapalat"/>
          <w:b/>
          <w:lang w:val="af-ZA"/>
        </w:rPr>
        <w:t xml:space="preserve"> </w:t>
      </w:r>
      <w:r w:rsidR="00A96B46" w:rsidRPr="00D51FE8">
        <w:rPr>
          <w:rFonts w:ascii="GHEA Grapalat" w:hAnsi="GHEA Grapalat"/>
          <w:b/>
          <w:lang w:val="hy-AM"/>
        </w:rPr>
        <w:t>ԿԱՌԱՎԱՐՈՒԹՅԱՆ</w:t>
      </w:r>
      <w:r w:rsidR="00A96B46" w:rsidRPr="00D51FE8">
        <w:rPr>
          <w:rStyle w:val="Strong"/>
          <w:rFonts w:ascii="GHEA Grapalat" w:hAnsi="GHEA Grapalat"/>
          <w:b w:val="0"/>
          <w:shd w:val="clear" w:color="auto" w:fill="FFFFFF"/>
          <w:lang w:val="hy-AM"/>
        </w:rPr>
        <w:t xml:space="preserve"> </w:t>
      </w:r>
      <w:r w:rsidR="00AD1495" w:rsidRPr="00D51FE8">
        <w:rPr>
          <w:rStyle w:val="Strong"/>
          <w:rFonts w:ascii="GHEA Grapalat" w:hAnsi="GHEA Grapalat"/>
          <w:shd w:val="clear" w:color="auto" w:fill="FFFFFF"/>
          <w:lang w:val="hy-AM"/>
        </w:rPr>
        <w:t>ՈՐՈՇՄԱՆ</w:t>
      </w:r>
      <w:r w:rsidR="005F7E51" w:rsidRPr="00D51FE8">
        <w:rPr>
          <w:rStyle w:val="Strong"/>
          <w:rFonts w:ascii="GHEA Grapalat" w:hAnsi="GHEA Grapalat"/>
          <w:shd w:val="clear" w:color="auto" w:fill="FFFFFF"/>
          <w:lang w:val="hy-AM"/>
        </w:rPr>
        <w:t xml:space="preserve"> ԸՆԴՈՒՆՄԱՆ ԱՆՀՐԱԺԵՇՏՈՒԹՅԱՆ</w:t>
      </w:r>
    </w:p>
    <w:p w:rsidR="005F7E51" w:rsidRPr="00D51FE8" w:rsidRDefault="005F7E51" w:rsidP="00F63955">
      <w:pPr>
        <w:pStyle w:val="Title"/>
        <w:ind w:right="-142" w:firstLine="567"/>
        <w:rPr>
          <w:rFonts w:ascii="GHEA Grapalat" w:hAnsi="GHEA Grapalat"/>
          <w:sz w:val="24"/>
          <w:lang w:val="hy-AM"/>
        </w:rPr>
      </w:pPr>
    </w:p>
    <w:p w:rsidR="00BB3665" w:rsidRPr="00D51FE8" w:rsidRDefault="00BB3665" w:rsidP="00F63955">
      <w:pPr>
        <w:pStyle w:val="NormalWeb"/>
        <w:widowControl w:val="0"/>
        <w:numPr>
          <w:ilvl w:val="0"/>
          <w:numId w:val="1"/>
        </w:numPr>
        <w:tabs>
          <w:tab w:val="left" w:pos="1350"/>
        </w:tabs>
        <w:spacing w:before="0" w:beforeAutospacing="0" w:after="200" w:afterAutospacing="0" w:line="360" w:lineRule="auto"/>
        <w:ind w:left="0" w:right="-142" w:firstLine="709"/>
        <w:contextualSpacing/>
        <w:jc w:val="center"/>
        <w:rPr>
          <w:rFonts w:ascii="GHEA Grapalat" w:hAnsi="GHEA Grapalat"/>
          <w:b/>
        </w:rPr>
      </w:pPr>
      <w:r w:rsidRPr="00D51FE8">
        <w:rPr>
          <w:rFonts w:ascii="GHEA Grapalat" w:hAnsi="GHEA Grapalat"/>
          <w:b/>
          <w:lang w:val="hy-AM" w:eastAsia="en-GB"/>
        </w:rPr>
        <w:t>Անհրաժեշտությունը և նպատակը</w:t>
      </w:r>
    </w:p>
    <w:p w:rsidR="00E13E12" w:rsidRPr="00E13E12" w:rsidRDefault="00E13E12" w:rsidP="00E13E12">
      <w:pPr>
        <w:spacing w:after="0" w:line="360" w:lineRule="auto"/>
        <w:ind w:right="21" w:firstLine="432"/>
        <w:jc w:val="both"/>
        <w:rPr>
          <w:rFonts w:ascii="GHEA Grapalat" w:eastAsia="Times New Roman" w:hAnsi="GHEA Grapalat" w:cs="Arial"/>
          <w:bCs w:val="0"/>
          <w:i w:val="0"/>
          <w:kern w:val="32"/>
          <w:sz w:val="24"/>
          <w:szCs w:val="24"/>
          <w:lang w:val="hy-AM" w:eastAsia="ru-RU"/>
        </w:rPr>
      </w:pPr>
      <w:r w:rsidRPr="00E13E12">
        <w:rPr>
          <w:rFonts w:ascii="GHEA Grapalat" w:eastAsia="Times New Roman" w:hAnsi="GHEA Grapalat" w:cs="Arial"/>
          <w:bCs w:val="0"/>
          <w:i w:val="0"/>
          <w:kern w:val="32"/>
          <w:sz w:val="24"/>
          <w:szCs w:val="24"/>
          <w:lang w:val="hy-AM" w:eastAsia="ru-RU"/>
        </w:rPr>
        <w:t>«Հայաստանի Հարապետության նախագահի վարձատրության, սպասարկման և անվտանգության ապահովման մասին» ՀՀ օրենքի և ՀՀ կառավարության 2008 թվականի հուլիսի 17-ի N 766-Ա որոշման հիմքով, Էրեբունի-Պլազա» ՍՊԸ-ի և Հայաստանի Հանրապետության միջև 13.08.2008թ.-ին կնքվել է 374.1 քմ ընդհանուր մակերեսով տարածքի ենթավարձակալության պայմանագիր: Նշված տարածքը և 17</w:t>
      </w:r>
      <w:r w:rsidRPr="00E13E12">
        <w:rPr>
          <w:rFonts w:ascii="Calibri" w:eastAsia="Times New Roman" w:hAnsi="Calibri" w:cs="Calibri"/>
          <w:bCs w:val="0"/>
          <w:i w:val="0"/>
          <w:kern w:val="32"/>
          <w:sz w:val="24"/>
          <w:szCs w:val="24"/>
          <w:lang w:val="hy-AM" w:eastAsia="ru-RU"/>
        </w:rPr>
        <w:t> </w:t>
      </w:r>
      <w:r w:rsidRPr="00E13E12">
        <w:rPr>
          <w:rFonts w:ascii="GHEA Grapalat" w:eastAsia="Times New Roman" w:hAnsi="GHEA Grapalat" w:cs="Arial"/>
          <w:bCs w:val="0"/>
          <w:i w:val="0"/>
          <w:kern w:val="32"/>
          <w:sz w:val="24"/>
          <w:szCs w:val="24"/>
          <w:lang w:val="hy-AM" w:eastAsia="ru-RU"/>
        </w:rPr>
        <w:t>586 280 ՀՀ դրամ սկզբնական արժեքով գրասենյակային գույքը մինչև 13.08.20</w:t>
      </w:r>
      <w:r w:rsidRPr="00E13E12">
        <w:rPr>
          <w:rFonts w:ascii="GHEA Grapalat" w:eastAsia="Times New Roman" w:hAnsi="GHEA Grapalat" w:cs="Arial"/>
          <w:bCs w:val="0"/>
          <w:i w:val="0"/>
          <w:kern w:val="32"/>
          <w:sz w:val="24"/>
          <w:szCs w:val="24"/>
          <w:lang w:val="hy-AM" w:eastAsia="ru-RU"/>
        </w:rPr>
        <w:t>23</w:t>
      </w:r>
      <w:r w:rsidRPr="00E13E12">
        <w:rPr>
          <w:rFonts w:ascii="GHEA Grapalat" w:eastAsia="Times New Roman" w:hAnsi="GHEA Grapalat" w:cs="Arial"/>
          <w:bCs w:val="0"/>
          <w:i w:val="0"/>
          <w:kern w:val="32"/>
          <w:sz w:val="24"/>
          <w:szCs w:val="24"/>
          <w:lang w:val="hy-AM" w:eastAsia="ru-RU"/>
        </w:rPr>
        <w:t xml:space="preserve">թ. ժամկետով անհատույց օգտագործման է հանձնվել ՀՀ պաշտոնաթող նախագահ Ռոբերտ Քոչարյանին: Միաժամանակ, տարածքի վարձակալության համար յուրաքանչյուր տարի ՀՀ պետական բյուջեով </w:t>
      </w:r>
      <w:r w:rsidRPr="00E13E12">
        <w:rPr>
          <w:rFonts w:ascii="GHEA Grapalat" w:eastAsia="Times New Roman" w:hAnsi="GHEA Grapalat" w:cs="Arial"/>
          <w:bCs w:val="0"/>
          <w:i w:val="0"/>
          <w:kern w:val="32"/>
          <w:sz w:val="24"/>
          <w:szCs w:val="24"/>
          <w:lang w:val="hy-AM" w:eastAsia="ru-RU"/>
        </w:rPr>
        <w:t>ՀՀ ՏԿԵՆ պ</w:t>
      </w:r>
      <w:r w:rsidRPr="00E13E12">
        <w:rPr>
          <w:rFonts w:ascii="GHEA Grapalat" w:eastAsia="Times New Roman" w:hAnsi="GHEA Grapalat" w:cs="Arial"/>
          <w:bCs w:val="0"/>
          <w:i w:val="0"/>
          <w:kern w:val="32"/>
          <w:sz w:val="24"/>
          <w:szCs w:val="24"/>
          <w:lang w:val="hy-AM" w:eastAsia="ru-RU"/>
        </w:rPr>
        <w:t>ետական գույքի կառավարման կոմիտե</w:t>
      </w:r>
      <w:r w:rsidRPr="00E13E12">
        <w:rPr>
          <w:rFonts w:ascii="GHEA Grapalat" w:eastAsia="Times New Roman" w:hAnsi="GHEA Grapalat" w:cs="Arial"/>
          <w:bCs w:val="0"/>
          <w:i w:val="0"/>
          <w:kern w:val="32"/>
          <w:sz w:val="24"/>
          <w:szCs w:val="24"/>
          <w:lang w:val="hy-AM" w:eastAsia="ru-RU"/>
        </w:rPr>
        <w:t>ին</w:t>
      </w:r>
      <w:r w:rsidRPr="00E13E12">
        <w:rPr>
          <w:rFonts w:ascii="GHEA Grapalat" w:eastAsia="Times New Roman" w:hAnsi="GHEA Grapalat" w:cs="Arial"/>
          <w:bCs w:val="0"/>
          <w:i w:val="0"/>
          <w:kern w:val="32"/>
          <w:sz w:val="24"/>
          <w:szCs w:val="24"/>
          <w:lang w:val="hy-AM" w:eastAsia="ru-RU"/>
        </w:rPr>
        <w:t xml:space="preserve"> հատկացվել է 2000,0 հազ. դրամ:</w:t>
      </w:r>
    </w:p>
    <w:p w:rsidR="00E13E12" w:rsidRPr="00E13E12" w:rsidRDefault="00E13E12" w:rsidP="00E13E12">
      <w:pPr>
        <w:spacing w:after="0" w:line="360" w:lineRule="auto"/>
        <w:ind w:right="21" w:firstLine="432"/>
        <w:jc w:val="both"/>
        <w:rPr>
          <w:rFonts w:ascii="GHEA Grapalat" w:eastAsia="Times New Roman" w:hAnsi="GHEA Grapalat" w:cs="Arial"/>
          <w:bCs w:val="0"/>
          <w:i w:val="0"/>
          <w:kern w:val="32"/>
          <w:sz w:val="24"/>
          <w:szCs w:val="24"/>
          <w:lang w:val="hy-AM" w:eastAsia="ru-RU"/>
        </w:rPr>
      </w:pPr>
      <w:r w:rsidRPr="00E13E12">
        <w:rPr>
          <w:rFonts w:ascii="GHEA Grapalat" w:eastAsia="Times New Roman" w:hAnsi="GHEA Grapalat" w:cs="Arial"/>
          <w:bCs w:val="0"/>
          <w:i w:val="0"/>
          <w:kern w:val="32"/>
          <w:sz w:val="24"/>
          <w:szCs w:val="24"/>
          <w:lang w:val="hy-AM" w:eastAsia="ru-RU"/>
        </w:rPr>
        <w:t xml:space="preserve">Կոմիտեն տարածքի վարձատու Էրեբունի-Պլազա» ՍՊԸ-ի հետ ձեռք է բերել վերոնշյալ տարածքի վարձակալության պայմանագրի գործողության ժամկետը </w:t>
      </w:r>
      <w:r w:rsidRPr="00E13E12">
        <w:rPr>
          <w:rFonts w:ascii="GHEA Grapalat" w:eastAsia="Times New Roman" w:hAnsi="GHEA Grapalat" w:cs="Arial"/>
          <w:bCs w:val="0"/>
          <w:i w:val="0"/>
          <w:kern w:val="32"/>
          <w:sz w:val="24"/>
          <w:szCs w:val="24"/>
          <w:lang w:val="hy-AM" w:eastAsia="ru-RU"/>
        </w:rPr>
        <w:t xml:space="preserve">ևս </w:t>
      </w:r>
      <w:r w:rsidRPr="00E13E12">
        <w:rPr>
          <w:rFonts w:ascii="GHEA Grapalat" w:eastAsia="Times New Roman" w:hAnsi="GHEA Grapalat" w:cs="Arial"/>
          <w:bCs w:val="0"/>
          <w:i w:val="0"/>
          <w:kern w:val="32"/>
          <w:sz w:val="24"/>
          <w:szCs w:val="24"/>
          <w:lang w:val="hy-AM" w:eastAsia="ru-RU"/>
        </w:rPr>
        <w:t xml:space="preserve">հինգ տարով և նույն պայմաններով երկարաձգելու մասին </w:t>
      </w:r>
      <w:r w:rsidRPr="00E13E12">
        <w:rPr>
          <w:rFonts w:ascii="GHEA Grapalat" w:eastAsia="Times New Roman" w:hAnsi="GHEA Grapalat" w:cs="Arial"/>
          <w:bCs w:val="0"/>
          <w:i w:val="0"/>
          <w:kern w:val="32"/>
          <w:sz w:val="24"/>
          <w:szCs w:val="24"/>
          <w:lang w:val="hy-AM" w:eastAsia="ru-RU"/>
        </w:rPr>
        <w:t>գրավոր</w:t>
      </w:r>
      <w:r w:rsidRPr="00E13E12">
        <w:rPr>
          <w:rFonts w:ascii="GHEA Grapalat" w:eastAsia="Times New Roman" w:hAnsi="GHEA Grapalat" w:cs="Arial"/>
          <w:bCs w:val="0"/>
          <w:i w:val="0"/>
          <w:kern w:val="32"/>
          <w:sz w:val="24"/>
          <w:szCs w:val="24"/>
          <w:lang w:val="hy-AM" w:eastAsia="ru-RU"/>
        </w:rPr>
        <w:t xml:space="preserve"> համաձայնություն:</w:t>
      </w:r>
    </w:p>
    <w:p w:rsidR="00E13E12" w:rsidRPr="00E13E12" w:rsidRDefault="00E13E12" w:rsidP="00E13E12">
      <w:pPr>
        <w:spacing w:after="0" w:line="360" w:lineRule="auto"/>
        <w:ind w:right="21" w:firstLine="432"/>
        <w:jc w:val="both"/>
        <w:rPr>
          <w:rFonts w:ascii="GHEA Grapalat" w:eastAsia="Times New Roman" w:hAnsi="GHEA Grapalat" w:cs="Arial"/>
          <w:bCs w:val="0"/>
          <w:i w:val="0"/>
          <w:kern w:val="32"/>
          <w:sz w:val="24"/>
          <w:szCs w:val="24"/>
          <w:lang w:val="hy-AM" w:eastAsia="ru-RU"/>
        </w:rPr>
      </w:pPr>
      <w:r w:rsidRPr="00E13E12">
        <w:rPr>
          <w:rFonts w:ascii="GHEA Grapalat" w:eastAsia="Times New Roman" w:hAnsi="GHEA Grapalat" w:cs="Arial"/>
          <w:bCs w:val="0"/>
          <w:i w:val="0"/>
          <w:kern w:val="32"/>
          <w:sz w:val="24"/>
          <w:szCs w:val="24"/>
          <w:lang w:val="hy-AM" w:eastAsia="ru-RU"/>
        </w:rPr>
        <w:t>ՈՒստի, ի կատարումն ՀՀ վարչապետի աշխատակազմի ղեկավարի 07.04.2023թ. տրված թիվ № 02/16.3/11818-2023 հանձնարարականի</w:t>
      </w:r>
      <w:r w:rsidRPr="00E13E12">
        <w:rPr>
          <w:rFonts w:ascii="GHEA Grapalat" w:eastAsia="Times New Roman" w:hAnsi="GHEA Grapalat" w:cs="Arial"/>
          <w:bCs w:val="0"/>
          <w:i w:val="0"/>
          <w:kern w:val="32"/>
          <w:sz w:val="24"/>
          <w:szCs w:val="24"/>
          <w:lang w:val="hy-AM" w:eastAsia="ru-RU"/>
        </w:rPr>
        <w:t xml:space="preserve">, </w:t>
      </w:r>
      <w:r w:rsidRPr="00E13E12">
        <w:rPr>
          <w:rFonts w:ascii="GHEA Grapalat" w:eastAsia="Times New Roman" w:hAnsi="GHEA Grapalat" w:cs="Arial"/>
          <w:bCs w:val="0"/>
          <w:i w:val="0"/>
          <w:kern w:val="32"/>
          <w:sz w:val="24"/>
          <w:szCs w:val="24"/>
          <w:lang w:val="hy-AM" w:eastAsia="ru-RU"/>
        </w:rPr>
        <w:t xml:space="preserve"> անհրաժեշտություն է առաջացել մշակելու և շրջանառության մեջ դնելու «Հայաստանի Հանրապետության կառավարության 2008 թվականի հուլիսի 17-ի N 766-Ա որոշման մեջ փոփոխություններ կատարելու մասին» Հայասատանի Հանրապետության կառավարության որոշման նախագիծը:</w:t>
      </w:r>
    </w:p>
    <w:p w:rsidR="00F63955" w:rsidRPr="00D51FE8" w:rsidRDefault="00F63955" w:rsidP="00F63955">
      <w:pPr>
        <w:pStyle w:val="NormalWeb"/>
        <w:shd w:val="clear" w:color="auto" w:fill="FFFFFF"/>
        <w:spacing w:before="0" w:beforeAutospacing="0" w:after="0" w:afterAutospacing="0" w:line="360" w:lineRule="auto"/>
        <w:ind w:right="-142" w:firstLine="567"/>
        <w:jc w:val="both"/>
        <w:rPr>
          <w:rFonts w:ascii="GHEA Grapalat" w:hAnsi="GHEA Grapalat" w:cs="Sylfaen"/>
          <w:lang w:val="af-ZA"/>
        </w:rPr>
      </w:pPr>
    </w:p>
    <w:p w:rsidR="00BB3665" w:rsidRDefault="00BB3665" w:rsidP="00F63955">
      <w:pPr>
        <w:pStyle w:val="NormalWeb"/>
        <w:widowControl w:val="0"/>
        <w:numPr>
          <w:ilvl w:val="0"/>
          <w:numId w:val="1"/>
        </w:numPr>
        <w:tabs>
          <w:tab w:val="left" w:pos="1350"/>
        </w:tabs>
        <w:spacing w:before="0" w:beforeAutospacing="0" w:after="200" w:afterAutospacing="0" w:line="360" w:lineRule="auto"/>
        <w:ind w:right="-142"/>
        <w:contextualSpacing/>
        <w:jc w:val="center"/>
        <w:rPr>
          <w:rFonts w:ascii="GHEA Grapalat" w:hAnsi="GHEA Grapalat"/>
          <w:b/>
          <w:lang w:val="hy-AM" w:eastAsia="en-GB"/>
        </w:rPr>
      </w:pPr>
      <w:r w:rsidRPr="00D51FE8">
        <w:rPr>
          <w:rFonts w:ascii="GHEA Grapalat" w:hAnsi="GHEA Grapalat"/>
          <w:b/>
          <w:lang w:val="hy-AM" w:eastAsia="en-GB"/>
        </w:rPr>
        <w:t>Ներկա վիճակը և առկա խնդիրները</w:t>
      </w:r>
    </w:p>
    <w:p w:rsidR="003B4C8A" w:rsidRPr="003B4C8A" w:rsidRDefault="003B4C8A" w:rsidP="003B4C8A">
      <w:pPr>
        <w:spacing w:after="0" w:line="360" w:lineRule="auto"/>
        <w:ind w:right="21" w:firstLine="432"/>
        <w:jc w:val="both"/>
        <w:rPr>
          <w:rFonts w:ascii="GHEA Grapalat" w:eastAsia="Times New Roman" w:hAnsi="GHEA Grapalat" w:cs="Arial"/>
          <w:bCs w:val="0"/>
          <w:i w:val="0"/>
          <w:kern w:val="32"/>
          <w:sz w:val="24"/>
          <w:szCs w:val="24"/>
          <w:lang w:val="hy-AM" w:eastAsia="ru-RU"/>
        </w:rPr>
      </w:pPr>
      <w:r w:rsidRPr="003B4C8A">
        <w:rPr>
          <w:rFonts w:ascii="GHEA Grapalat" w:eastAsia="Times New Roman" w:hAnsi="GHEA Grapalat" w:cs="Arial"/>
          <w:bCs w:val="0"/>
          <w:i w:val="0"/>
          <w:kern w:val="32"/>
          <w:sz w:val="24"/>
          <w:szCs w:val="24"/>
          <w:lang w:val="hy-AM" w:eastAsia="ru-RU"/>
        </w:rPr>
        <w:t xml:space="preserve">      «Հայաստանի Հարապետության նախագահի վարձատրության, սպասարկման և անվտանգության ապահովման մասին» ՀՀ օրենքի և ՀՀ կառավարության 2008 </w:t>
      </w:r>
      <w:r w:rsidRPr="003B4C8A">
        <w:rPr>
          <w:rFonts w:ascii="GHEA Grapalat" w:eastAsia="Times New Roman" w:hAnsi="GHEA Grapalat" w:cs="Arial"/>
          <w:bCs w:val="0"/>
          <w:i w:val="0"/>
          <w:kern w:val="32"/>
          <w:sz w:val="24"/>
          <w:szCs w:val="24"/>
          <w:lang w:val="hy-AM" w:eastAsia="ru-RU"/>
        </w:rPr>
        <w:lastRenderedPageBreak/>
        <w:t>թվականի հուլիսի 17-ի N 766-Ա որոշման հիմքով Հայաստանի Հանրապետության պաշտոնաթող նախագահ Ռոբերտ Քոչարյանի գրասենյակը 2008 թվականի օգոստոսի 14-ից զբաղեցնում է Երևան քաղաքի Վ. Սարգսյան 26/1 հասցեում գտնվող շենքի 6-րդ հարկից 374.1 քառ.մետր մակերեսով տարածքը և շահագործում է անհատույց օգտագործման իրավունքով հատկացված գրասենյակային գույքը, սակայն սույն թվականի օգոստոսի 13-ին լրանում է կնքված պայմանագրերի գործողության ժամկետները:</w:t>
      </w:r>
      <w:r w:rsidRPr="003B4C8A">
        <w:rPr>
          <w:rFonts w:ascii="GHEA Grapalat" w:eastAsia="Times New Roman" w:hAnsi="GHEA Grapalat" w:cs="Arial"/>
          <w:bCs w:val="0"/>
          <w:i w:val="0"/>
          <w:kern w:val="32"/>
          <w:sz w:val="24"/>
          <w:szCs w:val="24"/>
          <w:lang w:val="hy-AM" w:eastAsia="ru-RU"/>
        </w:rPr>
        <w:t xml:space="preserve"> </w:t>
      </w:r>
    </w:p>
    <w:p w:rsidR="003B4C8A" w:rsidRPr="003B4C8A" w:rsidRDefault="003B4C8A" w:rsidP="003B4C8A">
      <w:pPr>
        <w:framePr w:hSpace="180" w:wrap="around" w:vAnchor="text" w:hAnchor="margin" w:y="-127"/>
        <w:spacing w:after="0" w:line="360" w:lineRule="auto"/>
        <w:ind w:right="21" w:firstLine="432"/>
        <w:jc w:val="both"/>
        <w:rPr>
          <w:rFonts w:ascii="GHEA Grapalat" w:eastAsia="Times New Roman" w:hAnsi="GHEA Grapalat" w:cs="Arial"/>
          <w:bCs w:val="0"/>
          <w:i w:val="0"/>
          <w:kern w:val="32"/>
          <w:sz w:val="24"/>
          <w:szCs w:val="24"/>
          <w:lang w:val="hy-AM" w:eastAsia="ru-RU"/>
        </w:rPr>
      </w:pPr>
      <w:r w:rsidRPr="003B4C8A">
        <w:rPr>
          <w:rFonts w:ascii="GHEA Grapalat" w:eastAsia="Times New Roman" w:hAnsi="GHEA Grapalat" w:cs="Arial"/>
          <w:bCs w:val="0"/>
          <w:i w:val="0"/>
          <w:kern w:val="32"/>
          <w:sz w:val="24"/>
          <w:szCs w:val="24"/>
          <w:lang w:val="hy-AM" w:eastAsia="ru-RU"/>
        </w:rPr>
        <w:t>Վերոնշյալ տարածքի վարձակալության նպատակով 20</w:t>
      </w:r>
      <w:r w:rsidRPr="003B4C8A">
        <w:rPr>
          <w:rFonts w:ascii="GHEA Grapalat" w:eastAsia="Times New Roman" w:hAnsi="GHEA Grapalat" w:cs="Arial"/>
          <w:bCs w:val="0"/>
          <w:i w:val="0"/>
          <w:kern w:val="32"/>
          <w:sz w:val="24"/>
          <w:szCs w:val="24"/>
          <w:lang w:val="hy-AM" w:eastAsia="ru-RU"/>
        </w:rPr>
        <w:t xml:space="preserve">23 </w:t>
      </w:r>
      <w:r w:rsidRPr="003B4C8A">
        <w:rPr>
          <w:rFonts w:ascii="GHEA Grapalat" w:eastAsia="Times New Roman" w:hAnsi="GHEA Grapalat" w:cs="Arial"/>
          <w:bCs w:val="0"/>
          <w:i w:val="0"/>
          <w:kern w:val="32"/>
          <w:sz w:val="24"/>
          <w:szCs w:val="24"/>
          <w:lang w:val="hy-AM" w:eastAsia="ru-RU"/>
        </w:rPr>
        <w:t>թվականի ՀՀ</w:t>
      </w:r>
      <w:r w:rsidRPr="003B4C8A">
        <w:rPr>
          <w:rFonts w:ascii="GHEA Grapalat" w:eastAsia="Times New Roman" w:hAnsi="GHEA Grapalat" w:cs="Arial"/>
          <w:bCs w:val="0"/>
          <w:i w:val="0"/>
          <w:kern w:val="32"/>
          <w:sz w:val="24"/>
          <w:szCs w:val="24"/>
          <w:lang w:val="hy-AM" w:eastAsia="ru-RU"/>
        </w:rPr>
        <w:t xml:space="preserve"> </w:t>
      </w:r>
      <w:r w:rsidRPr="003B4C8A">
        <w:rPr>
          <w:rFonts w:ascii="GHEA Grapalat" w:eastAsia="Times New Roman" w:hAnsi="GHEA Grapalat" w:cs="Arial"/>
          <w:bCs w:val="0"/>
          <w:i w:val="0"/>
          <w:kern w:val="32"/>
          <w:sz w:val="24"/>
          <w:szCs w:val="24"/>
          <w:lang w:val="hy-AM" w:eastAsia="ru-RU"/>
        </w:rPr>
        <w:t xml:space="preserve">պետական բյուջեով </w:t>
      </w:r>
      <w:r w:rsidRPr="003B4C8A">
        <w:rPr>
          <w:rFonts w:ascii="GHEA Grapalat" w:eastAsia="Times New Roman" w:hAnsi="GHEA Grapalat" w:cs="Arial"/>
          <w:bCs w:val="0"/>
          <w:i w:val="0"/>
          <w:kern w:val="32"/>
          <w:sz w:val="24"/>
          <w:szCs w:val="24"/>
          <w:lang w:val="hy-AM" w:eastAsia="ru-RU"/>
        </w:rPr>
        <w:t>Կ</w:t>
      </w:r>
      <w:r w:rsidRPr="003B4C8A">
        <w:rPr>
          <w:rFonts w:ascii="GHEA Grapalat" w:eastAsia="Times New Roman" w:hAnsi="GHEA Grapalat" w:cs="Arial"/>
          <w:bCs w:val="0"/>
          <w:i w:val="0"/>
          <w:kern w:val="32"/>
          <w:sz w:val="24"/>
          <w:szCs w:val="24"/>
          <w:lang w:val="hy-AM" w:eastAsia="ru-RU"/>
        </w:rPr>
        <w:t>ոմիտե</w:t>
      </w:r>
      <w:r w:rsidRPr="003B4C8A">
        <w:rPr>
          <w:rFonts w:ascii="GHEA Grapalat" w:eastAsia="Times New Roman" w:hAnsi="GHEA Grapalat" w:cs="Arial"/>
          <w:bCs w:val="0"/>
          <w:i w:val="0"/>
          <w:kern w:val="32"/>
          <w:sz w:val="24"/>
          <w:szCs w:val="24"/>
          <w:lang w:val="hy-AM" w:eastAsia="ru-RU"/>
        </w:rPr>
        <w:t>ին</w:t>
      </w:r>
      <w:r w:rsidRPr="003B4C8A">
        <w:rPr>
          <w:rFonts w:ascii="GHEA Grapalat" w:eastAsia="Times New Roman" w:hAnsi="GHEA Grapalat" w:cs="Arial"/>
          <w:bCs w:val="0"/>
          <w:i w:val="0"/>
          <w:kern w:val="32"/>
          <w:sz w:val="24"/>
          <w:szCs w:val="24"/>
          <w:lang w:val="hy-AM" w:eastAsia="ru-RU"/>
        </w:rPr>
        <w:t xml:space="preserve"> հատկացվել է 2000,0 հազ. դրամ, ուստի նշված ֆինանսական տարվա կտրվածքով ՀՀ պետական բյուջեից լրացուցիչ ֆինանսավորման անհրաժեշտություն առկա չէ: </w:t>
      </w:r>
    </w:p>
    <w:p w:rsidR="003B4C8A" w:rsidRPr="003B4C8A" w:rsidRDefault="003B4C8A" w:rsidP="003B4C8A">
      <w:pPr>
        <w:spacing w:after="0" w:line="360" w:lineRule="auto"/>
        <w:ind w:right="21" w:firstLine="432"/>
        <w:jc w:val="both"/>
        <w:rPr>
          <w:rFonts w:ascii="GHEA Grapalat" w:eastAsia="Times New Roman" w:hAnsi="GHEA Grapalat" w:cs="Arial"/>
          <w:bCs w:val="0"/>
          <w:i w:val="0"/>
          <w:kern w:val="32"/>
          <w:sz w:val="24"/>
          <w:szCs w:val="24"/>
          <w:lang w:val="hy-AM" w:eastAsia="ru-RU"/>
        </w:rPr>
      </w:pPr>
      <w:r w:rsidRPr="003B4C8A">
        <w:rPr>
          <w:rFonts w:ascii="GHEA Grapalat" w:eastAsia="Times New Roman" w:hAnsi="GHEA Grapalat" w:cs="Arial"/>
          <w:bCs w:val="0"/>
          <w:i w:val="0"/>
          <w:kern w:val="32"/>
          <w:sz w:val="24"/>
          <w:szCs w:val="24"/>
          <w:lang w:val="hy-AM" w:eastAsia="ru-RU"/>
        </w:rPr>
        <w:t xml:space="preserve">         </w:t>
      </w:r>
      <w:r w:rsidR="0038691E" w:rsidRPr="0038691E">
        <w:rPr>
          <w:rFonts w:ascii="GHEA Grapalat" w:eastAsia="Times New Roman" w:hAnsi="GHEA Grapalat" w:cs="Arial"/>
          <w:bCs w:val="0"/>
          <w:i w:val="0"/>
          <w:kern w:val="32"/>
          <w:sz w:val="24"/>
          <w:szCs w:val="24"/>
          <w:lang w:val="hy-AM" w:eastAsia="ru-RU"/>
        </w:rPr>
        <w:t>«Պաշտոնատար անձանց գործունեության ապահովման, սպասարկման և սոցիալական երաշխիքների մասին» Հայաստանի Հանրապետության օրենքի 7.3 հոդվածի 1-ին մաս</w:t>
      </w:r>
      <w:r w:rsidR="0038691E" w:rsidRPr="0038691E">
        <w:rPr>
          <w:rFonts w:ascii="GHEA Grapalat" w:eastAsia="Times New Roman" w:hAnsi="GHEA Grapalat" w:cs="Arial"/>
          <w:bCs w:val="0"/>
          <w:i w:val="0"/>
          <w:kern w:val="32"/>
          <w:sz w:val="24"/>
          <w:szCs w:val="24"/>
          <w:lang w:val="hy-AM" w:eastAsia="ru-RU"/>
        </w:rPr>
        <w:t>ի</w:t>
      </w:r>
      <w:r w:rsidRPr="003B4C8A">
        <w:rPr>
          <w:rFonts w:ascii="GHEA Grapalat" w:eastAsia="Times New Roman" w:hAnsi="GHEA Grapalat" w:cs="Arial"/>
          <w:bCs w:val="0"/>
          <w:i w:val="0"/>
          <w:kern w:val="32"/>
          <w:sz w:val="24"/>
          <w:szCs w:val="24"/>
          <w:lang w:val="hy-AM" w:eastAsia="ru-RU"/>
        </w:rPr>
        <w:t xml:space="preserve"> պահանջների  կատարումը ապահովելու նպատակով, առաջարկվում է Հայաստանի Հանրապետության կառավարության 2008 թվականի հուլիսի 17-ի N 766-Ա որոշման մեջ կատարել ժամկետների համապատասխան փոփոխություններ:</w:t>
      </w:r>
    </w:p>
    <w:p w:rsidR="0038691E" w:rsidRDefault="0038691E" w:rsidP="0038691E">
      <w:pPr>
        <w:spacing w:after="0" w:line="360" w:lineRule="auto"/>
        <w:ind w:left="-284" w:firstLine="851"/>
        <w:jc w:val="both"/>
        <w:rPr>
          <w:rFonts w:ascii="GHEA Grapalat" w:hAnsi="GHEA Grapalat"/>
          <w:i w:val="0"/>
          <w:sz w:val="24"/>
          <w:szCs w:val="24"/>
          <w:lang w:val="hy-AM"/>
        </w:rPr>
      </w:pPr>
      <w:r w:rsidRPr="001F1706">
        <w:rPr>
          <w:rFonts w:ascii="GHEA Grapalat" w:eastAsia="Times New Roman" w:hAnsi="GHEA Grapalat" w:cs="Arial"/>
          <w:bCs w:val="0"/>
          <w:i w:val="0"/>
          <w:kern w:val="32"/>
          <w:sz w:val="24"/>
          <w:szCs w:val="24"/>
          <w:lang w:val="hy-AM" w:eastAsia="ru-RU"/>
        </w:rPr>
        <w:t xml:space="preserve">Ներկա պահին անհրաժեշտություն է առաջացել կատարելու փոփոխություն Որոշման մեջ՝ </w:t>
      </w:r>
      <w:r w:rsidRPr="002F0EF6">
        <w:rPr>
          <w:rFonts w:ascii="GHEA Grapalat" w:eastAsia="Times New Roman" w:hAnsi="GHEA Grapalat" w:cs="Arial"/>
          <w:bCs w:val="0"/>
          <w:i w:val="0"/>
          <w:kern w:val="32"/>
          <w:sz w:val="24"/>
          <w:szCs w:val="24"/>
          <w:lang w:val="hy-AM" w:eastAsia="ru-RU"/>
        </w:rPr>
        <w:t xml:space="preserve">տարածքով և գույքով ապահովելու և համապատասխանաբար կնքված պայմանագրերի </w:t>
      </w:r>
      <w:r w:rsidRPr="0038691E">
        <w:rPr>
          <w:rFonts w:ascii="GHEA Grapalat" w:eastAsia="Times New Roman" w:hAnsi="GHEA Grapalat" w:cs="Arial"/>
          <w:bCs w:val="0"/>
          <w:i w:val="0"/>
          <w:kern w:val="32"/>
          <w:sz w:val="24"/>
          <w:szCs w:val="24"/>
          <w:lang w:val="hy-AM" w:eastAsia="ru-RU"/>
        </w:rPr>
        <w:t>ժամկետ</w:t>
      </w:r>
      <w:r w:rsidRPr="0038691E">
        <w:rPr>
          <w:rFonts w:ascii="GHEA Grapalat" w:eastAsia="Times New Roman" w:hAnsi="GHEA Grapalat" w:cs="Arial"/>
          <w:bCs w:val="0"/>
          <w:i w:val="0"/>
          <w:kern w:val="32"/>
          <w:sz w:val="24"/>
          <w:szCs w:val="24"/>
          <w:lang w:val="hy-AM" w:eastAsia="ru-RU"/>
        </w:rPr>
        <w:t>ներ</w:t>
      </w:r>
      <w:r w:rsidRPr="0038691E">
        <w:rPr>
          <w:rFonts w:ascii="GHEA Grapalat" w:eastAsia="Times New Roman" w:hAnsi="GHEA Grapalat" w:cs="Arial"/>
          <w:bCs w:val="0"/>
          <w:i w:val="0"/>
          <w:kern w:val="32"/>
          <w:sz w:val="24"/>
          <w:szCs w:val="24"/>
          <w:lang w:val="hy-AM" w:eastAsia="ru-RU"/>
        </w:rPr>
        <w:t xml:space="preserve">ը </w:t>
      </w:r>
      <w:r w:rsidRPr="002F0EF6">
        <w:rPr>
          <w:rFonts w:ascii="GHEA Grapalat" w:eastAsia="Times New Roman" w:hAnsi="GHEA Grapalat" w:cs="Arial"/>
          <w:bCs w:val="0"/>
          <w:i w:val="0"/>
          <w:kern w:val="32"/>
          <w:sz w:val="24"/>
          <w:szCs w:val="24"/>
          <w:lang w:val="hy-AM" w:eastAsia="ru-RU"/>
        </w:rPr>
        <w:t>երկարաձգելու ևս 5 տարով:</w:t>
      </w:r>
    </w:p>
    <w:p w:rsidR="009F1806" w:rsidRPr="003B4C8A" w:rsidRDefault="009F1806" w:rsidP="003B4C8A">
      <w:pPr>
        <w:spacing w:after="0" w:line="360" w:lineRule="auto"/>
        <w:ind w:right="21" w:firstLine="432"/>
        <w:jc w:val="both"/>
        <w:rPr>
          <w:rFonts w:ascii="GHEA Grapalat" w:eastAsia="Times New Roman" w:hAnsi="GHEA Grapalat" w:cs="Arial"/>
          <w:bCs w:val="0"/>
          <w:i w:val="0"/>
          <w:kern w:val="32"/>
          <w:sz w:val="24"/>
          <w:szCs w:val="24"/>
          <w:lang w:val="hy-AM" w:eastAsia="ru-RU"/>
        </w:rPr>
      </w:pPr>
    </w:p>
    <w:p w:rsidR="00235557" w:rsidRPr="00D51FE8" w:rsidRDefault="00235557" w:rsidP="00F63955">
      <w:pPr>
        <w:pStyle w:val="NormalWeb"/>
        <w:numPr>
          <w:ilvl w:val="0"/>
          <w:numId w:val="1"/>
        </w:numPr>
        <w:spacing w:before="0" w:beforeAutospacing="0" w:after="0" w:afterAutospacing="0" w:line="360" w:lineRule="auto"/>
        <w:ind w:left="2127" w:right="-142" w:hanging="567"/>
        <w:rPr>
          <w:rFonts w:ascii="GHEA Grapalat" w:eastAsia="Calibri" w:hAnsi="GHEA Grapalat" w:cs="Cambria"/>
          <w:b/>
          <w:bCs/>
          <w:lang w:val="hy-AM" w:eastAsia="en-US"/>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eastAsia="en-US"/>
        </w:rPr>
        <w:t>խնդիրների առաջարկվող լուծումները</w:t>
      </w:r>
    </w:p>
    <w:p w:rsidR="00F534CF" w:rsidRPr="00D51FE8" w:rsidRDefault="00F534CF" w:rsidP="00F63955">
      <w:pPr>
        <w:pStyle w:val="Normal1"/>
        <w:tabs>
          <w:tab w:val="left" w:pos="142"/>
        </w:tabs>
        <w:spacing w:line="360" w:lineRule="auto"/>
        <w:ind w:left="2127" w:right="-142" w:hanging="1767"/>
        <w:rPr>
          <w:rFonts w:ascii="GHEA Grapalat" w:hAnsi="GHEA Grapalat" w:cs="Sylfaen"/>
          <w:b/>
          <w:color w:val="auto"/>
          <w:sz w:val="24"/>
          <w:szCs w:val="24"/>
          <w:lang w:val="fr-FR"/>
        </w:rPr>
      </w:pPr>
    </w:p>
    <w:p w:rsidR="002F0EF6" w:rsidRPr="00135C16" w:rsidRDefault="00736ED7" w:rsidP="00A67DF4">
      <w:pPr>
        <w:spacing w:after="0" w:line="360" w:lineRule="auto"/>
        <w:ind w:firstLine="708"/>
        <w:jc w:val="both"/>
        <w:rPr>
          <w:rFonts w:ascii="GHEA Grapalat" w:hAnsi="GHEA Grapalat" w:cs="Arial"/>
          <w:i w:val="0"/>
          <w:kern w:val="32"/>
          <w:sz w:val="24"/>
          <w:szCs w:val="24"/>
          <w:lang w:val="fr-FR"/>
        </w:rPr>
      </w:pPr>
      <w:r w:rsidRPr="00135C16">
        <w:rPr>
          <w:rFonts w:ascii="GHEA Grapalat" w:hAnsi="GHEA Grapalat" w:cs="Arial"/>
          <w:i w:val="0"/>
          <w:kern w:val="32"/>
          <w:sz w:val="24"/>
          <w:szCs w:val="24"/>
          <w:lang w:val="hy-AM"/>
        </w:rPr>
        <w:t xml:space="preserve">Առկա խնդիրների լուծման նպատակով </w:t>
      </w:r>
      <w:r w:rsidR="002F0EF6" w:rsidRPr="00135C16">
        <w:rPr>
          <w:rFonts w:ascii="GHEA Grapalat" w:hAnsi="GHEA Grapalat" w:cs="Arial"/>
          <w:i w:val="0"/>
          <w:kern w:val="32"/>
          <w:sz w:val="24"/>
          <w:szCs w:val="24"/>
          <w:lang w:val="en-US"/>
        </w:rPr>
        <w:t>ներկայացվող</w:t>
      </w:r>
      <w:r w:rsidR="002F0EF6" w:rsidRPr="00135C16">
        <w:rPr>
          <w:rFonts w:ascii="GHEA Grapalat" w:hAnsi="GHEA Grapalat" w:cs="Arial"/>
          <w:i w:val="0"/>
          <w:kern w:val="32"/>
          <w:sz w:val="24"/>
          <w:szCs w:val="24"/>
          <w:lang w:val="fr-FR"/>
        </w:rPr>
        <w:t xml:space="preserve"> </w:t>
      </w:r>
      <w:r w:rsidRPr="00135C16">
        <w:rPr>
          <w:rFonts w:ascii="GHEA Grapalat" w:hAnsi="GHEA Grapalat" w:cs="Arial"/>
          <w:i w:val="0"/>
          <w:kern w:val="32"/>
          <w:sz w:val="24"/>
          <w:szCs w:val="24"/>
          <w:lang w:val="hy-AM"/>
        </w:rPr>
        <w:t xml:space="preserve">որոշման նախագծով առաջարկվում է </w:t>
      </w:r>
      <w:r w:rsidR="002F0EF6" w:rsidRPr="00135C16">
        <w:rPr>
          <w:rFonts w:ascii="GHEA Grapalat" w:hAnsi="GHEA Grapalat" w:cs="Arial"/>
          <w:i w:val="0"/>
          <w:kern w:val="32"/>
          <w:sz w:val="24"/>
          <w:szCs w:val="24"/>
          <w:lang w:val="en-US"/>
        </w:rPr>
        <w:t>տարածքի</w:t>
      </w:r>
      <w:r w:rsidR="002F0EF6" w:rsidRPr="00135C16">
        <w:rPr>
          <w:rFonts w:ascii="GHEA Grapalat" w:hAnsi="GHEA Grapalat" w:cs="Arial"/>
          <w:i w:val="0"/>
          <w:kern w:val="32"/>
          <w:sz w:val="24"/>
          <w:szCs w:val="24"/>
          <w:lang w:val="fr-FR"/>
        </w:rPr>
        <w:t xml:space="preserve"> </w:t>
      </w:r>
      <w:r w:rsidR="002F0EF6" w:rsidRPr="00135C16">
        <w:rPr>
          <w:rFonts w:ascii="GHEA Grapalat" w:hAnsi="GHEA Grapalat" w:cs="Arial"/>
          <w:i w:val="0"/>
          <w:kern w:val="32"/>
          <w:sz w:val="24"/>
          <w:szCs w:val="24"/>
          <w:lang w:val="en-US"/>
        </w:rPr>
        <w:t>վարձակալության</w:t>
      </w:r>
      <w:r w:rsidR="002F0EF6" w:rsidRPr="00135C16">
        <w:rPr>
          <w:rFonts w:ascii="GHEA Grapalat" w:hAnsi="GHEA Grapalat" w:cs="Arial"/>
          <w:i w:val="0"/>
          <w:kern w:val="32"/>
          <w:sz w:val="24"/>
          <w:szCs w:val="24"/>
          <w:lang w:val="fr-FR"/>
        </w:rPr>
        <w:t xml:space="preserve"> </w:t>
      </w:r>
      <w:r w:rsidR="002F0EF6" w:rsidRPr="00135C16">
        <w:rPr>
          <w:rFonts w:ascii="GHEA Grapalat" w:hAnsi="GHEA Grapalat" w:cs="Arial"/>
          <w:i w:val="0"/>
          <w:kern w:val="32"/>
          <w:sz w:val="24"/>
          <w:szCs w:val="24"/>
          <w:lang w:val="en-US"/>
        </w:rPr>
        <w:t>և</w:t>
      </w:r>
      <w:r w:rsidR="002F0EF6" w:rsidRPr="00135C16">
        <w:rPr>
          <w:rFonts w:ascii="GHEA Grapalat" w:hAnsi="GHEA Grapalat" w:cs="Arial"/>
          <w:i w:val="0"/>
          <w:kern w:val="32"/>
          <w:sz w:val="24"/>
          <w:szCs w:val="24"/>
          <w:lang w:val="fr-FR"/>
        </w:rPr>
        <w:t xml:space="preserve"> գույքի անհատույց օգտագործման </w:t>
      </w:r>
      <w:r w:rsidR="0038691E" w:rsidRPr="00135C16">
        <w:rPr>
          <w:rFonts w:ascii="GHEA Grapalat" w:hAnsi="GHEA Grapalat" w:cs="Arial"/>
          <w:i w:val="0"/>
          <w:kern w:val="32"/>
          <w:sz w:val="24"/>
          <w:szCs w:val="24"/>
          <w:lang w:val="fr-FR"/>
        </w:rPr>
        <w:t xml:space="preserve">պայմանագրերի </w:t>
      </w:r>
      <w:r w:rsidR="002F0EF6" w:rsidRPr="00135C16">
        <w:rPr>
          <w:rFonts w:ascii="GHEA Grapalat" w:hAnsi="GHEA Grapalat" w:cs="Arial"/>
          <w:i w:val="0"/>
          <w:kern w:val="32"/>
          <w:sz w:val="24"/>
          <w:szCs w:val="24"/>
          <w:lang w:val="fr-FR"/>
        </w:rPr>
        <w:t>ժամկետները երկարաձգել ևս 5 տարով՝ ժամկետի փոփոխության վերաբերյալ</w:t>
      </w:r>
      <w:r w:rsidR="002F0EF6" w:rsidRPr="00135C16">
        <w:rPr>
          <w:rFonts w:ascii="Calibri" w:hAnsi="Calibri" w:cs="Calibri"/>
          <w:i w:val="0"/>
          <w:kern w:val="32"/>
          <w:sz w:val="24"/>
          <w:szCs w:val="24"/>
          <w:lang w:val="fr-FR"/>
        </w:rPr>
        <w:t> </w:t>
      </w:r>
      <w:r w:rsidR="002F0EF6" w:rsidRPr="00135C16">
        <w:rPr>
          <w:rFonts w:ascii="GHEA Grapalat" w:hAnsi="GHEA Grapalat" w:cs="Arial"/>
          <w:i w:val="0"/>
          <w:kern w:val="32"/>
          <w:sz w:val="24"/>
          <w:szCs w:val="24"/>
          <w:lang w:val="fr-FR"/>
        </w:rPr>
        <w:t xml:space="preserve"> կնքելով համապատասխան համաձայնագրեր:</w:t>
      </w:r>
    </w:p>
    <w:p w:rsidR="00A86CC5" w:rsidRPr="00135C16" w:rsidRDefault="002F0EF6" w:rsidP="002F0EF6">
      <w:pPr>
        <w:spacing w:after="0" w:line="360" w:lineRule="auto"/>
        <w:ind w:firstLine="708"/>
        <w:jc w:val="both"/>
        <w:rPr>
          <w:rFonts w:ascii="GHEA Grapalat" w:hAnsi="GHEA Grapalat" w:cs="Arial"/>
          <w:i w:val="0"/>
          <w:kern w:val="32"/>
          <w:sz w:val="24"/>
          <w:szCs w:val="24"/>
          <w:lang w:val="fr-FR"/>
        </w:rPr>
      </w:pPr>
      <w:r w:rsidRPr="00135C16">
        <w:rPr>
          <w:rFonts w:ascii="GHEA Grapalat" w:hAnsi="GHEA Grapalat" w:cs="Arial"/>
          <w:i w:val="0"/>
          <w:kern w:val="32"/>
          <w:sz w:val="24"/>
          <w:szCs w:val="24"/>
          <w:lang w:val="hy-AM"/>
        </w:rPr>
        <w:t xml:space="preserve">ՀՀ վարչապետի աշխատակազմի ղեկավարի 07.04.2023թ. տրված թիվ № 02/16.3/11818-2023 հանձնարարականով </w:t>
      </w:r>
      <w:r w:rsidR="00A67DF4" w:rsidRPr="00135C16">
        <w:rPr>
          <w:rFonts w:ascii="GHEA Grapalat" w:hAnsi="GHEA Grapalat" w:cs="Arial"/>
          <w:i w:val="0"/>
          <w:kern w:val="32"/>
          <w:sz w:val="24"/>
          <w:szCs w:val="24"/>
          <w:lang w:val="hy-AM"/>
        </w:rPr>
        <w:t xml:space="preserve">հանձնարարվել է </w:t>
      </w:r>
      <w:r w:rsidRPr="00135C16">
        <w:rPr>
          <w:rFonts w:ascii="GHEA Grapalat" w:hAnsi="GHEA Grapalat" w:cs="Arial"/>
          <w:i w:val="0"/>
          <w:kern w:val="32"/>
          <w:sz w:val="24"/>
          <w:szCs w:val="24"/>
          <w:lang w:val="fr-FR"/>
        </w:rPr>
        <w:t>22–</w:t>
      </w:r>
      <w:r w:rsidRPr="00135C16">
        <w:rPr>
          <w:rFonts w:ascii="GHEA Grapalat" w:hAnsi="GHEA Grapalat" w:cs="Arial"/>
          <w:i w:val="0"/>
          <w:kern w:val="32"/>
          <w:sz w:val="24"/>
          <w:szCs w:val="24"/>
          <w:lang w:val="en-US"/>
        </w:rPr>
        <w:t>օրյա</w:t>
      </w:r>
      <w:r w:rsidRPr="00135C16">
        <w:rPr>
          <w:rFonts w:ascii="GHEA Grapalat" w:hAnsi="GHEA Grapalat" w:cs="Arial"/>
          <w:i w:val="0"/>
          <w:kern w:val="32"/>
          <w:sz w:val="24"/>
          <w:szCs w:val="24"/>
          <w:lang w:val="fr-FR"/>
        </w:rPr>
        <w:t xml:space="preserve"> </w:t>
      </w:r>
      <w:r w:rsidRPr="00135C16">
        <w:rPr>
          <w:rFonts w:ascii="GHEA Grapalat" w:hAnsi="GHEA Grapalat" w:cs="Arial"/>
          <w:i w:val="0"/>
          <w:kern w:val="32"/>
          <w:sz w:val="24"/>
          <w:szCs w:val="24"/>
          <w:lang w:val="en-US"/>
        </w:rPr>
        <w:t>ժամկետում</w:t>
      </w:r>
      <w:r w:rsidRPr="00135C16">
        <w:rPr>
          <w:rFonts w:ascii="GHEA Grapalat" w:hAnsi="GHEA Grapalat" w:cs="Arial"/>
          <w:i w:val="0"/>
          <w:kern w:val="32"/>
          <w:sz w:val="24"/>
          <w:szCs w:val="24"/>
          <w:lang w:val="fr-FR"/>
        </w:rPr>
        <w:t xml:space="preserve"> ՀՀ կառավարություն ներկայացնել համապատասխան առաջարկություն, որի </w:t>
      </w:r>
      <w:r w:rsidRPr="00135C16">
        <w:rPr>
          <w:rFonts w:ascii="GHEA Grapalat" w:hAnsi="GHEA Grapalat" w:cs="Arial"/>
          <w:i w:val="0"/>
          <w:kern w:val="32"/>
          <w:sz w:val="24"/>
          <w:szCs w:val="24"/>
          <w:lang w:val="fr-FR"/>
        </w:rPr>
        <w:lastRenderedPageBreak/>
        <w:t xml:space="preserve">կապակցությամբ </w:t>
      </w:r>
      <w:r w:rsidR="00135C16" w:rsidRPr="00135C16">
        <w:rPr>
          <w:rFonts w:ascii="GHEA Grapalat" w:hAnsi="GHEA Grapalat" w:cs="Arial"/>
          <w:i w:val="0"/>
          <w:kern w:val="32"/>
          <w:sz w:val="24"/>
          <w:szCs w:val="24"/>
          <w:lang w:val="fr-FR"/>
        </w:rPr>
        <w:t>Կ</w:t>
      </w:r>
      <w:r w:rsidRPr="00135C16">
        <w:rPr>
          <w:rFonts w:ascii="GHEA Grapalat" w:hAnsi="GHEA Grapalat" w:cs="Arial"/>
          <w:i w:val="0"/>
          <w:kern w:val="32"/>
          <w:sz w:val="24"/>
          <w:szCs w:val="24"/>
          <w:lang w:val="fr-FR"/>
        </w:rPr>
        <w:t>ոմիտե</w:t>
      </w:r>
      <w:r w:rsidR="00F16DF2" w:rsidRPr="00135C16">
        <w:rPr>
          <w:rFonts w:ascii="GHEA Grapalat" w:hAnsi="GHEA Grapalat" w:cs="Arial"/>
          <w:i w:val="0"/>
          <w:kern w:val="32"/>
          <w:sz w:val="24"/>
          <w:szCs w:val="24"/>
          <w:lang w:val="hy-AM"/>
        </w:rPr>
        <w:t xml:space="preserve">ն ստանալով վարձատուի </w:t>
      </w:r>
      <w:r w:rsidR="0015280D" w:rsidRPr="00135C16">
        <w:rPr>
          <w:rFonts w:ascii="GHEA Grapalat" w:hAnsi="GHEA Grapalat" w:cs="Arial"/>
          <w:i w:val="0"/>
          <w:kern w:val="32"/>
          <w:sz w:val="24"/>
          <w:szCs w:val="24"/>
        </w:rPr>
        <w:t>գրավոր</w:t>
      </w:r>
      <w:r w:rsidR="00F16DF2" w:rsidRPr="00135C16">
        <w:rPr>
          <w:rFonts w:ascii="GHEA Grapalat" w:hAnsi="GHEA Grapalat" w:cs="Arial"/>
          <w:i w:val="0"/>
          <w:kern w:val="32"/>
          <w:sz w:val="24"/>
          <w:szCs w:val="24"/>
          <w:lang w:val="hy-AM"/>
        </w:rPr>
        <w:t xml:space="preserve"> համաձայնությունը,</w:t>
      </w:r>
      <w:r w:rsidRPr="00135C16">
        <w:rPr>
          <w:rFonts w:ascii="GHEA Grapalat" w:hAnsi="GHEA Grapalat" w:cs="Arial"/>
          <w:i w:val="0"/>
          <w:kern w:val="32"/>
          <w:sz w:val="24"/>
          <w:szCs w:val="24"/>
          <w:lang w:val="fr-FR"/>
        </w:rPr>
        <w:t xml:space="preserve"> շրջանառում է ՀՀ կառավարության որոշման նախագիծը: </w:t>
      </w:r>
    </w:p>
    <w:p w:rsidR="00F2724A" w:rsidRPr="00A67DF4" w:rsidRDefault="00F2724A" w:rsidP="002F0EF6">
      <w:pPr>
        <w:spacing w:after="0" w:line="360" w:lineRule="auto"/>
        <w:ind w:firstLine="708"/>
        <w:jc w:val="both"/>
        <w:rPr>
          <w:rFonts w:ascii="GHEA Grapalat" w:hAnsi="GHEA Grapalat" w:cs="Arial"/>
          <w:i w:val="0"/>
          <w:kern w:val="32"/>
          <w:sz w:val="24"/>
          <w:szCs w:val="24"/>
          <w:lang w:val="hy-AM"/>
        </w:rPr>
      </w:pPr>
    </w:p>
    <w:p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4. Նախագծի մշակման գործընթացում ներգրավված</w:t>
      </w:r>
    </w:p>
    <w:p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ինստիտուտները և անձիք</w:t>
      </w:r>
    </w:p>
    <w:p w:rsidR="006823BD" w:rsidRPr="00D51FE8" w:rsidRDefault="006823BD" w:rsidP="00F63955">
      <w:pPr>
        <w:spacing w:after="0" w:line="360" w:lineRule="auto"/>
        <w:ind w:right="-142" w:firstLine="540"/>
        <w:jc w:val="center"/>
        <w:rPr>
          <w:rFonts w:ascii="GHEA Grapalat" w:hAnsi="GHEA Grapalat"/>
          <w:b/>
          <w:i w:val="0"/>
          <w:sz w:val="24"/>
          <w:szCs w:val="24"/>
          <w:lang w:val="hy-AM"/>
        </w:rPr>
      </w:pPr>
    </w:p>
    <w:p w:rsidR="00F534CF" w:rsidRPr="00D51FE8" w:rsidRDefault="002B33E6" w:rsidP="00F63955">
      <w:pPr>
        <w:spacing w:after="0" w:line="360" w:lineRule="auto"/>
        <w:ind w:left="-142" w:right="-142" w:firstLine="450"/>
        <w:jc w:val="both"/>
        <w:rPr>
          <w:rFonts w:ascii="GHEA Grapalat" w:hAnsi="GHEA Grapalat"/>
          <w:i w:val="0"/>
          <w:sz w:val="24"/>
          <w:szCs w:val="24"/>
          <w:lang w:val="nb-NO"/>
        </w:rPr>
      </w:pPr>
      <w:r w:rsidRPr="002B33E6">
        <w:rPr>
          <w:rFonts w:ascii="GHEA Grapalat" w:hAnsi="GHEA Grapalat" w:cs="Arial"/>
          <w:i w:val="0"/>
          <w:kern w:val="32"/>
          <w:sz w:val="24"/>
          <w:szCs w:val="24"/>
          <w:lang w:val="hy-AM"/>
        </w:rPr>
        <w:t>«Հայաստանի Հանրապետության կառավարության 2008 թվականի հուլիսի 17-ի N 766-Ա որոշման մեջ փոփոխություններ կատարելու մասին» Հայաստանի Հանրապետության կառավարության որոշման</w:t>
      </w:r>
      <w:r w:rsidRPr="002B33E6">
        <w:rPr>
          <w:rFonts w:ascii="GHEA Grapalat" w:hAnsi="GHEA Grapalat" w:cs="Arial"/>
          <w:kern w:val="32"/>
          <w:lang w:val="hy-AM" w:eastAsia="ru-RU"/>
        </w:rPr>
        <w:t xml:space="preserve"> </w:t>
      </w:r>
      <w:r w:rsidR="00F534CF" w:rsidRPr="005813AE">
        <w:rPr>
          <w:rFonts w:ascii="GHEA Grapalat" w:hAnsi="GHEA Grapalat" w:cs="Arial"/>
          <w:i w:val="0"/>
          <w:kern w:val="32"/>
          <w:sz w:val="24"/>
          <w:szCs w:val="24"/>
          <w:lang w:val="hy-AM"/>
        </w:rPr>
        <w:t xml:space="preserve">նախագիծը մշակվել է </w:t>
      </w:r>
      <w:r w:rsidR="00596458" w:rsidRPr="00D51FE8">
        <w:rPr>
          <w:rFonts w:ascii="GHEA Grapalat" w:hAnsi="GHEA Grapalat" w:cs="Times New Roman"/>
          <w:bCs w:val="0"/>
          <w:i w:val="0"/>
          <w:sz w:val="24"/>
          <w:szCs w:val="24"/>
          <w:lang w:val="nb-NO"/>
        </w:rPr>
        <w:t>ՀՀ ՏԿԵՆ</w:t>
      </w:r>
      <w:r w:rsidR="00596458" w:rsidRPr="00D51FE8">
        <w:rPr>
          <w:rFonts w:ascii="GHEA Grapalat" w:hAnsi="GHEA Grapalat"/>
          <w:bCs w:val="0"/>
          <w:i w:val="0"/>
          <w:sz w:val="24"/>
          <w:szCs w:val="24"/>
          <w:lang w:val="af-ZA"/>
        </w:rPr>
        <w:t xml:space="preserve"> </w:t>
      </w:r>
      <w:r w:rsidR="00596458" w:rsidRPr="00D51FE8">
        <w:rPr>
          <w:rFonts w:ascii="GHEA Grapalat" w:hAnsi="GHEA Grapalat"/>
          <w:i w:val="0"/>
          <w:sz w:val="24"/>
          <w:szCs w:val="24"/>
          <w:lang w:val="hy-AM"/>
        </w:rPr>
        <w:t>պ</w:t>
      </w:r>
      <w:r w:rsidR="00F534CF" w:rsidRPr="00D51FE8">
        <w:rPr>
          <w:rFonts w:ascii="GHEA Grapalat" w:hAnsi="GHEA Grapalat"/>
          <w:i w:val="0"/>
          <w:sz w:val="24"/>
          <w:szCs w:val="24"/>
          <w:lang w:val="hy-AM"/>
        </w:rPr>
        <w:t>ետական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գույքի</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կառավարման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կոմիտեի</w:t>
      </w:r>
      <w:r w:rsidR="00F534CF" w:rsidRPr="00D51FE8">
        <w:rPr>
          <w:rFonts w:ascii="GHEA Grapalat" w:hAnsi="GHEA Grapalat" w:cs="Sylfaen"/>
          <w:i w:val="0"/>
          <w:sz w:val="24"/>
          <w:szCs w:val="24"/>
          <w:lang w:val="nb-NO"/>
        </w:rPr>
        <w:t xml:space="preserve"> </w:t>
      </w:r>
      <w:r w:rsidR="00F534CF" w:rsidRPr="00D51FE8">
        <w:rPr>
          <w:rFonts w:ascii="GHEA Grapalat" w:hAnsi="GHEA Grapalat"/>
          <w:i w:val="0"/>
          <w:sz w:val="24"/>
          <w:szCs w:val="24"/>
          <w:lang w:val="hy-AM"/>
        </w:rPr>
        <w:t>կողմից</w:t>
      </w:r>
      <w:r w:rsidR="00F534CF" w:rsidRPr="00D51FE8">
        <w:rPr>
          <w:rFonts w:ascii="GHEA Grapalat" w:hAnsi="GHEA Grapalat"/>
          <w:i w:val="0"/>
          <w:sz w:val="24"/>
          <w:szCs w:val="24"/>
          <w:lang w:val="nb-NO"/>
        </w:rPr>
        <w:t>:</w:t>
      </w:r>
    </w:p>
    <w:p w:rsidR="00436213" w:rsidRPr="00D51FE8" w:rsidRDefault="00436213" w:rsidP="00F63955">
      <w:pPr>
        <w:tabs>
          <w:tab w:val="left" w:pos="567"/>
        </w:tabs>
        <w:spacing w:after="0" w:line="360" w:lineRule="auto"/>
        <w:ind w:right="-142"/>
        <w:jc w:val="both"/>
        <w:rPr>
          <w:rFonts w:ascii="GHEA Grapalat" w:hAnsi="GHEA Grapalat" w:cs="Arial"/>
          <w:bCs w:val="0"/>
          <w:i w:val="0"/>
          <w:kern w:val="32"/>
          <w:sz w:val="24"/>
          <w:szCs w:val="24"/>
          <w:lang w:val="hy-AM"/>
        </w:rPr>
      </w:pPr>
    </w:p>
    <w:p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5.  Ակնկալվող արդյունքը</w:t>
      </w:r>
    </w:p>
    <w:p w:rsidR="00436213" w:rsidRPr="00D51FE8" w:rsidRDefault="00436213" w:rsidP="00F63955">
      <w:pPr>
        <w:spacing w:after="0" w:line="360" w:lineRule="auto"/>
        <w:ind w:right="-142" w:firstLine="567"/>
        <w:jc w:val="both"/>
        <w:rPr>
          <w:rFonts w:ascii="GHEA Grapalat" w:hAnsi="GHEA Grapalat" w:cs="Sylfaen"/>
          <w:b/>
          <w:i w:val="0"/>
          <w:sz w:val="24"/>
          <w:szCs w:val="24"/>
          <w:lang w:val="fr-FR"/>
        </w:rPr>
      </w:pPr>
    </w:p>
    <w:p w:rsidR="00135C16" w:rsidRPr="00135C16" w:rsidRDefault="00135C16" w:rsidP="00135C16">
      <w:pPr>
        <w:framePr w:hSpace="180" w:wrap="around" w:vAnchor="text" w:hAnchor="margin" w:y="-127"/>
        <w:spacing w:after="0" w:line="360" w:lineRule="auto"/>
        <w:ind w:left="-142" w:right="-142" w:firstLine="450"/>
        <w:jc w:val="both"/>
        <w:rPr>
          <w:rFonts w:ascii="GHEA Grapalat" w:hAnsi="GHEA Grapalat" w:cs="Arial"/>
          <w:i w:val="0"/>
          <w:kern w:val="32"/>
          <w:sz w:val="24"/>
          <w:szCs w:val="24"/>
          <w:lang w:val="hy-AM"/>
        </w:rPr>
      </w:pPr>
      <w:r w:rsidRPr="00135C16">
        <w:rPr>
          <w:rFonts w:ascii="GHEA Grapalat" w:hAnsi="GHEA Grapalat" w:cs="Arial"/>
          <w:i w:val="0"/>
          <w:kern w:val="32"/>
          <w:sz w:val="24"/>
          <w:szCs w:val="24"/>
          <w:lang w:val="hy-AM"/>
        </w:rPr>
        <w:t>Հայաստանի Հանրապետության կառավարության որոշման նախագծի ընդունմամբ կլուծվի Հայաստանի Հանրապետության պաշտոնաթող նախագահ Ռոբերտ Քոչարյանին կահավորված գրասենյակային տարածքով ևս հինգ տարով ապահովելու հարցը</w:t>
      </w:r>
      <w:r>
        <w:rPr>
          <w:rFonts w:ascii="GHEA Grapalat" w:hAnsi="GHEA Grapalat" w:cs="Arial"/>
          <w:i w:val="0"/>
          <w:kern w:val="32"/>
          <w:sz w:val="24"/>
          <w:szCs w:val="24"/>
          <w:lang w:val="en-US"/>
        </w:rPr>
        <w:t>՝</w:t>
      </w:r>
      <w:r w:rsidRPr="00135C16">
        <w:rPr>
          <w:rFonts w:ascii="GHEA Grapalat" w:hAnsi="GHEA Grapalat" w:cs="Arial"/>
          <w:i w:val="0"/>
          <w:kern w:val="32"/>
          <w:sz w:val="24"/>
          <w:szCs w:val="24"/>
          <w:lang w:val="hy-AM"/>
        </w:rPr>
        <w:t xml:space="preserve"> </w:t>
      </w:r>
      <w:r>
        <w:rPr>
          <w:rFonts w:ascii="GHEA Grapalat" w:hAnsi="GHEA Grapalat" w:cs="Arial"/>
          <w:i w:val="0"/>
          <w:kern w:val="32"/>
          <w:sz w:val="24"/>
          <w:szCs w:val="24"/>
          <w:lang w:val="en-US"/>
        </w:rPr>
        <w:t>պայմանագրերի</w:t>
      </w:r>
      <w:r w:rsidRPr="00135C16">
        <w:rPr>
          <w:rFonts w:ascii="GHEA Grapalat" w:hAnsi="GHEA Grapalat" w:cs="Arial"/>
          <w:i w:val="0"/>
          <w:kern w:val="32"/>
          <w:sz w:val="24"/>
          <w:szCs w:val="24"/>
          <w:lang w:val="fr-FR"/>
        </w:rPr>
        <w:t xml:space="preserve"> </w:t>
      </w:r>
      <w:r>
        <w:rPr>
          <w:rFonts w:ascii="GHEA Grapalat" w:hAnsi="GHEA Grapalat" w:cs="Arial"/>
          <w:i w:val="0"/>
          <w:kern w:val="32"/>
          <w:sz w:val="24"/>
          <w:szCs w:val="24"/>
          <w:lang w:val="en-US"/>
        </w:rPr>
        <w:t>գործողության</w:t>
      </w:r>
      <w:r w:rsidRPr="00135C16">
        <w:rPr>
          <w:rFonts w:ascii="GHEA Grapalat" w:hAnsi="GHEA Grapalat" w:cs="Arial"/>
          <w:i w:val="0"/>
          <w:kern w:val="32"/>
          <w:sz w:val="24"/>
          <w:szCs w:val="24"/>
          <w:lang w:val="fr-FR"/>
        </w:rPr>
        <w:t xml:space="preserve"> </w:t>
      </w:r>
      <w:r>
        <w:rPr>
          <w:rFonts w:ascii="GHEA Grapalat" w:hAnsi="GHEA Grapalat" w:cs="Arial"/>
          <w:i w:val="0"/>
          <w:kern w:val="32"/>
          <w:sz w:val="24"/>
          <w:szCs w:val="24"/>
          <w:lang w:val="en-US"/>
        </w:rPr>
        <w:t>ժամկետները</w:t>
      </w:r>
      <w:r w:rsidRPr="00135C16">
        <w:rPr>
          <w:rFonts w:ascii="GHEA Grapalat" w:hAnsi="GHEA Grapalat" w:cs="Arial"/>
          <w:i w:val="0"/>
          <w:kern w:val="32"/>
          <w:sz w:val="24"/>
          <w:szCs w:val="24"/>
          <w:lang w:val="fr-FR"/>
        </w:rPr>
        <w:t xml:space="preserve"> </w:t>
      </w:r>
      <w:r>
        <w:rPr>
          <w:rFonts w:ascii="GHEA Grapalat" w:hAnsi="GHEA Grapalat" w:cs="Arial"/>
          <w:i w:val="0"/>
          <w:kern w:val="32"/>
          <w:sz w:val="24"/>
          <w:szCs w:val="24"/>
          <w:lang w:val="fr-FR"/>
        </w:rPr>
        <w:t>երկարաձգե</w:t>
      </w:r>
      <w:r w:rsidRPr="00135C16">
        <w:rPr>
          <w:rFonts w:ascii="GHEA Grapalat" w:hAnsi="GHEA Grapalat" w:cs="Arial"/>
          <w:i w:val="0"/>
          <w:kern w:val="32"/>
          <w:sz w:val="24"/>
          <w:szCs w:val="24"/>
          <w:lang w:val="hy-AM"/>
        </w:rPr>
        <w:t>լով մինչև 2028 թվականի օգոստոսի 13-ը:</w:t>
      </w:r>
    </w:p>
    <w:p w:rsidR="00E27F26" w:rsidRPr="00135C16" w:rsidRDefault="00135C16" w:rsidP="00135C16">
      <w:pPr>
        <w:spacing w:after="0" w:line="360" w:lineRule="auto"/>
        <w:ind w:left="-142" w:right="-142" w:firstLine="450"/>
        <w:jc w:val="both"/>
        <w:rPr>
          <w:rFonts w:ascii="GHEA Grapalat" w:hAnsi="GHEA Grapalat" w:cs="Arial"/>
          <w:i w:val="0"/>
          <w:kern w:val="32"/>
          <w:sz w:val="24"/>
          <w:szCs w:val="24"/>
          <w:lang w:val="hy-AM"/>
        </w:rPr>
      </w:pPr>
      <w:r w:rsidRPr="00135C16">
        <w:rPr>
          <w:rFonts w:ascii="GHEA Grapalat" w:hAnsi="GHEA Grapalat" w:cs="Arial"/>
          <w:i w:val="0"/>
          <w:kern w:val="32"/>
          <w:sz w:val="24"/>
          <w:szCs w:val="24"/>
          <w:lang w:val="hy-AM"/>
        </w:rPr>
        <w:t xml:space="preserve">  </w:t>
      </w:r>
      <w:r w:rsidR="008D0722" w:rsidRPr="00135C16">
        <w:rPr>
          <w:rFonts w:ascii="GHEA Grapalat" w:hAnsi="GHEA Grapalat" w:cs="Arial"/>
          <w:i w:val="0"/>
          <w:kern w:val="32"/>
          <w:sz w:val="24"/>
          <w:szCs w:val="24"/>
          <w:lang w:val="hy-AM"/>
        </w:rPr>
        <w:t xml:space="preserve"> </w:t>
      </w:r>
    </w:p>
    <w:p w:rsidR="00003126" w:rsidRPr="00135C16" w:rsidRDefault="00003126" w:rsidP="00003126">
      <w:pPr>
        <w:spacing w:after="0" w:line="360" w:lineRule="auto"/>
        <w:ind w:left="-142" w:right="-142" w:firstLine="450"/>
        <w:jc w:val="both"/>
        <w:rPr>
          <w:rFonts w:ascii="GHEA Grapalat" w:hAnsi="GHEA Grapalat" w:cs="Arial"/>
          <w:i w:val="0"/>
          <w:kern w:val="32"/>
          <w:sz w:val="24"/>
          <w:szCs w:val="24"/>
          <w:lang w:val="hy-AM"/>
        </w:rPr>
      </w:pPr>
    </w:p>
    <w:p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36213" w:rsidRPr="00D51FE8" w:rsidRDefault="00436213" w:rsidP="00F63955">
      <w:pPr>
        <w:spacing w:after="0" w:line="360" w:lineRule="auto"/>
        <w:ind w:left="-142" w:right="-142" w:firstLine="450"/>
        <w:jc w:val="both"/>
        <w:rPr>
          <w:rFonts w:ascii="GHEA Grapalat" w:hAnsi="GHEA Grapalat"/>
          <w:bCs w:val="0"/>
          <w:i w:val="0"/>
          <w:spacing w:val="-8"/>
          <w:sz w:val="24"/>
          <w:szCs w:val="24"/>
          <w:lang w:val="hy-AM"/>
        </w:rPr>
      </w:pPr>
    </w:p>
    <w:p w:rsidR="00135C16" w:rsidRPr="00135C16" w:rsidRDefault="00F2724A" w:rsidP="00135C16">
      <w:pPr>
        <w:spacing w:line="360" w:lineRule="auto"/>
        <w:ind w:right="21" w:firstLine="432"/>
        <w:jc w:val="both"/>
        <w:rPr>
          <w:rFonts w:ascii="GHEA Grapalat" w:hAnsi="GHEA Grapalat" w:cs="Arial"/>
          <w:i w:val="0"/>
          <w:kern w:val="32"/>
          <w:sz w:val="24"/>
          <w:szCs w:val="24"/>
          <w:lang w:val="hy-AM"/>
        </w:rPr>
      </w:pPr>
      <w:r w:rsidRPr="00135C16">
        <w:rPr>
          <w:rFonts w:ascii="GHEA Grapalat" w:hAnsi="GHEA Grapalat" w:cs="Arial"/>
          <w:i w:val="0"/>
          <w:kern w:val="32"/>
          <w:sz w:val="24"/>
          <w:szCs w:val="24"/>
          <w:lang w:val="hy-AM"/>
        </w:rPr>
        <w:t>«Հայաստանի Հանրապետության կառավարության 2008 թվականի հուլիսի 17-ի N 766-Ա որոշման մեջ փոփոխություններ կատարելու մասին» Հայաստանի Հանրապետության կառավարության որոշման նախագծի ընդուն</w:t>
      </w:r>
      <w:r w:rsidR="00135C16" w:rsidRPr="00135C16">
        <w:rPr>
          <w:rFonts w:ascii="GHEA Grapalat" w:hAnsi="GHEA Grapalat" w:cs="Arial"/>
          <w:i w:val="0"/>
          <w:kern w:val="32"/>
          <w:sz w:val="24"/>
          <w:szCs w:val="24"/>
          <w:lang w:val="hy-AM"/>
        </w:rPr>
        <w:t>ու</w:t>
      </w:r>
      <w:r w:rsidRPr="00135C16">
        <w:rPr>
          <w:rFonts w:ascii="GHEA Grapalat" w:hAnsi="GHEA Grapalat" w:cs="Arial"/>
          <w:i w:val="0"/>
          <w:kern w:val="32"/>
          <w:sz w:val="24"/>
          <w:szCs w:val="24"/>
          <w:lang w:val="hy-AM"/>
        </w:rPr>
        <w:t>մ</w:t>
      </w:r>
      <w:r w:rsidR="00135C16" w:rsidRPr="00135C16">
        <w:rPr>
          <w:rFonts w:ascii="GHEA Grapalat" w:hAnsi="GHEA Grapalat" w:cs="Arial"/>
          <w:i w:val="0"/>
          <w:kern w:val="32"/>
          <w:sz w:val="24"/>
          <w:szCs w:val="24"/>
          <w:lang w:val="hy-AM"/>
        </w:rPr>
        <w:t xml:space="preserve">ը </w:t>
      </w:r>
      <w:r w:rsidR="00135C16" w:rsidRPr="00135C16">
        <w:rPr>
          <w:rFonts w:ascii="GHEA Grapalat" w:hAnsi="GHEA Grapalat" w:cs="Arial"/>
          <w:i w:val="0"/>
          <w:kern w:val="32"/>
          <w:sz w:val="24"/>
          <w:szCs w:val="24"/>
          <w:lang w:val="hy-AM"/>
        </w:rPr>
        <w:t>ՀՀ պետական բյուջեից լրացուցիչ ֆինանսավորման անհրաժեշտություն</w:t>
      </w:r>
      <w:r w:rsidR="00135C16" w:rsidRPr="00135C16">
        <w:rPr>
          <w:rFonts w:ascii="GHEA Grapalat" w:hAnsi="GHEA Grapalat" w:cs="Arial"/>
          <w:i w:val="0"/>
          <w:kern w:val="32"/>
          <w:sz w:val="24"/>
          <w:szCs w:val="24"/>
          <w:lang w:val="hy-AM"/>
        </w:rPr>
        <w:t xml:space="preserve"> </w:t>
      </w:r>
      <w:r w:rsidR="00135C16" w:rsidRPr="00135C16">
        <w:rPr>
          <w:rFonts w:ascii="GHEA Grapalat" w:hAnsi="GHEA Grapalat" w:cs="Arial"/>
          <w:i w:val="0"/>
          <w:kern w:val="32"/>
          <w:sz w:val="24"/>
          <w:szCs w:val="24"/>
          <w:lang w:val="hy-AM"/>
        </w:rPr>
        <w:t xml:space="preserve">չի առաջացնի: </w:t>
      </w:r>
    </w:p>
    <w:p w:rsidR="00F63955" w:rsidRPr="00D51FE8" w:rsidRDefault="00F63955" w:rsidP="00F63955">
      <w:pPr>
        <w:tabs>
          <w:tab w:val="left" w:pos="10080"/>
        </w:tabs>
        <w:spacing w:after="0" w:line="360" w:lineRule="auto"/>
        <w:ind w:right="-142" w:firstLine="709"/>
        <w:contextualSpacing/>
        <w:jc w:val="center"/>
        <w:rPr>
          <w:rFonts w:ascii="GHEA Grapalat" w:hAnsi="GHEA Grapalat"/>
          <w:b/>
          <w:i w:val="0"/>
          <w:sz w:val="24"/>
          <w:szCs w:val="24"/>
          <w:lang w:val="hy-AM"/>
        </w:rPr>
      </w:pPr>
    </w:p>
    <w:p w:rsidR="00092861" w:rsidRPr="00D51FE8" w:rsidRDefault="00092861" w:rsidP="00F63955">
      <w:pPr>
        <w:tabs>
          <w:tab w:val="left" w:pos="10080"/>
        </w:tabs>
        <w:spacing w:after="0"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lastRenderedPageBreak/>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92861" w:rsidRPr="00D51FE8" w:rsidRDefault="00092861" w:rsidP="00F63955">
      <w:pPr>
        <w:tabs>
          <w:tab w:val="left" w:pos="10080"/>
        </w:tabs>
        <w:spacing w:after="0" w:line="360" w:lineRule="auto"/>
        <w:ind w:right="-142" w:firstLine="709"/>
        <w:contextualSpacing/>
        <w:jc w:val="center"/>
        <w:rPr>
          <w:rFonts w:ascii="GHEA Grapalat" w:hAnsi="GHEA Grapalat"/>
          <w:i w:val="0"/>
          <w:lang w:val="fr-FR"/>
        </w:rPr>
      </w:pPr>
    </w:p>
    <w:p w:rsidR="00092861" w:rsidRPr="001C50B6" w:rsidRDefault="00791C99" w:rsidP="00834289">
      <w:pPr>
        <w:pStyle w:val="ListParagraph"/>
        <w:tabs>
          <w:tab w:val="left" w:pos="0"/>
        </w:tabs>
        <w:spacing w:after="0" w:line="360" w:lineRule="auto"/>
        <w:ind w:left="0"/>
        <w:jc w:val="both"/>
        <w:rPr>
          <w:rFonts w:ascii="GHEA Grapalat" w:hAnsi="GHEA Grapalat" w:cs="Arial"/>
          <w:i w:val="0"/>
          <w:kern w:val="32"/>
          <w:sz w:val="24"/>
          <w:szCs w:val="24"/>
          <w:lang w:val="hy-AM"/>
        </w:rPr>
      </w:pPr>
      <w:r w:rsidRPr="001C50B6">
        <w:rPr>
          <w:rFonts w:ascii="GHEA Grapalat" w:hAnsi="GHEA Grapalat" w:cs="Sylfaen"/>
          <w:i w:val="0"/>
          <w:sz w:val="24"/>
          <w:szCs w:val="24"/>
          <w:lang w:val="fr-FR"/>
        </w:rPr>
        <w:t xml:space="preserve">«Հայաստանի Հանրապետության կառավարության 2008 թվականի հուլիսի 17-ի N 766-Ա որոշման մեջ փոփոխություններ կատարելու մասին» Հայաստանի Հանրապետության կառավարության որոշման </w:t>
      </w:r>
      <w:r w:rsidR="00092861" w:rsidRPr="001C50B6">
        <w:rPr>
          <w:rFonts w:ascii="GHEA Grapalat" w:hAnsi="GHEA Grapalat" w:cs="Sylfaen"/>
          <w:i w:val="0"/>
          <w:sz w:val="24"/>
          <w:szCs w:val="24"/>
          <w:lang w:val="fr-FR"/>
        </w:rPr>
        <w:t xml:space="preserve">նախագիծը </w:t>
      </w:r>
      <w:r w:rsidR="00F16DF2" w:rsidRPr="001C50B6">
        <w:rPr>
          <w:rFonts w:ascii="GHEA Grapalat" w:hAnsi="GHEA Grapalat" w:cs="Sylfaen"/>
          <w:i w:val="0"/>
          <w:sz w:val="24"/>
          <w:szCs w:val="24"/>
          <w:lang w:val="hy-AM"/>
        </w:rPr>
        <w:t xml:space="preserve">կապ </w:t>
      </w:r>
      <w:r w:rsidRPr="001C50B6">
        <w:rPr>
          <w:rFonts w:ascii="GHEA Grapalat" w:hAnsi="GHEA Grapalat" w:cs="Sylfaen"/>
          <w:i w:val="0"/>
          <w:sz w:val="24"/>
          <w:szCs w:val="24"/>
          <w:lang w:val="fr-FR"/>
        </w:rPr>
        <w:t>չ</w:t>
      </w:r>
      <w:r w:rsidR="00F16DF2" w:rsidRPr="001C50B6">
        <w:rPr>
          <w:rFonts w:ascii="GHEA Grapalat" w:hAnsi="GHEA Grapalat" w:cs="Sylfaen"/>
          <w:i w:val="0"/>
          <w:sz w:val="24"/>
          <w:szCs w:val="24"/>
          <w:lang w:val="hy-AM"/>
        </w:rPr>
        <w:t>ուն</w:t>
      </w:r>
      <w:r w:rsidR="00AE72DC" w:rsidRPr="001C50B6">
        <w:rPr>
          <w:rFonts w:ascii="GHEA Grapalat" w:hAnsi="GHEA Grapalat" w:cs="Sylfaen"/>
          <w:i w:val="0"/>
          <w:sz w:val="24"/>
          <w:szCs w:val="24"/>
          <w:lang w:val="hy-AM"/>
        </w:rPr>
        <w:t>ի</w:t>
      </w:r>
      <w:r w:rsidR="00092861" w:rsidRPr="001C50B6">
        <w:rPr>
          <w:rFonts w:ascii="GHEA Grapalat" w:hAnsi="GHEA Grapalat" w:cs="Sylfaen"/>
          <w:i w:val="0"/>
          <w:sz w:val="24"/>
          <w:szCs w:val="24"/>
          <w:lang w:val="fr-FR"/>
        </w:rPr>
        <w:t xml:space="preserve"> ՀՀ կառավարության 2021-2026թթ. </w:t>
      </w:r>
      <w:r w:rsidR="00F16DF2" w:rsidRPr="001C50B6">
        <w:rPr>
          <w:rFonts w:ascii="GHEA Grapalat" w:hAnsi="GHEA Grapalat" w:cs="Sylfaen"/>
          <w:i w:val="0"/>
          <w:sz w:val="24"/>
          <w:szCs w:val="24"/>
          <w:lang w:val="fr-FR"/>
        </w:rPr>
        <w:t>Ծ</w:t>
      </w:r>
      <w:r w:rsidR="00092861" w:rsidRPr="001C50B6">
        <w:rPr>
          <w:rFonts w:ascii="GHEA Grapalat" w:hAnsi="GHEA Grapalat" w:cs="Sylfaen"/>
          <w:i w:val="0"/>
          <w:sz w:val="24"/>
          <w:szCs w:val="24"/>
          <w:lang w:val="fr-FR"/>
        </w:rPr>
        <w:t>րագր</w:t>
      </w:r>
      <w:r w:rsidR="00F16DF2" w:rsidRPr="001C50B6">
        <w:rPr>
          <w:rFonts w:ascii="GHEA Grapalat" w:hAnsi="GHEA Grapalat" w:cs="Sylfaen"/>
          <w:i w:val="0"/>
          <w:sz w:val="24"/>
          <w:szCs w:val="24"/>
          <w:lang w:val="hy-AM"/>
        </w:rPr>
        <w:t>ի հետ</w:t>
      </w:r>
      <w:r w:rsidR="0033469A" w:rsidRPr="001C50B6">
        <w:rPr>
          <w:rFonts w:ascii="GHEA Grapalat" w:hAnsi="GHEA Grapalat" w:cs="Arial"/>
          <w:i w:val="0"/>
          <w:kern w:val="32"/>
          <w:sz w:val="24"/>
          <w:szCs w:val="24"/>
          <w:lang w:val="hy-AM"/>
        </w:rPr>
        <w:t>:</w:t>
      </w:r>
    </w:p>
    <w:p w:rsidR="00436213" w:rsidRPr="001C50B6" w:rsidRDefault="00436213" w:rsidP="00F63955">
      <w:pPr>
        <w:spacing w:after="0" w:line="360" w:lineRule="auto"/>
        <w:ind w:right="-142" w:firstLine="567"/>
        <w:jc w:val="both"/>
        <w:rPr>
          <w:rFonts w:ascii="GHEA Grapalat" w:hAnsi="GHEA Grapalat" w:cs="Sylfaen"/>
          <w:i w:val="0"/>
          <w:sz w:val="24"/>
          <w:szCs w:val="24"/>
          <w:lang w:val="fr-FR"/>
        </w:rPr>
      </w:pPr>
      <w:r w:rsidRPr="001C50B6">
        <w:rPr>
          <w:rFonts w:ascii="GHEA Grapalat" w:hAnsi="GHEA Grapalat" w:cs="Sylfaen"/>
          <w:i w:val="0"/>
          <w:sz w:val="24"/>
          <w:szCs w:val="24"/>
          <w:lang w:val="fr-FR"/>
        </w:rPr>
        <w:t xml:space="preserve">  </w:t>
      </w:r>
    </w:p>
    <w:p w:rsidR="00BC2107" w:rsidRPr="00D51FE8" w:rsidRDefault="00BC2107" w:rsidP="00F63955">
      <w:pPr>
        <w:spacing w:after="0" w:line="360" w:lineRule="auto"/>
        <w:ind w:right="-142" w:firstLine="567"/>
        <w:jc w:val="both"/>
        <w:rPr>
          <w:rFonts w:ascii="GHEA Grapalat" w:hAnsi="GHEA Grapalat" w:cs="Sylfaen"/>
          <w:i w:val="0"/>
          <w:sz w:val="24"/>
          <w:szCs w:val="24"/>
          <w:lang w:val="fr-FR"/>
        </w:rPr>
      </w:pPr>
      <w:bookmarkStart w:id="0" w:name="_GoBack"/>
      <w:bookmarkEnd w:id="0"/>
    </w:p>
    <w:sectPr w:rsidR="00BC2107" w:rsidRPr="00D51FE8" w:rsidSect="00F63955">
      <w:pgSz w:w="11906" w:h="16838"/>
      <w:pgMar w:top="1008" w:right="1133" w:bottom="720" w:left="1134"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DCA" w:rsidRDefault="009E2DCA" w:rsidP="00EC0B09">
      <w:pPr>
        <w:spacing w:after="0" w:line="240" w:lineRule="auto"/>
      </w:pPr>
      <w:r>
        <w:separator/>
      </w:r>
    </w:p>
  </w:endnote>
  <w:endnote w:type="continuationSeparator" w:id="0">
    <w:p w:rsidR="009E2DCA" w:rsidRDefault="009E2DC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DCA" w:rsidRDefault="009E2DCA" w:rsidP="00EC0B09">
      <w:pPr>
        <w:spacing w:after="0" w:line="240" w:lineRule="auto"/>
      </w:pPr>
      <w:r>
        <w:separator/>
      </w:r>
    </w:p>
  </w:footnote>
  <w:footnote w:type="continuationSeparator" w:id="0">
    <w:p w:rsidR="009E2DCA" w:rsidRDefault="009E2DCA"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6"/>
  </w:num>
  <w:num w:numId="2">
    <w:abstractNumId w:val="9"/>
  </w:num>
  <w:num w:numId="3">
    <w:abstractNumId w:val="11"/>
  </w:num>
  <w:num w:numId="4">
    <w:abstractNumId w:val="18"/>
  </w:num>
  <w:num w:numId="5">
    <w:abstractNumId w:val="2"/>
  </w:num>
  <w:num w:numId="6">
    <w:abstractNumId w:val="4"/>
  </w:num>
  <w:num w:numId="7">
    <w:abstractNumId w:val="8"/>
  </w:num>
  <w:num w:numId="8">
    <w:abstractNumId w:val="13"/>
  </w:num>
  <w:num w:numId="9">
    <w:abstractNumId w:val="17"/>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9"/>
  </w:num>
  <w:num w:numId="17">
    <w:abstractNumId w:val="1"/>
  </w:num>
  <w:num w:numId="18">
    <w:abstractNumId w:val="15"/>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03126"/>
    <w:rsid w:val="00013436"/>
    <w:rsid w:val="00020479"/>
    <w:rsid w:val="00023CCD"/>
    <w:rsid w:val="00041494"/>
    <w:rsid w:val="000504C0"/>
    <w:rsid w:val="00060E95"/>
    <w:rsid w:val="00062AA9"/>
    <w:rsid w:val="00063C6C"/>
    <w:rsid w:val="00083090"/>
    <w:rsid w:val="00092861"/>
    <w:rsid w:val="000A1176"/>
    <w:rsid w:val="000B28F0"/>
    <w:rsid w:val="000B45C0"/>
    <w:rsid w:val="000D675B"/>
    <w:rsid w:val="000F1341"/>
    <w:rsid w:val="000F7ECC"/>
    <w:rsid w:val="0010546C"/>
    <w:rsid w:val="001068FE"/>
    <w:rsid w:val="00131AD9"/>
    <w:rsid w:val="00135C16"/>
    <w:rsid w:val="00135FEF"/>
    <w:rsid w:val="0015280D"/>
    <w:rsid w:val="00175C33"/>
    <w:rsid w:val="00181DBD"/>
    <w:rsid w:val="00184AA3"/>
    <w:rsid w:val="001853F2"/>
    <w:rsid w:val="00190DB3"/>
    <w:rsid w:val="00191332"/>
    <w:rsid w:val="001954E4"/>
    <w:rsid w:val="001A1053"/>
    <w:rsid w:val="001A2758"/>
    <w:rsid w:val="001C50B6"/>
    <w:rsid w:val="001D353E"/>
    <w:rsid w:val="001D47FF"/>
    <w:rsid w:val="001D5D31"/>
    <w:rsid w:val="001E7F20"/>
    <w:rsid w:val="001F1706"/>
    <w:rsid w:val="001F318B"/>
    <w:rsid w:val="001F389C"/>
    <w:rsid w:val="00226B6A"/>
    <w:rsid w:val="00235557"/>
    <w:rsid w:val="002405F3"/>
    <w:rsid w:val="00241D05"/>
    <w:rsid w:val="00250995"/>
    <w:rsid w:val="00256517"/>
    <w:rsid w:val="00266604"/>
    <w:rsid w:val="00294607"/>
    <w:rsid w:val="002967F5"/>
    <w:rsid w:val="002A1DBC"/>
    <w:rsid w:val="002A4470"/>
    <w:rsid w:val="002B27AB"/>
    <w:rsid w:val="002B2ADB"/>
    <w:rsid w:val="002B33E6"/>
    <w:rsid w:val="002B7282"/>
    <w:rsid w:val="002C2C33"/>
    <w:rsid w:val="002C5B1F"/>
    <w:rsid w:val="002D16E4"/>
    <w:rsid w:val="002D2571"/>
    <w:rsid w:val="002D4F06"/>
    <w:rsid w:val="002E7E22"/>
    <w:rsid w:val="002F0EF6"/>
    <w:rsid w:val="00300604"/>
    <w:rsid w:val="00302448"/>
    <w:rsid w:val="0031599E"/>
    <w:rsid w:val="00316781"/>
    <w:rsid w:val="00324988"/>
    <w:rsid w:val="003321AE"/>
    <w:rsid w:val="00334481"/>
    <w:rsid w:val="0033469A"/>
    <w:rsid w:val="00350A06"/>
    <w:rsid w:val="003529E5"/>
    <w:rsid w:val="00352FA9"/>
    <w:rsid w:val="0037552C"/>
    <w:rsid w:val="00385C7B"/>
    <w:rsid w:val="0038691E"/>
    <w:rsid w:val="00387D5A"/>
    <w:rsid w:val="00391EDC"/>
    <w:rsid w:val="00392A23"/>
    <w:rsid w:val="003940C9"/>
    <w:rsid w:val="00395F83"/>
    <w:rsid w:val="003A413F"/>
    <w:rsid w:val="003B4C8A"/>
    <w:rsid w:val="003C3F2A"/>
    <w:rsid w:val="003C6B59"/>
    <w:rsid w:val="003D4169"/>
    <w:rsid w:val="003E0CBA"/>
    <w:rsid w:val="003E3240"/>
    <w:rsid w:val="003E763C"/>
    <w:rsid w:val="003F1039"/>
    <w:rsid w:val="004021CD"/>
    <w:rsid w:val="00402C2C"/>
    <w:rsid w:val="0040661F"/>
    <w:rsid w:val="00421538"/>
    <w:rsid w:val="00436213"/>
    <w:rsid w:val="00436C3A"/>
    <w:rsid w:val="004444FB"/>
    <w:rsid w:val="00446F61"/>
    <w:rsid w:val="00462A7A"/>
    <w:rsid w:val="00466497"/>
    <w:rsid w:val="004700FE"/>
    <w:rsid w:val="00472035"/>
    <w:rsid w:val="00473483"/>
    <w:rsid w:val="00473A4E"/>
    <w:rsid w:val="004849E4"/>
    <w:rsid w:val="00492E9D"/>
    <w:rsid w:val="004D04C1"/>
    <w:rsid w:val="004E0F1E"/>
    <w:rsid w:val="004E297F"/>
    <w:rsid w:val="004E6AFA"/>
    <w:rsid w:val="004E6E6F"/>
    <w:rsid w:val="00503456"/>
    <w:rsid w:val="00505496"/>
    <w:rsid w:val="00505D3B"/>
    <w:rsid w:val="00507EF4"/>
    <w:rsid w:val="00511C56"/>
    <w:rsid w:val="00512397"/>
    <w:rsid w:val="0051725D"/>
    <w:rsid w:val="0052460F"/>
    <w:rsid w:val="00526A4D"/>
    <w:rsid w:val="00526F18"/>
    <w:rsid w:val="005274F3"/>
    <w:rsid w:val="00531406"/>
    <w:rsid w:val="00542F5A"/>
    <w:rsid w:val="00557142"/>
    <w:rsid w:val="005745A9"/>
    <w:rsid w:val="005813AE"/>
    <w:rsid w:val="00596458"/>
    <w:rsid w:val="005A1AB7"/>
    <w:rsid w:val="005A2B8F"/>
    <w:rsid w:val="005B66C9"/>
    <w:rsid w:val="005C655D"/>
    <w:rsid w:val="005E71FA"/>
    <w:rsid w:val="005F7E51"/>
    <w:rsid w:val="00602A86"/>
    <w:rsid w:val="00607D84"/>
    <w:rsid w:val="006145DA"/>
    <w:rsid w:val="00622D55"/>
    <w:rsid w:val="00627748"/>
    <w:rsid w:val="0063244A"/>
    <w:rsid w:val="00633242"/>
    <w:rsid w:val="00634BBD"/>
    <w:rsid w:val="00646B53"/>
    <w:rsid w:val="00647B0E"/>
    <w:rsid w:val="00653159"/>
    <w:rsid w:val="00660D2B"/>
    <w:rsid w:val="0066321B"/>
    <w:rsid w:val="00666FA7"/>
    <w:rsid w:val="00675495"/>
    <w:rsid w:val="006815A9"/>
    <w:rsid w:val="00681CE3"/>
    <w:rsid w:val="006823BD"/>
    <w:rsid w:val="006D4949"/>
    <w:rsid w:val="006D6B62"/>
    <w:rsid w:val="006E2814"/>
    <w:rsid w:val="006E3212"/>
    <w:rsid w:val="006E4DEC"/>
    <w:rsid w:val="006E7F87"/>
    <w:rsid w:val="006F2C49"/>
    <w:rsid w:val="007146DD"/>
    <w:rsid w:val="00723E73"/>
    <w:rsid w:val="00727652"/>
    <w:rsid w:val="007314BB"/>
    <w:rsid w:val="00732FA6"/>
    <w:rsid w:val="00736ED7"/>
    <w:rsid w:val="00747B27"/>
    <w:rsid w:val="00771B2D"/>
    <w:rsid w:val="0077210E"/>
    <w:rsid w:val="00790D38"/>
    <w:rsid w:val="00791C99"/>
    <w:rsid w:val="007A16D2"/>
    <w:rsid w:val="007A5ADB"/>
    <w:rsid w:val="007B060A"/>
    <w:rsid w:val="007B2CC0"/>
    <w:rsid w:val="007B4FBA"/>
    <w:rsid w:val="007B5C29"/>
    <w:rsid w:val="007B79EE"/>
    <w:rsid w:val="007C722A"/>
    <w:rsid w:val="007F3EB8"/>
    <w:rsid w:val="00806966"/>
    <w:rsid w:val="00814627"/>
    <w:rsid w:val="00814E13"/>
    <w:rsid w:val="00834289"/>
    <w:rsid w:val="00834846"/>
    <w:rsid w:val="00851684"/>
    <w:rsid w:val="00856A40"/>
    <w:rsid w:val="00857AC6"/>
    <w:rsid w:val="00861E2A"/>
    <w:rsid w:val="0086655E"/>
    <w:rsid w:val="0087475C"/>
    <w:rsid w:val="0087537D"/>
    <w:rsid w:val="0087557F"/>
    <w:rsid w:val="00882F3F"/>
    <w:rsid w:val="008A3E32"/>
    <w:rsid w:val="008B1065"/>
    <w:rsid w:val="008C3341"/>
    <w:rsid w:val="008C6314"/>
    <w:rsid w:val="008D0722"/>
    <w:rsid w:val="008E5D54"/>
    <w:rsid w:val="008F7153"/>
    <w:rsid w:val="00914C97"/>
    <w:rsid w:val="00924F12"/>
    <w:rsid w:val="00932816"/>
    <w:rsid w:val="00934164"/>
    <w:rsid w:val="00936627"/>
    <w:rsid w:val="00941E05"/>
    <w:rsid w:val="00944FD9"/>
    <w:rsid w:val="00950F8E"/>
    <w:rsid w:val="009557B7"/>
    <w:rsid w:val="009679F5"/>
    <w:rsid w:val="00972014"/>
    <w:rsid w:val="0097661A"/>
    <w:rsid w:val="00984BEB"/>
    <w:rsid w:val="00997E8B"/>
    <w:rsid w:val="009A7FF3"/>
    <w:rsid w:val="009C58CF"/>
    <w:rsid w:val="009D353A"/>
    <w:rsid w:val="009E2DCA"/>
    <w:rsid w:val="009E5C04"/>
    <w:rsid w:val="009F1806"/>
    <w:rsid w:val="009F3A7A"/>
    <w:rsid w:val="009F5034"/>
    <w:rsid w:val="00A00497"/>
    <w:rsid w:val="00A13961"/>
    <w:rsid w:val="00A167DD"/>
    <w:rsid w:val="00A2018E"/>
    <w:rsid w:val="00A272AF"/>
    <w:rsid w:val="00A3452B"/>
    <w:rsid w:val="00A40649"/>
    <w:rsid w:val="00A43147"/>
    <w:rsid w:val="00A50A61"/>
    <w:rsid w:val="00A5127E"/>
    <w:rsid w:val="00A550BC"/>
    <w:rsid w:val="00A62C85"/>
    <w:rsid w:val="00A67DF4"/>
    <w:rsid w:val="00A77C92"/>
    <w:rsid w:val="00A84A36"/>
    <w:rsid w:val="00A86CC5"/>
    <w:rsid w:val="00A96B46"/>
    <w:rsid w:val="00AB3F38"/>
    <w:rsid w:val="00AB48D1"/>
    <w:rsid w:val="00AC1B28"/>
    <w:rsid w:val="00AC206A"/>
    <w:rsid w:val="00AC216B"/>
    <w:rsid w:val="00AC464C"/>
    <w:rsid w:val="00AD1495"/>
    <w:rsid w:val="00AD2E7A"/>
    <w:rsid w:val="00AE29B3"/>
    <w:rsid w:val="00AE6FB4"/>
    <w:rsid w:val="00AE72DC"/>
    <w:rsid w:val="00AE7C3B"/>
    <w:rsid w:val="00AF539D"/>
    <w:rsid w:val="00AF748B"/>
    <w:rsid w:val="00B01996"/>
    <w:rsid w:val="00B0590C"/>
    <w:rsid w:val="00B062B0"/>
    <w:rsid w:val="00B17DEF"/>
    <w:rsid w:val="00B20129"/>
    <w:rsid w:val="00B33D89"/>
    <w:rsid w:val="00B33F54"/>
    <w:rsid w:val="00B363BD"/>
    <w:rsid w:val="00B3704E"/>
    <w:rsid w:val="00B46B31"/>
    <w:rsid w:val="00B5236C"/>
    <w:rsid w:val="00B61A91"/>
    <w:rsid w:val="00B6744C"/>
    <w:rsid w:val="00B677E2"/>
    <w:rsid w:val="00B7329C"/>
    <w:rsid w:val="00B76B05"/>
    <w:rsid w:val="00B76DE2"/>
    <w:rsid w:val="00B825B5"/>
    <w:rsid w:val="00B96181"/>
    <w:rsid w:val="00BA02AB"/>
    <w:rsid w:val="00BA79DB"/>
    <w:rsid w:val="00BB3665"/>
    <w:rsid w:val="00BB7CB0"/>
    <w:rsid w:val="00BB7D4C"/>
    <w:rsid w:val="00BC1B79"/>
    <w:rsid w:val="00BC2107"/>
    <w:rsid w:val="00BD0E11"/>
    <w:rsid w:val="00BE17EE"/>
    <w:rsid w:val="00BF4B46"/>
    <w:rsid w:val="00C03721"/>
    <w:rsid w:val="00C0742C"/>
    <w:rsid w:val="00C07724"/>
    <w:rsid w:val="00C27642"/>
    <w:rsid w:val="00C337F9"/>
    <w:rsid w:val="00C352E2"/>
    <w:rsid w:val="00C45FC3"/>
    <w:rsid w:val="00C47F7C"/>
    <w:rsid w:val="00C562EB"/>
    <w:rsid w:val="00C56B3E"/>
    <w:rsid w:val="00C62705"/>
    <w:rsid w:val="00C67FF0"/>
    <w:rsid w:val="00C748C1"/>
    <w:rsid w:val="00C76FBC"/>
    <w:rsid w:val="00C81768"/>
    <w:rsid w:val="00C911A0"/>
    <w:rsid w:val="00C92C68"/>
    <w:rsid w:val="00C94A64"/>
    <w:rsid w:val="00C962F9"/>
    <w:rsid w:val="00C97C9F"/>
    <w:rsid w:val="00CA03EF"/>
    <w:rsid w:val="00CA31DB"/>
    <w:rsid w:val="00CA55D2"/>
    <w:rsid w:val="00CA7B20"/>
    <w:rsid w:val="00CB030F"/>
    <w:rsid w:val="00CB16D2"/>
    <w:rsid w:val="00CD22A6"/>
    <w:rsid w:val="00CE37F9"/>
    <w:rsid w:val="00CF21D5"/>
    <w:rsid w:val="00CF5DF7"/>
    <w:rsid w:val="00D033E4"/>
    <w:rsid w:val="00D0518B"/>
    <w:rsid w:val="00D17C1F"/>
    <w:rsid w:val="00D3640F"/>
    <w:rsid w:val="00D36A8C"/>
    <w:rsid w:val="00D4077C"/>
    <w:rsid w:val="00D45B13"/>
    <w:rsid w:val="00D46276"/>
    <w:rsid w:val="00D51FE8"/>
    <w:rsid w:val="00D572DA"/>
    <w:rsid w:val="00D6675D"/>
    <w:rsid w:val="00D67213"/>
    <w:rsid w:val="00D75A4C"/>
    <w:rsid w:val="00D766D4"/>
    <w:rsid w:val="00D9096D"/>
    <w:rsid w:val="00D93CBD"/>
    <w:rsid w:val="00D96702"/>
    <w:rsid w:val="00D975D3"/>
    <w:rsid w:val="00DA137C"/>
    <w:rsid w:val="00DA1622"/>
    <w:rsid w:val="00DB462B"/>
    <w:rsid w:val="00DC650D"/>
    <w:rsid w:val="00DE190E"/>
    <w:rsid w:val="00DE4F0A"/>
    <w:rsid w:val="00DF430D"/>
    <w:rsid w:val="00DF7A0E"/>
    <w:rsid w:val="00E0160A"/>
    <w:rsid w:val="00E023D4"/>
    <w:rsid w:val="00E13E12"/>
    <w:rsid w:val="00E16F3A"/>
    <w:rsid w:val="00E26158"/>
    <w:rsid w:val="00E27F26"/>
    <w:rsid w:val="00E340A2"/>
    <w:rsid w:val="00E36721"/>
    <w:rsid w:val="00E419C7"/>
    <w:rsid w:val="00E45C73"/>
    <w:rsid w:val="00E53615"/>
    <w:rsid w:val="00E55387"/>
    <w:rsid w:val="00E62FFC"/>
    <w:rsid w:val="00E6551B"/>
    <w:rsid w:val="00E659DC"/>
    <w:rsid w:val="00E75230"/>
    <w:rsid w:val="00E855F4"/>
    <w:rsid w:val="00E95630"/>
    <w:rsid w:val="00EA3881"/>
    <w:rsid w:val="00EA548F"/>
    <w:rsid w:val="00EB042B"/>
    <w:rsid w:val="00EC0B09"/>
    <w:rsid w:val="00EC59F4"/>
    <w:rsid w:val="00ED3633"/>
    <w:rsid w:val="00EE5043"/>
    <w:rsid w:val="00EE5ECD"/>
    <w:rsid w:val="00F023E2"/>
    <w:rsid w:val="00F16DF2"/>
    <w:rsid w:val="00F26099"/>
    <w:rsid w:val="00F269BA"/>
    <w:rsid w:val="00F2724A"/>
    <w:rsid w:val="00F346F1"/>
    <w:rsid w:val="00F45AED"/>
    <w:rsid w:val="00F477FA"/>
    <w:rsid w:val="00F50471"/>
    <w:rsid w:val="00F520CD"/>
    <w:rsid w:val="00F534CF"/>
    <w:rsid w:val="00F53A69"/>
    <w:rsid w:val="00F63955"/>
    <w:rsid w:val="00F6617D"/>
    <w:rsid w:val="00F704FD"/>
    <w:rsid w:val="00F71A2D"/>
    <w:rsid w:val="00F768F3"/>
    <w:rsid w:val="00F80085"/>
    <w:rsid w:val="00F80C03"/>
    <w:rsid w:val="00F810C2"/>
    <w:rsid w:val="00F9396D"/>
    <w:rsid w:val="00F94754"/>
    <w:rsid w:val="00F94E75"/>
    <w:rsid w:val="00FA19E5"/>
    <w:rsid w:val="00FB09CD"/>
    <w:rsid w:val="00FB0B16"/>
    <w:rsid w:val="00FB7267"/>
    <w:rsid w:val="00FC2932"/>
    <w:rsid w:val="00FC419F"/>
    <w:rsid w:val="00FD5B4C"/>
    <w:rsid w:val="00FE1C80"/>
    <w:rsid w:val="00FF2951"/>
    <w:rsid w:val="00FF629A"/>
    <w:rsid w:val="00FF7C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ED275"/>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BB366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33F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F54"/>
    <w:rPr>
      <w:rFonts w:ascii="Segoe UI" w:hAnsi="Segoe UI" w:cs="Segoe UI"/>
      <w:bCs/>
      <w: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CA26C-6526-46C0-BC26-32945D05F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4</Pages>
  <Words>715</Words>
  <Characters>4079</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https:/mul-spm.gov.am/tasks/docs/attachment.php?id=119103&amp;fn=Naxagits+28.docx&amp;out=1&amp;token=</cp:keywords>
  <cp:lastModifiedBy>Henrik Sahakyan</cp:lastModifiedBy>
  <cp:revision>122</cp:revision>
  <cp:lastPrinted>2022-11-03T11:25:00Z</cp:lastPrinted>
  <dcterms:created xsi:type="dcterms:W3CDTF">2021-05-21T12:59:00Z</dcterms:created>
  <dcterms:modified xsi:type="dcterms:W3CDTF">2023-04-26T14:16:00Z</dcterms:modified>
</cp:coreProperties>
</file>