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7C88A8CD" w14:textId="77777777" w:rsidR="00075064" w:rsidRDefault="00075064" w:rsidP="00075064">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shd w:val="clear" w:color="auto" w:fill="FFFFFF"/>
          <w:lang w:val="hy-AM"/>
        </w:rPr>
        <w:t>«</w:t>
      </w:r>
      <w:r w:rsidRPr="003940C9">
        <w:rPr>
          <w:rStyle w:val="Strong"/>
          <w:rFonts w:ascii="GHEA Grapalat" w:hAnsi="GHEA Grapalat"/>
          <w:color w:val="000000"/>
          <w:shd w:val="clear" w:color="auto" w:fill="FFFFFF"/>
          <w:lang w:val="hy-AM"/>
        </w:rPr>
        <w:t xml:space="preserve">ՀԱՅԱՍՏԱՆԻ ՀԱՆՐԱՊԵՏՈՒԹՅԱՆ </w:t>
      </w:r>
      <w:r w:rsidRPr="003940C9">
        <w:rPr>
          <w:rFonts w:ascii="GHEA Grapalat" w:hAnsi="GHEA Grapalat"/>
          <w:b/>
          <w:bCs/>
          <w:color w:val="000000"/>
          <w:lang w:val="hy-AM"/>
        </w:rPr>
        <w:t>ԿԱՌԱՎԱՐՈՒԹՅԱՆ 20</w:t>
      </w:r>
      <w:r w:rsidRPr="00AF6B81">
        <w:rPr>
          <w:rFonts w:ascii="GHEA Grapalat" w:hAnsi="GHEA Grapalat"/>
          <w:b/>
          <w:bCs/>
          <w:color w:val="000000"/>
          <w:lang w:val="af-ZA"/>
        </w:rPr>
        <w:t>08</w:t>
      </w:r>
      <w:r w:rsidRPr="003940C9">
        <w:rPr>
          <w:rFonts w:ascii="GHEA Grapalat" w:hAnsi="GHEA Grapalat"/>
          <w:b/>
          <w:bCs/>
          <w:color w:val="000000"/>
          <w:lang w:val="hy-AM"/>
        </w:rPr>
        <w:t xml:space="preserve"> ԹՎԱԿԱՆԻ </w:t>
      </w:r>
      <w:r w:rsidRPr="00AF6B81">
        <w:rPr>
          <w:rFonts w:ascii="GHEA Grapalat" w:hAnsi="GHEA Grapalat"/>
          <w:b/>
          <w:bCs/>
          <w:color w:val="000000"/>
          <w:lang w:val="hy-AM"/>
        </w:rPr>
        <w:t>ՀՈՒԼԻՍ</w:t>
      </w:r>
      <w:r w:rsidRPr="003940C9">
        <w:rPr>
          <w:rFonts w:ascii="GHEA Grapalat" w:hAnsi="GHEA Grapalat"/>
          <w:b/>
          <w:bCs/>
          <w:color w:val="000000"/>
          <w:lang w:val="hy-AM"/>
        </w:rPr>
        <w:t xml:space="preserve">Ի </w:t>
      </w:r>
      <w:r w:rsidRPr="00AF6B81">
        <w:rPr>
          <w:rFonts w:ascii="GHEA Grapalat" w:hAnsi="GHEA Grapalat"/>
          <w:b/>
          <w:bCs/>
          <w:color w:val="000000"/>
          <w:lang w:val="hy-AM"/>
        </w:rPr>
        <w:t>17</w:t>
      </w:r>
      <w:r w:rsidRPr="003940C9">
        <w:rPr>
          <w:rFonts w:ascii="GHEA Grapalat" w:hAnsi="GHEA Grapalat"/>
          <w:b/>
          <w:bCs/>
          <w:color w:val="000000"/>
          <w:lang w:val="hy-AM"/>
        </w:rPr>
        <w:t>-Ի N</w:t>
      </w:r>
      <w:r w:rsidRPr="006F72A2">
        <w:rPr>
          <w:rFonts w:ascii="GHEA Grapalat" w:hAnsi="GHEA Grapalat"/>
          <w:b/>
          <w:bCs/>
          <w:color w:val="000000"/>
          <w:lang w:val="hy-AM"/>
        </w:rPr>
        <w:t xml:space="preserve"> </w:t>
      </w:r>
      <w:r w:rsidRPr="00AF6B81">
        <w:rPr>
          <w:rFonts w:ascii="GHEA Grapalat" w:hAnsi="GHEA Grapalat"/>
          <w:b/>
          <w:bCs/>
          <w:color w:val="000000"/>
          <w:lang w:val="hy-AM"/>
        </w:rPr>
        <w:t>766</w:t>
      </w:r>
      <w:r w:rsidRPr="003940C9">
        <w:rPr>
          <w:rFonts w:ascii="GHEA Grapalat" w:hAnsi="GHEA Grapalat"/>
          <w:b/>
          <w:bCs/>
          <w:color w:val="000000"/>
          <w:lang w:val="hy-AM"/>
        </w:rPr>
        <w:t>-</w:t>
      </w:r>
      <w:r>
        <w:rPr>
          <w:rFonts w:ascii="GHEA Grapalat" w:hAnsi="GHEA Grapalat"/>
          <w:b/>
          <w:bCs/>
          <w:color w:val="000000"/>
          <w:lang w:val="hy-AM"/>
        </w:rPr>
        <w:t>Ա</w:t>
      </w:r>
      <w:r w:rsidRPr="003940C9">
        <w:rPr>
          <w:rFonts w:ascii="GHEA Grapalat" w:hAnsi="GHEA Grapalat"/>
          <w:b/>
          <w:bCs/>
          <w:color w:val="000000"/>
          <w:lang w:val="hy-AM"/>
        </w:rPr>
        <w:t xml:space="preserve"> </w:t>
      </w:r>
    </w:p>
    <w:p w14:paraId="387EAA14" w14:textId="6E4F8AB1" w:rsidR="00075064" w:rsidRDefault="00075064" w:rsidP="00075064">
      <w:pPr>
        <w:pStyle w:val="NormalWeb"/>
        <w:shd w:val="clear" w:color="auto" w:fill="FFFFFF"/>
        <w:spacing w:before="0" w:beforeAutospacing="0" w:after="0" w:afterAutospacing="0" w:line="360" w:lineRule="auto"/>
        <w:jc w:val="center"/>
        <w:rPr>
          <w:rStyle w:val="Strong"/>
          <w:rFonts w:ascii="GHEA Grapalat" w:hAnsi="GHEA Grapalat"/>
          <w:color w:val="000000"/>
          <w:shd w:val="clear" w:color="auto" w:fill="FFFFFF"/>
          <w:lang w:val="hy-AM"/>
        </w:rPr>
      </w:pPr>
      <w:r w:rsidRPr="003940C9">
        <w:rPr>
          <w:rFonts w:ascii="GHEA Grapalat" w:hAnsi="GHEA Grapalat"/>
          <w:b/>
          <w:bCs/>
          <w:color w:val="000000"/>
          <w:lang w:val="hy-AM"/>
        </w:rPr>
        <w:t>ՈՐՈՇՄԱՆ ՄԵՋ ՓՈՓՈԽՈՒԹՅՈՒՆՆԵՐ ԿԱՏԱՐԵԼՈՒ</w:t>
      </w:r>
      <w:r w:rsidRPr="00E75230">
        <w:rPr>
          <w:rFonts w:ascii="GHEA Grapalat" w:hAnsi="GHEA Grapalat"/>
          <w:b/>
          <w:bCs/>
          <w:color w:val="000000"/>
          <w:lang w:val="hy-AM"/>
        </w:rPr>
        <w:t xml:space="preserve"> </w:t>
      </w:r>
      <w:r w:rsidRPr="003940C9">
        <w:rPr>
          <w:rStyle w:val="Strong"/>
          <w:rFonts w:ascii="GHEA Grapalat" w:hAnsi="GHEA Grapalat"/>
          <w:color w:val="000000"/>
          <w:shd w:val="clear" w:color="auto" w:fill="FFFFFF"/>
          <w:lang w:val="hy-AM"/>
        </w:rPr>
        <w:t>ՄԱՍԻՆ</w:t>
      </w:r>
      <w:r>
        <w:rPr>
          <w:rStyle w:val="Strong"/>
          <w:rFonts w:ascii="GHEA Grapalat" w:hAnsi="GHEA Grapalat"/>
          <w:color w:val="000000"/>
          <w:shd w:val="clear" w:color="auto" w:fill="FFFFFF"/>
          <w:lang w:val="hy-AM"/>
        </w:rPr>
        <w:t>»</w:t>
      </w:r>
    </w:p>
    <w:p w14:paraId="1E562490" w14:textId="1F486CB2" w:rsidR="00556F57" w:rsidRDefault="00556F57" w:rsidP="00C216E7">
      <w:pPr>
        <w:shd w:val="clear" w:color="auto" w:fill="FFFFFF"/>
        <w:spacing w:line="360" w:lineRule="auto"/>
        <w:ind w:left="-426" w:firstLine="375"/>
        <w:jc w:val="center"/>
        <w:rPr>
          <w:rFonts w:ascii="GHEA Grapalat" w:hAnsi="GHEA Grapalat"/>
          <w:b/>
          <w:color w:val="000000"/>
          <w:shd w:val="clear" w:color="auto" w:fill="FFFFFF"/>
          <w:lang w:val="hy-AM"/>
        </w:rPr>
      </w:pPr>
      <w:r w:rsidRPr="008517A4">
        <w:rPr>
          <w:rFonts w:ascii="GHEA Grapalat" w:hAnsi="GHEA Grapalat"/>
          <w:b/>
          <w:color w:val="000000"/>
          <w:shd w:val="clear" w:color="auto" w:fill="FFFFFF"/>
          <w:lang w:val="hy-AM"/>
        </w:rPr>
        <w:t>ՀՀ ԿԱՌԱՎԱՐՈՒԹՅԱՆ ՈՐՈՇՄԱՆ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234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956"/>
        <w:gridCol w:w="5387"/>
      </w:tblGrid>
      <w:tr w:rsidR="007A6CD8" w:rsidRPr="00556F57" w14:paraId="74943033" w14:textId="77777777" w:rsidTr="00626D8E">
        <w:trPr>
          <w:tblCellSpacing w:w="0" w:type="dxa"/>
        </w:trPr>
        <w:tc>
          <w:tcPr>
            <w:tcW w:w="6956" w:type="dxa"/>
            <w:vMerge w:val="restart"/>
            <w:shd w:val="clear" w:color="auto" w:fill="D0D0D0"/>
            <w:vAlign w:val="center"/>
            <w:hideMark/>
          </w:tcPr>
          <w:p w14:paraId="5410A74C"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5387" w:type="dxa"/>
            <w:shd w:val="clear" w:color="auto" w:fill="D0D0D0"/>
            <w:hideMark/>
          </w:tcPr>
          <w:p w14:paraId="1DEEFE08" w14:textId="05DEDEE0" w:rsidR="008F7EB9" w:rsidRPr="00556F57" w:rsidRDefault="00075064" w:rsidP="00075064">
            <w:pPr>
              <w:spacing w:line="276" w:lineRule="auto"/>
              <w:jc w:val="center"/>
              <w:rPr>
                <w:rFonts w:ascii="GHEA Grapalat" w:hAnsi="GHEA Grapalat"/>
                <w:b/>
                <w:color w:val="000000"/>
                <w:lang w:val="en-US" w:eastAsia="en-US"/>
              </w:rPr>
            </w:pPr>
            <w:r>
              <w:rPr>
                <w:rFonts w:ascii="GHEA Grapalat" w:hAnsi="GHEA Grapalat" w:cs="Sylfaen"/>
                <w:b/>
                <w:lang w:val="en-US"/>
              </w:rPr>
              <w:t>01</w:t>
            </w:r>
            <w:r w:rsidR="00323175">
              <w:rPr>
                <w:rFonts w:ascii="GHEA Grapalat" w:hAnsi="GHEA Grapalat" w:cs="Sylfaen"/>
                <w:b/>
                <w:lang w:val="hy-AM"/>
              </w:rPr>
              <w:t>.</w:t>
            </w:r>
            <w:r>
              <w:rPr>
                <w:rFonts w:ascii="GHEA Grapalat" w:hAnsi="GHEA Grapalat" w:cs="Sylfaen"/>
                <w:b/>
                <w:lang w:val="en-US"/>
              </w:rPr>
              <w:t>04</w:t>
            </w:r>
            <w:r w:rsidR="00323175">
              <w:rPr>
                <w:rFonts w:ascii="GHEA Grapalat" w:hAnsi="GHEA Grapalat" w:cs="Sylfaen"/>
                <w:b/>
                <w:lang w:val="hy-AM"/>
              </w:rPr>
              <w:t>.202</w:t>
            </w:r>
            <w:r>
              <w:rPr>
                <w:rFonts w:ascii="GHEA Grapalat" w:hAnsi="GHEA Grapalat" w:cs="Sylfaen"/>
                <w:b/>
                <w:lang w:val="en-US"/>
              </w:rPr>
              <w:t>3</w:t>
            </w:r>
            <w:r w:rsidR="00323175">
              <w:rPr>
                <w:rFonts w:ascii="GHEA Grapalat" w:hAnsi="GHEA Grapalat" w:cs="Sylfaen"/>
                <w:b/>
                <w:lang w:val="hy-AM"/>
              </w:rPr>
              <w:t>թ</w:t>
            </w:r>
            <w:r w:rsidR="008F7EB9" w:rsidRPr="00556F57">
              <w:rPr>
                <w:rFonts w:ascii="GHEA Grapalat" w:hAnsi="GHEA Grapalat" w:cs="Sylfaen"/>
                <w:b/>
                <w:lang w:val="hy-AM"/>
              </w:rPr>
              <w:t>.</w:t>
            </w:r>
          </w:p>
        </w:tc>
      </w:tr>
      <w:tr w:rsidR="007A6CD8" w:rsidRPr="00323175" w14:paraId="34BB83CD" w14:textId="77777777" w:rsidTr="00626D8E">
        <w:trPr>
          <w:tblCellSpacing w:w="0" w:type="dxa"/>
        </w:trPr>
        <w:tc>
          <w:tcPr>
            <w:tcW w:w="6956" w:type="dxa"/>
            <w:vMerge/>
            <w:shd w:val="clear" w:color="auto" w:fill="FFFFFF"/>
            <w:vAlign w:val="center"/>
            <w:hideMark/>
          </w:tcPr>
          <w:p w14:paraId="740A16AD" w14:textId="77777777" w:rsidR="008F7EB9" w:rsidRPr="00556F57" w:rsidRDefault="008F7EB9" w:rsidP="00556F57">
            <w:pPr>
              <w:spacing w:line="276" w:lineRule="auto"/>
              <w:rPr>
                <w:rFonts w:ascii="GHEA Grapalat" w:hAnsi="GHEA Grapalat"/>
                <w:b/>
                <w:color w:val="000000"/>
                <w:lang w:val="en-US" w:eastAsia="en-US"/>
              </w:rPr>
            </w:pPr>
          </w:p>
        </w:tc>
        <w:tc>
          <w:tcPr>
            <w:tcW w:w="5387" w:type="dxa"/>
            <w:shd w:val="clear" w:color="auto" w:fill="D0D0D0"/>
            <w:hideMark/>
          </w:tcPr>
          <w:p w14:paraId="4214D851" w14:textId="3947406C" w:rsidR="008F7EB9" w:rsidRPr="009B7243" w:rsidRDefault="00075064" w:rsidP="0047604D">
            <w:pPr>
              <w:spacing w:line="276" w:lineRule="auto"/>
              <w:jc w:val="center"/>
              <w:rPr>
                <w:rFonts w:ascii="GHEA Grapalat" w:hAnsi="GHEA Grapalat" w:cs="Sylfaen"/>
                <w:b/>
                <w:lang w:val="en-US"/>
              </w:rPr>
            </w:pPr>
            <w:r>
              <w:rPr>
                <w:rFonts w:ascii="GHEA Grapalat" w:hAnsi="GHEA Grapalat"/>
                <w:b/>
                <w:lang w:val="hy-AM"/>
              </w:rPr>
              <w:t>01/8-2/6373-2023</w:t>
            </w:r>
          </w:p>
        </w:tc>
      </w:tr>
      <w:tr w:rsidR="007A6CD8" w:rsidRPr="00075064" w14:paraId="037659DB" w14:textId="77777777" w:rsidTr="00E14C57">
        <w:trPr>
          <w:trHeight w:val="80"/>
          <w:tblCellSpacing w:w="0" w:type="dxa"/>
        </w:trPr>
        <w:tc>
          <w:tcPr>
            <w:tcW w:w="6956" w:type="dxa"/>
            <w:shd w:val="clear" w:color="auto" w:fill="FFFFFF"/>
          </w:tcPr>
          <w:p w14:paraId="48F712CC" w14:textId="5189FEFF" w:rsidR="00075064" w:rsidRPr="0075319A" w:rsidRDefault="00075064" w:rsidP="00075064">
            <w:pPr>
              <w:pStyle w:val="BodyText"/>
              <w:numPr>
                <w:ilvl w:val="0"/>
                <w:numId w:val="24"/>
              </w:numPr>
              <w:spacing w:after="0" w:line="264" w:lineRule="auto"/>
              <w:ind w:left="284" w:right="267" w:firstLine="283"/>
              <w:jc w:val="both"/>
              <w:rPr>
                <w:rFonts w:ascii="GHEA Grapalat" w:hAnsi="GHEA Grapalat"/>
                <w:lang w:val="hy-AM"/>
              </w:rPr>
            </w:pPr>
            <w:r w:rsidRPr="00EA2699">
              <w:rPr>
                <w:rFonts w:ascii="GHEA Grapalat" w:hAnsi="GHEA Grapalat"/>
                <w:lang w:val="pt-BR"/>
              </w:rPr>
              <w:t>ՀՀ կառավարության 2008 թվականի հուլիսի 17-ի</w:t>
            </w:r>
            <w:r>
              <w:rPr>
                <w:rFonts w:ascii="GHEA Grapalat" w:hAnsi="GHEA Grapalat"/>
                <w:lang w:val="hy-AM"/>
              </w:rPr>
              <w:t xml:space="preserve"> «Պ</w:t>
            </w:r>
            <w:r w:rsidRPr="00413B00">
              <w:rPr>
                <w:rFonts w:ascii="GHEA Grapalat" w:hAnsi="GHEA Grapalat"/>
                <w:bCs/>
                <w:lang w:val="hy-AM"/>
              </w:rPr>
              <w:t xml:space="preserve">աշտոնաթող նախագահ </w:t>
            </w:r>
            <w:r>
              <w:rPr>
                <w:rFonts w:ascii="GHEA Grapalat" w:hAnsi="GHEA Grapalat"/>
                <w:bCs/>
                <w:lang w:val="hy-AM"/>
              </w:rPr>
              <w:t>Ռ</w:t>
            </w:r>
            <w:r w:rsidRPr="00413B00">
              <w:rPr>
                <w:rFonts w:ascii="GHEA Grapalat" w:hAnsi="GHEA Grapalat"/>
                <w:bCs/>
                <w:lang w:val="hy-AM"/>
              </w:rPr>
              <w:t xml:space="preserve">ոբերտ </w:t>
            </w:r>
            <w:r>
              <w:rPr>
                <w:rFonts w:ascii="GHEA Grapalat" w:hAnsi="GHEA Grapalat"/>
                <w:bCs/>
                <w:lang w:val="hy-AM"/>
              </w:rPr>
              <w:t>Ք</w:t>
            </w:r>
            <w:r w:rsidRPr="00413B00">
              <w:rPr>
                <w:rFonts w:ascii="GHEA Grapalat" w:hAnsi="GHEA Grapalat"/>
                <w:bCs/>
                <w:lang w:val="hy-AM"/>
              </w:rPr>
              <w:t xml:space="preserve">ոչարյանին անհատույց օգտագործման իրավունքով </w:t>
            </w:r>
            <w:r>
              <w:rPr>
                <w:rFonts w:ascii="GHEA Grapalat" w:hAnsi="GHEA Grapalat"/>
                <w:bCs/>
                <w:lang w:val="hy-AM"/>
              </w:rPr>
              <w:t>Ե</w:t>
            </w:r>
            <w:r w:rsidRPr="00413B00">
              <w:rPr>
                <w:rFonts w:ascii="GHEA Grapalat" w:hAnsi="GHEA Grapalat"/>
                <w:bCs/>
                <w:lang w:val="hy-AM"/>
              </w:rPr>
              <w:t>ր</w:t>
            </w:r>
            <w:r>
              <w:rPr>
                <w:rFonts w:ascii="GHEA Grapalat" w:hAnsi="GHEA Grapalat"/>
                <w:bCs/>
                <w:lang w:val="hy-AM"/>
              </w:rPr>
              <w:t>և</w:t>
            </w:r>
            <w:r w:rsidRPr="00413B00">
              <w:rPr>
                <w:rFonts w:ascii="GHEA Grapalat" w:hAnsi="GHEA Grapalat"/>
                <w:bCs/>
                <w:lang w:val="hy-AM"/>
              </w:rPr>
              <w:t xml:space="preserve">ան քաղաքում գրասենյակով ու գույքով ապահովելու </w:t>
            </w:r>
            <w:r>
              <w:rPr>
                <w:rFonts w:ascii="GHEA Grapalat" w:hAnsi="GHEA Grapalat"/>
                <w:bCs/>
                <w:lang w:val="hy-AM"/>
              </w:rPr>
              <w:t>և</w:t>
            </w:r>
            <w:r w:rsidRPr="00413B00">
              <w:rPr>
                <w:rFonts w:ascii="GHEA Grapalat" w:hAnsi="GHEA Grapalat"/>
                <w:bCs/>
                <w:lang w:val="hy-AM"/>
              </w:rPr>
              <w:t xml:space="preserve"> </w:t>
            </w:r>
            <w:r>
              <w:rPr>
                <w:rFonts w:ascii="GHEA Grapalat" w:hAnsi="GHEA Grapalat"/>
                <w:bCs/>
                <w:lang w:val="hy-AM"/>
              </w:rPr>
              <w:t>Հ</w:t>
            </w:r>
            <w:r w:rsidRPr="00413B00">
              <w:rPr>
                <w:rFonts w:ascii="GHEA Grapalat" w:hAnsi="GHEA Grapalat"/>
                <w:bCs/>
                <w:lang w:val="hy-AM"/>
              </w:rPr>
              <w:t xml:space="preserve">այաստանի </w:t>
            </w:r>
            <w:r>
              <w:rPr>
                <w:rFonts w:ascii="GHEA Grapalat" w:hAnsi="GHEA Grapalat"/>
                <w:bCs/>
                <w:lang w:val="hy-AM"/>
              </w:rPr>
              <w:t>Հ</w:t>
            </w:r>
            <w:r w:rsidRPr="00413B00">
              <w:rPr>
                <w:rFonts w:ascii="GHEA Grapalat" w:hAnsi="GHEA Grapalat"/>
                <w:bCs/>
                <w:lang w:val="hy-AM"/>
              </w:rPr>
              <w:t>անրապետության կառավարության 2008 թվականի մայիսի 22-ի N 576-</w:t>
            </w:r>
            <w:r>
              <w:rPr>
                <w:rFonts w:ascii="GHEA Grapalat" w:hAnsi="GHEA Grapalat"/>
                <w:bCs/>
                <w:lang w:val="hy-AM"/>
              </w:rPr>
              <w:t>Ա</w:t>
            </w:r>
            <w:r w:rsidRPr="00413B00">
              <w:rPr>
                <w:rFonts w:ascii="GHEA Grapalat" w:hAnsi="GHEA Grapalat"/>
                <w:bCs/>
                <w:lang w:val="hy-AM"/>
              </w:rPr>
              <w:t xml:space="preserve"> որոշման մեջ փոփոխություն կատարելու մասին</w:t>
            </w:r>
            <w:r>
              <w:rPr>
                <w:rFonts w:ascii="GHEA Grapalat" w:hAnsi="GHEA Grapalat"/>
                <w:bCs/>
                <w:lang w:val="hy-AM"/>
              </w:rPr>
              <w:t>»</w:t>
            </w:r>
            <w:r w:rsidRPr="00413B00">
              <w:rPr>
                <w:rFonts w:ascii="GHEA Grapalat" w:hAnsi="GHEA Grapalat"/>
                <w:lang w:val="pt-BR"/>
              </w:rPr>
              <w:t xml:space="preserve"> </w:t>
            </w:r>
            <w:r w:rsidRPr="00413B00">
              <w:rPr>
                <w:rFonts w:ascii="GHEA Grapalat" w:hAnsi="GHEA Grapalat"/>
                <w:lang w:val="hy-AM"/>
              </w:rPr>
              <w:t xml:space="preserve">N </w:t>
            </w:r>
            <w:r w:rsidRPr="00EA2699">
              <w:rPr>
                <w:rFonts w:ascii="GHEA Grapalat" w:hAnsi="GHEA Grapalat"/>
                <w:lang w:val="pt-BR"/>
              </w:rPr>
              <w:t>766-Ա որոշմ</w:t>
            </w:r>
            <w:r w:rsidRPr="00EA2699">
              <w:rPr>
                <w:rFonts w:ascii="GHEA Grapalat" w:hAnsi="GHEA Grapalat"/>
                <w:lang w:val="hy-AM"/>
              </w:rPr>
              <w:t>ան</w:t>
            </w:r>
            <w:r w:rsidRPr="00413B00">
              <w:rPr>
                <w:rFonts w:ascii="GHEA Grapalat" w:hAnsi="GHEA Grapalat"/>
                <w:lang w:val="hy-AM"/>
              </w:rPr>
              <w:t xml:space="preserve"> </w:t>
            </w:r>
            <w:r w:rsidRPr="00EA2699">
              <w:rPr>
                <w:rFonts w:ascii="GHEA Grapalat" w:hAnsi="GHEA Grapalat"/>
                <w:lang w:val="hy-AM"/>
              </w:rPr>
              <w:t>(այսուհետ՝</w:t>
            </w:r>
            <w:r w:rsidRPr="00EA2699">
              <w:rPr>
                <w:rFonts w:ascii="GHEA Grapalat" w:hAnsi="GHEA Grapalat"/>
                <w:lang w:val="pt-BR"/>
              </w:rPr>
              <w:t xml:space="preserve"> Որոշում</w:t>
            </w:r>
            <w:r w:rsidRPr="00EA2699">
              <w:rPr>
                <w:rFonts w:ascii="GHEA Grapalat" w:hAnsi="GHEA Grapalat"/>
                <w:lang w:val="hy-AM"/>
              </w:rPr>
              <w:t>)</w:t>
            </w:r>
            <w:r>
              <w:rPr>
                <w:rFonts w:ascii="GHEA Grapalat" w:hAnsi="GHEA Grapalat"/>
                <w:lang w:val="hy-AM"/>
              </w:rPr>
              <w:t xml:space="preserve"> մեջ փոփոխություն կատարելու</w:t>
            </w:r>
            <w:r w:rsidRPr="00EA2699">
              <w:rPr>
                <w:rFonts w:ascii="GHEA Grapalat" w:hAnsi="GHEA Grapalat"/>
                <w:lang w:val="hy-AM"/>
              </w:rPr>
              <w:t>,</w:t>
            </w:r>
            <w:r>
              <w:rPr>
                <w:rFonts w:ascii="GHEA Grapalat" w:hAnsi="GHEA Grapalat"/>
                <w:lang w:val="hy-AM"/>
              </w:rPr>
              <w:t xml:space="preserve"> </w:t>
            </w:r>
            <w:r w:rsidRPr="00EA2699">
              <w:rPr>
                <w:rFonts w:ascii="GHEA Grapalat" w:hAnsi="GHEA Grapalat"/>
                <w:lang w:val="hy-AM"/>
              </w:rPr>
              <w:t xml:space="preserve">ինչպես նաև Որոշման </w:t>
            </w:r>
            <w:r w:rsidRPr="00EA2699">
              <w:rPr>
                <w:rFonts w:ascii="GHEA Grapalat" w:hAnsi="GHEA Grapalat"/>
                <w:lang w:val="pt-BR"/>
              </w:rPr>
              <w:t>հիմքով ՀՀ ԿԱ պետական գույքի կառավարման վարչության և</w:t>
            </w:r>
            <w:r w:rsidRPr="00EA2699">
              <w:rPr>
                <w:rFonts w:ascii="GHEA Grapalat" w:hAnsi="GHEA Grapalat" w:cs="Arial"/>
                <w:lang w:val="hy-AM"/>
              </w:rPr>
              <w:t xml:space="preserve"> </w:t>
            </w:r>
            <w:r w:rsidRPr="00EA2699">
              <w:rPr>
                <w:rFonts w:ascii="GHEA Grapalat" w:hAnsi="GHEA Grapalat"/>
                <w:lang w:val="pt-BR"/>
              </w:rPr>
              <w:t>«</w:t>
            </w:r>
            <w:r w:rsidRPr="00EA2699">
              <w:rPr>
                <w:rFonts w:ascii="GHEA Grapalat" w:hAnsi="GHEA Grapalat"/>
                <w:lang w:val="hy-AM"/>
              </w:rPr>
              <w:t>Էրեբունի-Պլազա</w:t>
            </w:r>
            <w:r w:rsidRPr="00EA2699">
              <w:rPr>
                <w:rFonts w:ascii="GHEA Grapalat" w:hAnsi="GHEA Grapalat"/>
                <w:lang w:val="pt-BR"/>
              </w:rPr>
              <w:t xml:space="preserve">» </w:t>
            </w:r>
            <w:r w:rsidRPr="00EA2699">
              <w:rPr>
                <w:rFonts w:ascii="GHEA Grapalat" w:hAnsi="GHEA Grapalat"/>
                <w:lang w:val="hy-AM"/>
              </w:rPr>
              <w:t>ՍՊ ընկերության միջև 2008 թվականի օգոստոսի 13-ին կնքված</w:t>
            </w:r>
            <w:r w:rsidRPr="00EA2699">
              <w:rPr>
                <w:rFonts w:ascii="GHEA Grapalat" w:hAnsi="GHEA Grapalat"/>
                <w:lang w:val="pt-BR"/>
              </w:rPr>
              <w:t xml:space="preserve"> </w:t>
            </w:r>
            <w:r w:rsidRPr="00EA2699">
              <w:rPr>
                <w:rFonts w:ascii="GHEA Grapalat" w:hAnsi="GHEA Grapalat"/>
                <w:lang w:val="hy-AM"/>
              </w:rPr>
              <w:t>ք. Երևան, Վ. Սարգսյան 26/1 հասցեում գտնվող շենքի 6-րդ հարկում ենթավարձակալած 374.1 քմ ընդհանուր մակերեսով «Տարածքի ենթավարձակալության» և 2008 թվականի նոյեմբերի 6-ին կնքված</w:t>
            </w:r>
            <w:r w:rsidRPr="00EA2699">
              <w:rPr>
                <w:rFonts w:ascii="GHEA Grapalat" w:hAnsi="GHEA Grapalat"/>
                <w:lang w:val="pt-BR"/>
              </w:rPr>
              <w:t xml:space="preserve"> </w:t>
            </w:r>
            <w:r w:rsidRPr="00EA2699">
              <w:rPr>
                <w:rFonts w:ascii="GHEA Grapalat" w:hAnsi="GHEA Grapalat"/>
                <w:lang w:val="hy-AM"/>
              </w:rPr>
              <w:t xml:space="preserve">«Գույքի անհատույց օգտագործման» </w:t>
            </w:r>
            <w:r>
              <w:rPr>
                <w:rFonts w:ascii="GHEA Grapalat" w:hAnsi="GHEA Grapalat"/>
                <w:lang w:val="hy-AM"/>
              </w:rPr>
              <w:t xml:space="preserve">պայմանագրերով սահմանված </w:t>
            </w:r>
            <w:r w:rsidRPr="00EA2699">
              <w:rPr>
                <w:rFonts w:ascii="GHEA Grapalat" w:hAnsi="GHEA Grapalat"/>
                <w:lang w:val="hy-AM"/>
              </w:rPr>
              <w:t>գործողության ժամկետները</w:t>
            </w:r>
            <w:r w:rsidRPr="0075319A">
              <w:rPr>
                <w:rFonts w:ascii="GHEA Grapalat" w:hAnsi="GHEA Grapalat"/>
                <w:lang w:val="hy-AM"/>
              </w:rPr>
              <w:t xml:space="preserve"> (մինչև 2023 թվականի օգոստոսի 13-ը) </w:t>
            </w:r>
            <w:r>
              <w:rPr>
                <w:rFonts w:ascii="GHEA Grapalat" w:hAnsi="GHEA Grapalat"/>
                <w:lang w:val="hy-AM"/>
              </w:rPr>
              <w:t>երկարացնելու վերաբերյալ հայտնում ենք, որ</w:t>
            </w:r>
            <w:r w:rsidRPr="00413B00">
              <w:rPr>
                <w:rFonts w:ascii="GHEA Grapalat" w:hAnsi="GHEA Grapalat"/>
                <w:lang w:val="hy-AM"/>
              </w:rPr>
              <w:t xml:space="preserve"> </w:t>
            </w:r>
            <w:r w:rsidRPr="0040613B">
              <w:rPr>
                <w:rFonts w:ascii="GHEA Grapalat" w:hAnsi="GHEA Grapalat"/>
                <w:lang w:val="hy-AM"/>
              </w:rPr>
              <w:t>առա</w:t>
            </w:r>
            <w:r>
              <w:rPr>
                <w:rFonts w:ascii="GHEA Grapalat" w:hAnsi="GHEA Grapalat"/>
                <w:lang w:val="hy-AM"/>
              </w:rPr>
              <w:t>ր</w:t>
            </w:r>
            <w:r w:rsidRPr="0040613B">
              <w:rPr>
                <w:rFonts w:ascii="GHEA Grapalat" w:hAnsi="GHEA Grapalat"/>
                <w:lang w:val="hy-AM"/>
              </w:rPr>
              <w:t>կություններ չունենք:</w:t>
            </w:r>
          </w:p>
          <w:p w14:paraId="576FAF1A" w14:textId="0682782B" w:rsidR="00E31CCF" w:rsidRPr="00075064" w:rsidRDefault="00075064" w:rsidP="00075064">
            <w:pPr>
              <w:spacing w:line="264" w:lineRule="auto"/>
              <w:ind w:left="284" w:right="267" w:firstLine="283"/>
              <w:jc w:val="both"/>
              <w:rPr>
                <w:rFonts w:ascii="GHEA Grapalat" w:hAnsi="GHEA Grapalat"/>
                <w:lang w:val="hy-AM"/>
              </w:rPr>
            </w:pPr>
            <w:r>
              <w:rPr>
                <w:rFonts w:ascii="GHEA Grapalat" w:hAnsi="GHEA Grapalat"/>
                <w:lang w:val="hy-AM"/>
              </w:rPr>
              <w:t xml:space="preserve">Միաժամանակ հայտնում ենք, որ ՀՀ </w:t>
            </w:r>
            <w:r w:rsidRPr="00062565">
              <w:rPr>
                <w:rFonts w:ascii="GHEA Grapalat" w:hAnsi="GHEA Grapalat" w:cs="Sylfaen"/>
                <w:lang w:val="hy-AM"/>
              </w:rPr>
              <w:t>2023թ</w:t>
            </w:r>
            <w:r>
              <w:rPr>
                <w:rFonts w:ascii="GHEA Grapalat" w:hAnsi="GHEA Grapalat" w:cs="Sylfaen"/>
                <w:lang w:val="hy-AM"/>
              </w:rPr>
              <w:t xml:space="preserve">. </w:t>
            </w:r>
            <w:r>
              <w:rPr>
                <w:rFonts w:ascii="GHEA Grapalat" w:hAnsi="GHEA Grapalat" w:cs="Sylfaen"/>
                <w:lang w:val="hy-AM"/>
              </w:rPr>
              <w:lastRenderedPageBreak/>
              <w:t xml:space="preserve">պետական </w:t>
            </w:r>
            <w:r w:rsidRPr="00062565">
              <w:rPr>
                <w:rFonts w:ascii="GHEA Grapalat" w:hAnsi="GHEA Grapalat" w:cs="Sylfaen"/>
                <w:lang w:val="hy-AM"/>
              </w:rPr>
              <w:t>բյուջե</w:t>
            </w:r>
            <w:r>
              <w:rPr>
                <w:rFonts w:ascii="GHEA Grapalat" w:hAnsi="GHEA Grapalat" w:cs="Sylfaen"/>
                <w:lang w:val="hy-AM"/>
              </w:rPr>
              <w:t xml:space="preserve">ով այդ նպատակով նախատեսվել է </w:t>
            </w:r>
            <w:r w:rsidRPr="00062565">
              <w:rPr>
                <w:rFonts w:ascii="GHEA Grapalat" w:hAnsi="GHEA Grapalat"/>
                <w:lang w:val="hy-AM"/>
              </w:rPr>
              <w:t>2.0 մլն ՀՀ դրամ</w:t>
            </w:r>
            <w:r>
              <w:rPr>
                <w:rFonts w:ascii="GHEA Grapalat" w:hAnsi="GHEA Grapalat"/>
                <w:lang w:val="pt-BR"/>
              </w:rPr>
              <w:t xml:space="preserve">, ինչպես նաև </w:t>
            </w:r>
            <w:r w:rsidRPr="00062565">
              <w:rPr>
                <w:rFonts w:ascii="GHEA Grapalat" w:hAnsi="GHEA Grapalat"/>
                <w:lang w:val="pt-BR"/>
              </w:rPr>
              <w:t xml:space="preserve">ՀՀ ՏԿԵՆ </w:t>
            </w:r>
            <w:r>
              <w:rPr>
                <w:rFonts w:ascii="GHEA Grapalat" w:hAnsi="GHEA Grapalat"/>
                <w:lang w:val="pt-BR"/>
              </w:rPr>
              <w:t>պետական գույքի կառավարման կոմիտեի կողմից ներկայացված</w:t>
            </w:r>
            <w:r w:rsidRPr="00062565">
              <w:rPr>
                <w:rFonts w:ascii="GHEA Grapalat" w:hAnsi="GHEA Grapalat"/>
                <w:lang w:val="hy-AM"/>
              </w:rPr>
              <w:t xml:space="preserve"> 2024-2026</w:t>
            </w:r>
            <w:r>
              <w:rPr>
                <w:rFonts w:ascii="GHEA Grapalat" w:hAnsi="GHEA Grapalat"/>
                <w:lang w:val="hy-AM"/>
              </w:rPr>
              <w:t>թ</w:t>
            </w:r>
            <w:r w:rsidRPr="00062565">
              <w:rPr>
                <w:rFonts w:ascii="GHEA Grapalat" w:hAnsi="GHEA Grapalat"/>
                <w:lang w:val="hy-AM"/>
              </w:rPr>
              <w:t>թ</w:t>
            </w:r>
            <w:r>
              <w:rPr>
                <w:rFonts w:ascii="GHEA Grapalat" w:hAnsi="GHEA Grapalat"/>
                <w:lang w:val="hy-AM"/>
              </w:rPr>
              <w:t xml:space="preserve">. </w:t>
            </w:r>
            <w:r w:rsidRPr="00062565">
              <w:rPr>
                <w:rFonts w:ascii="GHEA Grapalat" w:hAnsi="GHEA Grapalat"/>
                <w:lang w:val="hy-AM"/>
              </w:rPr>
              <w:t>միջնաժամկետ</w:t>
            </w:r>
            <w:r w:rsidRPr="00062565">
              <w:rPr>
                <w:rFonts w:ascii="GHEA Grapalat" w:hAnsi="GHEA Grapalat"/>
                <w:lang w:val="it-IT"/>
              </w:rPr>
              <w:t xml:space="preserve"> </w:t>
            </w:r>
            <w:r w:rsidRPr="00062565">
              <w:rPr>
                <w:rFonts w:ascii="GHEA Grapalat" w:hAnsi="GHEA Grapalat"/>
                <w:lang w:val="hy-AM"/>
              </w:rPr>
              <w:t>ծախսային</w:t>
            </w:r>
            <w:r w:rsidRPr="00062565">
              <w:rPr>
                <w:rFonts w:ascii="GHEA Grapalat" w:hAnsi="GHEA Grapalat"/>
                <w:lang w:val="it-IT"/>
              </w:rPr>
              <w:t xml:space="preserve"> </w:t>
            </w:r>
            <w:r w:rsidRPr="00062565">
              <w:rPr>
                <w:rFonts w:ascii="GHEA Grapalat" w:hAnsi="GHEA Grapalat"/>
                <w:lang w:val="hy-AM"/>
              </w:rPr>
              <w:t>ծրագրի</w:t>
            </w:r>
            <w:r>
              <w:rPr>
                <w:rFonts w:ascii="GHEA Grapalat" w:hAnsi="GHEA Grapalat"/>
                <w:lang w:val="hy-AM"/>
              </w:rPr>
              <w:t xml:space="preserve"> և 2024</w:t>
            </w:r>
            <w:r w:rsidRPr="00062565">
              <w:rPr>
                <w:rFonts w:ascii="GHEA Grapalat" w:hAnsi="GHEA Grapalat"/>
                <w:lang w:val="hy-AM"/>
              </w:rPr>
              <w:t>թ</w:t>
            </w:r>
            <w:r>
              <w:rPr>
                <w:rFonts w:ascii="GHEA Grapalat" w:hAnsi="GHEA Grapalat"/>
                <w:lang w:val="hy-AM"/>
              </w:rPr>
              <w:t xml:space="preserve">. </w:t>
            </w:r>
            <w:r w:rsidRPr="00062565">
              <w:rPr>
                <w:rFonts w:ascii="GHEA Grapalat" w:hAnsi="GHEA Grapalat"/>
                <w:lang w:val="hy-AM"/>
              </w:rPr>
              <w:t>բյուջետային</w:t>
            </w:r>
            <w:r>
              <w:rPr>
                <w:rFonts w:ascii="GHEA Grapalat" w:hAnsi="GHEA Grapalat"/>
                <w:lang w:val="hy-AM"/>
              </w:rPr>
              <w:t xml:space="preserve"> </w:t>
            </w:r>
            <w:r w:rsidRPr="00062565">
              <w:rPr>
                <w:rFonts w:ascii="GHEA Grapalat" w:hAnsi="GHEA Grapalat"/>
                <w:lang w:val="hy-AM"/>
              </w:rPr>
              <w:t>ֆինանսավորման հայտ</w:t>
            </w:r>
            <w:r>
              <w:rPr>
                <w:rFonts w:ascii="GHEA Grapalat" w:hAnsi="GHEA Grapalat"/>
                <w:lang w:val="hy-AM"/>
              </w:rPr>
              <w:t>ով</w:t>
            </w:r>
            <w:r w:rsidRPr="00F0589C">
              <w:rPr>
                <w:rFonts w:ascii="GHEA Grapalat" w:hAnsi="GHEA Grapalat"/>
                <w:lang w:val="pt-BR"/>
              </w:rPr>
              <w:t xml:space="preserve"> </w:t>
            </w:r>
            <w:r>
              <w:rPr>
                <w:rFonts w:ascii="GHEA Grapalat" w:hAnsi="GHEA Grapalat"/>
                <w:lang w:val="hy-AM"/>
              </w:rPr>
              <w:t xml:space="preserve">այդ ուղղությամբ նախատեսվել է </w:t>
            </w:r>
            <w:r w:rsidRPr="00062565">
              <w:rPr>
                <w:rFonts w:ascii="GHEA Grapalat" w:hAnsi="GHEA Grapalat"/>
                <w:lang w:val="hy-AM"/>
              </w:rPr>
              <w:t>2.0 մլն ՀՀ դրամ</w:t>
            </w:r>
            <w:r>
              <w:rPr>
                <w:rFonts w:ascii="GHEA Grapalat" w:hAnsi="GHEA Grapalat"/>
                <w:lang w:val="hy-AM"/>
              </w:rPr>
              <w:t>:</w:t>
            </w:r>
          </w:p>
        </w:tc>
        <w:tc>
          <w:tcPr>
            <w:tcW w:w="5387" w:type="dxa"/>
            <w:shd w:val="clear" w:color="auto" w:fill="FFFFFF"/>
          </w:tcPr>
          <w:p w14:paraId="23179BF6" w14:textId="77777777" w:rsidR="00754278" w:rsidRPr="00AF748D" w:rsidRDefault="00754278" w:rsidP="00754278">
            <w:pPr>
              <w:tabs>
                <w:tab w:val="left" w:pos="4947"/>
              </w:tabs>
              <w:spacing w:line="360" w:lineRule="auto"/>
              <w:ind w:left="270" w:right="282"/>
              <w:rPr>
                <w:rFonts w:ascii="GHEA Grapalat" w:hAnsi="GHEA Grapalat"/>
                <w:color w:val="000000"/>
                <w:lang w:val="hy-AM"/>
              </w:rPr>
            </w:pPr>
            <w:r w:rsidRPr="00AF748D">
              <w:rPr>
                <w:rFonts w:ascii="GHEA Grapalat" w:hAnsi="GHEA Grapalat"/>
                <w:color w:val="000000"/>
                <w:lang w:val="hy-AM"/>
              </w:rPr>
              <w:lastRenderedPageBreak/>
              <w:t>Ընդունվել է:</w:t>
            </w:r>
          </w:p>
          <w:p w14:paraId="357593CC" w14:textId="77777777" w:rsidR="004E1D93" w:rsidRDefault="004E1D93" w:rsidP="008E5247">
            <w:pPr>
              <w:tabs>
                <w:tab w:val="left" w:pos="4947"/>
              </w:tabs>
              <w:spacing w:line="360" w:lineRule="auto"/>
              <w:ind w:left="270" w:right="282"/>
              <w:rPr>
                <w:rFonts w:ascii="GHEA Grapalat" w:hAnsi="GHEA Grapalat"/>
                <w:color w:val="000000"/>
                <w:lang w:val="hy-AM"/>
              </w:rPr>
            </w:pPr>
          </w:p>
          <w:p w14:paraId="5E887345" w14:textId="77777777" w:rsidR="004E1D93" w:rsidRDefault="004E1D93" w:rsidP="008E5247">
            <w:pPr>
              <w:tabs>
                <w:tab w:val="left" w:pos="4947"/>
              </w:tabs>
              <w:spacing w:line="360" w:lineRule="auto"/>
              <w:ind w:left="270" w:right="282"/>
              <w:rPr>
                <w:rFonts w:ascii="GHEA Grapalat" w:hAnsi="GHEA Grapalat"/>
                <w:color w:val="000000"/>
                <w:lang w:val="hy-AM"/>
              </w:rPr>
            </w:pPr>
          </w:p>
          <w:p w14:paraId="2715CD55" w14:textId="77777777" w:rsidR="004E1D93" w:rsidRDefault="004E1D93" w:rsidP="008E5247">
            <w:pPr>
              <w:tabs>
                <w:tab w:val="left" w:pos="4947"/>
              </w:tabs>
              <w:spacing w:line="360" w:lineRule="auto"/>
              <w:ind w:left="270" w:right="282"/>
              <w:rPr>
                <w:rFonts w:ascii="GHEA Grapalat" w:hAnsi="GHEA Grapalat"/>
                <w:color w:val="000000"/>
                <w:lang w:val="hy-AM"/>
              </w:rPr>
            </w:pPr>
          </w:p>
          <w:p w14:paraId="7B1218CE" w14:textId="77777777" w:rsidR="004E1D93" w:rsidRDefault="004E1D93" w:rsidP="008E5247">
            <w:pPr>
              <w:tabs>
                <w:tab w:val="left" w:pos="4947"/>
              </w:tabs>
              <w:spacing w:line="360" w:lineRule="auto"/>
              <w:ind w:left="270" w:right="282"/>
              <w:rPr>
                <w:rFonts w:ascii="GHEA Grapalat" w:hAnsi="GHEA Grapalat"/>
                <w:color w:val="000000"/>
                <w:lang w:val="hy-AM"/>
              </w:rPr>
            </w:pPr>
          </w:p>
          <w:p w14:paraId="6261283D" w14:textId="77777777" w:rsidR="004E1D93" w:rsidRDefault="004E1D93" w:rsidP="008E5247">
            <w:pPr>
              <w:tabs>
                <w:tab w:val="left" w:pos="4947"/>
              </w:tabs>
              <w:spacing w:line="360" w:lineRule="auto"/>
              <w:ind w:left="270" w:right="282"/>
              <w:rPr>
                <w:rFonts w:ascii="GHEA Grapalat" w:hAnsi="GHEA Grapalat"/>
                <w:color w:val="000000"/>
                <w:lang w:val="hy-AM"/>
              </w:rPr>
            </w:pPr>
          </w:p>
          <w:p w14:paraId="0AC47D90" w14:textId="77777777" w:rsidR="004E1D93" w:rsidRDefault="004E1D93" w:rsidP="008E5247">
            <w:pPr>
              <w:tabs>
                <w:tab w:val="left" w:pos="4947"/>
              </w:tabs>
              <w:spacing w:line="360" w:lineRule="auto"/>
              <w:ind w:left="270" w:right="282"/>
              <w:rPr>
                <w:rFonts w:ascii="GHEA Grapalat" w:hAnsi="GHEA Grapalat"/>
                <w:color w:val="000000"/>
                <w:lang w:val="hy-AM"/>
              </w:rPr>
            </w:pPr>
          </w:p>
          <w:p w14:paraId="580DC0A5" w14:textId="77777777" w:rsidR="004E1D93" w:rsidRDefault="004E1D93" w:rsidP="008E5247">
            <w:pPr>
              <w:tabs>
                <w:tab w:val="left" w:pos="4947"/>
              </w:tabs>
              <w:spacing w:line="360" w:lineRule="auto"/>
              <w:ind w:left="270" w:right="282"/>
              <w:rPr>
                <w:rFonts w:ascii="GHEA Grapalat" w:hAnsi="GHEA Grapalat"/>
                <w:color w:val="000000"/>
                <w:lang w:val="hy-AM"/>
              </w:rPr>
            </w:pPr>
          </w:p>
          <w:p w14:paraId="76EA075F" w14:textId="77777777" w:rsidR="001A01A9" w:rsidRDefault="001A01A9" w:rsidP="008E5247">
            <w:pPr>
              <w:tabs>
                <w:tab w:val="left" w:pos="4947"/>
              </w:tabs>
              <w:spacing w:line="360" w:lineRule="auto"/>
              <w:ind w:left="270" w:right="282"/>
              <w:rPr>
                <w:rFonts w:ascii="GHEA Grapalat" w:hAnsi="GHEA Grapalat"/>
                <w:color w:val="000000"/>
                <w:lang w:val="hy-AM"/>
              </w:rPr>
            </w:pPr>
            <w:bookmarkStart w:id="0" w:name="_GoBack"/>
            <w:bookmarkEnd w:id="0"/>
          </w:p>
          <w:p w14:paraId="5E079BFB" w14:textId="77777777" w:rsidR="001A01A9" w:rsidRDefault="001A01A9" w:rsidP="008E5247">
            <w:pPr>
              <w:tabs>
                <w:tab w:val="left" w:pos="4947"/>
              </w:tabs>
              <w:spacing w:line="360" w:lineRule="auto"/>
              <w:ind w:left="270" w:right="282"/>
              <w:rPr>
                <w:rFonts w:ascii="GHEA Grapalat" w:hAnsi="GHEA Grapalat"/>
                <w:color w:val="000000"/>
                <w:lang w:val="hy-AM"/>
              </w:rPr>
            </w:pPr>
          </w:p>
          <w:p w14:paraId="121B32D8" w14:textId="77777777" w:rsidR="001A01A9" w:rsidRDefault="001A01A9" w:rsidP="008E5247">
            <w:pPr>
              <w:tabs>
                <w:tab w:val="left" w:pos="4947"/>
              </w:tabs>
              <w:spacing w:line="360" w:lineRule="auto"/>
              <w:ind w:left="270" w:right="282"/>
              <w:rPr>
                <w:rFonts w:ascii="GHEA Grapalat" w:hAnsi="GHEA Grapalat"/>
                <w:color w:val="000000"/>
                <w:lang w:val="hy-AM"/>
              </w:rPr>
            </w:pPr>
          </w:p>
          <w:p w14:paraId="457CD786" w14:textId="77777777" w:rsidR="001A01A9" w:rsidRDefault="001A01A9" w:rsidP="008E5247">
            <w:pPr>
              <w:tabs>
                <w:tab w:val="left" w:pos="4947"/>
              </w:tabs>
              <w:spacing w:line="360" w:lineRule="auto"/>
              <w:ind w:left="270" w:right="282"/>
              <w:rPr>
                <w:rFonts w:ascii="GHEA Grapalat" w:hAnsi="GHEA Grapalat"/>
                <w:color w:val="000000"/>
                <w:lang w:val="hy-AM"/>
              </w:rPr>
            </w:pPr>
          </w:p>
          <w:p w14:paraId="7CF71BCD" w14:textId="77777777" w:rsidR="001A01A9" w:rsidRDefault="001A01A9" w:rsidP="008E5247">
            <w:pPr>
              <w:tabs>
                <w:tab w:val="left" w:pos="4947"/>
              </w:tabs>
              <w:spacing w:line="360" w:lineRule="auto"/>
              <w:ind w:left="270" w:right="282"/>
              <w:rPr>
                <w:rFonts w:ascii="GHEA Grapalat" w:hAnsi="GHEA Grapalat"/>
                <w:color w:val="000000"/>
                <w:lang w:val="hy-AM"/>
              </w:rPr>
            </w:pPr>
          </w:p>
          <w:p w14:paraId="2B5F9199" w14:textId="77777777" w:rsidR="001A01A9" w:rsidRDefault="001A01A9" w:rsidP="008E5247">
            <w:pPr>
              <w:tabs>
                <w:tab w:val="left" w:pos="4947"/>
              </w:tabs>
              <w:spacing w:line="360" w:lineRule="auto"/>
              <w:ind w:left="270" w:right="282"/>
              <w:rPr>
                <w:rFonts w:ascii="GHEA Grapalat" w:hAnsi="GHEA Grapalat"/>
                <w:color w:val="000000"/>
                <w:lang w:val="hy-AM"/>
              </w:rPr>
            </w:pPr>
          </w:p>
          <w:p w14:paraId="0CA5FF7F" w14:textId="77777777" w:rsidR="001A01A9" w:rsidRDefault="001A01A9" w:rsidP="008E5247">
            <w:pPr>
              <w:tabs>
                <w:tab w:val="left" w:pos="4947"/>
              </w:tabs>
              <w:spacing w:line="360" w:lineRule="auto"/>
              <w:ind w:left="270" w:right="282"/>
              <w:rPr>
                <w:rFonts w:ascii="GHEA Grapalat" w:hAnsi="GHEA Grapalat"/>
                <w:color w:val="000000"/>
                <w:lang w:val="hy-AM"/>
              </w:rPr>
            </w:pPr>
          </w:p>
          <w:p w14:paraId="6602F5DB" w14:textId="77777777" w:rsidR="001A01A9" w:rsidRDefault="001A01A9" w:rsidP="008E5247">
            <w:pPr>
              <w:tabs>
                <w:tab w:val="left" w:pos="4947"/>
              </w:tabs>
              <w:spacing w:line="360" w:lineRule="auto"/>
              <w:ind w:left="270" w:right="282"/>
              <w:rPr>
                <w:rFonts w:ascii="GHEA Grapalat" w:hAnsi="GHEA Grapalat"/>
                <w:color w:val="000000"/>
                <w:lang w:val="hy-AM"/>
              </w:rPr>
            </w:pPr>
          </w:p>
          <w:p w14:paraId="5587A85F" w14:textId="77777777" w:rsidR="001A01A9" w:rsidRDefault="001A01A9" w:rsidP="008E5247">
            <w:pPr>
              <w:tabs>
                <w:tab w:val="left" w:pos="4947"/>
              </w:tabs>
              <w:spacing w:line="360" w:lineRule="auto"/>
              <w:ind w:left="270" w:right="282"/>
              <w:rPr>
                <w:rFonts w:ascii="GHEA Grapalat" w:hAnsi="GHEA Grapalat"/>
                <w:color w:val="000000"/>
                <w:lang w:val="hy-AM"/>
              </w:rPr>
            </w:pPr>
          </w:p>
          <w:p w14:paraId="201F101A" w14:textId="77777777" w:rsidR="001A01A9" w:rsidRDefault="001A01A9" w:rsidP="008E5247">
            <w:pPr>
              <w:tabs>
                <w:tab w:val="left" w:pos="4947"/>
              </w:tabs>
              <w:spacing w:line="360" w:lineRule="auto"/>
              <w:ind w:left="270" w:right="282"/>
              <w:rPr>
                <w:rFonts w:ascii="GHEA Grapalat" w:hAnsi="GHEA Grapalat"/>
                <w:color w:val="000000"/>
                <w:lang w:val="hy-AM"/>
              </w:rPr>
            </w:pPr>
          </w:p>
          <w:p w14:paraId="00877A0E" w14:textId="77777777" w:rsidR="001A01A9" w:rsidRDefault="001A01A9" w:rsidP="008E5247">
            <w:pPr>
              <w:tabs>
                <w:tab w:val="left" w:pos="4947"/>
              </w:tabs>
              <w:spacing w:line="360" w:lineRule="auto"/>
              <w:ind w:left="270" w:right="282"/>
              <w:rPr>
                <w:rFonts w:ascii="GHEA Grapalat" w:hAnsi="GHEA Grapalat"/>
                <w:color w:val="000000"/>
                <w:lang w:val="hy-AM"/>
              </w:rPr>
            </w:pPr>
          </w:p>
          <w:p w14:paraId="14F3C63E" w14:textId="77777777" w:rsidR="001A01A9" w:rsidRDefault="001A01A9" w:rsidP="008E5247">
            <w:pPr>
              <w:tabs>
                <w:tab w:val="left" w:pos="4947"/>
              </w:tabs>
              <w:spacing w:line="360" w:lineRule="auto"/>
              <w:ind w:left="270" w:right="282"/>
              <w:rPr>
                <w:rFonts w:ascii="GHEA Grapalat" w:hAnsi="GHEA Grapalat"/>
                <w:color w:val="000000"/>
                <w:lang w:val="hy-AM"/>
              </w:rPr>
            </w:pPr>
          </w:p>
          <w:p w14:paraId="2EBC28CF" w14:textId="68620F59" w:rsidR="001A01A9" w:rsidRPr="001A01A9" w:rsidRDefault="001A01A9" w:rsidP="008E5247">
            <w:pPr>
              <w:tabs>
                <w:tab w:val="left" w:pos="4947"/>
              </w:tabs>
              <w:spacing w:line="360" w:lineRule="auto"/>
              <w:ind w:left="270" w:right="282"/>
              <w:rPr>
                <w:rFonts w:ascii="GHEA Grapalat" w:hAnsi="GHEA Grapalat"/>
                <w:color w:val="000000"/>
                <w:lang w:val="hy-AM"/>
              </w:rPr>
            </w:pPr>
          </w:p>
        </w:tc>
      </w:tr>
    </w:tbl>
    <w:p w14:paraId="029911D1" w14:textId="77777777" w:rsidR="003A3026" w:rsidRPr="00762FDC" w:rsidRDefault="003A3026" w:rsidP="00E14C57">
      <w:pPr>
        <w:shd w:val="clear" w:color="auto" w:fill="FFFFFF"/>
        <w:spacing w:line="360" w:lineRule="auto"/>
        <w:rPr>
          <w:rFonts w:ascii="GHEA Grapalat" w:hAnsi="GHEA Grapalat"/>
          <w:color w:val="000000"/>
          <w:lang w:val="hy-AM" w:eastAsia="en-US"/>
        </w:rPr>
      </w:pPr>
    </w:p>
    <w:sectPr w:rsidR="003A3026" w:rsidRPr="00762FDC" w:rsidSect="00C216E7">
      <w:pgSz w:w="15840" w:h="12240" w:orient="landscape"/>
      <w:pgMar w:top="540" w:right="1239"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52B3E8" w14:textId="77777777" w:rsidR="00D7426A" w:rsidRDefault="00D7426A" w:rsidP="003A3026">
      <w:r>
        <w:separator/>
      </w:r>
    </w:p>
  </w:endnote>
  <w:endnote w:type="continuationSeparator" w:id="0">
    <w:p w14:paraId="4C4083ED" w14:textId="77777777" w:rsidR="00D7426A" w:rsidRDefault="00D7426A"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38A66" w14:textId="77777777" w:rsidR="00D7426A" w:rsidRDefault="00D7426A" w:rsidP="003A3026">
      <w:r>
        <w:separator/>
      </w:r>
    </w:p>
  </w:footnote>
  <w:footnote w:type="continuationSeparator" w:id="0">
    <w:p w14:paraId="3BC09AB0" w14:textId="77777777" w:rsidR="00D7426A" w:rsidRDefault="00D7426A" w:rsidP="003A30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7C65F3D"/>
    <w:multiLevelType w:val="hybridMultilevel"/>
    <w:tmpl w:val="DF987294"/>
    <w:lvl w:ilvl="0" w:tplc="08C24650">
      <w:numFmt w:val="bullet"/>
      <w:lvlText w:val="-"/>
      <w:lvlJc w:val="left"/>
      <w:pPr>
        <w:ind w:left="927" w:hanging="360"/>
      </w:pPr>
      <w:rPr>
        <w:rFonts w:ascii="GHEA Grapalat" w:eastAsiaTheme="minorHAnsi"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E06C4"/>
    <w:multiLevelType w:val="hybridMultilevel"/>
    <w:tmpl w:val="0CE2BBB8"/>
    <w:lvl w:ilvl="0" w:tplc="FC222CC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0"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2" w15:restartNumberingAfterBreak="0">
    <w:nsid w:val="36077A87"/>
    <w:multiLevelType w:val="hybridMultilevel"/>
    <w:tmpl w:val="3A80C380"/>
    <w:lvl w:ilvl="0" w:tplc="9D52D69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DFF1480"/>
    <w:multiLevelType w:val="hybridMultilevel"/>
    <w:tmpl w:val="30383B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5"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FD526BC"/>
    <w:multiLevelType w:val="hybridMultilevel"/>
    <w:tmpl w:val="C41295F4"/>
    <w:lvl w:ilvl="0" w:tplc="B4A8079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3"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abstractNumId w:val="7"/>
  </w:num>
  <w:num w:numId="2">
    <w:abstractNumId w:val="20"/>
  </w:num>
  <w:num w:numId="3">
    <w:abstractNumId w:val="8"/>
  </w:num>
  <w:num w:numId="4">
    <w:abstractNumId w:val="4"/>
  </w:num>
  <w:num w:numId="5">
    <w:abstractNumId w:val="6"/>
  </w:num>
  <w:num w:numId="6">
    <w:abstractNumId w:val="21"/>
  </w:num>
  <w:num w:numId="7">
    <w:abstractNumId w:val="16"/>
  </w:num>
  <w:num w:numId="8">
    <w:abstractNumId w:val="2"/>
  </w:num>
  <w:num w:numId="9">
    <w:abstractNumId w:val="17"/>
  </w:num>
  <w:num w:numId="10">
    <w:abstractNumId w:val="23"/>
  </w:num>
  <w:num w:numId="11">
    <w:abstractNumId w:val="22"/>
  </w:num>
  <w:num w:numId="12">
    <w:abstractNumId w:val="9"/>
  </w:num>
  <w:num w:numId="13">
    <w:abstractNumId w:val="10"/>
  </w:num>
  <w:num w:numId="14">
    <w:abstractNumId w:val="19"/>
  </w:num>
  <w:num w:numId="15">
    <w:abstractNumId w:val="5"/>
  </w:num>
  <w:num w:numId="16">
    <w:abstractNumId w:val="15"/>
  </w:num>
  <w:num w:numId="17">
    <w:abstractNumId w:val="3"/>
  </w:num>
  <w:num w:numId="18">
    <w:abstractNumId w:val="14"/>
  </w:num>
  <w:num w:numId="19">
    <w:abstractNumId w:val="0"/>
  </w:num>
  <w:num w:numId="20">
    <w:abstractNumId w:val="11"/>
  </w:num>
  <w:num w:numId="21">
    <w:abstractNumId w:val="13"/>
  </w:num>
  <w:num w:numId="22">
    <w:abstractNumId w:val="18"/>
  </w:num>
  <w:num w:numId="23">
    <w:abstractNumId w:val="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C2D"/>
    <w:rsid w:val="00002845"/>
    <w:rsid w:val="00021FB0"/>
    <w:rsid w:val="000254FC"/>
    <w:rsid w:val="000277EA"/>
    <w:rsid w:val="000532A2"/>
    <w:rsid w:val="00053E09"/>
    <w:rsid w:val="00062588"/>
    <w:rsid w:val="0006685E"/>
    <w:rsid w:val="00075064"/>
    <w:rsid w:val="00080CB5"/>
    <w:rsid w:val="000846EA"/>
    <w:rsid w:val="00091EC9"/>
    <w:rsid w:val="000A6DB1"/>
    <w:rsid w:val="000C4D51"/>
    <w:rsid w:val="000D52B1"/>
    <w:rsid w:val="000D5816"/>
    <w:rsid w:val="000F4A36"/>
    <w:rsid w:val="000F6EC9"/>
    <w:rsid w:val="00102A30"/>
    <w:rsid w:val="00117120"/>
    <w:rsid w:val="00133C31"/>
    <w:rsid w:val="00151484"/>
    <w:rsid w:val="00163059"/>
    <w:rsid w:val="0018373E"/>
    <w:rsid w:val="001858FF"/>
    <w:rsid w:val="001A01A9"/>
    <w:rsid w:val="001A1911"/>
    <w:rsid w:val="001A21E5"/>
    <w:rsid w:val="001B10BA"/>
    <w:rsid w:val="001B3A41"/>
    <w:rsid w:val="001C1903"/>
    <w:rsid w:val="001C2003"/>
    <w:rsid w:val="001E3E24"/>
    <w:rsid w:val="001E7A34"/>
    <w:rsid w:val="001E7FE0"/>
    <w:rsid w:val="001F085C"/>
    <w:rsid w:val="001F3D8A"/>
    <w:rsid w:val="002006E5"/>
    <w:rsid w:val="00206285"/>
    <w:rsid w:val="002127C2"/>
    <w:rsid w:val="00214D3B"/>
    <w:rsid w:val="00217F0E"/>
    <w:rsid w:val="002200AD"/>
    <w:rsid w:val="00242CB4"/>
    <w:rsid w:val="00252E74"/>
    <w:rsid w:val="00264EAB"/>
    <w:rsid w:val="0027065C"/>
    <w:rsid w:val="002744C3"/>
    <w:rsid w:val="002822EE"/>
    <w:rsid w:val="00283D85"/>
    <w:rsid w:val="00286C57"/>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2517D"/>
    <w:rsid w:val="00334833"/>
    <w:rsid w:val="00336C2D"/>
    <w:rsid w:val="003443A5"/>
    <w:rsid w:val="0035051C"/>
    <w:rsid w:val="00355268"/>
    <w:rsid w:val="00362388"/>
    <w:rsid w:val="00364760"/>
    <w:rsid w:val="0038274D"/>
    <w:rsid w:val="003866FD"/>
    <w:rsid w:val="00391564"/>
    <w:rsid w:val="0039503E"/>
    <w:rsid w:val="0039563D"/>
    <w:rsid w:val="003A2D6C"/>
    <w:rsid w:val="003A3026"/>
    <w:rsid w:val="003A7312"/>
    <w:rsid w:val="003B3E72"/>
    <w:rsid w:val="003B6D8D"/>
    <w:rsid w:val="003C1E31"/>
    <w:rsid w:val="003D6C5A"/>
    <w:rsid w:val="004027E7"/>
    <w:rsid w:val="0040383F"/>
    <w:rsid w:val="00403B4D"/>
    <w:rsid w:val="004046EC"/>
    <w:rsid w:val="00412AC5"/>
    <w:rsid w:val="00416190"/>
    <w:rsid w:val="00426F92"/>
    <w:rsid w:val="0042774D"/>
    <w:rsid w:val="0043553E"/>
    <w:rsid w:val="004474FD"/>
    <w:rsid w:val="00450A84"/>
    <w:rsid w:val="00453DDF"/>
    <w:rsid w:val="004727F0"/>
    <w:rsid w:val="0047604D"/>
    <w:rsid w:val="00477ECA"/>
    <w:rsid w:val="00486084"/>
    <w:rsid w:val="00494410"/>
    <w:rsid w:val="004947CD"/>
    <w:rsid w:val="004A1800"/>
    <w:rsid w:val="004B2113"/>
    <w:rsid w:val="004C5F3B"/>
    <w:rsid w:val="004D4460"/>
    <w:rsid w:val="004E16BE"/>
    <w:rsid w:val="004E1D93"/>
    <w:rsid w:val="004E4DE8"/>
    <w:rsid w:val="005042DF"/>
    <w:rsid w:val="005057C1"/>
    <w:rsid w:val="00531228"/>
    <w:rsid w:val="00533E31"/>
    <w:rsid w:val="00542D38"/>
    <w:rsid w:val="0055258C"/>
    <w:rsid w:val="00556F57"/>
    <w:rsid w:val="00560093"/>
    <w:rsid w:val="00561282"/>
    <w:rsid w:val="00561E5B"/>
    <w:rsid w:val="00567D94"/>
    <w:rsid w:val="00575C69"/>
    <w:rsid w:val="005871D4"/>
    <w:rsid w:val="0059384B"/>
    <w:rsid w:val="00593D8F"/>
    <w:rsid w:val="005946FE"/>
    <w:rsid w:val="005A203B"/>
    <w:rsid w:val="005B1805"/>
    <w:rsid w:val="005C7E0D"/>
    <w:rsid w:val="005D3EF6"/>
    <w:rsid w:val="005E07E5"/>
    <w:rsid w:val="005E7A9E"/>
    <w:rsid w:val="005F164B"/>
    <w:rsid w:val="0060190E"/>
    <w:rsid w:val="00601B05"/>
    <w:rsid w:val="00606B8C"/>
    <w:rsid w:val="00613389"/>
    <w:rsid w:val="00615EA5"/>
    <w:rsid w:val="0062070B"/>
    <w:rsid w:val="006253B2"/>
    <w:rsid w:val="00626D8E"/>
    <w:rsid w:val="006357D6"/>
    <w:rsid w:val="00636C58"/>
    <w:rsid w:val="00647A04"/>
    <w:rsid w:val="00664202"/>
    <w:rsid w:val="006719AC"/>
    <w:rsid w:val="006857CC"/>
    <w:rsid w:val="00687A4D"/>
    <w:rsid w:val="006914FA"/>
    <w:rsid w:val="0069670C"/>
    <w:rsid w:val="006B4E90"/>
    <w:rsid w:val="006C0219"/>
    <w:rsid w:val="006C2969"/>
    <w:rsid w:val="006C790A"/>
    <w:rsid w:val="006D2E9F"/>
    <w:rsid w:val="006D4456"/>
    <w:rsid w:val="007049AE"/>
    <w:rsid w:val="007077D2"/>
    <w:rsid w:val="00712B80"/>
    <w:rsid w:val="00714598"/>
    <w:rsid w:val="00727E6E"/>
    <w:rsid w:val="00754278"/>
    <w:rsid w:val="00762FDC"/>
    <w:rsid w:val="007805C7"/>
    <w:rsid w:val="007956CF"/>
    <w:rsid w:val="007A6CD8"/>
    <w:rsid w:val="007B45E9"/>
    <w:rsid w:val="007B4A89"/>
    <w:rsid w:val="007C30DE"/>
    <w:rsid w:val="007D0867"/>
    <w:rsid w:val="007E24E4"/>
    <w:rsid w:val="007F1EEA"/>
    <w:rsid w:val="007F5A9A"/>
    <w:rsid w:val="007F7B5A"/>
    <w:rsid w:val="0080172C"/>
    <w:rsid w:val="00811196"/>
    <w:rsid w:val="008264DD"/>
    <w:rsid w:val="00830495"/>
    <w:rsid w:val="0084111A"/>
    <w:rsid w:val="00844345"/>
    <w:rsid w:val="0084507B"/>
    <w:rsid w:val="0084774F"/>
    <w:rsid w:val="00851728"/>
    <w:rsid w:val="008517A4"/>
    <w:rsid w:val="008542B3"/>
    <w:rsid w:val="00855253"/>
    <w:rsid w:val="008630BC"/>
    <w:rsid w:val="0086388A"/>
    <w:rsid w:val="008670DC"/>
    <w:rsid w:val="00867B39"/>
    <w:rsid w:val="00877F0F"/>
    <w:rsid w:val="0088074E"/>
    <w:rsid w:val="00890509"/>
    <w:rsid w:val="008917AA"/>
    <w:rsid w:val="008A08C3"/>
    <w:rsid w:val="008A5841"/>
    <w:rsid w:val="008A76AD"/>
    <w:rsid w:val="008C16A0"/>
    <w:rsid w:val="008E5247"/>
    <w:rsid w:val="008F4474"/>
    <w:rsid w:val="008F7EB9"/>
    <w:rsid w:val="00906A27"/>
    <w:rsid w:val="00907F88"/>
    <w:rsid w:val="00915198"/>
    <w:rsid w:val="009152AC"/>
    <w:rsid w:val="00922381"/>
    <w:rsid w:val="00941ADD"/>
    <w:rsid w:val="00942EEC"/>
    <w:rsid w:val="009646B8"/>
    <w:rsid w:val="009879BD"/>
    <w:rsid w:val="009A07C7"/>
    <w:rsid w:val="009B7243"/>
    <w:rsid w:val="009D1729"/>
    <w:rsid w:val="009D7DCF"/>
    <w:rsid w:val="009E081A"/>
    <w:rsid w:val="009E1629"/>
    <w:rsid w:val="009E2138"/>
    <w:rsid w:val="009E7CB9"/>
    <w:rsid w:val="009F3CCD"/>
    <w:rsid w:val="00A029D7"/>
    <w:rsid w:val="00A109D8"/>
    <w:rsid w:val="00A10DF7"/>
    <w:rsid w:val="00A161E4"/>
    <w:rsid w:val="00A30BAC"/>
    <w:rsid w:val="00A7487F"/>
    <w:rsid w:val="00A77CEE"/>
    <w:rsid w:val="00A90077"/>
    <w:rsid w:val="00A916B1"/>
    <w:rsid w:val="00A93A00"/>
    <w:rsid w:val="00AA0E44"/>
    <w:rsid w:val="00AB4237"/>
    <w:rsid w:val="00AE79D2"/>
    <w:rsid w:val="00AF748D"/>
    <w:rsid w:val="00AF75AF"/>
    <w:rsid w:val="00B0406A"/>
    <w:rsid w:val="00B04DF7"/>
    <w:rsid w:val="00B061C5"/>
    <w:rsid w:val="00B078D8"/>
    <w:rsid w:val="00B21620"/>
    <w:rsid w:val="00B2207F"/>
    <w:rsid w:val="00B31096"/>
    <w:rsid w:val="00B51315"/>
    <w:rsid w:val="00B7634A"/>
    <w:rsid w:val="00B861E7"/>
    <w:rsid w:val="00B86F23"/>
    <w:rsid w:val="00BB282B"/>
    <w:rsid w:val="00BC08A9"/>
    <w:rsid w:val="00BC2ECF"/>
    <w:rsid w:val="00BC6CAF"/>
    <w:rsid w:val="00BD4F2B"/>
    <w:rsid w:val="00BD6B1E"/>
    <w:rsid w:val="00BE3E5A"/>
    <w:rsid w:val="00BE5616"/>
    <w:rsid w:val="00C15721"/>
    <w:rsid w:val="00C17D39"/>
    <w:rsid w:val="00C216E7"/>
    <w:rsid w:val="00C33280"/>
    <w:rsid w:val="00C43B22"/>
    <w:rsid w:val="00C452F4"/>
    <w:rsid w:val="00C5445C"/>
    <w:rsid w:val="00C574C8"/>
    <w:rsid w:val="00C67031"/>
    <w:rsid w:val="00C71679"/>
    <w:rsid w:val="00C73077"/>
    <w:rsid w:val="00C74D48"/>
    <w:rsid w:val="00C775F1"/>
    <w:rsid w:val="00C847F7"/>
    <w:rsid w:val="00C90439"/>
    <w:rsid w:val="00C946DC"/>
    <w:rsid w:val="00CC39E0"/>
    <w:rsid w:val="00CC4F93"/>
    <w:rsid w:val="00CD5EDF"/>
    <w:rsid w:val="00CE4BDF"/>
    <w:rsid w:val="00CF18DF"/>
    <w:rsid w:val="00D05F54"/>
    <w:rsid w:val="00D11642"/>
    <w:rsid w:val="00D22A3D"/>
    <w:rsid w:val="00D37692"/>
    <w:rsid w:val="00D42B27"/>
    <w:rsid w:val="00D50C08"/>
    <w:rsid w:val="00D52FDA"/>
    <w:rsid w:val="00D5495F"/>
    <w:rsid w:val="00D7426A"/>
    <w:rsid w:val="00D81D3B"/>
    <w:rsid w:val="00D90D85"/>
    <w:rsid w:val="00D97D60"/>
    <w:rsid w:val="00DB4893"/>
    <w:rsid w:val="00DB5D5E"/>
    <w:rsid w:val="00DB7C7A"/>
    <w:rsid w:val="00DC1AFC"/>
    <w:rsid w:val="00DC40BB"/>
    <w:rsid w:val="00DC4179"/>
    <w:rsid w:val="00DC63AD"/>
    <w:rsid w:val="00DD4B2E"/>
    <w:rsid w:val="00DD7531"/>
    <w:rsid w:val="00DD7CE3"/>
    <w:rsid w:val="00DE0EFD"/>
    <w:rsid w:val="00DE2107"/>
    <w:rsid w:val="00DF0C09"/>
    <w:rsid w:val="00DF191D"/>
    <w:rsid w:val="00DF4D81"/>
    <w:rsid w:val="00E009A2"/>
    <w:rsid w:val="00E02F34"/>
    <w:rsid w:val="00E0579D"/>
    <w:rsid w:val="00E06A11"/>
    <w:rsid w:val="00E07397"/>
    <w:rsid w:val="00E11553"/>
    <w:rsid w:val="00E1424B"/>
    <w:rsid w:val="00E14C57"/>
    <w:rsid w:val="00E15F2B"/>
    <w:rsid w:val="00E16A1B"/>
    <w:rsid w:val="00E31CCF"/>
    <w:rsid w:val="00E35007"/>
    <w:rsid w:val="00E4273B"/>
    <w:rsid w:val="00E42765"/>
    <w:rsid w:val="00E474F4"/>
    <w:rsid w:val="00E6140B"/>
    <w:rsid w:val="00E66EB0"/>
    <w:rsid w:val="00E673C9"/>
    <w:rsid w:val="00E70512"/>
    <w:rsid w:val="00E729FF"/>
    <w:rsid w:val="00E94808"/>
    <w:rsid w:val="00EA0195"/>
    <w:rsid w:val="00EA6195"/>
    <w:rsid w:val="00EA68C2"/>
    <w:rsid w:val="00EC2923"/>
    <w:rsid w:val="00ED3698"/>
    <w:rsid w:val="00EF3C0F"/>
    <w:rsid w:val="00F01A8F"/>
    <w:rsid w:val="00F05745"/>
    <w:rsid w:val="00F32F26"/>
    <w:rsid w:val="00F34CB4"/>
    <w:rsid w:val="00F42490"/>
    <w:rsid w:val="00F4264C"/>
    <w:rsid w:val="00F75CFF"/>
    <w:rsid w:val="00F76CE9"/>
    <w:rsid w:val="00F92E3B"/>
    <w:rsid w:val="00F95256"/>
    <w:rsid w:val="00FA5377"/>
    <w:rsid w:val="00FA62F4"/>
    <w:rsid w:val="00FB1329"/>
    <w:rsid w:val="00FB3F3E"/>
    <w:rsid w:val="00FB5520"/>
    <w:rsid w:val="00FB79A6"/>
    <w:rsid w:val="00FC4BE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A3026"/>
    <w:rPr>
      <w:sz w:val="20"/>
      <w:szCs w:val="20"/>
      <w:lang w:val="en-GB"/>
    </w:rPr>
  </w:style>
  <w:style w:type="character" w:customStyle="1" w:styleId="FootnoteTextChar">
    <w:name w:val="Footnote Text Char"/>
    <w:basedOn w:val="DefaultParagraphFont"/>
    <w:link w:val="FootnoteText"/>
    <w:uiPriority w:val="99"/>
    <w:semiHidden/>
    <w:rsid w:val="003A3026"/>
    <w:rPr>
      <w:rFonts w:ascii="Times New Roman" w:eastAsia="Times New Roman" w:hAnsi="Times New Roman" w:cs="Times New Roman"/>
      <w:sz w:val="20"/>
      <w:szCs w:val="20"/>
      <w:lang w:val="en-GB" w:eastAsia="ru-RU"/>
    </w:rPr>
  </w:style>
  <w:style w:type="character" w:styleId="FootnoteReference">
    <w:name w:val="footnote reference"/>
    <w:basedOn w:val="DefaultParagraphFont"/>
    <w:uiPriority w:val="99"/>
    <w:semiHidden/>
    <w:unhideWhenUsed/>
    <w:rsid w:val="003A3026"/>
    <w:rPr>
      <w:vertAlign w:val="superscript"/>
    </w:rPr>
  </w:style>
  <w:style w:type="paragraph" w:styleId="BodyTextIndent3">
    <w:name w:val="Body Text Indent 3"/>
    <w:basedOn w:val="Normal"/>
    <w:link w:val="BodyTextIndent3Char"/>
    <w:rsid w:val="00B078D8"/>
    <w:pPr>
      <w:spacing w:after="120"/>
      <w:ind w:left="283"/>
    </w:pPr>
    <w:rPr>
      <w:sz w:val="16"/>
      <w:szCs w:val="16"/>
      <w:lang w:val="en-GB"/>
    </w:rPr>
  </w:style>
  <w:style w:type="character" w:customStyle="1" w:styleId="BodyTextIndent3Char">
    <w:name w:val="Body Text Indent 3 Char"/>
    <w:basedOn w:val="DefaultParagraphFont"/>
    <w:link w:val="BodyTextIndent3"/>
    <w:rsid w:val="00B078D8"/>
    <w:rPr>
      <w:rFonts w:ascii="Times New Roman" w:eastAsia="Times New Roman" w:hAnsi="Times New Roman" w:cs="Times New Roman"/>
      <w:sz w:val="16"/>
      <w:szCs w:val="16"/>
      <w:lang w:val="en-GB" w:eastAsia="ru-RU"/>
    </w:rPr>
  </w:style>
  <w:style w:type="paragraph" w:styleId="BodyText">
    <w:name w:val="Body Text"/>
    <w:basedOn w:val="Normal"/>
    <w:link w:val="BodyTextChar"/>
    <w:uiPriority w:val="99"/>
    <w:unhideWhenUsed/>
    <w:rsid w:val="00B0406A"/>
    <w:pPr>
      <w:spacing w:after="120"/>
    </w:pPr>
  </w:style>
  <w:style w:type="character" w:customStyle="1" w:styleId="BodyTextChar">
    <w:name w:val="Body Text Char"/>
    <w:basedOn w:val="DefaultParagraphFont"/>
    <w:link w:val="BodyText"/>
    <w:uiPriority w:val="99"/>
    <w:rsid w:val="00B0406A"/>
    <w:rPr>
      <w:rFonts w:ascii="Times New Roman" w:eastAsia="Times New Roman" w:hAnsi="Times New Roman" w:cs="Times New Roman"/>
      <w:sz w:val="24"/>
      <w:szCs w:val="24"/>
      <w:lang w:val="ru-RU"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32517D"/>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8E5247"/>
    <w:rPr>
      <w:rFonts w:ascii="Times New Roman" w:eastAsia="Times New Roman" w:hAnsi="Times New Roman" w:cs="Times New Roman"/>
      <w:sz w:val="24"/>
      <w:szCs w:val="24"/>
    </w:rPr>
  </w:style>
  <w:style w:type="paragraph" w:customStyle="1" w:styleId="1">
    <w:name w:val="Заголовок1"/>
    <w:basedOn w:val="Normal"/>
    <w:next w:val="BodyText"/>
    <w:qFormat/>
    <w:rsid w:val="007E24E4"/>
    <w:pPr>
      <w:keepNext/>
      <w:suppressAutoHyphens/>
      <w:spacing w:before="240" w:after="120" w:line="259" w:lineRule="auto"/>
    </w:pPr>
    <w:rPr>
      <w:rFonts w:ascii="Liberation Sans" w:eastAsia="Microsoft YaHei" w:hAnsi="Liberation Sans" w:cs="Arial Unicode MS"/>
      <w:color w:val="00000A"/>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271F0-61FA-4B85-B68E-7FC745FCF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2</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Henrik Sahakyan</cp:lastModifiedBy>
  <cp:revision>183</cp:revision>
  <cp:lastPrinted>2021-11-29T08:49:00Z</cp:lastPrinted>
  <dcterms:created xsi:type="dcterms:W3CDTF">2021-08-17T05:16:00Z</dcterms:created>
  <dcterms:modified xsi:type="dcterms:W3CDTF">2023-05-02T06:41:00Z</dcterms:modified>
</cp:coreProperties>
</file>