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8" w:rsidRPr="00473780" w:rsidRDefault="00BA6D28" w:rsidP="00BA6D28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37211042" wp14:editId="0A79888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28" w:rsidRPr="00473780" w:rsidRDefault="00BA6D28" w:rsidP="00BA6D28">
      <w:pPr>
        <w:jc w:val="center"/>
      </w:pPr>
    </w:p>
    <w:p w:rsidR="00BA6D28" w:rsidRPr="00473780" w:rsidRDefault="00BA6D28" w:rsidP="00BA6D2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A6D28" w:rsidRPr="00473780" w:rsidRDefault="00BA6D28" w:rsidP="00BA6D28">
      <w:pPr>
        <w:pStyle w:val="mechtex"/>
        <w:rPr>
          <w:rFonts w:ascii="GHEA Mariam" w:hAnsi="GHEA Mariam"/>
          <w:b/>
        </w:rPr>
      </w:pPr>
    </w:p>
    <w:p w:rsidR="00BA6D28" w:rsidRPr="00473780" w:rsidRDefault="00BA6D28" w:rsidP="00BA6D2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BA6D28" w:rsidRPr="00473780" w:rsidRDefault="00BA6D28" w:rsidP="00BA6D28">
      <w:pPr>
        <w:jc w:val="center"/>
        <w:rPr>
          <w:rFonts w:ascii="GHEA Mariam" w:hAnsi="GHEA Mariam"/>
          <w:sz w:val="24"/>
          <w:szCs w:val="24"/>
        </w:rPr>
      </w:pPr>
    </w:p>
    <w:p w:rsidR="00BA6D28" w:rsidRPr="00070918" w:rsidRDefault="00BA6D28" w:rsidP="00BA6D28">
      <w:pPr>
        <w:jc w:val="center"/>
        <w:rPr>
          <w:rFonts w:ascii="GHEA Mariam" w:hAnsi="GHEA Mariam"/>
          <w:sz w:val="4"/>
          <w:szCs w:val="24"/>
        </w:rPr>
      </w:pPr>
    </w:p>
    <w:p w:rsidR="00BA6D28" w:rsidRPr="00022D8D" w:rsidRDefault="00BA6D28" w:rsidP="00BA6D28">
      <w:pPr>
        <w:jc w:val="center"/>
        <w:rPr>
          <w:rFonts w:ascii="GHEA Mariam" w:hAnsi="GHEA Mariam"/>
          <w:szCs w:val="24"/>
        </w:rPr>
      </w:pPr>
    </w:p>
    <w:p w:rsidR="00BA6D28" w:rsidRPr="00A22E64" w:rsidRDefault="00393756" w:rsidP="00BA6D2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11</w:t>
      </w:r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>մայիսի</w:t>
      </w:r>
      <w:proofErr w:type="spellEnd"/>
      <w:r w:rsidR="00BA6D28" w:rsidRPr="00473780">
        <w:rPr>
          <w:rFonts w:ascii="GHEA Mariam" w:hAnsi="GHEA Mariam"/>
          <w:sz w:val="24"/>
          <w:szCs w:val="24"/>
        </w:rPr>
        <w:t xml:space="preserve"> 2023 </w:t>
      </w:r>
      <w:proofErr w:type="spellStart"/>
      <w:proofErr w:type="gramStart"/>
      <w:r w:rsidR="00BA6D28" w:rsidRPr="0047378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BA6D28">
        <w:rPr>
          <w:rFonts w:ascii="GHEA Mariam" w:hAnsi="GHEA Mariam"/>
          <w:sz w:val="24"/>
          <w:szCs w:val="24"/>
        </w:rPr>
        <w:t xml:space="preserve">  N</w:t>
      </w:r>
      <w:proofErr w:type="gramEnd"/>
      <w:r w:rsidR="00BA6D28">
        <w:rPr>
          <w:rFonts w:ascii="GHEA Mariam" w:hAnsi="GHEA Mariam"/>
          <w:sz w:val="24"/>
          <w:szCs w:val="24"/>
        </w:rPr>
        <w:t xml:space="preserve">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C5487D">
        <w:rPr>
          <w:rFonts w:ascii="GHEA Mariam" w:hAnsi="GHEA Mariam"/>
          <w:sz w:val="24"/>
          <w:szCs w:val="24"/>
          <w:lang w:val="hy-AM"/>
        </w:rPr>
        <w:t xml:space="preserve"> </w:t>
      </w:r>
      <w:r w:rsidR="00BA6D28">
        <w:rPr>
          <w:rFonts w:ascii="GHEA Mariam" w:hAnsi="GHEA Mariam"/>
          <w:sz w:val="24"/>
          <w:szCs w:val="24"/>
        </w:rPr>
        <w:t xml:space="preserve">  - </w:t>
      </w:r>
      <w:r w:rsidR="00F675CB">
        <w:rPr>
          <w:rFonts w:ascii="GHEA Mariam" w:hAnsi="GHEA Mariam"/>
          <w:sz w:val="24"/>
          <w:szCs w:val="24"/>
          <w:lang w:val="hy-AM"/>
        </w:rPr>
        <w:t>Ն</w:t>
      </w:r>
    </w:p>
    <w:p w:rsidR="00BA6D28" w:rsidRPr="00473780" w:rsidRDefault="00BA6D28" w:rsidP="00C5487D">
      <w:pPr>
        <w:pStyle w:val="mechtex"/>
      </w:pPr>
    </w:p>
    <w:p w:rsidR="00BA6D28" w:rsidRPr="00FF03D8" w:rsidRDefault="00BA6D28" w:rsidP="00C5487D">
      <w:pPr>
        <w:pStyle w:val="mechtex"/>
        <w:rPr>
          <w:sz w:val="6"/>
        </w:rPr>
      </w:pPr>
    </w:p>
    <w:p w:rsidR="00BA6D28" w:rsidRDefault="00BA6D28" w:rsidP="00C5487D">
      <w:pPr>
        <w:pStyle w:val="mechtex"/>
      </w:pPr>
    </w:p>
    <w:p w:rsidR="00C5487D" w:rsidRDefault="00C5487D" w:rsidP="00C5487D">
      <w:pPr>
        <w:pStyle w:val="mechtex"/>
      </w:pPr>
    </w:p>
    <w:p w:rsidR="00393756" w:rsidRPr="00393756" w:rsidRDefault="00393756" w:rsidP="00393756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39375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 2020 ԹՎԱԿԱՆԻ ՍԵՊՏԵՄԲԵՐԻ 17-Ի N 1550-Ն ՈՐՈՇՄԱՆ ՄԵՋ ՓՈՓՈԽՈՒԹՅՈՒՆՆԵՐ ԵՎ ԼՐԱՑՈՒՄ</w:t>
      </w:r>
      <w:r w:rsidR="00C5725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ՆԵՐ</w:t>
      </w:r>
      <w:bookmarkStart w:id="0" w:name="_GoBack"/>
      <w:bookmarkEnd w:id="0"/>
      <w:r w:rsidRPr="0039375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393756" w:rsidRPr="00393756" w:rsidRDefault="00393756" w:rsidP="00393756">
      <w:pPr>
        <w:pStyle w:val="mechtex"/>
        <w:rPr>
          <w:rFonts w:ascii="GHEA Mariam" w:hAnsi="GHEA Mariam"/>
          <w:sz w:val="24"/>
          <w:szCs w:val="24"/>
          <w:lang w:eastAsia="hy-AM"/>
        </w:rPr>
      </w:pPr>
      <w:r>
        <w:rPr>
          <w:rFonts w:ascii="GHEA Mariam" w:hAnsi="GHEA Mariam"/>
          <w:sz w:val="24"/>
          <w:szCs w:val="24"/>
          <w:lang w:eastAsia="hy-AM"/>
        </w:rPr>
        <w:t>--------------------------------------------------------------------------------------------------------------</w:t>
      </w:r>
    </w:p>
    <w:p w:rsidR="00393756" w:rsidRPr="00393756" w:rsidRDefault="00393756" w:rsidP="00393756">
      <w:pPr>
        <w:pStyle w:val="mechtex"/>
        <w:rPr>
          <w:sz w:val="30"/>
          <w:lang w:eastAsia="hy-AM"/>
        </w:rPr>
      </w:pPr>
    </w:p>
    <w:p w:rsidR="00393756" w:rsidRPr="008E1B5A" w:rsidRDefault="00393756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Հիմք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ընդունելով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r w:rsidRPr="00393756">
        <w:rPr>
          <w:rFonts w:ascii="GHEA Mariam" w:hAnsi="GHEA Mariam" w:cs="Arial Armenian"/>
          <w:sz w:val="24"/>
          <w:szCs w:val="24"/>
          <w:lang w:eastAsia="hy-AM"/>
        </w:rPr>
        <w:t>«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Նորմատիվ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իրավական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ակտերի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մասին</w:t>
      </w:r>
      <w:proofErr w:type="spellEnd"/>
      <w:r w:rsidRPr="00393756">
        <w:rPr>
          <w:rFonts w:ascii="GHEA Mariam" w:hAnsi="GHEA Mariam" w:cs="Arial Armenian"/>
          <w:sz w:val="24"/>
          <w:szCs w:val="24"/>
          <w:lang w:eastAsia="hy-AM"/>
        </w:rPr>
        <w:t>»</w:t>
      </w:r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օրենքի</w:t>
      </w:r>
      <w:proofErr w:type="spellEnd"/>
      <w:r w:rsidRPr="00393756">
        <w:rPr>
          <w:rFonts w:ascii="GHEA Mariam" w:hAnsi="GHEA Mariam"/>
          <w:sz w:val="24"/>
          <w:szCs w:val="24"/>
          <w:lang w:eastAsia="hy-AM"/>
        </w:rPr>
        <w:t xml:space="preserve"> 34-</w:t>
      </w:r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հոդվածը</w:t>
      </w:r>
      <w:proofErr w:type="spellEnd"/>
      <w:r w:rsidRPr="00393756">
        <w:rPr>
          <w:rFonts w:ascii="GHEA Mariam" w:hAnsi="GHEA Mariam" w:cs="Arial"/>
          <w:sz w:val="24"/>
          <w:szCs w:val="24"/>
          <w:lang w:eastAsia="hy-AM"/>
        </w:rPr>
        <w:t>՝</w:t>
      </w:r>
      <w:r w:rsidRPr="00393756">
        <w:rPr>
          <w:rFonts w:ascii="GHEA Mariam" w:hAnsi="GHEA Mariam"/>
          <w:sz w:val="24"/>
          <w:szCs w:val="24"/>
          <w:lang w:eastAsia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393756" w:rsidRPr="00C572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 xml:space="preserve">1.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Հայաստանի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Հանրապետության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կառավարության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2020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թվականի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սեպ</w:t>
      </w:r>
      <w:proofErr w:type="spellEnd"/>
      <w:r w:rsidRPr="00393756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տեմ</w:t>
      </w:r>
      <w:proofErr w:type="spellEnd"/>
      <w:r w:rsidRPr="00393756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բերի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17-</w:t>
      </w:r>
      <w:r w:rsidRPr="00393756">
        <w:rPr>
          <w:rFonts w:ascii="GHEA Mariam" w:hAnsi="GHEA Mariam" w:cs="Arial"/>
          <w:sz w:val="24"/>
          <w:szCs w:val="24"/>
          <w:lang w:eastAsia="hy-AM"/>
        </w:rPr>
        <w:t>ի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 Armenian"/>
          <w:sz w:val="24"/>
          <w:szCs w:val="24"/>
          <w:lang w:val="de-DE" w:eastAsia="hy-AM"/>
        </w:rPr>
        <w:t>«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Մ</w:t>
      </w:r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մարմինների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կողմից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առանց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«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Ազատ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գոտի</w:t>
      </w:r>
      <w:proofErr w:type="spellEnd"/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»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ընթացակարգի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գործողությունն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ավարտելու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ազատ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տնտեսական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գոտու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տարածքից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«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Ազատ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գոտի</w:t>
      </w:r>
      <w:proofErr w:type="spellEnd"/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»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ընթացակարգով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ձևակերպված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ապրանքների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"/>
          <w:bCs/>
          <w:sz w:val="24"/>
          <w:szCs w:val="24"/>
          <w:lang w:eastAsia="hy-AM"/>
        </w:rPr>
        <w:t>և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(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կամ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) </w:t>
      </w:r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«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Ազատ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գոտի</w:t>
      </w:r>
      <w:proofErr w:type="spellEnd"/>
      <w:r w:rsidRPr="00393756">
        <w:rPr>
          <w:rFonts w:ascii="GHEA Mariam" w:hAnsi="GHEA Mariam" w:cs="Arial Armenian"/>
          <w:bCs/>
          <w:sz w:val="24"/>
          <w:szCs w:val="24"/>
          <w:lang w:val="de-DE" w:eastAsia="hy-AM"/>
        </w:rPr>
        <w:t>»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ընթա</w:t>
      </w:r>
      <w:proofErr w:type="spellEnd"/>
      <w:r w:rsidRPr="00393756">
        <w:rPr>
          <w:rFonts w:ascii="GHEA Mariam" w:hAnsi="GHEA Mariam" w:cs="Arial"/>
          <w:bCs/>
          <w:spacing w:val="-4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ցա</w:t>
      </w:r>
      <w:proofErr w:type="spellEnd"/>
      <w:r w:rsidRPr="00393756">
        <w:rPr>
          <w:rFonts w:ascii="GHEA Mariam" w:hAnsi="GHEA Mariam" w:cs="Arial"/>
          <w:bCs/>
          <w:spacing w:val="-4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կարգով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ձևակերպված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ապրանքներից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պատրաստված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(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ստացված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)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ապրանքն</w:t>
      </w:r>
      <w:proofErr w:type="spellEnd"/>
      <w:r w:rsidRPr="00393756">
        <w:rPr>
          <w:rFonts w:ascii="GHEA Mariam" w:hAnsi="GHEA Mariam" w:cs="Arial"/>
          <w:bCs/>
          <w:spacing w:val="-4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երի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արտահանման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թույլտվության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տրամադրման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կարգը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սահմանելու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pacing w:val="-4"/>
          <w:sz w:val="24"/>
          <w:szCs w:val="24"/>
          <w:lang w:eastAsia="hy-AM"/>
        </w:rPr>
        <w:t>մասին</w:t>
      </w:r>
      <w:proofErr w:type="spellEnd"/>
      <w:r w:rsidRPr="00393756">
        <w:rPr>
          <w:rFonts w:ascii="GHEA Mariam" w:hAnsi="GHEA Mariam"/>
          <w:bCs/>
          <w:spacing w:val="-4"/>
          <w:sz w:val="24"/>
          <w:szCs w:val="24"/>
          <w:lang w:val="de-DE" w:eastAsia="hy-AM"/>
        </w:rPr>
        <w:t xml:space="preserve">» </w:t>
      </w:r>
      <w:r w:rsidRPr="00393756">
        <w:rPr>
          <w:rFonts w:ascii="GHEA Mariam" w:hAnsi="GHEA Mariam"/>
          <w:spacing w:val="-4"/>
          <w:sz w:val="24"/>
          <w:szCs w:val="24"/>
          <w:lang w:val="de-DE" w:eastAsia="hy-AM"/>
        </w:rPr>
        <w:t>N 1550-</w:t>
      </w:r>
      <w:r w:rsidRPr="00393756">
        <w:rPr>
          <w:rFonts w:ascii="GHEA Mariam" w:hAnsi="GHEA Mariam" w:cs="Arial"/>
          <w:spacing w:val="-4"/>
          <w:sz w:val="24"/>
          <w:szCs w:val="24"/>
          <w:lang w:eastAsia="hy-AM"/>
        </w:rPr>
        <w:t>Ն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որոշման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(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այսուհետ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`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որոշում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)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մեջ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կատարել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հետևյալ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փոփոխու</w:t>
      </w:r>
      <w:proofErr w:type="spellEnd"/>
      <w:r w:rsidRPr="00C57256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թյունները</w:t>
      </w:r>
      <w:proofErr w:type="spellEnd"/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C57256">
        <w:rPr>
          <w:rFonts w:ascii="GHEA Mariam" w:hAnsi="GHEA Mariam" w:cs="Arial"/>
          <w:sz w:val="24"/>
          <w:szCs w:val="24"/>
          <w:lang w:eastAsia="hy-AM"/>
        </w:rPr>
        <w:t>և</w:t>
      </w:r>
      <w:r w:rsidRPr="00C572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C57256">
        <w:rPr>
          <w:rFonts w:ascii="GHEA Mariam" w:hAnsi="GHEA Mariam" w:cs="Arial"/>
          <w:sz w:val="24"/>
          <w:szCs w:val="24"/>
          <w:lang w:eastAsia="hy-AM"/>
        </w:rPr>
        <w:t>լրացում</w:t>
      </w:r>
      <w:proofErr w:type="spellEnd"/>
      <w:r w:rsidR="00C57256" w:rsidRPr="00C57256">
        <w:rPr>
          <w:rFonts w:ascii="GHEA Mariam" w:hAnsi="GHEA Mariam" w:cs="Arial"/>
          <w:sz w:val="24"/>
          <w:szCs w:val="24"/>
          <w:lang w:val="hy-AM" w:eastAsia="hy-AM"/>
        </w:rPr>
        <w:t>ներ</w:t>
      </w:r>
      <w:r w:rsidRPr="00C57256">
        <w:rPr>
          <w:rFonts w:ascii="GHEA Mariam" w:hAnsi="GHEA Mariam" w:cs="Arial"/>
          <w:sz w:val="24"/>
          <w:szCs w:val="24"/>
          <w:lang w:eastAsia="hy-AM"/>
        </w:rPr>
        <w:t>ը</w:t>
      </w:r>
      <w:r w:rsidRPr="00C57256">
        <w:rPr>
          <w:rFonts w:ascii="GHEA Mariam" w:hAnsi="GHEA Mariam"/>
          <w:sz w:val="24"/>
          <w:szCs w:val="24"/>
          <w:lang w:val="de-DE" w:eastAsia="hy-AM"/>
        </w:rPr>
        <w:t>`</w:t>
      </w:r>
    </w:p>
    <w:p w:rsidR="00393756" w:rsidRPr="003937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>1</w:t>
      </w:r>
      <w:r w:rsidRPr="00393756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ո</w:t>
      </w:r>
      <w:r w:rsidRPr="00393756">
        <w:rPr>
          <w:rFonts w:ascii="GHEA Mariam" w:hAnsi="GHEA Mariam" w:cs="Arial"/>
          <w:sz w:val="24"/>
          <w:szCs w:val="24"/>
          <w:lang w:eastAsia="hy-AM"/>
        </w:rPr>
        <w:t>րոշման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վերնագրում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,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ամբողջ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տեքստում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"/>
          <w:sz w:val="24"/>
          <w:szCs w:val="24"/>
          <w:lang w:eastAsia="hy-AM"/>
        </w:rPr>
        <w:t>և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ո</w:t>
      </w:r>
      <w:r w:rsidRPr="00393756">
        <w:rPr>
          <w:rFonts w:ascii="GHEA Mariam" w:hAnsi="GHEA Mariam" w:cs="Arial"/>
          <w:sz w:val="24"/>
          <w:szCs w:val="24"/>
          <w:lang w:eastAsia="hy-AM"/>
        </w:rPr>
        <w:t>րոշմամբ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հաստատված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հավելվածի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(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այսուհետ</w:t>
      </w:r>
      <w:proofErr w:type="spellEnd"/>
      <w:r w:rsidRPr="00393756">
        <w:rPr>
          <w:rFonts w:ascii="GHEA Mariam" w:hAnsi="GHEA Mariam" w:cs="Arial"/>
          <w:sz w:val="24"/>
          <w:szCs w:val="24"/>
          <w:lang w:eastAsia="hy-AM"/>
        </w:rPr>
        <w:t>՝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հ</w:t>
      </w:r>
      <w:r w:rsidRPr="00393756">
        <w:rPr>
          <w:rFonts w:ascii="GHEA Mariam" w:hAnsi="GHEA Mariam" w:cs="Arial"/>
          <w:sz w:val="24"/>
          <w:szCs w:val="24"/>
          <w:lang w:eastAsia="hy-AM"/>
        </w:rPr>
        <w:t>ավելված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)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վերնագրում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</w:t>
      </w:r>
      <w:r w:rsidRPr="00393756">
        <w:rPr>
          <w:rFonts w:ascii="GHEA Mariam" w:hAnsi="GHEA Mariam" w:cs="Arial"/>
          <w:bCs/>
          <w:sz w:val="24"/>
          <w:szCs w:val="24"/>
          <w:lang w:eastAsia="hy-AM"/>
        </w:rPr>
        <w:t>ԵՎ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(</w:t>
      </w:r>
      <w:r w:rsidRPr="00393756">
        <w:rPr>
          <w:rFonts w:ascii="GHEA Mariam" w:hAnsi="GHEA Mariam" w:cs="Arial"/>
          <w:bCs/>
          <w:sz w:val="24"/>
          <w:szCs w:val="24"/>
          <w:lang w:eastAsia="hy-AM"/>
        </w:rPr>
        <w:t>ԿԱՄ</w:t>
      </w:r>
      <w:r w:rsidRPr="00393756">
        <w:rPr>
          <w:rFonts w:ascii="GHEA Mariam" w:hAnsi="GHEA Mariam"/>
          <w:bCs/>
          <w:sz w:val="24"/>
          <w:szCs w:val="24"/>
          <w:lang w:val="de-DE" w:eastAsia="hy-AM"/>
        </w:rPr>
        <w:t>)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բառերը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փոխարինել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</w:t>
      </w:r>
      <w:r w:rsidRPr="00393756">
        <w:rPr>
          <w:rFonts w:ascii="GHEA Mariam" w:hAnsi="GHEA Mariam" w:cs="Arial"/>
          <w:sz w:val="24"/>
          <w:szCs w:val="24"/>
          <w:lang w:eastAsia="hy-AM"/>
        </w:rPr>
        <w:t>ԿԱՄ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բառով</w:t>
      </w:r>
      <w:proofErr w:type="spellEnd"/>
      <w:r w:rsidRPr="00393756">
        <w:rPr>
          <w:rFonts w:ascii="Cambria Math" w:hAnsi="Cambria Math" w:cs="Cambria Math"/>
          <w:sz w:val="24"/>
          <w:szCs w:val="24"/>
          <w:lang w:val="de-DE" w:eastAsia="hy-AM"/>
        </w:rPr>
        <w:t>․</w:t>
      </w:r>
    </w:p>
    <w:p w:rsidR="00393756" w:rsidRPr="003937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lastRenderedPageBreak/>
        <w:t>2</w:t>
      </w:r>
      <w:r w:rsidRPr="00393756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hy-AM" w:eastAsia="hy-AM"/>
        </w:rPr>
        <w:t xml:space="preserve"> ո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րոշման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նախաբանում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Հայաստանի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Հանրապետության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Սահմա</w:t>
      </w:r>
      <w:proofErr w:type="spellEnd"/>
      <w:r w:rsidRPr="00393756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նադրու</w:t>
      </w:r>
      <w:proofErr w:type="spellEnd"/>
      <w:r w:rsidRPr="00393756">
        <w:rPr>
          <w:rFonts w:ascii="GHEA Mariam" w:hAnsi="GHEA Mariam" w:cs="Arial"/>
          <w:bCs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թյան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146-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հոդվածը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բառերը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փոխարինել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«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Մաքսային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կարգավորման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մասին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օրենքի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140-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հոդվածի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9-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մասը</w:t>
      </w:r>
      <w:proofErr w:type="spellEnd"/>
      <w:r w:rsidRPr="00393756">
        <w:rPr>
          <w:rFonts w:ascii="GHEA Mariam" w:hAnsi="GHEA Mariam"/>
          <w:bCs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bCs/>
          <w:sz w:val="24"/>
          <w:szCs w:val="24"/>
          <w:lang w:eastAsia="hy-AM"/>
        </w:rPr>
        <w:t>բառերով</w:t>
      </w:r>
      <w:proofErr w:type="spellEnd"/>
      <w:r w:rsidRPr="00393756">
        <w:rPr>
          <w:rFonts w:ascii="Cambria Math" w:hAnsi="Cambria Math" w:cs="Cambria Math"/>
          <w:bCs/>
          <w:sz w:val="24"/>
          <w:szCs w:val="24"/>
          <w:lang w:val="de-DE" w:eastAsia="hy-AM"/>
        </w:rPr>
        <w:t>․</w:t>
      </w:r>
    </w:p>
    <w:p w:rsidR="00393756" w:rsidRPr="003937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>3</w:t>
      </w:r>
      <w:r w:rsidRPr="00393756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hy-AM" w:eastAsia="hy-AM"/>
        </w:rPr>
        <w:t xml:space="preserve"> հ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ավելվածի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7-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կետի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1-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ին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"/>
          <w:sz w:val="24"/>
          <w:szCs w:val="24"/>
          <w:lang w:eastAsia="hy-AM"/>
        </w:rPr>
        <w:t>և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3-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eastAsia="hy-AM"/>
        </w:rPr>
        <w:t>պարբերությունները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դիմումատուի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բառից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հետո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լրացնել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կողմից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</w:t>
      </w:r>
      <w:proofErr w:type="spellEnd"/>
      <w:r>
        <w:rPr>
          <w:rFonts w:ascii="GHEA Mariam" w:hAnsi="GHEA Mariam" w:cs="Arial"/>
          <w:sz w:val="24"/>
          <w:szCs w:val="24"/>
          <w:lang w:val="hy-AM" w:eastAsia="hy-AM"/>
        </w:rPr>
        <w:t>ով</w:t>
      </w:r>
      <w:r w:rsidRPr="00393756">
        <w:rPr>
          <w:rFonts w:ascii="Cambria Math" w:hAnsi="Cambria Math" w:cs="Cambria Math"/>
          <w:sz w:val="24"/>
          <w:szCs w:val="24"/>
          <w:lang w:val="de-DE" w:eastAsia="hy-AM"/>
        </w:rPr>
        <w:t>․</w:t>
      </w:r>
    </w:p>
    <w:p w:rsidR="00393756" w:rsidRPr="003937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>4</w:t>
      </w:r>
      <w:r w:rsidRPr="00393756">
        <w:rPr>
          <w:rFonts w:ascii="GHEA Mariam" w:hAnsi="GHEA Mariam" w:cs="Arial"/>
          <w:sz w:val="24"/>
          <w:szCs w:val="24"/>
          <w:lang w:val="de-DE" w:eastAsia="hy-AM"/>
        </w:rPr>
        <w:t>)</w:t>
      </w:r>
      <w:r>
        <w:rPr>
          <w:rFonts w:ascii="GHEA Mariam" w:hAnsi="GHEA Mariam" w:cs="Arial"/>
          <w:sz w:val="24"/>
          <w:szCs w:val="24"/>
          <w:lang w:val="hy-AM" w:eastAsia="hy-AM"/>
        </w:rPr>
        <w:t xml:space="preserve"> հ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ավելվածի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10-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կետի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2-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պարբերության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մեջ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«3-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բառը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փոխա</w:t>
      </w:r>
      <w:proofErr w:type="spellEnd"/>
      <w:r w:rsidRPr="00393756">
        <w:rPr>
          <w:rFonts w:ascii="GHEA Mariam" w:hAnsi="GHEA Mariam" w:cs="Arial"/>
          <w:sz w:val="24"/>
          <w:szCs w:val="24"/>
          <w:lang w:val="de-DE" w:eastAsia="hy-AM"/>
        </w:rPr>
        <w:softHyphen/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րինել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«4-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րդ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»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բառով</w:t>
      </w:r>
      <w:proofErr w:type="spellEnd"/>
      <w:r w:rsidRPr="00393756">
        <w:rPr>
          <w:rFonts w:ascii="GHEA Mariam" w:hAnsi="GHEA Mariam" w:cs="Arial"/>
          <w:sz w:val="24"/>
          <w:szCs w:val="24"/>
          <w:lang w:eastAsia="hy-AM"/>
        </w:rPr>
        <w:t>։</w:t>
      </w:r>
    </w:p>
    <w:p w:rsidR="00393756" w:rsidRPr="00393756" w:rsidRDefault="00393756" w:rsidP="00393756">
      <w:pPr>
        <w:pStyle w:val="norm"/>
        <w:spacing w:line="360" w:lineRule="auto"/>
        <w:ind w:firstLine="706"/>
        <w:contextualSpacing/>
        <w:rPr>
          <w:rFonts w:ascii="GHEA Mariam" w:hAnsi="GHEA Mariam"/>
          <w:sz w:val="24"/>
          <w:szCs w:val="24"/>
          <w:lang w:val="de-DE" w:eastAsia="hy-AM"/>
        </w:rPr>
      </w:pPr>
      <w:r>
        <w:rPr>
          <w:rFonts w:ascii="GHEA Mariam" w:hAnsi="GHEA Mariam" w:cs="Arial"/>
          <w:sz w:val="24"/>
          <w:szCs w:val="24"/>
          <w:lang w:val="hy-AM" w:eastAsia="hy-AM"/>
        </w:rPr>
        <w:t xml:space="preserve">2.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Սույն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որոշումն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ուժի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մեջ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r w:rsidRPr="00393756">
        <w:rPr>
          <w:rFonts w:ascii="GHEA Mariam" w:hAnsi="GHEA Mariam" w:cs="Arial"/>
          <w:sz w:val="24"/>
          <w:szCs w:val="24"/>
          <w:lang w:eastAsia="hy-AM"/>
        </w:rPr>
        <w:t>է</w:t>
      </w:r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մտնում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պաշտոնական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հրապարակմանը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հաջորդող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 xml:space="preserve"> </w:t>
      </w:r>
      <w:proofErr w:type="spellStart"/>
      <w:r w:rsidRPr="00393756">
        <w:rPr>
          <w:rFonts w:ascii="GHEA Mariam" w:hAnsi="GHEA Mariam" w:cs="Arial"/>
          <w:sz w:val="24"/>
          <w:szCs w:val="24"/>
          <w:lang w:eastAsia="hy-AM"/>
        </w:rPr>
        <w:t>օրվանից</w:t>
      </w:r>
      <w:proofErr w:type="spellEnd"/>
      <w:r w:rsidRPr="00393756">
        <w:rPr>
          <w:rFonts w:ascii="GHEA Mariam" w:hAnsi="GHEA Mariam"/>
          <w:sz w:val="24"/>
          <w:szCs w:val="24"/>
          <w:lang w:val="de-DE" w:eastAsia="hy-AM"/>
        </w:rPr>
        <w:t>:</w:t>
      </w:r>
    </w:p>
    <w:p w:rsidR="00F675CB" w:rsidRDefault="00F675CB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Cs w:val="24"/>
          <w:lang w:val="de-DE"/>
        </w:rPr>
      </w:pPr>
    </w:p>
    <w:p w:rsidR="00393756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Cs w:val="24"/>
          <w:lang w:val="de-DE"/>
        </w:rPr>
      </w:pPr>
    </w:p>
    <w:p w:rsidR="00393756" w:rsidRPr="00393756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 w:val="14"/>
          <w:szCs w:val="24"/>
          <w:lang w:val="de-DE"/>
        </w:rPr>
      </w:pPr>
    </w:p>
    <w:p w:rsidR="00BA6D28" w:rsidRPr="00A22E64" w:rsidRDefault="00BA6D28" w:rsidP="00BA6D28">
      <w:pPr>
        <w:pStyle w:val="norm"/>
        <w:spacing w:line="360" w:lineRule="auto"/>
        <w:rPr>
          <w:rFonts w:ascii="GHEA Mariam" w:hAnsi="GHEA Mariam"/>
          <w:sz w:val="2"/>
          <w:lang w:val="hy-AM"/>
        </w:rPr>
      </w:pPr>
    </w:p>
    <w:p w:rsidR="00393756" w:rsidRPr="00F521BD" w:rsidRDefault="00393756" w:rsidP="0039375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93756" w:rsidRPr="00F521BD" w:rsidRDefault="00393756" w:rsidP="0039375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93756" w:rsidRPr="00F521BD" w:rsidRDefault="00393756" w:rsidP="00393756">
      <w:pPr>
        <w:rPr>
          <w:sz w:val="24"/>
          <w:szCs w:val="24"/>
          <w:lang w:val="af-ZA"/>
        </w:rPr>
      </w:pPr>
    </w:p>
    <w:p w:rsidR="001F225D" w:rsidRPr="00BA6D28" w:rsidRDefault="00393756" w:rsidP="00393756">
      <w:pPr>
        <w:pStyle w:val="mechtex"/>
        <w:jc w:val="left"/>
        <w:rPr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</w:t>
      </w:r>
      <w:r>
        <w:rPr>
          <w:sz w:val="24"/>
          <w:szCs w:val="24"/>
          <w:lang w:val="af-ZA"/>
        </w:rPr>
        <w:t xml:space="preserve"> </w:t>
      </w:r>
      <w:proofErr w:type="spellStart"/>
      <w:r w:rsidRPr="00FC226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BA6D2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4F" w:rsidRDefault="00C66B4F">
      <w:r>
        <w:separator/>
      </w:r>
    </w:p>
  </w:endnote>
  <w:endnote w:type="continuationSeparator" w:id="0">
    <w:p w:rsidR="00C66B4F" w:rsidRDefault="00C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C710D">
      <w:rPr>
        <w:noProof/>
        <w:sz w:val="18"/>
      </w:rPr>
      <w:t>voroshumKK198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C710D">
      <w:rPr>
        <w:noProof/>
        <w:sz w:val="18"/>
      </w:rPr>
      <w:t>voroshumKK198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0C710D" w:rsidRDefault="00C66B4F" w:rsidP="000C710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C710D">
      <w:rPr>
        <w:noProof/>
      </w:rPr>
      <w:t>voroshumKK198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4F" w:rsidRDefault="00C66B4F">
      <w:r>
        <w:separator/>
      </w:r>
    </w:p>
  </w:footnote>
  <w:footnote w:type="continuationSeparator" w:id="0">
    <w:p w:rsidR="00C66B4F" w:rsidRDefault="00C6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2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D8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918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10D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67F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EA7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A6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0F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0E9D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756"/>
    <w:rsid w:val="00393BC0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4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7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76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274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D13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FC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07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3D8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28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7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256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B4F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5D7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26D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5A1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D44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5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2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6F3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3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5CB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27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904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0A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70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3D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68347"/>
  <w15:chartTrackingRefBased/>
  <w15:docId w15:val="{F6C76FE4-FBCF-4264-89A7-2D3CE28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2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locked/>
    <w:rsid w:val="00BA6D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BA6D28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BA6D28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BA6D28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EA7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022D8D"/>
    <w:rPr>
      <w:b/>
      <w:bCs/>
    </w:rPr>
  </w:style>
  <w:style w:type="paragraph" w:styleId="ListParagraph">
    <w:name w:val="List Paragraph"/>
    <w:basedOn w:val="Normal"/>
    <w:uiPriority w:val="34"/>
    <w:qFormat/>
    <w:rsid w:val="00FF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39"/>
    <w:rsid w:val="00F67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6</cp:revision>
  <cp:lastPrinted>2023-05-08T11:02:00Z</cp:lastPrinted>
  <dcterms:created xsi:type="dcterms:W3CDTF">2023-05-08T11:02:00Z</dcterms:created>
  <dcterms:modified xsi:type="dcterms:W3CDTF">2023-05-08T11:18:00Z</dcterms:modified>
</cp:coreProperties>
</file>