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9E0F6" w14:textId="77777777" w:rsidR="00FF3A16" w:rsidRPr="00FF3A16" w:rsidRDefault="00FF3A16" w:rsidP="00FF3A1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F3A1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F8948C7" w14:textId="4C1249E6" w:rsidR="001335A6" w:rsidRDefault="00676783" w:rsidP="00FF3A1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676783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ՆԱԽԱԳԱՀԻ, ՎԱՐՉԱՊԵՏԻ, ԱԶԳԱՅԻՆ ԺՈՂՈՎԻ ՆԱԽԱԳԱՀԻ ԵՎ ՆՐԱՆՑ ԸՆՏԱՆԻՔԻ ԱՆԴԱՄՆԵՐԻ ՀԱՄԱՐ ՊԵՏՈՒԹՅԱՆ ԿՈՂՄԻՑ ԵՐԱՇԽԱՎՈՐՎԱԾ  ԱՆՎՃԱՐ ԵՎ ԱՐՏՈՆՅԱԼ ՊԱՅՄԱՆՆԵՐՈՎ  ԲԺՇԿԱԿԱՆ ՕԳՆՈՒԹՅԱՆ ՈՒ ՍՊԱՍԱՐԿՄԱՆ ԿԱԶՄԱԿԵՐՊՄԱՆ ԵՎ ՖԻՆԱՆՍԱՎՈՐՄԱՆ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></w:t>
      </w:r>
      <w:r w:rsidR="00FF3A16" w:rsidRPr="00FF3A16">
        <w:rPr>
          <w:rFonts w:ascii="GHEA Grapalat" w:hAnsi="GHEA Grapalat" w:cs="Arial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4ED72DF7" w14:textId="77777777" w:rsidR="00FF3A16" w:rsidRPr="00FF3A16" w:rsidRDefault="00FF3A16" w:rsidP="00FF3A1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9368466" w14:textId="77777777" w:rsidR="006D6D49" w:rsidRPr="006D6D49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14:paraId="73BCD7D2" w14:textId="1BA1A7E9" w:rsidR="00B04CA6" w:rsidRPr="00F844C2" w:rsidRDefault="00676783" w:rsidP="006D6D49">
      <w:pPr>
        <w:pStyle w:val="ListParagraph"/>
        <w:widowControl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«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նախագահի, վարչապետի, ազգային ժողովի նախագահի եվ նրանց ընտանիքի անդամների համար պետության կողմից երաշխավորված  անվճար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արտոնյալ պայմաններով  բժշկական օգնության ու սպասարկման կազմակերպման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ֆինանսավորման մասին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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58711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անհրաժեշտությունը պայմանավորված է </w:t>
      </w:r>
      <w:r w:rsidR="00587115" w:rsidRPr="00C70B7F">
        <w:rPr>
          <w:rFonts w:ascii="GHEA Grapalat" w:hAnsi="GHEA Grapalat" w:cs="Arial"/>
          <w:spacing w:val="-2"/>
          <w:sz w:val="24"/>
          <w:szCs w:val="24"/>
          <w:lang w:val="hy-AM"/>
        </w:rPr>
        <w:t>««Պաշտոնատար անձանց գործունեության ապահովման, սպասարկման և սոցիալական երաշխիքների մասին» օրենքում փոփոխություններ և լրացումներ կատարելու մասին ՀՕ-619-Ն օրենքի 1-ին, 3-րդ և 4-րդ հոդվածներ</w:t>
      </w:r>
      <w:r w:rsidR="00587115">
        <w:rPr>
          <w:rFonts w:ascii="GHEA Grapalat" w:hAnsi="GHEA Grapalat" w:cs="Arial"/>
          <w:spacing w:val="-2"/>
          <w:sz w:val="24"/>
          <w:szCs w:val="24"/>
          <w:lang w:val="hy-AM"/>
        </w:rPr>
        <w:t>ի պահանջ</w:t>
      </w:r>
      <w:r w:rsidR="00C03EF2">
        <w:rPr>
          <w:rFonts w:ascii="GHEA Grapalat" w:hAnsi="GHEA Grapalat" w:cs="Arial"/>
          <w:spacing w:val="-2"/>
          <w:sz w:val="24"/>
          <w:szCs w:val="24"/>
          <w:lang w:val="hy-AM"/>
        </w:rPr>
        <w:t>ներ</w:t>
      </w:r>
      <w:r w:rsidR="00587115">
        <w:rPr>
          <w:rFonts w:ascii="GHEA Grapalat" w:hAnsi="GHEA Grapalat" w:cs="Arial"/>
          <w:spacing w:val="-2"/>
          <w:sz w:val="24"/>
          <w:szCs w:val="24"/>
          <w:lang w:val="hy-AM"/>
        </w:rPr>
        <w:t>ով</w:t>
      </w:r>
      <w:r w:rsidR="00C03EF2">
        <w:rPr>
          <w:rFonts w:ascii="GHEA Grapalat" w:hAnsi="GHEA Grapalat" w:cs="Arial"/>
          <w:spacing w:val="-2"/>
          <w:sz w:val="24"/>
          <w:szCs w:val="24"/>
          <w:lang w:val="hy-AM"/>
        </w:rPr>
        <w:t>,</w:t>
      </w:r>
      <w:r w:rsidR="00587115" w:rsidRPr="00C70B7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EA415B" w:rsidRPr="00F844C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համաձայն </w:t>
      </w:r>
      <w:r w:rsidR="007C114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որի</w:t>
      </w:r>
      <w:r w:rsidR="00F166FD" w:rsidRPr="00F166FD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`</w:t>
      </w:r>
      <w:r w:rsidR="007C114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CB17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կառվարության կողմից </w:t>
      </w:r>
      <w:r w:rsidR="007C114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կանոնակարգվում է </w:t>
      </w:r>
      <w:r w:rsidR="00C03EF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պետության կողմից երշխավորված անվճար և արտոնյալ պայմաններով  </w:t>
      </w:r>
      <w:r w:rsidR="00CB17D3" w:rsidRPr="00C70B7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Հայաստանի Հանրապետության նախագահի և նրա ընտանիքի անդամների (ամուսին, ծնող), Հայաստանի Հանրապետության վարչապետի և նրա ընտանիքի անդամների (ամուսին, ծնող) և Հայաստանի Հանրապետության ազգային ժողովի նախագահի և նրա ընտանիքի անդամների (ամուսին, ծնող) </w:t>
      </w:r>
      <w:r w:rsidR="00CB17D3" w:rsidRPr="00C70B7F">
        <w:rPr>
          <w:rFonts w:ascii="GHEA Grapalat" w:hAnsi="GHEA Grapalat" w:cs="Arial"/>
          <w:sz w:val="24"/>
          <w:szCs w:val="24"/>
          <w:lang w:val="hy-AM"/>
        </w:rPr>
        <w:t>բժշկական օգնություն</w:t>
      </w:r>
      <w:r w:rsidR="00CB17D3">
        <w:rPr>
          <w:rFonts w:ascii="GHEA Grapalat" w:hAnsi="GHEA Grapalat" w:cs="Arial"/>
          <w:sz w:val="24"/>
          <w:szCs w:val="24"/>
          <w:lang w:val="hy-AM"/>
        </w:rPr>
        <w:t>ը</w:t>
      </w:r>
      <w:r w:rsidR="00CB17D3" w:rsidRPr="00C70B7F">
        <w:rPr>
          <w:rFonts w:ascii="GHEA Grapalat" w:hAnsi="GHEA Grapalat" w:cs="Arial"/>
          <w:sz w:val="24"/>
          <w:szCs w:val="24"/>
          <w:lang w:val="hy-AM"/>
        </w:rPr>
        <w:t xml:space="preserve"> և սպասարկում</w:t>
      </w:r>
      <w:r w:rsidR="00CB17D3">
        <w:rPr>
          <w:rFonts w:ascii="GHEA Grapalat" w:hAnsi="GHEA Grapalat" w:cs="Arial"/>
          <w:sz w:val="24"/>
          <w:szCs w:val="24"/>
          <w:lang w:val="hy-AM"/>
        </w:rPr>
        <w:t>ը</w:t>
      </w:r>
      <w:r w:rsidR="00C03EF2">
        <w:rPr>
          <w:rFonts w:ascii="GHEA Grapalat" w:hAnsi="GHEA Grapalat" w:cs="Arial"/>
          <w:sz w:val="24"/>
          <w:szCs w:val="24"/>
          <w:lang w:val="hy-AM"/>
        </w:rPr>
        <w:t>:</w:t>
      </w:r>
      <w:r w:rsidR="00CB17D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944A487" w14:textId="77777777" w:rsidR="006D6D49" w:rsidRDefault="006D6D49" w:rsidP="006D6D49">
      <w:pPr>
        <w:spacing w:after="0" w:line="360" w:lineRule="auto"/>
        <w:ind w:firstLine="720"/>
        <w:rPr>
          <w:rFonts w:ascii="GHEA Mariam" w:eastAsia="GHEA Grapalat" w:hAnsi="GHEA Mariam" w:cs="GHEA Grapalat"/>
          <w:b/>
          <w:sz w:val="24"/>
          <w:szCs w:val="24"/>
          <w:lang w:val="hy-AM" w:eastAsia="ru-RU"/>
        </w:rPr>
      </w:pPr>
    </w:p>
    <w:p w14:paraId="624AFDB8" w14:textId="11D37BE4" w:rsidR="006D6D49" w:rsidRPr="006D6D49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2. Առաջարկվող կարգավորման բնույթը.</w:t>
      </w:r>
    </w:p>
    <w:p w14:paraId="47F7B02F" w14:textId="588B8B89" w:rsidR="006D6D49" w:rsidRPr="006D6D49" w:rsidRDefault="00676783" w:rsidP="006D6D49">
      <w:pPr>
        <w:pStyle w:val="ListParagraph"/>
        <w:widowControl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«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նախագահի, վարչապետի, ազգային ժողովի նախագահի եվ նրանց ընտանիքի անդամների համար պետության կողմից երաշխավորված  անվճար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արտոնյալ պայմաններով  բժշկական օգնության ու 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lastRenderedPageBreak/>
        <w:t xml:space="preserve">սպասարկման կազմակերպման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ֆինանսավորման մասին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</w:t>
      </w:r>
      <w:r w:rsidRPr="0067678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Հայաստանի Հանրապետության կառավարության որոշման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նախագծով </w:t>
      </w:r>
      <w:r w:rsidR="006D6D49" w:rsidRPr="006D6D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առաջարկվում է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սահմանել </w:t>
      </w:r>
      <w:r w:rsidR="006D6D49" w:rsidRPr="00C70B7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Հայաստանի Հանրապետության նախագահի և նրա ընտանիքի անդամների (ամուսին, ծնող), Հայաստանի Հանրապետության վարչապետի և նրա ընտանիքի անդամների (ամուսին, ծնող) և Հայաստանի Հանրապետության ազգային ժողովի նախագահի և նրա ընտանիքի անդամների (ամուսին, ծնող) </w:t>
      </w:r>
      <w:r w:rsidR="006D6D49" w:rsidRPr="00C70B7F">
        <w:rPr>
          <w:rFonts w:ascii="GHEA Grapalat" w:hAnsi="GHEA Grapalat" w:cs="Arial"/>
          <w:sz w:val="24"/>
          <w:szCs w:val="24"/>
          <w:lang w:val="hy-AM"/>
        </w:rPr>
        <w:t>բժշկական օգնությ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="006D6D49" w:rsidRPr="00C70B7F">
        <w:rPr>
          <w:rFonts w:ascii="GHEA Grapalat" w:hAnsi="GHEA Grapalat" w:cs="Arial"/>
          <w:sz w:val="24"/>
          <w:szCs w:val="24"/>
          <w:lang w:val="hy-AM"/>
        </w:rPr>
        <w:t xml:space="preserve"> և սպասարկ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ման կազմակերպման կարգ </w:t>
      </w:r>
      <w:r w:rsidR="006D6D4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և պայմաններ։ </w:t>
      </w:r>
    </w:p>
    <w:p w14:paraId="0CE0C96B" w14:textId="269BC71E" w:rsidR="006D6D49" w:rsidRPr="006D6D49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14:paraId="60343471" w14:textId="7B20224C" w:rsidR="00003CCD" w:rsidRPr="00F844C2" w:rsidRDefault="0036604E" w:rsidP="006D6D49">
      <w:pPr>
        <w:spacing w:after="36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ստորաբաժանումների աշխատակիցները:</w:t>
      </w:r>
    </w:p>
    <w:p w14:paraId="4DCCC9BD" w14:textId="3EC89479" w:rsidR="001335A6" w:rsidRPr="006D6D49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4</w:t>
      </w:r>
      <w:r w:rsidR="001335A6"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 Ակնկալվող արդյունքը</w:t>
      </w:r>
    </w:p>
    <w:p w14:paraId="512DDFCB" w14:textId="021A47DD" w:rsidR="005A0395" w:rsidRPr="00F844C2" w:rsidRDefault="00085D85" w:rsidP="006D6D49">
      <w:pPr>
        <w:spacing w:after="36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F844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F844C2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F844C2">
        <w:rPr>
          <w:rFonts w:ascii="GHEA Grapalat" w:hAnsi="GHEA Grapalat" w:cs="Arial"/>
          <w:sz w:val="24"/>
          <w:szCs w:val="24"/>
          <w:lang w:val="hy-AM"/>
        </w:rPr>
        <w:t xml:space="preserve">կտա </w:t>
      </w:r>
      <w:r w:rsidR="00CB17D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կանոնակարգել պետության կողմից երշխավորված անվճար և արտոնյալ պայմաններով  </w:t>
      </w:r>
      <w:r w:rsidR="00CB17D3" w:rsidRPr="00C70B7F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Հայաստանի Հանրապետության նախագահի և նրա ընտանիքի անդամների (ամուսին, ծնող), Հայաստանի Հանրապետության վարչապետի և նրա ընտանիքի անդամների (ամուսին, ծնող) և Հայաստանի Հանրապետության ազգային ժողովի նախագահի և նրա ընտանիքի անդամների (ամուսին, ծնող) </w:t>
      </w:r>
      <w:r w:rsidR="00CB17D3" w:rsidRPr="00C70B7F">
        <w:rPr>
          <w:rFonts w:ascii="GHEA Grapalat" w:hAnsi="GHEA Grapalat" w:cs="Arial"/>
          <w:sz w:val="24"/>
          <w:szCs w:val="24"/>
          <w:lang w:val="hy-AM"/>
        </w:rPr>
        <w:t>բժշկական օգնություն</w:t>
      </w:r>
      <w:r w:rsidR="00CB17D3">
        <w:rPr>
          <w:rFonts w:ascii="GHEA Grapalat" w:hAnsi="GHEA Grapalat" w:cs="Arial"/>
          <w:sz w:val="24"/>
          <w:szCs w:val="24"/>
          <w:lang w:val="hy-AM"/>
        </w:rPr>
        <w:t>ը</w:t>
      </w:r>
      <w:r w:rsidR="00CB17D3" w:rsidRPr="00C70B7F">
        <w:rPr>
          <w:rFonts w:ascii="GHEA Grapalat" w:hAnsi="GHEA Grapalat" w:cs="Arial"/>
          <w:sz w:val="24"/>
          <w:szCs w:val="24"/>
          <w:lang w:val="hy-AM"/>
        </w:rPr>
        <w:t xml:space="preserve"> և սպասարկում</w:t>
      </w:r>
      <w:r w:rsidR="00CB17D3">
        <w:rPr>
          <w:rFonts w:ascii="GHEA Grapalat" w:hAnsi="GHEA Grapalat" w:cs="Arial"/>
          <w:sz w:val="24"/>
          <w:szCs w:val="24"/>
          <w:lang w:val="hy-AM"/>
        </w:rPr>
        <w:t>ը</w:t>
      </w:r>
      <w:r w:rsidR="005A0395" w:rsidRPr="00F844C2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45BB18CD" w14:textId="20B21486" w:rsidR="008A7540" w:rsidRPr="006D6D49" w:rsidRDefault="005A0395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4. </w:t>
      </w:r>
      <w:r w:rsidR="008A7540"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Կապը ռազմավարական փաստաթղթերի հետ.</w:t>
      </w:r>
    </w:p>
    <w:p w14:paraId="35B354F4" w14:textId="77777777" w:rsidR="008A7540" w:rsidRPr="008A7540" w:rsidRDefault="008A7540" w:rsidP="006D6D49">
      <w:pPr>
        <w:shd w:val="clear" w:color="auto" w:fill="FFFFFF"/>
        <w:spacing w:after="225" w:line="360" w:lineRule="auto"/>
        <w:ind w:firstLine="708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8A7540">
        <w:rPr>
          <w:rFonts w:ascii="GHEA Grapalat" w:hAnsi="GHEA Grapalat" w:cs="Arial"/>
          <w:sz w:val="24"/>
          <w:szCs w:val="24"/>
          <w:lang w:val="hy-AM"/>
        </w:rPr>
        <w:t>Նախագիծը չի բխում ռազմավարական փաստաթղթերից:</w:t>
      </w:r>
    </w:p>
    <w:p w14:paraId="7B92130F" w14:textId="3B1C64A4" w:rsidR="005A0395" w:rsidRPr="006D6D49" w:rsidRDefault="008A7540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5. </w:t>
      </w:r>
      <w:r w:rsidR="00676783" w:rsidRPr="00676783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«Հայաստանի Հանրապետության նախագահի, վարչապետի, ազգային ժողովի նախագահի եվ նրանց ընտանիքի անդամների համար պետության կողմից երաշխավորված  անվճար և արտոնյալ պայմաններով  բժշկական օգնության ու սպասարկման կազմակերպման և ֆինանսավորման մասին Հայաստանի Հանրապետության կառավարության որոշման նախագծի</w:t>
      </w:r>
      <w:r w:rsidR="005A0395"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 ընդունման կապակցությամբ պետական կամ տեղական ինքնակառավարման մարմնի բյուջեում եկամուտների և ծախսերի ավելացման կամ նվազեցման մասին</w:t>
      </w:r>
      <w:r w:rsidRPr="006D6D49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</w:t>
      </w:r>
    </w:p>
    <w:p w14:paraId="07DC411F" w14:textId="06BF2D71" w:rsidR="005A6CDA" w:rsidRPr="00F844C2" w:rsidRDefault="00676783" w:rsidP="00C03EF2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67678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նախագահի, վարչապետի, ազգային ժողովի նախագահի եվ նրանց ընտանիքի անդամների համար պետության կողմից </w:t>
      </w:r>
      <w:r w:rsidRPr="00676783">
        <w:rPr>
          <w:rFonts w:ascii="GHEA Grapalat" w:hAnsi="GHEA Grapalat"/>
          <w:sz w:val="24"/>
          <w:szCs w:val="24"/>
          <w:lang w:val="hy-AM"/>
        </w:rPr>
        <w:lastRenderedPageBreak/>
        <w:t>երաշխավորված  անվճար և արտոնյալ պայմաններով  բժշկական օգնության ու սպասարկման կազմակերպման և ֆինանսավորման մասին Հայաստանի Հանրապետության կառավարության որոշման նախագծի</w:t>
      </w:r>
      <w:bookmarkStart w:id="0" w:name="_GoBack"/>
      <w:bookmarkEnd w:id="0"/>
      <w:r w:rsidR="005A0395" w:rsidRPr="00F844C2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2023 թվականի բյուջեում եկամուտների և ծախսերի ավելացում կամ նվազեցում չի նախատեսվում: </w:t>
      </w:r>
    </w:p>
    <w:sectPr w:rsidR="005A6CDA" w:rsidRPr="00F844C2" w:rsidSect="006D6D49">
      <w:pgSz w:w="11906" w:h="16838" w:code="9"/>
      <w:pgMar w:top="851" w:right="96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3CCD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87115"/>
    <w:rsid w:val="00593522"/>
    <w:rsid w:val="005958E2"/>
    <w:rsid w:val="005A0395"/>
    <w:rsid w:val="005A1C38"/>
    <w:rsid w:val="005A6CD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76783"/>
    <w:rsid w:val="00676DBA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D6D49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1E3A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C114B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A7540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0334"/>
    <w:rsid w:val="00B43037"/>
    <w:rsid w:val="00B44677"/>
    <w:rsid w:val="00B4468C"/>
    <w:rsid w:val="00B46FEF"/>
    <w:rsid w:val="00B475F8"/>
    <w:rsid w:val="00B504E7"/>
    <w:rsid w:val="00B54257"/>
    <w:rsid w:val="00B566B7"/>
    <w:rsid w:val="00B56F0A"/>
    <w:rsid w:val="00B57A9D"/>
    <w:rsid w:val="00B7141A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3EF2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17D3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6AD6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166FD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3A16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  <w:style w:type="paragraph" w:customStyle="1" w:styleId="norm">
    <w:name w:val="norm"/>
    <w:basedOn w:val="Normal"/>
    <w:link w:val="normChar"/>
    <w:rsid w:val="006D6D4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6D6D49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90CE6-D455-4411-A1B3-10F21DAC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https://mul2.gov.am/tasks/789029/oneclick/Himnavorum.docx?token=b995c171a9eefca3ea2cabab2113f61c</cp:keywords>
  <cp:lastModifiedBy>Armen Nazaryan</cp:lastModifiedBy>
  <cp:revision>6</cp:revision>
  <dcterms:created xsi:type="dcterms:W3CDTF">2023-03-06T16:09:00Z</dcterms:created>
  <dcterms:modified xsi:type="dcterms:W3CDTF">2023-04-28T07:22:00Z</dcterms:modified>
</cp:coreProperties>
</file>