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Pr="001C2B97" w:rsidRDefault="00296E5B" w:rsidP="00296E5B">
      <w:pPr>
        <w:jc w:val="center"/>
        <w:rPr>
          <w:rFonts w:ascii="GHEA Mariam" w:hAnsi="GHEA Mariam"/>
        </w:rPr>
      </w:pPr>
      <w:r w:rsidRPr="001C2B97">
        <w:rPr>
          <w:rFonts w:ascii="GHEA Mariam" w:hAnsi="GHEA Mariam"/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Pr="001C2B97" w:rsidRDefault="00296E5B" w:rsidP="00296E5B">
      <w:pPr>
        <w:jc w:val="center"/>
        <w:rPr>
          <w:rFonts w:ascii="GHEA Mariam" w:hAnsi="GHEA Mariam"/>
        </w:rPr>
      </w:pPr>
    </w:p>
    <w:p w:rsidR="00296E5B" w:rsidRPr="001C2B97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1C2B97">
        <w:rPr>
          <w:rFonts w:ascii="GHEA Mariam" w:hAnsi="GHEA Mariam" w:cs="Sylfaen"/>
          <w:b/>
          <w:sz w:val="28"/>
          <w:szCs w:val="28"/>
        </w:rPr>
        <w:t>ՀԱՅԱՍՏԱՆԻ</w:t>
      </w:r>
      <w:r w:rsidRPr="001C2B97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1C2B97">
        <w:rPr>
          <w:rFonts w:ascii="GHEA Mariam" w:hAnsi="GHEA Mariam" w:cs="Sylfaen"/>
          <w:b/>
          <w:sz w:val="28"/>
          <w:szCs w:val="28"/>
        </w:rPr>
        <w:t>ՀԱՆՐԱՊԵՏՈՒԹՅԱՆ</w:t>
      </w:r>
      <w:r w:rsidRPr="001C2B97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1C2B97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1C2B97" w:rsidRDefault="00296E5B" w:rsidP="00296E5B">
      <w:pPr>
        <w:pStyle w:val="mechtex"/>
        <w:rPr>
          <w:rFonts w:ascii="GHEA Mariam" w:hAnsi="GHEA Mariam"/>
          <w:b/>
        </w:rPr>
      </w:pPr>
    </w:p>
    <w:p w:rsidR="00296E5B" w:rsidRPr="001C2B97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1C2B97">
        <w:rPr>
          <w:rFonts w:ascii="GHEA Mariam" w:hAnsi="GHEA Mariam" w:cs="Sylfaen"/>
          <w:b/>
          <w:sz w:val="40"/>
          <w:szCs w:val="40"/>
        </w:rPr>
        <w:t>Ո</w:t>
      </w:r>
      <w:r w:rsidRPr="001C2B97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C2B97">
        <w:rPr>
          <w:rFonts w:ascii="GHEA Mariam" w:hAnsi="GHEA Mariam" w:cs="Sylfaen"/>
          <w:b/>
          <w:sz w:val="40"/>
          <w:szCs w:val="40"/>
        </w:rPr>
        <w:t>Ր</w:t>
      </w:r>
      <w:r w:rsidRPr="001C2B97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C2B97">
        <w:rPr>
          <w:rFonts w:ascii="GHEA Mariam" w:hAnsi="GHEA Mariam" w:cs="Sylfaen"/>
          <w:b/>
          <w:sz w:val="40"/>
          <w:szCs w:val="40"/>
        </w:rPr>
        <w:t>Ո</w:t>
      </w:r>
      <w:r w:rsidRPr="001C2B97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C2B97">
        <w:rPr>
          <w:rFonts w:ascii="GHEA Mariam" w:hAnsi="GHEA Mariam" w:cs="Sylfaen"/>
          <w:b/>
          <w:sz w:val="40"/>
          <w:szCs w:val="40"/>
        </w:rPr>
        <w:t>Շ</w:t>
      </w:r>
      <w:r w:rsidRPr="001C2B97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C2B97">
        <w:rPr>
          <w:rFonts w:ascii="GHEA Mariam" w:hAnsi="GHEA Mariam" w:cs="Sylfaen"/>
          <w:b/>
          <w:sz w:val="40"/>
          <w:szCs w:val="40"/>
        </w:rPr>
        <w:t>Ո</w:t>
      </w:r>
      <w:r w:rsidRPr="001C2B97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C2B97">
        <w:rPr>
          <w:rFonts w:ascii="GHEA Mariam" w:hAnsi="GHEA Mariam" w:cs="Sylfaen"/>
          <w:b/>
          <w:sz w:val="40"/>
          <w:szCs w:val="40"/>
        </w:rPr>
        <w:t>Ւ</w:t>
      </w:r>
      <w:r w:rsidRPr="001C2B97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C2B97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1C2B97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1C2B97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A67806" w:rsidRPr="001C2B97" w:rsidRDefault="00116EE8" w:rsidP="00A67806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1C2B97">
        <w:rPr>
          <w:rFonts w:ascii="GHEA Mariam" w:hAnsi="GHEA Mariam"/>
          <w:lang w:val="hy-AM"/>
        </w:rPr>
        <w:t>1</w:t>
      </w:r>
      <w:r w:rsidR="00071169" w:rsidRPr="001C2B97">
        <w:rPr>
          <w:rFonts w:ascii="GHEA Mariam" w:hAnsi="GHEA Mariam"/>
          <w:lang w:val="hy-AM"/>
        </w:rPr>
        <w:t>8</w:t>
      </w:r>
      <w:r w:rsidR="002C0E15" w:rsidRPr="001C2B97">
        <w:rPr>
          <w:rFonts w:ascii="GHEA Mariam" w:hAnsi="GHEA Mariam"/>
          <w:lang w:val="hy-AM"/>
        </w:rPr>
        <w:t xml:space="preserve"> մայիսի </w:t>
      </w:r>
      <w:r w:rsidR="00296E5B" w:rsidRPr="001C2B97">
        <w:rPr>
          <w:rFonts w:ascii="GHEA Mariam" w:hAnsi="GHEA Mariam"/>
        </w:rPr>
        <w:t>202</w:t>
      </w:r>
      <w:r w:rsidR="00A151A0" w:rsidRPr="001C2B97">
        <w:rPr>
          <w:rFonts w:ascii="GHEA Mariam" w:hAnsi="GHEA Mariam"/>
          <w:lang w:val="hy-AM"/>
        </w:rPr>
        <w:t>3</w:t>
      </w:r>
      <w:r w:rsidR="00296E5B" w:rsidRPr="001C2B97">
        <w:rPr>
          <w:rFonts w:ascii="GHEA Mariam" w:hAnsi="GHEA Mariam"/>
        </w:rPr>
        <w:t xml:space="preserve"> </w:t>
      </w:r>
      <w:r w:rsidR="00296E5B" w:rsidRPr="001C2B97">
        <w:rPr>
          <w:rFonts w:ascii="GHEA Mariam" w:hAnsi="GHEA Mariam" w:cs="Sylfaen"/>
        </w:rPr>
        <w:t>թվականի</w:t>
      </w:r>
      <w:r w:rsidR="00296E5B" w:rsidRPr="001C2B97">
        <w:rPr>
          <w:rFonts w:ascii="GHEA Mariam" w:hAnsi="GHEA Mariam"/>
        </w:rPr>
        <w:t xml:space="preserve"> N </w:t>
      </w:r>
      <w:r w:rsidR="00296E5B" w:rsidRPr="001C2B97">
        <w:rPr>
          <w:rFonts w:ascii="GHEA Mariam" w:hAnsi="GHEA Mariam"/>
          <w:lang w:val="hy-AM"/>
        </w:rPr>
        <w:t xml:space="preserve">        </w:t>
      </w:r>
      <w:r w:rsidR="00A67806" w:rsidRPr="001C2B97">
        <w:rPr>
          <w:rFonts w:ascii="GHEA Mariam" w:hAnsi="GHEA Mariam"/>
          <w:lang w:val="hy-AM"/>
        </w:rPr>
        <w:t xml:space="preserve">- </w:t>
      </w:r>
      <w:r w:rsidR="00A67806" w:rsidRPr="001C2B97">
        <w:rPr>
          <w:rFonts w:ascii="GHEA Mariam" w:hAnsi="GHEA Mariam" w:cs="Sylfaen"/>
          <w:lang w:val="hy-AM"/>
        </w:rPr>
        <w:t>Ն</w:t>
      </w:r>
    </w:p>
    <w:p w:rsidR="00A67806" w:rsidRPr="001C2B97" w:rsidRDefault="00A67806" w:rsidP="00A67806">
      <w:pPr>
        <w:rPr>
          <w:rFonts w:ascii="GHEA Mariam" w:hAnsi="GHEA Mariam"/>
          <w:sz w:val="24"/>
          <w:szCs w:val="24"/>
        </w:rPr>
      </w:pPr>
    </w:p>
    <w:p w:rsidR="00A67806" w:rsidRPr="001C2B97" w:rsidRDefault="00A67806" w:rsidP="00A67806">
      <w:pPr>
        <w:rPr>
          <w:rFonts w:ascii="GHEA Mariam" w:hAnsi="GHEA Mariam"/>
          <w:sz w:val="24"/>
          <w:szCs w:val="24"/>
        </w:rPr>
      </w:pPr>
    </w:p>
    <w:p w:rsidR="00A67806" w:rsidRPr="001C2B97" w:rsidRDefault="00A67806" w:rsidP="00A67806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1C2B9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2001 ԹՎԱԿԱՆԻ </w:t>
      </w:r>
      <w:r w:rsidRPr="001C2B97">
        <w:rPr>
          <w:rStyle w:val="Strong"/>
          <w:rFonts w:ascii="GHEA Mariam" w:hAnsi="GHEA Mariam"/>
          <w:b w:val="0"/>
          <w:color w:val="000000"/>
          <w:spacing w:val="-6"/>
          <w:sz w:val="24"/>
          <w:szCs w:val="24"/>
          <w:shd w:val="clear" w:color="auto" w:fill="FFFFFF"/>
        </w:rPr>
        <w:t>ՄԱՐՏԻ 9-Ի N 172 ՈՐՈՇՄԱՆ ՄԵՋ ՓՈՓՈԽՈՒԹՅՈՒՆՆԵՐ ԵՎ ԼՐԱՑՈՒՄՆԵՐ</w:t>
      </w:r>
      <w:r w:rsidRPr="001C2B9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A67806" w:rsidRPr="001C2B97" w:rsidRDefault="00A67806" w:rsidP="00A67806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1C2B9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</w:t>
      </w:r>
      <w:r w:rsidR="00F70E9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</w:t>
      </w:r>
      <w:bookmarkStart w:id="0" w:name="_GoBack"/>
      <w:bookmarkEnd w:id="0"/>
    </w:p>
    <w:p w:rsidR="00A67806" w:rsidRPr="001C2B97" w:rsidRDefault="00A67806" w:rsidP="00A6780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</w:p>
    <w:p w:rsidR="00A67806" w:rsidRPr="001C2B97" w:rsidRDefault="00A67806" w:rsidP="00A67806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Հիմք ընդունելով «Նորմատիվ իրավական ակտերի մասին» </w:t>
      </w:r>
      <w:r w:rsidR="00D11879" w:rsidRPr="001C2B9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D11879" w:rsidRPr="001C2B9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D11879" w:rsidRPr="001C2B9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D11879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օրենքի 34-րդ հոդվածը՝ Հայաստանի Հանրապետության կառավարությունը</w:t>
      </w:r>
      <w:r w:rsidRPr="001C2B97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="00D11879" w:rsidRPr="001C2B97">
        <w:rPr>
          <w:rFonts w:ascii="GHEA Mariam" w:hAnsi="GHEA Mariam" w:cs="Calibri"/>
          <w:color w:val="000000"/>
          <w:sz w:val="24"/>
          <w:szCs w:val="24"/>
          <w:lang w:val="hy-AM" w:eastAsia="hy-AM"/>
        </w:rPr>
        <w:t xml:space="preserve">   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 w:rsidR="00D11879" w:rsidRPr="001C2B97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ր</w:t>
      </w:r>
      <w:r w:rsidR="00D11879" w:rsidRPr="001C2B97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 w:rsidR="00D11879" w:rsidRPr="001C2B97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շ</w:t>
      </w:r>
      <w:r w:rsidR="00D11879" w:rsidRPr="001C2B97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ու</w:t>
      </w:r>
      <w:r w:rsidR="00D11879" w:rsidRPr="001C2B97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 xml:space="preserve">մ </w:t>
      </w:r>
      <w:r w:rsidR="00D11879" w:rsidRPr="001C2B97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 </w:t>
      </w:r>
      <w:r w:rsidRPr="001C2B97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է.</w:t>
      </w:r>
    </w:p>
    <w:p w:rsidR="00A67806" w:rsidRPr="001C2B97" w:rsidRDefault="00A67806" w:rsidP="00A67806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color w:val="000000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Հայաստանի Հանրապետության կառավարության 2001 թվականի մարտի 9-ի «Ն</w:t>
      </w:r>
      <w:r w:rsidRPr="001C2B97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երմուծման և արտահանման ժամանակ ներգրավված մարմինների՝ իրենց գործունեության վայրերից և աշխատանքային ժամերից դուրս ծառայությունների մատուցման կարգը հաստատելու մասին» 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N 172 որոշման (այսուհետ՝ </w:t>
      </w:r>
      <w:r w:rsidR="00D11879" w:rsidRPr="001C2B97">
        <w:rPr>
          <w:rFonts w:ascii="GHEA Mariam" w:hAnsi="GHEA Mariam"/>
          <w:color w:val="000000"/>
          <w:sz w:val="24"/>
          <w:szCs w:val="24"/>
          <w:lang w:eastAsia="hy-AM"/>
        </w:rPr>
        <w:t>ո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րոշում) մեջ կատարել հետևյալ փոփոխությունները և լրացումները.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ո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րոշման նախաբանում «</w:t>
      </w:r>
      <w:r w:rsidR="00A67806" w:rsidRPr="001C2B97">
        <w:rPr>
          <w:rFonts w:ascii="GHEA Mariam" w:hAnsi="GHEA Mariam"/>
          <w:bCs/>
          <w:color w:val="000000"/>
          <w:sz w:val="24"/>
          <w:szCs w:val="24"/>
          <w:lang w:eastAsia="hy-AM"/>
        </w:rPr>
        <w:t>Հայաստանի Հանրապետության օրենքի 12-րդ հոդվածի 5-րդ մասին» բառերը փոխարինել «օրենքի 218-րդ հոդվածի 5-րդ մասին» բառերով</w:t>
      </w:r>
      <w:r w:rsidR="00A67806" w:rsidRPr="001C2B97">
        <w:rPr>
          <w:rFonts w:ascii="Cambria Math" w:hAnsi="Cambria Math" w:cs="Cambria Math"/>
          <w:bCs/>
          <w:color w:val="000000"/>
          <w:sz w:val="24"/>
          <w:szCs w:val="24"/>
          <w:lang w:eastAsia="hy-AM"/>
        </w:rPr>
        <w:t>․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ո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րոշման 1-ին կետում, 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ո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րոշմամբ հաստատված N 1 հավելվածի (այսուհետ՝ 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ավելված) վերնագրում և 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ավելվածի ամբողջ տեքստում «ձևակերպումներ» բառը և դրա համապատասխան հոլովաձևերը փոխարինել «գործառնություններ» բառով և դրա համապատասխան հոլովաձևերով</w:t>
      </w:r>
      <w:r w:rsidR="00A67806" w:rsidRP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lastRenderedPageBreak/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ավելվածի 2-րդ կետ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ը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 «մեկնաբանվում են» բառերից հետո լրացնել «Եվրասիական տնտեսական միության մաքսային օրենսգրքի մասին» 2017 թվականի ապրիլի 11-ի պայմանագրի N 1 հավելվածով հաստատված՝ Եվրասիական տնտեսական միության մաքսային օրենսգրքին և» բառեր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ով</w:t>
      </w:r>
      <w:r w:rsidR="00A67806" w:rsidRP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ավելվածի 4-րդ կետի՝</w:t>
      </w:r>
    </w:p>
    <w:p w:rsidR="00A67806" w:rsidRPr="001C2B97" w:rsidRDefault="00A67806" w:rsidP="00A67806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ա</w:t>
      </w:r>
      <w:r w:rsidRP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 1-ին պարբերության մեջ «վերադաս մաքսային մարմին» բառերը փոխարինել «Հայաստանի Հանրապետության պետական եկամուտների կոմիտե» բառերով</w:t>
      </w:r>
      <w:r w:rsidR="00D11879" w:rsidRPr="001C2B97">
        <w:rPr>
          <w:rFonts w:ascii="GHEA Mariam" w:hAnsi="GHEA Mariam" w:cs="Cambria Math"/>
          <w:color w:val="000000"/>
          <w:sz w:val="24"/>
          <w:szCs w:val="24"/>
          <w:lang w:val="hy-AM" w:eastAsia="hy-AM"/>
        </w:rPr>
        <w:t>,</w:t>
      </w:r>
    </w:p>
    <w:p w:rsidR="00A67806" w:rsidRPr="001C2B97" w:rsidRDefault="00A67806" w:rsidP="00A67806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բ</w:t>
      </w:r>
      <w:r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1-ին և 2-րդ պարբերություններում «ներկայացված գրավոր» բառերը փոխարինել «թղթային կամ էլեկտրոնային եղանակով ներկայացված» բառերով</w:t>
      </w:r>
      <w:r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ավելված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ը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4-րդ կետից հետո լրացնել 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հետևյալ խմբագրությամբ 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նոր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՝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    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4</w:t>
      </w:r>
      <w:r w:rsidR="00A67806"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1-ին, 4</w:t>
      </w:r>
      <w:r w:rsidR="00A67806"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2-րդ կետեր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ով</w:t>
      </w:r>
      <w:r w:rsidR="00A67806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՝</w:t>
      </w:r>
    </w:p>
    <w:p w:rsidR="00A67806" w:rsidRPr="001C2B97" w:rsidRDefault="00A67806" w:rsidP="00A6780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«4</w:t>
      </w:r>
      <w:r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1. Սույն կարգի 4-րդ կետին համապատասխան ներկայացված դիմումը պետք է լինի պատշաճ վավերացված և ստորագրված։ Էլեկտրոնային եղանակով ներկայացվող դիմումը պետք է վավերացված լինի էլեկտրոնային ստորագրու</w:t>
      </w:r>
      <w:r w:rsidR="00D11879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softHyphen/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թյամբ:</w:t>
      </w:r>
    </w:p>
    <w:p w:rsidR="00A67806" w:rsidRPr="001C2B97" w:rsidRDefault="00A67806" w:rsidP="00A6780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4</w:t>
      </w:r>
      <w:r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2. Սույն կարգի 4-րդ կետով նախատեսված դիմումը ստանալուց հետո Հայաստանի Հանրապետության պետական եկամուտների կոմիտեի համապա</w:t>
      </w:r>
      <w:r w:rsidR="00D11879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softHyphen/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տասխան կառուցվածքային ստորաբաժանումը կամ մաքսային գործառնու</w:t>
      </w:r>
      <w:r w:rsidR="00D11879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softHyphen/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թյուններն իրականացնող մաքսային մարմինը 2 աշխատանքային օրվա ընթաց</w:t>
      </w:r>
      <w:r w:rsidR="00D11879"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softHyphen/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քում բավարարում է ապրանքներ տեղափոխող անձի դիմումը՝ օրենսդրությամբ սահմանված պայմանների պահպանման պարագայում, կամ մերժում է այն՝ նշելով մերժման հիմքերը։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»</w:t>
      </w:r>
      <w:r w:rsid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.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ավելվածի 6-րդ կետում «մաքսային մարմիններին տրամադրելու անհնա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րինության» բառերը փոխարինել «չպահպանման» բառով, իսկ «` գրությունում նշելով մերժման հիմքերը» բառերը հանել</w:t>
      </w:r>
      <w:r w:rsidR="00A67806" w:rsidRP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lastRenderedPageBreak/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ավելվածի 7-րդ կետ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ը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 «կատարվում են» բառերից հետո լրացնել «Եվրասիական տնտեսական միության մաքսային օրենսգրքի մասին» 2017 թվա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կանի ապրիլի 11-ի պայմանագրի N 1 հավելվածով հաստատված՝ Եվրասիական տնտեսական միության մաքսային օրենսգրքով,» բառեր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ով</w:t>
      </w:r>
      <w:r w:rsidR="00A67806" w:rsidRP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A67806" w:rsidRPr="001C2B97" w:rsidRDefault="00D11879" w:rsidP="00A6780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հ</w:t>
      </w:r>
      <w:r w:rsidR="00A67806" w:rsidRPr="001C2B97">
        <w:rPr>
          <w:rFonts w:ascii="GHEA Mariam" w:hAnsi="GHEA Mariam"/>
          <w:color w:val="000000"/>
          <w:sz w:val="24"/>
          <w:szCs w:val="24"/>
          <w:lang w:eastAsia="hy-AM"/>
        </w:rPr>
        <w:t>ավելվածի 8-րդ կետում՝</w:t>
      </w:r>
    </w:p>
    <w:p w:rsidR="00A67806" w:rsidRPr="001C2B97" w:rsidRDefault="00A67806" w:rsidP="00A67806">
      <w:pPr>
        <w:pStyle w:val="ListParagraph"/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>ա</w:t>
      </w:r>
      <w:r w:rsidRPr="001C2B9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eastAsia="hy-AM"/>
        </w:rPr>
        <w:t xml:space="preserve"> «մաքսավճարը» բառը փոխարինել «պետական տուրքը» բառերով</w:t>
      </w:r>
      <w:r w:rsidR="00D11879" w:rsidRPr="001C2B97">
        <w:rPr>
          <w:rFonts w:ascii="GHEA Mariam" w:hAnsi="GHEA Mariam" w:cs="Cambria Math"/>
          <w:color w:val="000000"/>
          <w:sz w:val="24"/>
          <w:szCs w:val="24"/>
          <w:lang w:val="hy-AM" w:eastAsia="hy-AM"/>
        </w:rPr>
        <w:t>,</w:t>
      </w:r>
    </w:p>
    <w:p w:rsidR="00A67806" w:rsidRPr="001C2B97" w:rsidRDefault="00A67806" w:rsidP="00A67806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բ</w:t>
      </w:r>
      <w:r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«Մաքսային կարգավորման մասին» Հայաստանի Հանրապետության օրենքի 97-րդ հոդվածի 4-րդ մասով» բառերը փոխարինել «Պետական տուրքի մասին» օրենքի 19</w:t>
      </w:r>
      <w:r w:rsidRPr="001C2B97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9-րդ հոդվածի 2-րդ մասով» բառերով:</w:t>
      </w:r>
    </w:p>
    <w:p w:rsidR="00A67806" w:rsidRPr="001C2B97" w:rsidRDefault="00A67806" w:rsidP="00A67806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 w:rsidRPr="001C2B97">
        <w:rPr>
          <w:rFonts w:ascii="GHEA Mariam" w:hAnsi="GHEA Mariam"/>
          <w:color w:val="000000"/>
          <w:sz w:val="24"/>
          <w:szCs w:val="24"/>
          <w:lang w:val="hy-AM" w:eastAsia="hy-AM"/>
        </w:rPr>
        <w:t>Սույն որոշումն ուժի մեջ է մտնում պաշտոնական հրապարակմանը հաջորդող օրվանից:</w:t>
      </w:r>
    </w:p>
    <w:p w:rsidR="00296E5B" w:rsidRPr="001C2B97" w:rsidRDefault="00296E5B" w:rsidP="00477447">
      <w:pPr>
        <w:rPr>
          <w:rFonts w:ascii="GHEA Mariam" w:hAnsi="GHEA Mariam"/>
          <w:lang w:val="hy-AM"/>
        </w:rPr>
      </w:pPr>
    </w:p>
    <w:p w:rsidR="00296E5B" w:rsidRPr="001C2B97" w:rsidRDefault="00296E5B" w:rsidP="00477447">
      <w:pPr>
        <w:rPr>
          <w:rFonts w:ascii="GHEA Mariam" w:hAnsi="GHEA Mariam"/>
          <w:lang w:val="hy-AM"/>
        </w:rPr>
      </w:pPr>
    </w:p>
    <w:p w:rsidR="00296E5B" w:rsidRPr="001C2B97" w:rsidRDefault="00296E5B" w:rsidP="00477447">
      <w:pPr>
        <w:rPr>
          <w:rFonts w:ascii="GHEA Mariam" w:hAnsi="GHEA Mariam"/>
          <w:lang w:val="hy-AM"/>
        </w:rPr>
      </w:pPr>
    </w:p>
    <w:p w:rsidR="00291EDD" w:rsidRPr="001C2B97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 w:rsidRPr="001C2B97"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="00D11879" w:rsidRPr="001C2B97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1C2B97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91EDD" w:rsidRPr="001C2B97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1C2B97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1C2B97">
        <w:rPr>
          <w:rFonts w:ascii="GHEA Mariam" w:hAnsi="GHEA Mariam" w:cs="Sylfaen"/>
          <w:sz w:val="24"/>
          <w:szCs w:val="24"/>
          <w:lang w:val="hy-AM"/>
        </w:rPr>
        <w:t xml:space="preserve">                   </w:t>
      </w:r>
      <w:r w:rsidR="002A27C4" w:rsidRPr="001C2B97">
        <w:rPr>
          <w:rFonts w:ascii="GHEA Mariam" w:hAnsi="GHEA Mariam" w:cs="Sylfaen"/>
          <w:sz w:val="24"/>
          <w:szCs w:val="24"/>
          <w:lang w:val="hy-AM"/>
        </w:rPr>
        <w:t xml:space="preserve">      ՎԱՐՉԱՊԵՏ</w:t>
      </w:r>
      <w:r w:rsidR="002A27C4" w:rsidRPr="001C2B97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1C2B97" w:rsidRDefault="00291EDD" w:rsidP="00291EDD">
      <w:pPr>
        <w:jc w:val="both"/>
        <w:rPr>
          <w:rFonts w:ascii="GHEA Mariam" w:hAnsi="GHEA Mariam"/>
          <w:lang w:val="hy-AM"/>
        </w:rPr>
      </w:pPr>
      <w:r w:rsidRPr="001C2B97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 w:rsidRPr="001C2B97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1C2B97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9A" w:rsidRDefault="002A739A">
      <w:r>
        <w:separator/>
      </w:r>
    </w:p>
  </w:endnote>
  <w:endnote w:type="continuationSeparator" w:id="0">
    <w:p w:rsidR="002A739A" w:rsidRDefault="002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9A" w:rsidRDefault="002A739A">
      <w:r>
        <w:separator/>
      </w:r>
    </w:p>
  </w:footnote>
  <w:footnote w:type="continuationSeparator" w:id="0">
    <w:p w:rsidR="002A739A" w:rsidRDefault="002A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E94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41305"/>
    <w:multiLevelType w:val="hybridMultilevel"/>
    <w:tmpl w:val="2BD60A26"/>
    <w:lvl w:ilvl="0" w:tplc="BD8AFA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169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EE8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B97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39A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7CC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0E15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97D34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01D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94E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7F0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22A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806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79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0E94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67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A6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78</cp:revision>
  <dcterms:created xsi:type="dcterms:W3CDTF">2022-03-23T13:26:00Z</dcterms:created>
  <dcterms:modified xsi:type="dcterms:W3CDTF">2023-05-15T10:58:00Z</dcterms:modified>
</cp:coreProperties>
</file>