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A63CAE"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6D737E" w:rsidRDefault="00B672FC" w:rsidP="008B1A13">
      <w:pPr>
        <w:pStyle w:val="mechtex"/>
        <w:rPr>
          <w:rFonts w:ascii="GHEA Mariam" w:hAnsi="GHEA Mariam" w:cs="Sylfaen"/>
          <w:sz w:val="40"/>
          <w:szCs w:val="40"/>
          <w:lang w:val="hy-AM"/>
        </w:rPr>
      </w:pPr>
      <w:r>
        <w:rPr>
          <w:rFonts w:ascii="GHEA Mariam" w:hAnsi="GHEA Mariam" w:cs="Sylfaen"/>
          <w:sz w:val="24"/>
          <w:szCs w:val="24"/>
        </w:rPr>
        <w:t>18</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A63CAE">
        <w:rPr>
          <w:rFonts w:ascii="GHEA Mariam" w:hAnsi="GHEA Mariam" w:cs="Sylfaen"/>
          <w:sz w:val="24"/>
          <w:szCs w:val="24"/>
          <w:lang w:val="hy-AM"/>
        </w:rPr>
        <w:t>Ա</w:t>
      </w:r>
    </w:p>
    <w:p w:rsidR="00B672FC" w:rsidRPr="00B444F5" w:rsidRDefault="00B672FC" w:rsidP="00B672FC">
      <w:pPr>
        <w:rPr>
          <w:rFonts w:ascii="GHEA Mariam" w:hAnsi="GHEA Mariam"/>
          <w:sz w:val="36"/>
          <w:szCs w:val="24"/>
        </w:rPr>
      </w:pPr>
    </w:p>
    <w:p w:rsidR="00B672FC" w:rsidRPr="00A63CAE" w:rsidRDefault="00B672FC" w:rsidP="00B672FC">
      <w:pPr>
        <w:jc w:val="center"/>
        <w:rPr>
          <w:rFonts w:ascii="GHEA Mariam" w:hAnsi="GHEA Mariam"/>
          <w:sz w:val="24"/>
          <w:szCs w:val="24"/>
        </w:rPr>
      </w:pPr>
    </w:p>
    <w:p w:rsidR="00A63CAE" w:rsidRDefault="00441CFD" w:rsidP="00A63CAE">
      <w:pPr>
        <w:pStyle w:val="mechtex"/>
        <w:rPr>
          <w:rFonts w:ascii="GHEA Mariam" w:hAnsi="GHEA Mariam"/>
          <w:sz w:val="24"/>
          <w:szCs w:val="24"/>
          <w:lang w:val="pt-BR"/>
        </w:rPr>
      </w:pPr>
      <w:r w:rsidRPr="00A63CAE">
        <w:rPr>
          <w:rFonts w:ascii="GHEA Mariam" w:hAnsi="GHEA Mariam" w:cs="Arial"/>
          <w:sz w:val="24"/>
          <w:szCs w:val="24"/>
        </w:rPr>
        <w:t>ՀՈՂԱՄԱՍ</w:t>
      </w:r>
      <w:r w:rsidRPr="00A63CAE">
        <w:rPr>
          <w:rFonts w:ascii="GHEA Mariam" w:hAnsi="GHEA Mariam"/>
          <w:sz w:val="24"/>
          <w:szCs w:val="24"/>
          <w:lang w:val="pt-BR"/>
        </w:rPr>
        <w:t xml:space="preserve"> </w:t>
      </w:r>
      <w:r w:rsidRPr="00A63CAE">
        <w:rPr>
          <w:rFonts w:ascii="GHEA Mariam" w:hAnsi="GHEA Mariam" w:cs="Arial"/>
          <w:sz w:val="24"/>
          <w:szCs w:val="24"/>
        </w:rPr>
        <w:t>ՀԵՏ</w:t>
      </w:r>
      <w:r w:rsidRPr="00A63CAE">
        <w:rPr>
          <w:rFonts w:ascii="GHEA Mariam" w:hAnsi="GHEA Mariam"/>
          <w:sz w:val="24"/>
          <w:szCs w:val="24"/>
          <w:lang w:val="pt-BR"/>
        </w:rPr>
        <w:t xml:space="preserve"> </w:t>
      </w:r>
      <w:r w:rsidRPr="00A63CAE">
        <w:rPr>
          <w:rFonts w:ascii="GHEA Mariam" w:hAnsi="GHEA Mariam" w:cs="Arial"/>
          <w:sz w:val="24"/>
          <w:szCs w:val="24"/>
        </w:rPr>
        <w:t>ՎԵՐՑՆԵԼՈՒ</w:t>
      </w:r>
      <w:r w:rsidRPr="00A63CAE">
        <w:rPr>
          <w:rFonts w:ascii="GHEA Mariam" w:hAnsi="GHEA Mariam"/>
          <w:sz w:val="24"/>
          <w:szCs w:val="24"/>
          <w:lang w:val="hy-AM"/>
        </w:rPr>
        <w:t xml:space="preserve"> </w:t>
      </w:r>
      <w:r w:rsidRPr="00A63CAE">
        <w:rPr>
          <w:rFonts w:ascii="GHEA Mariam" w:hAnsi="GHEA Mariam" w:cs="Arial"/>
          <w:sz w:val="24"/>
          <w:szCs w:val="24"/>
        </w:rPr>
        <w:t>ԵՎ</w:t>
      </w:r>
      <w:r w:rsidRPr="00A63CAE">
        <w:rPr>
          <w:rFonts w:ascii="GHEA Mariam" w:hAnsi="GHEA Mariam"/>
          <w:sz w:val="24"/>
          <w:szCs w:val="24"/>
          <w:lang w:val="pt-BR"/>
        </w:rPr>
        <w:t xml:space="preserve"> </w:t>
      </w:r>
      <w:r w:rsidRPr="00A63CAE">
        <w:rPr>
          <w:rFonts w:ascii="GHEA Mariam" w:hAnsi="GHEA Mariam" w:cs="Arial"/>
          <w:sz w:val="24"/>
          <w:szCs w:val="24"/>
        </w:rPr>
        <w:t>ԱՄՐԱՑՆԵԼՈՒ</w:t>
      </w:r>
      <w:r w:rsidRPr="00A63CAE">
        <w:rPr>
          <w:rFonts w:ascii="GHEA Mariam" w:hAnsi="GHEA Mariam"/>
          <w:sz w:val="24"/>
          <w:szCs w:val="24"/>
          <w:lang w:val="pt-BR"/>
        </w:rPr>
        <w:t xml:space="preserve"> </w:t>
      </w:r>
    </w:p>
    <w:p w:rsidR="00441CFD" w:rsidRDefault="00441CFD" w:rsidP="00A63CAE">
      <w:pPr>
        <w:pStyle w:val="mechtex"/>
        <w:rPr>
          <w:rFonts w:ascii="GHEA Mariam" w:hAnsi="GHEA Mariam"/>
          <w:sz w:val="24"/>
          <w:szCs w:val="24"/>
          <w:lang w:val="hy-AM"/>
        </w:rPr>
      </w:pPr>
      <w:r w:rsidRPr="00A63CAE">
        <w:rPr>
          <w:rFonts w:ascii="GHEA Mariam" w:hAnsi="GHEA Mariam" w:cs="Arial"/>
          <w:sz w:val="24"/>
          <w:szCs w:val="24"/>
        </w:rPr>
        <w:t>Մ</w:t>
      </w:r>
      <w:r w:rsidR="00A63CAE">
        <w:rPr>
          <w:rFonts w:ascii="GHEA Mariam" w:hAnsi="GHEA Mariam" w:cs="Arial"/>
          <w:sz w:val="24"/>
          <w:szCs w:val="24"/>
          <w:lang w:val="hy-AM"/>
        </w:rPr>
        <w:t xml:space="preserve"> </w:t>
      </w:r>
      <w:r w:rsidRPr="00A63CAE">
        <w:rPr>
          <w:rFonts w:ascii="GHEA Mariam" w:hAnsi="GHEA Mariam" w:cs="Arial"/>
          <w:sz w:val="24"/>
          <w:szCs w:val="24"/>
        </w:rPr>
        <w:t>Ա</w:t>
      </w:r>
      <w:r w:rsidR="00A63CAE">
        <w:rPr>
          <w:rFonts w:ascii="GHEA Mariam" w:hAnsi="GHEA Mariam" w:cs="Arial"/>
          <w:sz w:val="24"/>
          <w:szCs w:val="24"/>
          <w:lang w:val="hy-AM"/>
        </w:rPr>
        <w:t xml:space="preserve"> </w:t>
      </w:r>
      <w:r w:rsidRPr="00A63CAE">
        <w:rPr>
          <w:rFonts w:ascii="GHEA Mariam" w:hAnsi="GHEA Mariam" w:cs="Arial"/>
          <w:sz w:val="24"/>
          <w:szCs w:val="24"/>
        </w:rPr>
        <w:t>Ս</w:t>
      </w:r>
      <w:r w:rsidR="00A63CAE">
        <w:rPr>
          <w:rFonts w:ascii="GHEA Mariam" w:hAnsi="GHEA Mariam" w:cs="Arial"/>
          <w:sz w:val="24"/>
          <w:szCs w:val="24"/>
          <w:lang w:val="hy-AM"/>
        </w:rPr>
        <w:t xml:space="preserve"> </w:t>
      </w:r>
      <w:r w:rsidRPr="00A63CAE">
        <w:rPr>
          <w:rFonts w:ascii="GHEA Mariam" w:hAnsi="GHEA Mariam" w:cs="Arial"/>
          <w:sz w:val="24"/>
          <w:szCs w:val="24"/>
        </w:rPr>
        <w:t>Ի</w:t>
      </w:r>
      <w:r w:rsidR="00A63CAE">
        <w:rPr>
          <w:rFonts w:ascii="GHEA Mariam" w:hAnsi="GHEA Mariam" w:cs="Arial"/>
          <w:sz w:val="24"/>
          <w:szCs w:val="24"/>
          <w:lang w:val="hy-AM"/>
        </w:rPr>
        <w:t xml:space="preserve"> </w:t>
      </w:r>
      <w:r w:rsidRPr="00A63CAE">
        <w:rPr>
          <w:rFonts w:ascii="GHEA Mariam" w:hAnsi="GHEA Mariam" w:cs="Arial"/>
          <w:sz w:val="24"/>
          <w:szCs w:val="24"/>
        </w:rPr>
        <w:t>Ն</w:t>
      </w:r>
      <w:r w:rsidRPr="00A63CAE">
        <w:rPr>
          <w:rFonts w:ascii="GHEA Mariam" w:hAnsi="GHEA Mariam"/>
          <w:sz w:val="24"/>
          <w:szCs w:val="24"/>
          <w:lang w:val="hy-AM"/>
        </w:rPr>
        <w:t xml:space="preserve"> </w:t>
      </w:r>
    </w:p>
    <w:p w:rsidR="00A63CAE" w:rsidRPr="00A63CAE" w:rsidRDefault="00A63CAE" w:rsidP="00A63CAE">
      <w:pPr>
        <w:pStyle w:val="mechtex"/>
        <w:rPr>
          <w:rFonts w:ascii="GHEA Mariam" w:hAnsi="GHEA Mariam"/>
          <w:sz w:val="24"/>
          <w:szCs w:val="24"/>
          <w:lang w:val="pt-BR" w:eastAsia="en-US"/>
        </w:rPr>
      </w:pPr>
      <w:r>
        <w:rPr>
          <w:rFonts w:ascii="GHEA Mariam" w:hAnsi="GHEA Mariam"/>
          <w:sz w:val="24"/>
          <w:szCs w:val="24"/>
          <w:lang w:val="hy-AM"/>
        </w:rPr>
        <w:t>------------------------------------------------------------------------------</w:t>
      </w:r>
    </w:p>
    <w:p w:rsidR="00A63CAE" w:rsidRPr="00B444F5" w:rsidRDefault="00441CFD" w:rsidP="00A63CAE">
      <w:pPr>
        <w:pStyle w:val="norm"/>
        <w:spacing w:line="360" w:lineRule="auto"/>
        <w:rPr>
          <w:sz w:val="32"/>
          <w:lang w:val="pt-BR"/>
        </w:rPr>
      </w:pPr>
      <w:r>
        <w:rPr>
          <w:lang w:val="pt-BR"/>
        </w:rPr>
        <w:t xml:space="preserve">          </w:t>
      </w:r>
      <w:bookmarkStart w:id="0" w:name="_GoBack"/>
      <w:bookmarkEnd w:id="0"/>
    </w:p>
    <w:p w:rsidR="00441CFD" w:rsidRPr="00A63CAE" w:rsidRDefault="00441CFD" w:rsidP="00A63CAE">
      <w:pPr>
        <w:pStyle w:val="norm"/>
        <w:spacing w:line="360" w:lineRule="auto"/>
        <w:rPr>
          <w:rFonts w:ascii="GHEA Mariam" w:hAnsi="GHEA Mariam" w:cs="Arial"/>
          <w:sz w:val="24"/>
          <w:szCs w:val="24"/>
          <w:lang w:val="hy-AM"/>
        </w:rPr>
      </w:pPr>
      <w:r w:rsidRPr="00A63CAE">
        <w:rPr>
          <w:rFonts w:ascii="GHEA Mariam" w:hAnsi="GHEA Mariam" w:cs="Arial"/>
          <w:spacing w:val="-6"/>
          <w:sz w:val="24"/>
          <w:szCs w:val="24"/>
          <w:lang w:val="pt-BR"/>
        </w:rPr>
        <w:t>Հիմք</w:t>
      </w:r>
      <w:r w:rsidRPr="00A63CAE">
        <w:rPr>
          <w:rFonts w:ascii="GHEA Mariam" w:hAnsi="GHEA Mariam"/>
          <w:spacing w:val="-6"/>
          <w:sz w:val="24"/>
          <w:szCs w:val="24"/>
          <w:lang w:val="pt-BR"/>
        </w:rPr>
        <w:t xml:space="preserve"> </w:t>
      </w:r>
      <w:r w:rsidRPr="00A63CAE">
        <w:rPr>
          <w:rFonts w:ascii="GHEA Mariam" w:hAnsi="GHEA Mariam" w:cs="Arial"/>
          <w:spacing w:val="-6"/>
          <w:sz w:val="24"/>
          <w:szCs w:val="24"/>
          <w:lang w:val="pt-BR"/>
        </w:rPr>
        <w:t>ընդունելով</w:t>
      </w:r>
      <w:r w:rsidRPr="00A63CAE">
        <w:rPr>
          <w:rFonts w:ascii="GHEA Mariam" w:hAnsi="GHEA Mariam"/>
          <w:spacing w:val="-6"/>
          <w:sz w:val="24"/>
          <w:szCs w:val="24"/>
          <w:lang w:val="pt-BR"/>
        </w:rPr>
        <w:t xml:space="preserve"> </w:t>
      </w:r>
      <w:r w:rsidRPr="00A63CAE">
        <w:rPr>
          <w:rFonts w:ascii="GHEA Mariam" w:hAnsi="GHEA Mariam"/>
          <w:spacing w:val="-6"/>
          <w:sz w:val="24"/>
          <w:szCs w:val="24"/>
          <w:lang w:val="hy-AM"/>
        </w:rPr>
        <w:t>«</w:t>
      </w:r>
      <w:r w:rsidRPr="00A63CAE">
        <w:rPr>
          <w:rFonts w:ascii="GHEA Mariam" w:hAnsi="GHEA Mariam" w:cs="Arial"/>
          <w:spacing w:val="-6"/>
          <w:sz w:val="24"/>
          <w:szCs w:val="24"/>
          <w:lang w:val="pt-BR"/>
        </w:rPr>
        <w:t>Կառավարչական</w:t>
      </w:r>
      <w:r w:rsidRPr="00A63CAE">
        <w:rPr>
          <w:rFonts w:ascii="GHEA Mariam" w:hAnsi="GHEA Mariam"/>
          <w:spacing w:val="-6"/>
          <w:sz w:val="24"/>
          <w:szCs w:val="24"/>
          <w:lang w:val="pt-BR"/>
        </w:rPr>
        <w:t xml:space="preserve"> </w:t>
      </w:r>
      <w:r w:rsidRPr="00A63CAE">
        <w:rPr>
          <w:rFonts w:ascii="GHEA Mariam" w:hAnsi="GHEA Mariam" w:cs="Arial"/>
          <w:spacing w:val="-6"/>
          <w:sz w:val="24"/>
          <w:szCs w:val="24"/>
          <w:lang w:val="pt-BR"/>
        </w:rPr>
        <w:t>իրավահարաբերությունների</w:t>
      </w:r>
      <w:r w:rsidRPr="00A63CAE">
        <w:rPr>
          <w:rFonts w:ascii="GHEA Mariam" w:hAnsi="GHEA Mariam"/>
          <w:spacing w:val="-6"/>
          <w:sz w:val="24"/>
          <w:szCs w:val="24"/>
          <w:lang w:val="pt-BR"/>
        </w:rPr>
        <w:t xml:space="preserve"> </w:t>
      </w:r>
      <w:r w:rsidRPr="00A63CAE">
        <w:rPr>
          <w:rFonts w:ascii="GHEA Mariam" w:hAnsi="GHEA Mariam" w:cs="Arial"/>
          <w:spacing w:val="-6"/>
          <w:sz w:val="24"/>
          <w:szCs w:val="24"/>
          <w:lang w:val="pt-BR"/>
        </w:rPr>
        <w:t>կարգավոր</w:t>
      </w:r>
      <w:r w:rsidR="00A63CAE">
        <w:rPr>
          <w:rFonts w:ascii="GHEA Mariam" w:hAnsi="GHEA Mariam" w:cs="Arial"/>
          <w:spacing w:val="-6"/>
          <w:sz w:val="24"/>
          <w:szCs w:val="24"/>
          <w:lang w:val="pt-BR"/>
        </w:rPr>
        <w:softHyphen/>
      </w:r>
      <w:r w:rsidRPr="00A63CAE">
        <w:rPr>
          <w:rFonts w:ascii="GHEA Mariam" w:hAnsi="GHEA Mariam" w:cs="Arial"/>
          <w:spacing w:val="-6"/>
          <w:sz w:val="24"/>
          <w:szCs w:val="24"/>
          <w:lang w:val="pt-BR"/>
        </w:rPr>
        <w:t>ման</w:t>
      </w:r>
      <w:r w:rsidRPr="00A63CAE">
        <w:rPr>
          <w:rFonts w:ascii="GHEA Mariam" w:hAnsi="GHEA Mariam"/>
          <w:sz w:val="24"/>
          <w:szCs w:val="24"/>
          <w:lang w:val="pt-BR"/>
        </w:rPr>
        <w:t xml:space="preserve"> </w:t>
      </w:r>
      <w:r w:rsidRPr="00A63CAE">
        <w:rPr>
          <w:rFonts w:ascii="GHEA Mariam" w:hAnsi="GHEA Mariam" w:cs="Arial"/>
          <w:spacing w:val="-6"/>
          <w:sz w:val="24"/>
          <w:szCs w:val="24"/>
          <w:lang w:val="pt-BR"/>
        </w:rPr>
        <w:t>մասին</w:t>
      </w:r>
      <w:r w:rsidRPr="00A63CAE">
        <w:rPr>
          <w:rFonts w:ascii="GHEA Mariam" w:hAnsi="GHEA Mariam"/>
          <w:spacing w:val="-6"/>
          <w:sz w:val="24"/>
          <w:szCs w:val="24"/>
          <w:lang w:val="hy-AM"/>
        </w:rPr>
        <w:t>»</w:t>
      </w:r>
      <w:r w:rsidRPr="00A63CAE">
        <w:rPr>
          <w:rFonts w:ascii="GHEA Mariam" w:hAnsi="GHEA Mariam"/>
          <w:spacing w:val="-6"/>
          <w:sz w:val="24"/>
          <w:szCs w:val="24"/>
          <w:lang w:val="pt-BR"/>
        </w:rPr>
        <w:t xml:space="preserve"> </w:t>
      </w:r>
      <w:r w:rsidR="00A63CAE" w:rsidRPr="00A63CAE">
        <w:rPr>
          <w:rFonts w:ascii="GHEA Mariam" w:hAnsi="GHEA Mariam" w:cs="Sylfaen"/>
          <w:bCs/>
          <w:color w:val="000000"/>
          <w:spacing w:val="-6"/>
          <w:sz w:val="24"/>
          <w:szCs w:val="24"/>
          <w:lang w:val="fr-FR" w:eastAsia="en-US"/>
        </w:rPr>
        <w:t>Հայաստանի</w:t>
      </w:r>
      <w:r w:rsidR="00A63CAE" w:rsidRPr="00A63CAE">
        <w:rPr>
          <w:rFonts w:ascii="GHEA Mariam" w:hAnsi="GHEA Mariam" w:cs="Arial Armenian"/>
          <w:bCs/>
          <w:color w:val="000000"/>
          <w:spacing w:val="-6"/>
          <w:sz w:val="24"/>
          <w:szCs w:val="24"/>
          <w:lang w:val="fr-FR" w:eastAsia="en-US"/>
        </w:rPr>
        <w:t xml:space="preserve"> </w:t>
      </w:r>
      <w:r w:rsidR="00A63CAE" w:rsidRPr="00A63CAE">
        <w:rPr>
          <w:rFonts w:ascii="GHEA Mariam" w:hAnsi="GHEA Mariam" w:cs="Sylfaen"/>
          <w:bCs/>
          <w:color w:val="000000"/>
          <w:spacing w:val="-6"/>
          <w:sz w:val="24"/>
          <w:szCs w:val="24"/>
          <w:lang w:val="fr-FR" w:eastAsia="en-US"/>
        </w:rPr>
        <w:t>Հանրա</w:t>
      </w:r>
      <w:r w:rsidR="00A63CAE" w:rsidRPr="00A63CAE">
        <w:rPr>
          <w:rFonts w:ascii="GHEA Mariam" w:hAnsi="GHEA Mariam" w:cs="Sylfaen"/>
          <w:bCs/>
          <w:color w:val="000000"/>
          <w:spacing w:val="-6"/>
          <w:sz w:val="24"/>
          <w:szCs w:val="24"/>
          <w:lang w:val="fr-FR" w:eastAsia="en-US"/>
        </w:rPr>
        <w:softHyphen/>
        <w:t>պետության</w:t>
      </w:r>
      <w:r w:rsidR="00A63CAE" w:rsidRPr="00A63CAE">
        <w:rPr>
          <w:rFonts w:ascii="GHEA Mariam" w:hAnsi="GHEA Mariam"/>
          <w:spacing w:val="-6"/>
          <w:sz w:val="24"/>
          <w:szCs w:val="24"/>
          <w:lang w:val="hy-AM"/>
        </w:rPr>
        <w:t xml:space="preserve"> </w:t>
      </w:r>
      <w:r w:rsidRPr="00A63CAE">
        <w:rPr>
          <w:rFonts w:ascii="GHEA Mariam" w:hAnsi="GHEA Mariam" w:cs="Arial"/>
          <w:spacing w:val="-6"/>
          <w:sz w:val="24"/>
          <w:szCs w:val="24"/>
          <w:lang w:val="pt-BR"/>
        </w:rPr>
        <w:t>օրենքի</w:t>
      </w:r>
      <w:r w:rsidRPr="00A63CAE">
        <w:rPr>
          <w:rFonts w:ascii="GHEA Mariam" w:hAnsi="GHEA Mariam"/>
          <w:spacing w:val="-6"/>
          <w:sz w:val="24"/>
          <w:szCs w:val="24"/>
          <w:lang w:val="pt-BR"/>
        </w:rPr>
        <w:t xml:space="preserve"> 5-</w:t>
      </w:r>
      <w:r w:rsidRPr="00A63CAE">
        <w:rPr>
          <w:rFonts w:ascii="GHEA Mariam" w:hAnsi="GHEA Mariam" w:cs="Arial"/>
          <w:spacing w:val="-6"/>
          <w:sz w:val="24"/>
          <w:szCs w:val="24"/>
          <w:lang w:val="pt-BR"/>
        </w:rPr>
        <w:t>րդ</w:t>
      </w:r>
      <w:r w:rsidRPr="00A63CAE">
        <w:rPr>
          <w:rFonts w:ascii="GHEA Mariam" w:hAnsi="GHEA Mariam"/>
          <w:spacing w:val="-6"/>
          <w:sz w:val="24"/>
          <w:szCs w:val="24"/>
          <w:lang w:val="pt-BR"/>
        </w:rPr>
        <w:t xml:space="preserve"> </w:t>
      </w:r>
      <w:r w:rsidRPr="00A63CAE">
        <w:rPr>
          <w:rFonts w:ascii="GHEA Mariam" w:hAnsi="GHEA Mariam" w:cs="Arial"/>
          <w:spacing w:val="-6"/>
          <w:sz w:val="24"/>
          <w:szCs w:val="24"/>
          <w:lang w:val="pt-BR"/>
        </w:rPr>
        <w:t>հոդվածի</w:t>
      </w:r>
      <w:r w:rsidRPr="00A63CAE">
        <w:rPr>
          <w:rFonts w:ascii="GHEA Mariam" w:hAnsi="GHEA Mariam"/>
          <w:spacing w:val="-6"/>
          <w:sz w:val="24"/>
          <w:szCs w:val="24"/>
          <w:lang w:val="pt-BR"/>
        </w:rPr>
        <w:t xml:space="preserve"> 5-</w:t>
      </w:r>
      <w:r w:rsidRPr="00A63CAE">
        <w:rPr>
          <w:rFonts w:ascii="GHEA Mariam" w:hAnsi="GHEA Mariam" w:cs="Arial"/>
          <w:spacing w:val="-6"/>
          <w:sz w:val="24"/>
          <w:szCs w:val="24"/>
          <w:lang w:val="pt-BR"/>
        </w:rPr>
        <w:t>րդ</w:t>
      </w:r>
      <w:r w:rsidRPr="00A63CAE">
        <w:rPr>
          <w:rFonts w:ascii="GHEA Mariam" w:hAnsi="GHEA Mariam"/>
          <w:spacing w:val="-6"/>
          <w:sz w:val="24"/>
          <w:szCs w:val="24"/>
          <w:lang w:val="pt-BR"/>
        </w:rPr>
        <w:t>, 6-</w:t>
      </w:r>
      <w:r w:rsidRPr="00A63CAE">
        <w:rPr>
          <w:rFonts w:ascii="GHEA Mariam" w:hAnsi="GHEA Mariam" w:cs="Arial"/>
          <w:spacing w:val="-6"/>
          <w:sz w:val="24"/>
          <w:szCs w:val="24"/>
          <w:lang w:val="pt-BR"/>
        </w:rPr>
        <w:t>րդ</w:t>
      </w:r>
      <w:r w:rsidRPr="00A63CAE">
        <w:rPr>
          <w:rFonts w:ascii="GHEA Mariam" w:hAnsi="GHEA Mariam"/>
          <w:spacing w:val="-6"/>
          <w:sz w:val="24"/>
          <w:szCs w:val="24"/>
          <w:lang w:val="pt-BR"/>
        </w:rPr>
        <w:t xml:space="preserve"> </w:t>
      </w:r>
      <w:r w:rsidRPr="00A63CAE">
        <w:rPr>
          <w:rFonts w:ascii="GHEA Mariam" w:hAnsi="GHEA Mariam" w:cs="Arial"/>
          <w:spacing w:val="-6"/>
          <w:sz w:val="24"/>
          <w:szCs w:val="24"/>
          <w:lang w:val="pt-BR"/>
        </w:rPr>
        <w:t>և</w:t>
      </w:r>
      <w:r w:rsidRPr="00A63CAE">
        <w:rPr>
          <w:rFonts w:ascii="GHEA Mariam" w:hAnsi="GHEA Mariam"/>
          <w:spacing w:val="-6"/>
          <w:sz w:val="24"/>
          <w:szCs w:val="24"/>
          <w:lang w:val="pt-BR"/>
        </w:rPr>
        <w:t xml:space="preserve"> 7-</w:t>
      </w:r>
      <w:r w:rsidRPr="00A63CAE">
        <w:rPr>
          <w:rFonts w:ascii="GHEA Mariam" w:hAnsi="GHEA Mariam" w:cs="Arial"/>
          <w:spacing w:val="-6"/>
          <w:sz w:val="24"/>
          <w:szCs w:val="24"/>
          <w:lang w:val="pt-BR"/>
        </w:rPr>
        <w:t>րդ</w:t>
      </w:r>
      <w:r w:rsidRPr="00A63CAE">
        <w:rPr>
          <w:rFonts w:ascii="GHEA Mariam" w:hAnsi="GHEA Mariam"/>
          <w:spacing w:val="-6"/>
          <w:sz w:val="24"/>
          <w:szCs w:val="24"/>
          <w:lang w:val="pt-BR"/>
        </w:rPr>
        <w:t xml:space="preserve"> </w:t>
      </w:r>
      <w:r w:rsidRPr="00A63CAE">
        <w:rPr>
          <w:rFonts w:ascii="GHEA Mariam" w:hAnsi="GHEA Mariam" w:cs="Arial"/>
          <w:spacing w:val="-2"/>
          <w:sz w:val="24"/>
          <w:szCs w:val="24"/>
          <w:lang w:val="pt-BR"/>
        </w:rPr>
        <w:t>մասերը</w:t>
      </w:r>
      <w:r w:rsidRPr="00A63CAE">
        <w:rPr>
          <w:rFonts w:ascii="GHEA Mariam" w:hAnsi="GHEA Mariam"/>
          <w:spacing w:val="-2"/>
          <w:sz w:val="24"/>
          <w:szCs w:val="24"/>
          <w:lang w:val="pt-BR"/>
        </w:rPr>
        <w:t xml:space="preserve">, </w:t>
      </w:r>
      <w:r w:rsidRPr="00A63CAE">
        <w:rPr>
          <w:rFonts w:ascii="GHEA Mariam" w:hAnsi="GHEA Mariam" w:cs="Arial Armenian"/>
          <w:spacing w:val="-2"/>
          <w:sz w:val="24"/>
          <w:szCs w:val="24"/>
          <w:lang w:val="pt-BR"/>
        </w:rPr>
        <w:t>«</w:t>
      </w:r>
      <w:r w:rsidRPr="00A63CAE">
        <w:rPr>
          <w:rFonts w:ascii="GHEA Mariam" w:hAnsi="GHEA Mariam" w:cs="Arial"/>
          <w:spacing w:val="-2"/>
          <w:sz w:val="24"/>
          <w:szCs w:val="24"/>
          <w:lang w:val="pt-BR"/>
        </w:rPr>
        <w:t>Պետական</w:t>
      </w:r>
      <w:r w:rsidRPr="00A63CAE">
        <w:rPr>
          <w:rFonts w:ascii="GHEA Mariam" w:hAnsi="GHEA Mariam"/>
          <w:spacing w:val="-2"/>
          <w:sz w:val="24"/>
          <w:szCs w:val="24"/>
          <w:lang w:val="pt-BR"/>
        </w:rPr>
        <w:t xml:space="preserve"> </w:t>
      </w:r>
      <w:r w:rsidRPr="00A63CAE">
        <w:rPr>
          <w:rFonts w:ascii="GHEA Mariam" w:hAnsi="GHEA Mariam" w:cs="Arial"/>
          <w:spacing w:val="-2"/>
          <w:sz w:val="24"/>
          <w:szCs w:val="24"/>
          <w:lang w:val="pt-BR"/>
        </w:rPr>
        <w:t>ոչ</w:t>
      </w:r>
      <w:r w:rsidRPr="00A63CAE">
        <w:rPr>
          <w:rFonts w:ascii="GHEA Mariam" w:hAnsi="GHEA Mariam"/>
          <w:spacing w:val="-2"/>
          <w:sz w:val="24"/>
          <w:szCs w:val="24"/>
          <w:lang w:val="pt-BR"/>
        </w:rPr>
        <w:t xml:space="preserve"> </w:t>
      </w:r>
      <w:r w:rsidRPr="00A63CAE">
        <w:rPr>
          <w:rFonts w:ascii="GHEA Mariam" w:hAnsi="GHEA Mariam" w:cs="Arial"/>
          <w:spacing w:val="-2"/>
          <w:sz w:val="24"/>
          <w:szCs w:val="24"/>
          <w:lang w:val="pt-BR"/>
        </w:rPr>
        <w:t>առևտրային</w:t>
      </w:r>
      <w:r w:rsidRPr="00A63CAE">
        <w:rPr>
          <w:rFonts w:ascii="GHEA Mariam" w:hAnsi="GHEA Mariam"/>
          <w:spacing w:val="-2"/>
          <w:sz w:val="24"/>
          <w:szCs w:val="24"/>
          <w:lang w:val="pt-BR"/>
        </w:rPr>
        <w:t xml:space="preserve"> </w:t>
      </w:r>
      <w:r w:rsidRPr="00A63CAE">
        <w:rPr>
          <w:rFonts w:ascii="GHEA Mariam" w:hAnsi="GHEA Mariam" w:cs="Arial"/>
          <w:spacing w:val="-2"/>
          <w:sz w:val="24"/>
          <w:szCs w:val="24"/>
          <w:lang w:val="pt-BR"/>
        </w:rPr>
        <w:t>կազմակերպությունների</w:t>
      </w:r>
      <w:r w:rsidRPr="00A63CAE">
        <w:rPr>
          <w:rFonts w:ascii="GHEA Mariam" w:hAnsi="GHEA Mariam"/>
          <w:spacing w:val="-2"/>
          <w:sz w:val="24"/>
          <w:szCs w:val="24"/>
          <w:lang w:val="pt-BR"/>
        </w:rPr>
        <w:t xml:space="preserve"> </w:t>
      </w:r>
      <w:r w:rsidRPr="00A63CAE">
        <w:rPr>
          <w:rFonts w:ascii="GHEA Mariam" w:hAnsi="GHEA Mariam" w:cs="Arial"/>
          <w:spacing w:val="-2"/>
          <w:sz w:val="24"/>
          <w:szCs w:val="24"/>
          <w:lang w:val="pt-BR"/>
        </w:rPr>
        <w:t>մասին</w:t>
      </w:r>
      <w:r w:rsidRPr="00A63CAE">
        <w:rPr>
          <w:rFonts w:ascii="GHEA Mariam" w:hAnsi="GHEA Mariam" w:cs="Arial Armenian"/>
          <w:spacing w:val="-2"/>
          <w:sz w:val="24"/>
          <w:szCs w:val="24"/>
          <w:lang w:val="pt-BR"/>
        </w:rPr>
        <w:t>»</w:t>
      </w:r>
      <w:r w:rsidRPr="00A63CAE">
        <w:rPr>
          <w:rFonts w:ascii="GHEA Mariam" w:hAnsi="GHEA Mariam"/>
          <w:spacing w:val="-2"/>
          <w:sz w:val="24"/>
          <w:szCs w:val="24"/>
          <w:lang w:val="pt-BR"/>
        </w:rPr>
        <w:t xml:space="preserve"> </w:t>
      </w:r>
      <w:r w:rsidR="00A63CAE" w:rsidRPr="00A63CAE">
        <w:rPr>
          <w:rFonts w:ascii="GHEA Mariam" w:hAnsi="GHEA Mariam" w:cs="Sylfaen"/>
          <w:bCs/>
          <w:color w:val="000000"/>
          <w:spacing w:val="-2"/>
          <w:sz w:val="24"/>
          <w:szCs w:val="24"/>
          <w:lang w:val="fr-FR" w:eastAsia="en-US"/>
        </w:rPr>
        <w:t>Հայաստ</w:t>
      </w:r>
      <w:r w:rsidR="00A63CAE" w:rsidRPr="00A63CAE">
        <w:rPr>
          <w:rFonts w:ascii="GHEA Mariam" w:hAnsi="GHEA Mariam" w:cs="Sylfaen"/>
          <w:bCs/>
          <w:color w:val="000000"/>
          <w:spacing w:val="-8"/>
          <w:sz w:val="24"/>
          <w:szCs w:val="24"/>
          <w:lang w:val="fr-FR" w:eastAsia="en-US"/>
        </w:rPr>
        <w:t>անի</w:t>
      </w:r>
      <w:r w:rsidR="00A63CAE" w:rsidRPr="00A63CAE">
        <w:rPr>
          <w:rFonts w:ascii="GHEA Mariam" w:hAnsi="GHEA Mariam" w:cs="Arial Armenian"/>
          <w:bCs/>
          <w:color w:val="000000"/>
          <w:spacing w:val="-8"/>
          <w:sz w:val="24"/>
          <w:szCs w:val="24"/>
          <w:lang w:val="fr-FR" w:eastAsia="en-US"/>
        </w:rPr>
        <w:t xml:space="preserve"> </w:t>
      </w:r>
      <w:r w:rsidR="00A63CAE" w:rsidRPr="00A63CAE">
        <w:rPr>
          <w:rFonts w:ascii="GHEA Mariam" w:hAnsi="GHEA Mariam" w:cs="Sylfaen"/>
          <w:bCs/>
          <w:color w:val="000000"/>
          <w:spacing w:val="-6"/>
          <w:sz w:val="24"/>
          <w:szCs w:val="24"/>
          <w:lang w:val="fr-FR" w:eastAsia="en-US"/>
        </w:rPr>
        <w:t>Հանրա</w:t>
      </w:r>
      <w:r w:rsidR="00A63CAE" w:rsidRPr="00A63CAE">
        <w:rPr>
          <w:rFonts w:ascii="GHEA Mariam" w:hAnsi="GHEA Mariam" w:cs="Sylfaen"/>
          <w:bCs/>
          <w:color w:val="000000"/>
          <w:spacing w:val="-6"/>
          <w:sz w:val="24"/>
          <w:szCs w:val="24"/>
          <w:lang w:val="fr-FR" w:eastAsia="en-US"/>
        </w:rPr>
        <w:softHyphen/>
        <w:t>պետության</w:t>
      </w:r>
      <w:r w:rsidR="00A63CAE" w:rsidRPr="00A63CAE">
        <w:rPr>
          <w:rFonts w:ascii="GHEA Mariam" w:hAnsi="GHEA Mariam"/>
          <w:spacing w:val="-6"/>
          <w:sz w:val="24"/>
          <w:szCs w:val="24"/>
          <w:lang w:val="hy-AM"/>
        </w:rPr>
        <w:t xml:space="preserve"> </w:t>
      </w:r>
      <w:r w:rsidRPr="00A63CAE">
        <w:rPr>
          <w:rFonts w:ascii="GHEA Mariam" w:hAnsi="GHEA Mariam" w:cs="Arial"/>
          <w:spacing w:val="-6"/>
          <w:sz w:val="24"/>
          <w:szCs w:val="24"/>
          <w:lang w:val="pt-BR"/>
        </w:rPr>
        <w:t>օրենքի</w:t>
      </w:r>
      <w:r w:rsidRPr="00A63CAE">
        <w:rPr>
          <w:rFonts w:ascii="GHEA Mariam" w:hAnsi="GHEA Mariam"/>
          <w:spacing w:val="-6"/>
          <w:sz w:val="24"/>
          <w:szCs w:val="24"/>
          <w:lang w:val="pt-BR"/>
        </w:rPr>
        <w:t xml:space="preserve"> 5-</w:t>
      </w:r>
      <w:r w:rsidRPr="00A63CAE">
        <w:rPr>
          <w:rFonts w:ascii="GHEA Mariam" w:hAnsi="GHEA Mariam" w:cs="Arial"/>
          <w:spacing w:val="-6"/>
          <w:sz w:val="24"/>
          <w:szCs w:val="24"/>
          <w:lang w:val="pt-BR"/>
        </w:rPr>
        <w:t>րդ</w:t>
      </w:r>
      <w:r w:rsidRPr="00A63CAE">
        <w:rPr>
          <w:rFonts w:ascii="GHEA Mariam" w:hAnsi="GHEA Mariam"/>
          <w:spacing w:val="-6"/>
          <w:sz w:val="24"/>
          <w:szCs w:val="24"/>
          <w:lang w:val="pt-BR"/>
        </w:rPr>
        <w:t xml:space="preserve"> </w:t>
      </w:r>
      <w:r w:rsidRPr="00A63CAE">
        <w:rPr>
          <w:rFonts w:ascii="GHEA Mariam" w:hAnsi="GHEA Mariam" w:cs="Arial"/>
          <w:spacing w:val="-6"/>
          <w:sz w:val="24"/>
          <w:szCs w:val="24"/>
          <w:lang w:val="pt-BR"/>
        </w:rPr>
        <w:t>հոդվածի</w:t>
      </w:r>
      <w:r w:rsidRPr="00A63CAE">
        <w:rPr>
          <w:rFonts w:ascii="GHEA Mariam" w:hAnsi="GHEA Mariam"/>
          <w:spacing w:val="-6"/>
          <w:sz w:val="24"/>
          <w:szCs w:val="24"/>
          <w:lang w:val="pt-BR"/>
        </w:rPr>
        <w:t xml:space="preserve"> 2-</w:t>
      </w:r>
      <w:r w:rsidRPr="00A63CAE">
        <w:rPr>
          <w:rFonts w:ascii="GHEA Mariam" w:hAnsi="GHEA Mariam" w:cs="Arial"/>
          <w:spacing w:val="-6"/>
          <w:sz w:val="24"/>
          <w:szCs w:val="24"/>
          <w:lang w:val="pt-BR"/>
        </w:rPr>
        <w:t>րդ</w:t>
      </w:r>
      <w:r w:rsidRPr="00A63CAE">
        <w:rPr>
          <w:rFonts w:ascii="GHEA Mariam" w:hAnsi="GHEA Mariam"/>
          <w:spacing w:val="-6"/>
          <w:sz w:val="24"/>
          <w:szCs w:val="24"/>
          <w:lang w:val="pt-BR"/>
        </w:rPr>
        <w:t xml:space="preserve"> </w:t>
      </w:r>
      <w:r w:rsidRPr="00A63CAE">
        <w:rPr>
          <w:rFonts w:ascii="GHEA Mariam" w:hAnsi="GHEA Mariam" w:cs="Arial"/>
          <w:spacing w:val="-6"/>
          <w:sz w:val="24"/>
          <w:szCs w:val="24"/>
          <w:lang w:val="pt-BR"/>
        </w:rPr>
        <w:t>մասը</w:t>
      </w:r>
      <w:r w:rsidRPr="00A63CAE">
        <w:rPr>
          <w:rFonts w:ascii="GHEA Mariam" w:hAnsi="GHEA Mariam"/>
          <w:spacing w:val="-6"/>
          <w:sz w:val="24"/>
          <w:szCs w:val="24"/>
          <w:lang w:val="pt-BR"/>
        </w:rPr>
        <w:t xml:space="preserve">` </w:t>
      </w:r>
      <w:r w:rsidR="00A63CAE" w:rsidRPr="00A63CAE">
        <w:rPr>
          <w:rFonts w:ascii="GHEA Mariam" w:eastAsia="Arial Unicode MS" w:hAnsi="GHEA Mariam" w:cs="Sylfaen"/>
          <w:spacing w:val="-6"/>
          <w:sz w:val="24"/>
          <w:szCs w:val="24"/>
          <w:shd w:val="clear" w:color="auto" w:fill="FFFFFF"/>
          <w:lang w:val="hy-AM"/>
        </w:rPr>
        <w:t>Հայաստանի</w:t>
      </w:r>
      <w:r w:rsidR="00A63CAE" w:rsidRPr="00A63CAE">
        <w:rPr>
          <w:rFonts w:ascii="GHEA Mariam" w:eastAsia="Arial Unicode MS" w:hAnsi="GHEA Mariam" w:cs="Arial Armenian"/>
          <w:spacing w:val="-6"/>
          <w:sz w:val="24"/>
          <w:szCs w:val="24"/>
          <w:shd w:val="clear" w:color="auto" w:fill="FFFFFF"/>
          <w:lang w:val="hy-AM"/>
        </w:rPr>
        <w:t xml:space="preserve"> </w:t>
      </w:r>
      <w:r w:rsidR="00A63CAE" w:rsidRPr="00A63CAE">
        <w:rPr>
          <w:rFonts w:ascii="GHEA Mariam" w:eastAsia="Arial Unicode MS" w:hAnsi="GHEA Mariam" w:cs="Sylfaen"/>
          <w:spacing w:val="-6"/>
          <w:sz w:val="24"/>
          <w:szCs w:val="24"/>
          <w:shd w:val="clear" w:color="auto" w:fill="FFFFFF"/>
          <w:lang w:val="hy-AM"/>
        </w:rPr>
        <w:t>Հանրապետու</w:t>
      </w:r>
      <w:r w:rsidR="00A63CAE">
        <w:rPr>
          <w:rFonts w:ascii="GHEA Mariam" w:eastAsia="Arial Unicode MS" w:hAnsi="GHEA Mariam" w:cs="Sylfaen"/>
          <w:sz w:val="24"/>
          <w:szCs w:val="24"/>
          <w:shd w:val="clear" w:color="auto" w:fill="FFFFFF"/>
          <w:lang w:val="hy-AM"/>
        </w:rPr>
        <w:softHyphen/>
      </w:r>
      <w:r w:rsidR="00A63CAE" w:rsidRPr="00A63CAE">
        <w:rPr>
          <w:rFonts w:ascii="GHEA Mariam" w:eastAsia="Arial Unicode MS" w:hAnsi="GHEA Mariam" w:cs="Sylfaen"/>
          <w:sz w:val="24"/>
          <w:szCs w:val="24"/>
          <w:shd w:val="clear" w:color="auto" w:fill="FFFFFF"/>
          <w:lang w:val="hy-AM"/>
        </w:rPr>
        <w:t>թյան</w:t>
      </w:r>
      <w:r w:rsidR="00A63CAE" w:rsidRPr="00A63CAE">
        <w:rPr>
          <w:rFonts w:ascii="GHEA Mariam" w:eastAsia="Arial Unicode MS" w:hAnsi="GHEA Mariam" w:cs="Arial Armenian"/>
          <w:sz w:val="24"/>
          <w:szCs w:val="24"/>
          <w:shd w:val="clear" w:color="auto" w:fill="FFFFFF"/>
          <w:lang w:val="hy-AM"/>
        </w:rPr>
        <w:t xml:space="preserve"> </w:t>
      </w:r>
      <w:r w:rsidR="00A63CAE" w:rsidRPr="00A63CAE">
        <w:rPr>
          <w:rFonts w:ascii="GHEA Mariam" w:eastAsia="Arial Unicode MS" w:hAnsi="GHEA Mariam" w:cs="Sylfaen"/>
          <w:sz w:val="24"/>
          <w:szCs w:val="24"/>
          <w:shd w:val="clear" w:color="auto" w:fill="FFFFFF"/>
          <w:lang w:val="hy-AM"/>
        </w:rPr>
        <w:t>կառավարությունը</w:t>
      </w:r>
      <w:r w:rsidR="00A63CAE" w:rsidRPr="00A63CAE">
        <w:rPr>
          <w:rFonts w:ascii="GHEA Mariam" w:eastAsia="Arial Unicode MS" w:hAnsi="GHEA Mariam" w:cs="Arial Armenian"/>
          <w:sz w:val="24"/>
          <w:szCs w:val="24"/>
          <w:shd w:val="clear" w:color="auto" w:fill="FFFFFF"/>
          <w:lang w:val="hy-AM"/>
        </w:rPr>
        <w:t xml:space="preserve">   </w:t>
      </w:r>
      <w:r w:rsidR="00A63CAE" w:rsidRPr="00A63CAE">
        <w:rPr>
          <w:rFonts w:ascii="GHEA Mariam" w:eastAsia="Arial Unicode MS" w:hAnsi="GHEA Mariam" w:cs="Sylfaen"/>
          <w:sz w:val="24"/>
          <w:szCs w:val="24"/>
          <w:shd w:val="clear" w:color="auto" w:fill="FFFFFF"/>
          <w:lang w:val="hy-AM"/>
        </w:rPr>
        <w:t>ո</w:t>
      </w:r>
      <w:r w:rsidR="00A63CAE" w:rsidRPr="00A63CAE">
        <w:rPr>
          <w:rFonts w:ascii="GHEA Mariam" w:eastAsia="Arial Unicode MS" w:hAnsi="GHEA Mariam" w:cs="Arial Armenian"/>
          <w:sz w:val="24"/>
          <w:szCs w:val="24"/>
          <w:shd w:val="clear" w:color="auto" w:fill="FFFFFF"/>
          <w:lang w:val="hy-AM"/>
        </w:rPr>
        <w:t xml:space="preserve"> </w:t>
      </w:r>
      <w:r w:rsidR="00A63CAE" w:rsidRPr="00A63CAE">
        <w:rPr>
          <w:rFonts w:ascii="GHEA Mariam" w:eastAsia="Arial Unicode MS" w:hAnsi="GHEA Mariam" w:cs="Sylfaen"/>
          <w:sz w:val="24"/>
          <w:szCs w:val="24"/>
          <w:shd w:val="clear" w:color="auto" w:fill="FFFFFF"/>
          <w:lang w:val="hy-AM"/>
        </w:rPr>
        <w:t>ր</w:t>
      </w:r>
      <w:r w:rsidR="00A63CAE" w:rsidRPr="00A63CAE">
        <w:rPr>
          <w:rFonts w:ascii="GHEA Mariam" w:eastAsia="Arial Unicode MS" w:hAnsi="GHEA Mariam" w:cs="Arial Armenian"/>
          <w:sz w:val="24"/>
          <w:szCs w:val="24"/>
          <w:shd w:val="clear" w:color="auto" w:fill="FFFFFF"/>
          <w:lang w:val="hy-AM"/>
        </w:rPr>
        <w:t xml:space="preserve"> </w:t>
      </w:r>
      <w:r w:rsidR="00A63CAE" w:rsidRPr="00A63CAE">
        <w:rPr>
          <w:rFonts w:ascii="GHEA Mariam" w:eastAsia="Arial Unicode MS" w:hAnsi="GHEA Mariam" w:cs="Sylfaen"/>
          <w:sz w:val="24"/>
          <w:szCs w:val="24"/>
          <w:shd w:val="clear" w:color="auto" w:fill="FFFFFF"/>
          <w:lang w:val="hy-AM"/>
        </w:rPr>
        <w:t>ո</w:t>
      </w:r>
      <w:r w:rsidR="00A63CAE" w:rsidRPr="00A63CAE">
        <w:rPr>
          <w:rFonts w:ascii="GHEA Mariam" w:eastAsia="Arial Unicode MS" w:hAnsi="GHEA Mariam" w:cs="Arial Armenian"/>
          <w:sz w:val="24"/>
          <w:szCs w:val="24"/>
          <w:shd w:val="clear" w:color="auto" w:fill="FFFFFF"/>
          <w:lang w:val="hy-AM"/>
        </w:rPr>
        <w:t xml:space="preserve"> </w:t>
      </w:r>
      <w:r w:rsidR="00A63CAE" w:rsidRPr="00A63CAE">
        <w:rPr>
          <w:rFonts w:ascii="GHEA Mariam" w:eastAsia="Arial Unicode MS" w:hAnsi="GHEA Mariam" w:cs="Sylfaen"/>
          <w:sz w:val="24"/>
          <w:szCs w:val="24"/>
          <w:shd w:val="clear" w:color="auto" w:fill="FFFFFF"/>
          <w:lang w:val="hy-AM"/>
        </w:rPr>
        <w:t>շ</w:t>
      </w:r>
      <w:r w:rsidR="00A63CAE" w:rsidRPr="00A63CAE">
        <w:rPr>
          <w:rFonts w:ascii="GHEA Mariam" w:eastAsia="Arial Unicode MS" w:hAnsi="GHEA Mariam" w:cs="Arial Armenian"/>
          <w:sz w:val="24"/>
          <w:szCs w:val="24"/>
          <w:shd w:val="clear" w:color="auto" w:fill="FFFFFF"/>
          <w:lang w:val="hy-AM"/>
        </w:rPr>
        <w:t xml:space="preserve"> </w:t>
      </w:r>
      <w:r w:rsidR="00A63CAE" w:rsidRPr="00A63CAE">
        <w:rPr>
          <w:rFonts w:ascii="GHEA Mariam" w:eastAsia="Arial Unicode MS" w:hAnsi="GHEA Mariam" w:cs="Sylfaen"/>
          <w:sz w:val="24"/>
          <w:szCs w:val="24"/>
          <w:shd w:val="clear" w:color="auto" w:fill="FFFFFF"/>
          <w:lang w:val="hy-AM"/>
        </w:rPr>
        <w:t>ու</w:t>
      </w:r>
      <w:r w:rsidR="00A63CAE" w:rsidRPr="00A63CAE">
        <w:rPr>
          <w:rFonts w:ascii="GHEA Mariam" w:eastAsia="Arial Unicode MS" w:hAnsi="GHEA Mariam" w:cs="Arial Armenian"/>
          <w:sz w:val="24"/>
          <w:szCs w:val="24"/>
          <w:shd w:val="clear" w:color="auto" w:fill="FFFFFF"/>
          <w:lang w:val="hy-AM"/>
        </w:rPr>
        <w:t xml:space="preserve"> </w:t>
      </w:r>
      <w:r w:rsidR="00A63CAE" w:rsidRPr="00A63CAE">
        <w:rPr>
          <w:rFonts w:ascii="GHEA Mariam" w:eastAsia="Arial Unicode MS" w:hAnsi="GHEA Mariam" w:cs="Sylfaen"/>
          <w:sz w:val="24"/>
          <w:szCs w:val="24"/>
          <w:shd w:val="clear" w:color="auto" w:fill="FFFFFF"/>
          <w:lang w:val="hy-AM"/>
        </w:rPr>
        <w:t>մ</w:t>
      </w:r>
      <w:r w:rsidR="00A63CAE" w:rsidRPr="00A63CAE">
        <w:rPr>
          <w:rFonts w:ascii="GHEA Mariam" w:eastAsia="Arial Unicode MS" w:hAnsi="GHEA Mariam" w:cs="Arial Armenian"/>
          <w:sz w:val="24"/>
          <w:szCs w:val="24"/>
          <w:shd w:val="clear" w:color="auto" w:fill="FFFFFF"/>
          <w:lang w:val="hy-AM"/>
        </w:rPr>
        <w:t xml:space="preserve">   </w:t>
      </w:r>
      <w:r w:rsidR="00A63CAE" w:rsidRPr="00A63CAE">
        <w:rPr>
          <w:rFonts w:ascii="GHEA Mariam" w:eastAsia="Arial Unicode MS" w:hAnsi="GHEA Mariam" w:cs="Sylfaen"/>
          <w:sz w:val="24"/>
          <w:szCs w:val="24"/>
          <w:shd w:val="clear" w:color="auto" w:fill="FFFFFF"/>
          <w:lang w:val="hy-AM"/>
        </w:rPr>
        <w:t>է</w:t>
      </w:r>
      <w:r w:rsidR="00A63CAE" w:rsidRPr="00A63CAE">
        <w:rPr>
          <w:rFonts w:ascii="GHEA Mariam" w:eastAsia="Arial Unicode MS" w:hAnsi="GHEA Mariam" w:cs="Arial Armenian"/>
          <w:sz w:val="24"/>
          <w:szCs w:val="24"/>
          <w:shd w:val="clear" w:color="auto" w:fill="FFFFFF"/>
          <w:lang w:val="hy-AM"/>
        </w:rPr>
        <w:t>.</w:t>
      </w:r>
    </w:p>
    <w:p w:rsidR="00441CFD" w:rsidRPr="00A63CAE" w:rsidRDefault="00441CFD" w:rsidP="00A63CAE">
      <w:pPr>
        <w:pStyle w:val="norm"/>
        <w:spacing w:line="360" w:lineRule="auto"/>
        <w:rPr>
          <w:rFonts w:ascii="GHEA Mariam" w:hAnsi="GHEA Mariam" w:cs="Arial"/>
          <w:sz w:val="24"/>
          <w:szCs w:val="24"/>
          <w:lang w:val="pt-BR"/>
        </w:rPr>
      </w:pPr>
      <w:r w:rsidRPr="00A63CAE">
        <w:rPr>
          <w:rFonts w:ascii="GHEA Mariam" w:hAnsi="GHEA Mariam" w:cs="Arial"/>
          <w:spacing w:val="-6"/>
          <w:sz w:val="24"/>
          <w:szCs w:val="24"/>
          <w:lang w:val="pt-BR"/>
        </w:rPr>
        <w:t>1. Հայաստանի Հանրապետության սեփականություն</w:t>
      </w:r>
      <w:r w:rsidR="00A63CAE" w:rsidRPr="00A63CAE">
        <w:rPr>
          <w:rFonts w:ascii="GHEA Mariam" w:hAnsi="GHEA Mariam" w:cs="Arial"/>
          <w:spacing w:val="-6"/>
          <w:sz w:val="24"/>
          <w:szCs w:val="24"/>
          <w:lang w:val="hy-AM"/>
        </w:rPr>
        <w:t>ը</w:t>
      </w:r>
      <w:r w:rsidRPr="00A63CAE">
        <w:rPr>
          <w:rFonts w:ascii="GHEA Mariam" w:hAnsi="GHEA Mariam" w:cs="Arial"/>
          <w:spacing w:val="-6"/>
          <w:sz w:val="24"/>
          <w:szCs w:val="24"/>
          <w:lang w:val="pt-BR"/>
        </w:rPr>
        <w:t xml:space="preserve"> հանդիսացող</w:t>
      </w:r>
      <w:r w:rsidR="00A63CAE">
        <w:rPr>
          <w:rFonts w:ascii="GHEA Mariam" w:hAnsi="GHEA Mariam" w:cs="Arial"/>
          <w:spacing w:val="-6"/>
          <w:sz w:val="24"/>
          <w:szCs w:val="24"/>
          <w:lang w:val="hy-AM"/>
        </w:rPr>
        <w:t xml:space="preserve"> </w:t>
      </w:r>
      <w:r w:rsidRPr="00A63CAE">
        <w:rPr>
          <w:rFonts w:ascii="GHEA Mariam" w:hAnsi="GHEA Mariam" w:cs="Arial Armenian"/>
          <w:spacing w:val="-6"/>
          <w:sz w:val="24"/>
          <w:szCs w:val="24"/>
          <w:lang w:val="pt-BR"/>
        </w:rPr>
        <w:t>«</w:t>
      </w:r>
      <w:r w:rsidRPr="00A63CAE">
        <w:rPr>
          <w:rFonts w:ascii="GHEA Mariam" w:hAnsi="GHEA Mariam" w:cs="Arial"/>
          <w:spacing w:val="-4"/>
          <w:sz w:val="24"/>
          <w:szCs w:val="24"/>
          <w:lang w:val="pt-BR"/>
        </w:rPr>
        <w:t>Հայաս</w:t>
      </w:r>
      <w:r w:rsidR="00A63CAE" w:rsidRPr="00A63CAE">
        <w:rPr>
          <w:rFonts w:ascii="GHEA Mariam" w:hAnsi="GHEA Mariam" w:cs="Arial"/>
          <w:spacing w:val="-4"/>
          <w:sz w:val="24"/>
          <w:szCs w:val="24"/>
          <w:lang w:val="pt-BR"/>
        </w:rPr>
        <w:softHyphen/>
      </w:r>
      <w:r w:rsidRPr="00A63CAE">
        <w:rPr>
          <w:rFonts w:ascii="GHEA Mariam" w:hAnsi="GHEA Mariam" w:cs="Arial"/>
          <w:spacing w:val="-4"/>
          <w:sz w:val="24"/>
          <w:szCs w:val="24"/>
          <w:lang w:val="pt-BR"/>
        </w:rPr>
        <w:t>տանի Հանրապետության գիտությունների ազգային ակադեմիայի Գ. Ս. Դավթյ</w:t>
      </w:r>
      <w:r w:rsidRPr="00A63CAE">
        <w:rPr>
          <w:rFonts w:ascii="GHEA Mariam" w:hAnsi="GHEA Mariam" w:cs="Arial"/>
          <w:sz w:val="24"/>
          <w:szCs w:val="24"/>
          <w:lang w:val="pt-BR"/>
        </w:rPr>
        <w:t>անի անվան հիդրոպոնիկայի պրոբլեմների ինստիտուտ</w:t>
      </w:r>
      <w:r w:rsidRPr="00A63CAE">
        <w:rPr>
          <w:rFonts w:ascii="GHEA Mariam" w:hAnsi="GHEA Mariam" w:cs="Arial Armenian"/>
          <w:sz w:val="24"/>
          <w:szCs w:val="24"/>
          <w:lang w:val="pt-BR"/>
        </w:rPr>
        <w:t>»</w:t>
      </w:r>
      <w:r w:rsidRPr="00A63CAE">
        <w:rPr>
          <w:rFonts w:ascii="GHEA Mariam" w:hAnsi="GHEA Mariam" w:cs="Arial"/>
          <w:sz w:val="24"/>
          <w:szCs w:val="24"/>
          <w:lang w:val="pt-BR"/>
        </w:rPr>
        <w:t xml:space="preserve"> պետական ոչ առևտրային կազմակերպությանն անհատույց օգտագործման իրավունքով ամրացված</w:t>
      </w:r>
      <w:r w:rsidR="00A63CAE">
        <w:rPr>
          <w:rFonts w:ascii="GHEA Mariam" w:hAnsi="GHEA Mariam" w:cs="Arial"/>
          <w:sz w:val="24"/>
          <w:szCs w:val="24"/>
          <w:lang w:val="hy-AM"/>
        </w:rPr>
        <w:t>՝</w:t>
      </w:r>
      <w:r w:rsidRPr="00A63CAE">
        <w:rPr>
          <w:rFonts w:ascii="GHEA Mariam" w:hAnsi="GHEA Mariam" w:cs="Arial"/>
          <w:sz w:val="24"/>
          <w:szCs w:val="24"/>
          <w:lang w:val="pt-BR"/>
        </w:rPr>
        <w:t xml:space="preserve"> </w:t>
      </w:r>
      <w:r w:rsidRPr="00A63CAE">
        <w:rPr>
          <w:rFonts w:ascii="GHEA Mariam" w:hAnsi="GHEA Mariam" w:cs="Arial"/>
          <w:sz w:val="24"/>
          <w:szCs w:val="24"/>
          <w:lang w:val="hy-AM"/>
        </w:rPr>
        <w:t>քաղաք Երևան, Կենտրոն, Նորագյուղ թաղամաս</w:t>
      </w:r>
      <w:r w:rsidRPr="00A63CAE">
        <w:rPr>
          <w:rFonts w:ascii="GHEA Mariam" w:hAnsi="GHEA Mariam" w:cs="Arial"/>
          <w:sz w:val="24"/>
          <w:szCs w:val="24"/>
          <w:lang w:val="pt-BR"/>
        </w:rPr>
        <w:t xml:space="preserve"> 108 </w:t>
      </w:r>
      <w:r w:rsidRPr="00A63CAE">
        <w:rPr>
          <w:rFonts w:ascii="GHEA Mariam" w:hAnsi="GHEA Mariam" w:cs="Arial"/>
          <w:sz w:val="24"/>
          <w:szCs w:val="24"/>
          <w:lang w:val="hy-AM"/>
        </w:rPr>
        <w:t>հասցեում գտնվող</w:t>
      </w:r>
      <w:r w:rsidRPr="00A63CAE">
        <w:rPr>
          <w:rFonts w:ascii="GHEA Mariam" w:hAnsi="GHEA Mariam" w:cs="Arial"/>
          <w:sz w:val="24"/>
          <w:szCs w:val="24"/>
          <w:lang w:val="pt-BR"/>
        </w:rPr>
        <w:t xml:space="preserve"> 2.00331 </w:t>
      </w:r>
      <w:r w:rsidRPr="00A63CAE">
        <w:rPr>
          <w:rFonts w:ascii="GHEA Mariam" w:hAnsi="GHEA Mariam" w:cs="Arial"/>
          <w:sz w:val="24"/>
          <w:szCs w:val="24"/>
          <w:lang w:val="hy-AM"/>
        </w:rPr>
        <w:t>հա</w:t>
      </w:r>
      <w:r w:rsidRPr="00A63CAE">
        <w:rPr>
          <w:rFonts w:ascii="GHEA Mariam" w:hAnsi="GHEA Mariam" w:cs="Arial"/>
          <w:sz w:val="24"/>
          <w:szCs w:val="24"/>
          <w:lang w:val="pt-BR"/>
        </w:rPr>
        <w:t xml:space="preserve"> </w:t>
      </w:r>
      <w:r w:rsidRPr="00A63CAE">
        <w:rPr>
          <w:rFonts w:ascii="GHEA Mariam" w:hAnsi="GHEA Mariam" w:cs="Arial"/>
          <w:spacing w:val="-6"/>
          <w:sz w:val="24"/>
          <w:szCs w:val="24"/>
          <w:lang w:val="hy-AM"/>
        </w:rPr>
        <w:t>մակե</w:t>
      </w:r>
      <w:r w:rsidR="00A63CAE" w:rsidRPr="00A63CAE">
        <w:rPr>
          <w:rFonts w:ascii="GHEA Mariam" w:hAnsi="GHEA Mariam" w:cs="Arial"/>
          <w:spacing w:val="-6"/>
          <w:sz w:val="24"/>
          <w:szCs w:val="24"/>
          <w:lang w:val="hy-AM"/>
        </w:rPr>
        <w:softHyphen/>
      </w:r>
      <w:r w:rsidRPr="00A63CAE">
        <w:rPr>
          <w:rFonts w:ascii="GHEA Mariam" w:hAnsi="GHEA Mariam" w:cs="Arial"/>
          <w:spacing w:val="-6"/>
          <w:sz w:val="24"/>
          <w:szCs w:val="24"/>
          <w:lang w:val="hy-AM"/>
        </w:rPr>
        <w:t>րեսով</w:t>
      </w:r>
      <w:r w:rsidRPr="00A63CAE">
        <w:rPr>
          <w:rFonts w:ascii="GHEA Mariam" w:hAnsi="GHEA Mariam" w:cs="Arial"/>
          <w:spacing w:val="-6"/>
          <w:sz w:val="24"/>
          <w:szCs w:val="24"/>
          <w:lang w:val="pt-BR"/>
        </w:rPr>
        <w:t xml:space="preserve"> </w:t>
      </w:r>
      <w:r w:rsidRPr="00A63CAE">
        <w:rPr>
          <w:rFonts w:ascii="GHEA Mariam" w:hAnsi="GHEA Mariam" w:cs="Arial"/>
          <w:spacing w:val="-6"/>
          <w:sz w:val="24"/>
          <w:szCs w:val="24"/>
          <w:lang w:val="hy-AM"/>
        </w:rPr>
        <w:t>հողամասը</w:t>
      </w:r>
      <w:r w:rsidRPr="00A63CAE">
        <w:rPr>
          <w:rFonts w:ascii="GHEA Mariam" w:hAnsi="GHEA Mariam" w:cs="Arial"/>
          <w:spacing w:val="-6"/>
          <w:sz w:val="24"/>
          <w:szCs w:val="24"/>
          <w:lang w:val="pt-BR"/>
        </w:rPr>
        <w:t xml:space="preserve"> (այսուհետ՝ հողամաս) հետ վերցնել Հայաստանի Հանրապետու</w:t>
      </w:r>
      <w:r w:rsidR="00A63CAE">
        <w:rPr>
          <w:rFonts w:ascii="GHEA Mariam" w:hAnsi="GHEA Mariam" w:cs="Arial"/>
          <w:spacing w:val="-6"/>
          <w:sz w:val="24"/>
          <w:szCs w:val="24"/>
          <w:lang w:val="pt-BR"/>
        </w:rPr>
        <w:softHyphen/>
      </w:r>
      <w:r w:rsidRPr="00A63CAE">
        <w:rPr>
          <w:rFonts w:ascii="GHEA Mariam" w:hAnsi="GHEA Mariam" w:cs="Arial"/>
          <w:spacing w:val="-6"/>
          <w:sz w:val="24"/>
          <w:szCs w:val="24"/>
          <w:lang w:val="pt-BR"/>
        </w:rPr>
        <w:t>թյան</w:t>
      </w:r>
      <w:r w:rsidRPr="00A63CAE">
        <w:rPr>
          <w:rFonts w:ascii="GHEA Mariam" w:hAnsi="GHEA Mariam" w:cs="Arial"/>
          <w:sz w:val="24"/>
          <w:szCs w:val="24"/>
          <w:lang w:val="pt-BR"/>
        </w:rPr>
        <w:t xml:space="preserve"> </w:t>
      </w:r>
      <w:r w:rsidRPr="00A63CAE">
        <w:rPr>
          <w:rFonts w:ascii="GHEA Mariam" w:hAnsi="GHEA Mariam" w:cs="Arial"/>
          <w:sz w:val="24"/>
          <w:szCs w:val="24"/>
          <w:lang w:val="hy-AM"/>
        </w:rPr>
        <w:t>տարածքային կառավարման և ենթակառուցվածքների նախարարության պետական գույքի կառավարման կոմիտեից</w:t>
      </w:r>
      <w:r w:rsidRPr="00A63CAE">
        <w:rPr>
          <w:rFonts w:ascii="GHEA Mariam" w:hAnsi="GHEA Mariam"/>
          <w:sz w:val="24"/>
          <w:szCs w:val="24"/>
          <w:lang w:val="pt-BR"/>
        </w:rPr>
        <w:t xml:space="preserve"> </w:t>
      </w:r>
      <w:r w:rsidRPr="00A63CAE">
        <w:rPr>
          <w:rFonts w:ascii="GHEA Mariam" w:hAnsi="GHEA Mariam" w:cs="Arial"/>
          <w:sz w:val="24"/>
          <w:szCs w:val="24"/>
          <w:lang w:val="pt-BR"/>
        </w:rPr>
        <w:t>և</w:t>
      </w:r>
      <w:r w:rsidRPr="00A63CAE">
        <w:rPr>
          <w:rFonts w:ascii="GHEA Mariam" w:hAnsi="GHEA Mariam"/>
          <w:sz w:val="24"/>
          <w:szCs w:val="24"/>
          <w:lang w:val="pt-BR"/>
        </w:rPr>
        <w:t xml:space="preserve"> </w:t>
      </w:r>
      <w:r w:rsidRPr="00A63CAE">
        <w:rPr>
          <w:rFonts w:ascii="GHEA Mariam" w:hAnsi="GHEA Mariam" w:cs="Arial"/>
          <w:sz w:val="24"/>
          <w:szCs w:val="24"/>
          <w:lang w:val="pt-BR"/>
        </w:rPr>
        <w:t>ամրացնել</w:t>
      </w:r>
      <w:r w:rsidRPr="00A63CAE">
        <w:rPr>
          <w:rFonts w:ascii="GHEA Mariam" w:hAnsi="GHEA Mariam"/>
          <w:sz w:val="24"/>
          <w:szCs w:val="24"/>
          <w:lang w:val="pt-BR"/>
        </w:rPr>
        <w:t xml:space="preserve"> </w:t>
      </w:r>
      <w:r w:rsidRPr="00A63CAE">
        <w:rPr>
          <w:rFonts w:ascii="GHEA Mariam" w:hAnsi="GHEA Mariam" w:cs="Arial"/>
          <w:sz w:val="24"/>
          <w:szCs w:val="24"/>
          <w:lang w:val="pt-BR"/>
        </w:rPr>
        <w:t>Հայաստանի</w:t>
      </w:r>
      <w:r w:rsidRPr="00A63CAE">
        <w:rPr>
          <w:rFonts w:ascii="GHEA Mariam" w:hAnsi="GHEA Mariam"/>
          <w:sz w:val="24"/>
          <w:szCs w:val="24"/>
          <w:lang w:val="pt-BR"/>
        </w:rPr>
        <w:t xml:space="preserve"> </w:t>
      </w:r>
      <w:r w:rsidRPr="00A63CAE">
        <w:rPr>
          <w:rFonts w:ascii="GHEA Mariam" w:hAnsi="GHEA Mariam" w:cs="Arial"/>
          <w:sz w:val="24"/>
          <w:szCs w:val="24"/>
          <w:lang w:val="pt-BR"/>
        </w:rPr>
        <w:t>Հանրա</w:t>
      </w:r>
      <w:r w:rsidR="00A63CAE">
        <w:rPr>
          <w:rFonts w:ascii="GHEA Mariam" w:hAnsi="GHEA Mariam" w:cs="Arial"/>
          <w:sz w:val="24"/>
          <w:szCs w:val="24"/>
          <w:lang w:val="pt-BR"/>
        </w:rPr>
        <w:softHyphen/>
      </w:r>
      <w:r w:rsidRPr="00A63CAE">
        <w:rPr>
          <w:rFonts w:ascii="GHEA Mariam" w:hAnsi="GHEA Mariam" w:cs="Arial"/>
          <w:sz w:val="24"/>
          <w:szCs w:val="24"/>
          <w:lang w:val="pt-BR"/>
        </w:rPr>
        <w:t>պետության</w:t>
      </w:r>
      <w:r w:rsidRPr="00A63CAE">
        <w:rPr>
          <w:rFonts w:ascii="GHEA Mariam" w:hAnsi="GHEA Mariam"/>
          <w:sz w:val="24"/>
          <w:szCs w:val="24"/>
          <w:lang w:val="pt-BR"/>
        </w:rPr>
        <w:t xml:space="preserve"> </w:t>
      </w:r>
      <w:r w:rsidRPr="00A63CAE">
        <w:rPr>
          <w:rFonts w:ascii="GHEA Mariam" w:hAnsi="GHEA Mariam" w:cs="Arial"/>
          <w:sz w:val="24"/>
          <w:szCs w:val="24"/>
          <w:lang w:val="pt-BR"/>
        </w:rPr>
        <w:t>ներքին</w:t>
      </w:r>
      <w:r w:rsidRPr="00A63CAE">
        <w:rPr>
          <w:rFonts w:ascii="GHEA Mariam" w:hAnsi="GHEA Mariam"/>
          <w:sz w:val="24"/>
          <w:szCs w:val="24"/>
          <w:lang w:val="pt-BR"/>
        </w:rPr>
        <w:t xml:space="preserve"> </w:t>
      </w:r>
      <w:r w:rsidRPr="00A63CAE">
        <w:rPr>
          <w:rFonts w:ascii="GHEA Mariam" w:hAnsi="GHEA Mariam" w:cs="Arial"/>
          <w:sz w:val="24"/>
          <w:szCs w:val="24"/>
          <w:lang w:val="pt-BR"/>
        </w:rPr>
        <w:t>գործերի</w:t>
      </w:r>
      <w:r w:rsidRPr="00A63CAE">
        <w:rPr>
          <w:rFonts w:ascii="GHEA Mariam" w:hAnsi="GHEA Mariam"/>
          <w:sz w:val="24"/>
          <w:szCs w:val="24"/>
          <w:lang w:val="pt-BR"/>
        </w:rPr>
        <w:t xml:space="preserve"> </w:t>
      </w:r>
      <w:r w:rsidRPr="00A63CAE">
        <w:rPr>
          <w:rFonts w:ascii="GHEA Mariam" w:hAnsi="GHEA Mariam" w:cs="Arial"/>
          <w:sz w:val="24"/>
          <w:szCs w:val="24"/>
          <w:lang w:val="pt-BR"/>
        </w:rPr>
        <w:t>նախարարության</w:t>
      </w:r>
      <w:r w:rsidRPr="00A63CAE">
        <w:rPr>
          <w:rFonts w:ascii="GHEA Mariam" w:hAnsi="GHEA Mariam"/>
          <w:sz w:val="24"/>
          <w:szCs w:val="24"/>
          <w:lang w:val="pt-BR"/>
        </w:rPr>
        <w:t xml:space="preserve"> </w:t>
      </w:r>
      <w:r w:rsidRPr="00A63CAE">
        <w:rPr>
          <w:rFonts w:ascii="GHEA Mariam" w:hAnsi="GHEA Mariam" w:cs="Arial"/>
          <w:sz w:val="24"/>
          <w:szCs w:val="24"/>
          <w:lang w:val="pt-BR"/>
        </w:rPr>
        <w:t>ոստիկանությանը</w:t>
      </w:r>
      <w:r w:rsidRPr="00A63CAE">
        <w:rPr>
          <w:rFonts w:ascii="GHEA Mariam" w:hAnsi="GHEA Mariam"/>
          <w:sz w:val="24"/>
          <w:szCs w:val="24"/>
          <w:lang w:val="pt-BR"/>
        </w:rPr>
        <w:t>:</w:t>
      </w:r>
      <w:r w:rsidRPr="00A63CAE">
        <w:rPr>
          <w:rFonts w:ascii="GHEA Mariam" w:hAnsi="GHEA Mariam" w:cs="Arial"/>
          <w:sz w:val="24"/>
          <w:szCs w:val="24"/>
          <w:lang w:val="pt-BR"/>
        </w:rPr>
        <w:t xml:space="preserve"> </w:t>
      </w:r>
    </w:p>
    <w:p w:rsidR="00441CFD" w:rsidRPr="00A63CAE" w:rsidRDefault="00441CFD" w:rsidP="00A63CAE">
      <w:pPr>
        <w:pStyle w:val="norm"/>
        <w:spacing w:line="360" w:lineRule="auto"/>
        <w:rPr>
          <w:rFonts w:ascii="GHEA Mariam" w:hAnsi="GHEA Mariam" w:cs="Sylfaen"/>
          <w:sz w:val="24"/>
          <w:szCs w:val="24"/>
          <w:lang w:val="pt-BR"/>
        </w:rPr>
      </w:pPr>
      <w:r w:rsidRPr="00A63CAE">
        <w:rPr>
          <w:rFonts w:ascii="GHEA Mariam" w:hAnsi="GHEA Mariam" w:cs="Arial"/>
          <w:sz w:val="24"/>
          <w:szCs w:val="24"/>
          <w:lang w:val="pt-BR"/>
        </w:rPr>
        <w:lastRenderedPageBreak/>
        <w:t>2. Հայաստանի Հանրապետության</w:t>
      </w:r>
      <w:r w:rsidRPr="00A63CAE">
        <w:rPr>
          <w:rFonts w:ascii="GHEA Mariam" w:hAnsi="GHEA Mariam" w:cs="Arial"/>
          <w:sz w:val="24"/>
          <w:szCs w:val="24"/>
          <w:lang w:val="hy-AM"/>
        </w:rPr>
        <w:t xml:space="preserve"> տարածքային կառավարման և ենթա</w:t>
      </w:r>
      <w:r w:rsidR="00A63CAE">
        <w:rPr>
          <w:rFonts w:ascii="GHEA Mariam" w:hAnsi="GHEA Mariam" w:cs="Arial"/>
          <w:sz w:val="24"/>
          <w:szCs w:val="24"/>
          <w:lang w:val="hy-AM"/>
        </w:rPr>
        <w:softHyphen/>
      </w:r>
      <w:r w:rsidRPr="00A63CAE">
        <w:rPr>
          <w:rFonts w:ascii="GHEA Mariam" w:hAnsi="GHEA Mariam" w:cs="Arial"/>
          <w:sz w:val="24"/>
          <w:szCs w:val="24"/>
          <w:lang w:val="hy-AM"/>
        </w:rPr>
        <w:t>կառուցվածքների նախարարության պետական գույքի կառավարման կոմիտեի նախագահին</w:t>
      </w:r>
      <w:r w:rsidRPr="00A63CAE">
        <w:rPr>
          <w:rFonts w:ascii="GHEA Mariam" w:hAnsi="GHEA Mariam" w:cs="Arial"/>
          <w:sz w:val="24"/>
          <w:szCs w:val="24"/>
          <w:lang w:val="ru-RU"/>
        </w:rPr>
        <w:t>՝</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հիմք</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ընդունելով</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չափագրման</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արդյունքում</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ստացված</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տվյալները՝</w:t>
      </w:r>
    </w:p>
    <w:p w:rsidR="00441CFD" w:rsidRPr="00A63CAE" w:rsidRDefault="00441CFD" w:rsidP="00A63CAE">
      <w:pPr>
        <w:pStyle w:val="norm"/>
        <w:spacing w:line="360" w:lineRule="auto"/>
        <w:rPr>
          <w:rFonts w:ascii="GHEA Mariam" w:hAnsi="GHEA Mariam" w:cs="Arial"/>
          <w:sz w:val="24"/>
          <w:szCs w:val="24"/>
          <w:lang w:val="pt-BR"/>
        </w:rPr>
      </w:pPr>
      <w:r w:rsidRPr="00A63CAE">
        <w:rPr>
          <w:rFonts w:ascii="GHEA Mariam" w:hAnsi="GHEA Mariam" w:cs="Sylfaen"/>
          <w:sz w:val="24"/>
          <w:szCs w:val="24"/>
          <w:lang w:val="pt-BR"/>
        </w:rPr>
        <w:t xml:space="preserve">1) </w:t>
      </w:r>
      <w:r w:rsidRPr="00A63CAE">
        <w:rPr>
          <w:rFonts w:ascii="GHEA Mariam" w:hAnsi="GHEA Mariam" w:cs="Arial"/>
          <w:sz w:val="24"/>
          <w:szCs w:val="24"/>
          <w:lang w:val="pt-BR"/>
        </w:rPr>
        <w:t>սույն</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որոշումն</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ուժի</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մեջ</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մտնելուց</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հետո</w:t>
      </w:r>
      <w:r w:rsidRPr="00A63CAE">
        <w:rPr>
          <w:rFonts w:ascii="GHEA Mariam" w:hAnsi="GHEA Mariam" w:cs="Sylfaen"/>
          <w:sz w:val="24"/>
          <w:szCs w:val="24"/>
          <w:lang w:val="pt-BR"/>
        </w:rPr>
        <w:t xml:space="preserve"> </w:t>
      </w:r>
      <w:r w:rsidRPr="00A63CAE">
        <w:rPr>
          <w:rFonts w:ascii="GHEA Mariam" w:hAnsi="GHEA Mariam" w:cs="Arial"/>
          <w:sz w:val="24"/>
          <w:szCs w:val="24"/>
          <w:lang w:val="ru-RU"/>
        </w:rPr>
        <w:t>երկամսյա</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ժամկետում</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w:t>
      </w:r>
      <w:r w:rsidRPr="00A63CAE">
        <w:rPr>
          <w:rFonts w:ascii="GHEA Mariam" w:hAnsi="GHEA Mariam" w:cs="Arial"/>
          <w:spacing w:val="-2"/>
          <w:sz w:val="24"/>
          <w:szCs w:val="24"/>
          <w:lang w:val="pt-BR"/>
        </w:rPr>
        <w:t>Հայաս</w:t>
      </w:r>
      <w:r w:rsidR="00A63CAE" w:rsidRPr="00A63CAE">
        <w:rPr>
          <w:rFonts w:ascii="GHEA Mariam" w:hAnsi="GHEA Mariam" w:cs="Arial"/>
          <w:spacing w:val="-2"/>
          <w:sz w:val="24"/>
          <w:szCs w:val="24"/>
          <w:lang w:val="pt-BR"/>
        </w:rPr>
        <w:softHyphen/>
      </w:r>
      <w:r w:rsidRPr="00A63CAE">
        <w:rPr>
          <w:rFonts w:ascii="GHEA Mariam" w:hAnsi="GHEA Mariam" w:cs="Arial"/>
          <w:spacing w:val="-2"/>
          <w:sz w:val="24"/>
          <w:szCs w:val="24"/>
          <w:lang w:val="pt-BR"/>
        </w:rPr>
        <w:t>տանի Հանրապետության գիտությունների ազգային ակադեմիայի Գ. Ս. Դավթյանի</w:t>
      </w:r>
      <w:r w:rsidRPr="00A63CAE">
        <w:rPr>
          <w:rFonts w:ascii="GHEA Mariam" w:hAnsi="GHEA Mariam" w:cs="Arial"/>
          <w:sz w:val="24"/>
          <w:szCs w:val="24"/>
          <w:lang w:val="pt-BR"/>
        </w:rPr>
        <w:t xml:space="preserve"> անվան հիդրոպոնիկայի պրոբլեմների ինստիտուտ</w:t>
      </w:r>
      <w:r w:rsidRPr="00A63CAE">
        <w:rPr>
          <w:rFonts w:ascii="GHEA Mariam" w:hAnsi="GHEA Mariam" w:cs="Arial Armenian"/>
          <w:sz w:val="24"/>
          <w:szCs w:val="24"/>
          <w:lang w:val="pt-BR"/>
        </w:rPr>
        <w:t>»</w:t>
      </w:r>
      <w:r w:rsidRPr="00A63CAE">
        <w:rPr>
          <w:rFonts w:ascii="GHEA Mariam" w:hAnsi="GHEA Mariam" w:cs="Arial"/>
          <w:sz w:val="24"/>
          <w:szCs w:val="24"/>
          <w:lang w:val="pt-BR"/>
        </w:rPr>
        <w:t xml:space="preserve"> պետական ոչ առևտրային կազմակերպության հետ կնքել 2009 թվականի հուլիսի 14-ին կնքված ոչ բնակելի տարածքի անհատույց օգտագործման թիվ 55/009 պայմանագրում սույն որոշումից բխող </w:t>
      </w:r>
      <w:r w:rsidRPr="00A63CAE">
        <w:rPr>
          <w:rFonts w:ascii="GHEA Mariam" w:hAnsi="GHEA Mariam" w:cs="Arial"/>
          <w:spacing w:val="-6"/>
          <w:sz w:val="24"/>
          <w:szCs w:val="24"/>
          <w:lang w:val="pt-BR"/>
        </w:rPr>
        <w:t xml:space="preserve">փոփոխություն կատարելու մասին համաձայնագիր (այսուհետ՝ </w:t>
      </w:r>
      <w:r w:rsidR="00A63CAE" w:rsidRPr="00A63CAE">
        <w:rPr>
          <w:rFonts w:ascii="GHEA Mariam" w:hAnsi="GHEA Mariam" w:cs="Arial"/>
          <w:spacing w:val="-6"/>
          <w:sz w:val="24"/>
          <w:szCs w:val="24"/>
          <w:lang w:val="pt-BR"/>
        </w:rPr>
        <w:t>հ</w:t>
      </w:r>
      <w:r w:rsidRPr="00A63CAE">
        <w:rPr>
          <w:rFonts w:ascii="GHEA Mariam" w:hAnsi="GHEA Mariam" w:cs="Arial"/>
          <w:spacing w:val="-6"/>
          <w:sz w:val="24"/>
          <w:szCs w:val="24"/>
          <w:lang w:val="pt-BR"/>
        </w:rPr>
        <w:t>ամաձա</w:t>
      </w:r>
      <w:r w:rsidRPr="00A63CAE">
        <w:rPr>
          <w:rFonts w:ascii="GHEA Mariam" w:hAnsi="GHEA Mariam" w:cs="Arial"/>
          <w:sz w:val="24"/>
          <w:szCs w:val="24"/>
          <w:lang w:val="pt-BR"/>
        </w:rPr>
        <w:t>յնա</w:t>
      </w:r>
      <w:r w:rsidR="00A63CAE">
        <w:rPr>
          <w:rFonts w:ascii="GHEA Mariam" w:hAnsi="GHEA Mariam" w:cs="Arial"/>
          <w:sz w:val="24"/>
          <w:szCs w:val="24"/>
          <w:lang w:val="pt-BR"/>
        </w:rPr>
        <w:softHyphen/>
      </w:r>
      <w:r w:rsidRPr="00A63CAE">
        <w:rPr>
          <w:rFonts w:ascii="GHEA Mariam" w:hAnsi="GHEA Mariam" w:cs="Arial"/>
          <w:sz w:val="24"/>
          <w:szCs w:val="24"/>
          <w:lang w:val="pt-BR"/>
        </w:rPr>
        <w:t xml:space="preserve">գիր)՝ դրանում նախատեսելով, որ  </w:t>
      </w:r>
      <w:r w:rsidR="00A63CAE">
        <w:rPr>
          <w:rFonts w:ascii="GHEA Mariam" w:hAnsi="GHEA Mariam" w:cs="Arial"/>
          <w:sz w:val="24"/>
          <w:szCs w:val="24"/>
          <w:lang w:val="hy-AM"/>
        </w:rPr>
        <w:t>հ</w:t>
      </w:r>
      <w:r w:rsidRPr="00A63CAE">
        <w:rPr>
          <w:rFonts w:ascii="GHEA Mariam" w:hAnsi="GHEA Mariam" w:cs="Arial"/>
          <w:sz w:val="24"/>
          <w:szCs w:val="24"/>
        </w:rPr>
        <w:t>ամաձայնագրի</w:t>
      </w:r>
      <w:r w:rsidRPr="00A63CAE">
        <w:rPr>
          <w:rFonts w:ascii="GHEA Mariam" w:hAnsi="GHEA Mariam" w:cs="Arial"/>
          <w:sz w:val="24"/>
          <w:szCs w:val="24"/>
          <w:lang w:val="pt-BR"/>
        </w:rPr>
        <w:t xml:space="preserve"> նոտարական վավերացման և </w:t>
      </w:r>
      <w:r w:rsidR="00A63CAE" w:rsidRPr="00A63CAE">
        <w:rPr>
          <w:rFonts w:ascii="GHEA Mariam" w:hAnsi="GHEA Mariam" w:cs="Arial"/>
          <w:spacing w:val="-4"/>
          <w:sz w:val="24"/>
          <w:szCs w:val="24"/>
          <w:lang w:val="pt-BR"/>
        </w:rPr>
        <w:t>հ</w:t>
      </w:r>
      <w:r w:rsidRPr="00A63CAE">
        <w:rPr>
          <w:rFonts w:ascii="GHEA Mariam" w:hAnsi="GHEA Mariam" w:cs="Arial"/>
          <w:spacing w:val="-4"/>
          <w:sz w:val="24"/>
          <w:szCs w:val="24"/>
          <w:lang w:val="pt-BR"/>
        </w:rPr>
        <w:t>ամաձայնագրից ծագող գույքային իրավունքների պետական գրանցման ծախսե</w:t>
      </w:r>
      <w:r w:rsidRPr="00A63CAE">
        <w:rPr>
          <w:rFonts w:ascii="GHEA Mariam" w:hAnsi="GHEA Mariam" w:cs="Arial"/>
          <w:sz w:val="24"/>
          <w:szCs w:val="24"/>
          <w:lang w:val="pt-BR"/>
        </w:rPr>
        <w:t>րը ենթակա են իրականացման</w:t>
      </w:r>
      <w:r w:rsidRPr="00A63CAE">
        <w:rPr>
          <w:rFonts w:ascii="GHEA Mariam" w:hAnsi="GHEA Mariam"/>
          <w:sz w:val="24"/>
          <w:szCs w:val="24"/>
          <w:lang w:val="pt-BR"/>
        </w:rPr>
        <w:t xml:space="preserve"> </w:t>
      </w:r>
      <w:r w:rsidRPr="00A63CAE">
        <w:rPr>
          <w:rFonts w:ascii="GHEA Mariam" w:hAnsi="GHEA Mariam" w:cs="Arial"/>
          <w:sz w:val="24"/>
          <w:szCs w:val="24"/>
          <w:lang w:val="pt-BR"/>
        </w:rPr>
        <w:t>Հայաստանի</w:t>
      </w:r>
      <w:r w:rsidRPr="00A63CAE">
        <w:rPr>
          <w:rFonts w:ascii="GHEA Mariam" w:hAnsi="GHEA Mariam"/>
          <w:sz w:val="24"/>
          <w:szCs w:val="24"/>
          <w:lang w:val="pt-BR"/>
        </w:rPr>
        <w:t xml:space="preserve"> </w:t>
      </w:r>
      <w:r w:rsidRPr="00A63CAE">
        <w:rPr>
          <w:rFonts w:ascii="GHEA Mariam" w:hAnsi="GHEA Mariam" w:cs="Arial"/>
          <w:sz w:val="24"/>
          <w:szCs w:val="24"/>
          <w:lang w:val="pt-BR"/>
        </w:rPr>
        <w:t>Հանրապետության</w:t>
      </w:r>
      <w:r w:rsidRPr="00A63CAE">
        <w:rPr>
          <w:rFonts w:ascii="GHEA Mariam" w:hAnsi="GHEA Mariam"/>
          <w:sz w:val="24"/>
          <w:szCs w:val="24"/>
          <w:lang w:val="pt-BR"/>
        </w:rPr>
        <w:t xml:space="preserve"> </w:t>
      </w:r>
      <w:r w:rsidRPr="00A63CAE">
        <w:rPr>
          <w:rFonts w:ascii="GHEA Mariam" w:hAnsi="GHEA Mariam" w:cs="Arial"/>
          <w:sz w:val="24"/>
          <w:szCs w:val="24"/>
          <w:lang w:val="pt-BR"/>
        </w:rPr>
        <w:t>ներքին</w:t>
      </w:r>
      <w:r w:rsidRPr="00A63CAE">
        <w:rPr>
          <w:rFonts w:ascii="GHEA Mariam" w:hAnsi="GHEA Mariam"/>
          <w:sz w:val="24"/>
          <w:szCs w:val="24"/>
          <w:lang w:val="pt-BR"/>
        </w:rPr>
        <w:t xml:space="preserve"> </w:t>
      </w:r>
      <w:r w:rsidRPr="00A63CAE">
        <w:rPr>
          <w:rFonts w:ascii="GHEA Mariam" w:hAnsi="GHEA Mariam" w:cs="Arial"/>
          <w:sz w:val="24"/>
          <w:szCs w:val="24"/>
          <w:lang w:val="pt-BR"/>
        </w:rPr>
        <w:t>գործերի</w:t>
      </w:r>
      <w:r w:rsidRPr="00A63CAE">
        <w:rPr>
          <w:rFonts w:ascii="GHEA Mariam" w:hAnsi="GHEA Mariam"/>
          <w:sz w:val="24"/>
          <w:szCs w:val="24"/>
          <w:lang w:val="pt-BR"/>
        </w:rPr>
        <w:t xml:space="preserve"> </w:t>
      </w:r>
      <w:r w:rsidRPr="00A63CAE">
        <w:rPr>
          <w:rFonts w:ascii="GHEA Mariam" w:hAnsi="GHEA Mariam" w:cs="Arial"/>
          <w:sz w:val="24"/>
          <w:szCs w:val="24"/>
          <w:lang w:val="pt-BR"/>
        </w:rPr>
        <w:t>նախարարության</w:t>
      </w:r>
      <w:r w:rsidRPr="00A63CAE">
        <w:rPr>
          <w:rFonts w:ascii="GHEA Mariam" w:hAnsi="GHEA Mariam"/>
          <w:sz w:val="24"/>
          <w:szCs w:val="24"/>
          <w:lang w:val="pt-BR"/>
        </w:rPr>
        <w:t xml:space="preserve"> </w:t>
      </w:r>
      <w:r w:rsidRPr="00A63CAE">
        <w:rPr>
          <w:rFonts w:ascii="GHEA Mariam" w:hAnsi="GHEA Mariam" w:cs="Arial"/>
          <w:sz w:val="24"/>
          <w:szCs w:val="24"/>
          <w:lang w:val="pt-BR"/>
        </w:rPr>
        <w:t>ոստիկանության միջոցների հաշվին</w:t>
      </w:r>
      <w:r w:rsidR="00A63CAE">
        <w:rPr>
          <w:rFonts w:ascii="GHEA Mariam" w:hAnsi="GHEA Mariam" w:cs="Sylfaen"/>
          <w:sz w:val="24"/>
          <w:szCs w:val="24"/>
          <w:lang w:val="pt-BR"/>
        </w:rPr>
        <w:t>.</w:t>
      </w:r>
    </w:p>
    <w:p w:rsidR="00441CFD" w:rsidRPr="00A63CAE" w:rsidRDefault="00441CFD" w:rsidP="00A63CAE">
      <w:pPr>
        <w:pStyle w:val="norm"/>
        <w:spacing w:line="360" w:lineRule="auto"/>
        <w:rPr>
          <w:rFonts w:ascii="GHEA Mariam" w:hAnsi="GHEA Mariam" w:cs="Arial"/>
          <w:sz w:val="24"/>
          <w:szCs w:val="24"/>
          <w:lang w:val="pt-BR"/>
        </w:rPr>
      </w:pPr>
      <w:r w:rsidRPr="00A63CAE">
        <w:rPr>
          <w:rFonts w:ascii="GHEA Mariam" w:hAnsi="GHEA Mariam" w:cs="Sylfaen"/>
          <w:sz w:val="24"/>
          <w:szCs w:val="24"/>
          <w:lang w:val="pt-BR"/>
        </w:rPr>
        <w:t xml:space="preserve">2) </w:t>
      </w:r>
      <w:r w:rsidRPr="00A63CAE">
        <w:rPr>
          <w:rFonts w:ascii="GHEA Mariam" w:hAnsi="GHEA Mariam" w:cs="Arial"/>
          <w:sz w:val="24"/>
          <w:szCs w:val="24"/>
          <w:lang w:val="pt-BR"/>
        </w:rPr>
        <w:t>սույն</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կետի</w:t>
      </w:r>
      <w:r w:rsidRPr="00A63CAE">
        <w:rPr>
          <w:rFonts w:ascii="GHEA Mariam" w:hAnsi="GHEA Mariam" w:cs="Sylfaen"/>
          <w:sz w:val="24"/>
          <w:szCs w:val="24"/>
          <w:lang w:val="pt-BR"/>
        </w:rPr>
        <w:t xml:space="preserve"> 1-</w:t>
      </w:r>
      <w:r w:rsidRPr="00A63CAE">
        <w:rPr>
          <w:rFonts w:ascii="GHEA Mariam" w:hAnsi="GHEA Mariam" w:cs="Arial"/>
          <w:sz w:val="24"/>
          <w:szCs w:val="24"/>
          <w:lang w:val="pt-BR"/>
        </w:rPr>
        <w:t>ին</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ենթակետում</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նշված</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աշխատանքների</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ավարտից</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հետո</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երկամսյա</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ժամկետում</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Հայաստանի</w:t>
      </w:r>
      <w:r w:rsidRPr="00A63CAE">
        <w:rPr>
          <w:rFonts w:ascii="GHEA Mariam" w:hAnsi="GHEA Mariam"/>
          <w:sz w:val="24"/>
          <w:szCs w:val="24"/>
          <w:lang w:val="pt-BR"/>
        </w:rPr>
        <w:t xml:space="preserve"> </w:t>
      </w:r>
      <w:r w:rsidRPr="00A63CAE">
        <w:rPr>
          <w:rFonts w:ascii="GHEA Mariam" w:hAnsi="GHEA Mariam" w:cs="Arial"/>
          <w:sz w:val="24"/>
          <w:szCs w:val="24"/>
          <w:lang w:val="pt-BR"/>
        </w:rPr>
        <w:t>Հանրապետության</w:t>
      </w:r>
      <w:r w:rsidRPr="00A63CAE">
        <w:rPr>
          <w:rFonts w:ascii="GHEA Mariam" w:hAnsi="GHEA Mariam"/>
          <w:sz w:val="24"/>
          <w:szCs w:val="24"/>
          <w:lang w:val="pt-BR"/>
        </w:rPr>
        <w:t xml:space="preserve"> </w:t>
      </w:r>
      <w:r w:rsidRPr="00A63CAE">
        <w:rPr>
          <w:rFonts w:ascii="GHEA Mariam" w:hAnsi="GHEA Mariam" w:cs="Arial"/>
          <w:sz w:val="24"/>
          <w:szCs w:val="24"/>
          <w:lang w:val="pt-BR"/>
        </w:rPr>
        <w:t>ներքին</w:t>
      </w:r>
      <w:r w:rsidRPr="00A63CAE">
        <w:rPr>
          <w:rFonts w:ascii="GHEA Mariam" w:hAnsi="GHEA Mariam"/>
          <w:sz w:val="24"/>
          <w:szCs w:val="24"/>
          <w:lang w:val="pt-BR"/>
        </w:rPr>
        <w:t xml:space="preserve"> </w:t>
      </w:r>
      <w:r w:rsidRPr="00A63CAE">
        <w:rPr>
          <w:rFonts w:ascii="GHEA Mariam" w:hAnsi="GHEA Mariam" w:cs="Arial"/>
          <w:sz w:val="24"/>
          <w:szCs w:val="24"/>
          <w:lang w:val="pt-BR"/>
        </w:rPr>
        <w:t>գործերի</w:t>
      </w:r>
      <w:r w:rsidRPr="00A63CAE">
        <w:rPr>
          <w:rFonts w:ascii="GHEA Mariam" w:hAnsi="GHEA Mariam"/>
          <w:sz w:val="24"/>
          <w:szCs w:val="24"/>
          <w:lang w:val="pt-BR"/>
        </w:rPr>
        <w:t xml:space="preserve"> </w:t>
      </w:r>
      <w:r w:rsidRPr="00A63CAE">
        <w:rPr>
          <w:rFonts w:ascii="GHEA Mariam" w:hAnsi="GHEA Mariam" w:cs="Arial"/>
          <w:sz w:val="24"/>
          <w:szCs w:val="24"/>
          <w:lang w:val="pt-BR"/>
        </w:rPr>
        <w:t>նախա</w:t>
      </w:r>
      <w:r w:rsidR="00A63CAE">
        <w:rPr>
          <w:rFonts w:ascii="GHEA Mariam" w:hAnsi="GHEA Mariam" w:cs="Arial"/>
          <w:sz w:val="24"/>
          <w:szCs w:val="24"/>
          <w:lang w:val="pt-BR"/>
        </w:rPr>
        <w:softHyphen/>
      </w:r>
      <w:r w:rsidRPr="00A63CAE">
        <w:rPr>
          <w:rFonts w:ascii="GHEA Mariam" w:hAnsi="GHEA Mariam" w:cs="Arial"/>
          <w:sz w:val="24"/>
          <w:szCs w:val="24"/>
          <w:lang w:val="pt-BR"/>
        </w:rPr>
        <w:t>րարության</w:t>
      </w:r>
      <w:r w:rsidRPr="00A63CAE">
        <w:rPr>
          <w:rFonts w:ascii="GHEA Mariam" w:hAnsi="GHEA Mariam"/>
          <w:sz w:val="24"/>
          <w:szCs w:val="24"/>
          <w:lang w:val="pt-BR"/>
        </w:rPr>
        <w:t xml:space="preserve"> </w:t>
      </w:r>
      <w:r w:rsidRPr="00A63CAE">
        <w:rPr>
          <w:rFonts w:ascii="GHEA Mariam" w:hAnsi="GHEA Mariam" w:cs="Arial"/>
          <w:sz w:val="24"/>
          <w:szCs w:val="24"/>
          <w:lang w:val="hy-AM"/>
        </w:rPr>
        <w:t>ոստիկանության</w:t>
      </w:r>
      <w:r w:rsidRPr="00A63CAE">
        <w:rPr>
          <w:rFonts w:ascii="GHEA Mariam" w:hAnsi="GHEA Mariam"/>
          <w:sz w:val="24"/>
          <w:szCs w:val="24"/>
          <w:lang w:val="pt-BR"/>
        </w:rPr>
        <w:t xml:space="preserve"> </w:t>
      </w:r>
      <w:r w:rsidRPr="00A63CAE">
        <w:rPr>
          <w:rFonts w:ascii="GHEA Mariam" w:hAnsi="GHEA Mariam" w:cs="Arial"/>
          <w:sz w:val="24"/>
          <w:szCs w:val="24"/>
          <w:lang w:val="pt-BR"/>
        </w:rPr>
        <w:t>պետի</w:t>
      </w:r>
      <w:r w:rsidRPr="00A63CAE">
        <w:rPr>
          <w:rFonts w:ascii="GHEA Mariam" w:hAnsi="GHEA Mariam"/>
          <w:sz w:val="24"/>
          <w:szCs w:val="24"/>
          <w:lang w:val="pt-BR"/>
        </w:rPr>
        <w:t xml:space="preserve"> </w:t>
      </w:r>
      <w:r w:rsidRPr="00A63CAE">
        <w:rPr>
          <w:rFonts w:ascii="GHEA Mariam" w:hAnsi="GHEA Mariam" w:cs="Arial"/>
          <w:sz w:val="24"/>
          <w:szCs w:val="24"/>
          <w:lang w:val="pt-BR"/>
        </w:rPr>
        <w:t>հետ</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համատեղ</w:t>
      </w:r>
      <w:r w:rsidRPr="00A63CAE">
        <w:rPr>
          <w:rFonts w:ascii="GHEA Mariam" w:hAnsi="GHEA Mariam" w:cs="Sylfaen"/>
          <w:sz w:val="24"/>
          <w:szCs w:val="24"/>
          <w:lang w:val="pt-BR"/>
        </w:rPr>
        <w:t xml:space="preserve"> </w:t>
      </w:r>
      <w:r w:rsidRPr="00A63CAE">
        <w:rPr>
          <w:rFonts w:ascii="GHEA Mariam" w:hAnsi="GHEA Mariam" w:cs="Arial"/>
          <w:sz w:val="24"/>
          <w:szCs w:val="24"/>
          <w:lang w:val="pt-BR"/>
        </w:rPr>
        <w:t>իրականացնել սույն որոշման 1-ին կետում նշված հողամասի հանձնման-ընդունման աշխատանքները:</w:t>
      </w:r>
    </w:p>
    <w:p w:rsidR="00441CFD" w:rsidRPr="00A63CAE" w:rsidRDefault="00441CFD" w:rsidP="00A63CAE">
      <w:pPr>
        <w:pStyle w:val="norm"/>
        <w:spacing w:line="360" w:lineRule="auto"/>
        <w:rPr>
          <w:rFonts w:ascii="GHEA Mariam" w:hAnsi="GHEA Mariam" w:cs="Sylfaen"/>
          <w:sz w:val="24"/>
          <w:szCs w:val="24"/>
          <w:lang w:val="pt-BR"/>
        </w:rPr>
      </w:pPr>
      <w:r w:rsidRPr="00A63CAE">
        <w:rPr>
          <w:rFonts w:ascii="GHEA Mariam" w:hAnsi="GHEA Mariam" w:cs="Arial"/>
          <w:spacing w:val="-4"/>
          <w:sz w:val="24"/>
          <w:szCs w:val="24"/>
          <w:lang w:val="pt-BR"/>
        </w:rPr>
        <w:t>3. Հայաստանի</w:t>
      </w:r>
      <w:r w:rsidRPr="00A63CAE">
        <w:rPr>
          <w:rFonts w:ascii="GHEA Mariam" w:hAnsi="GHEA Mariam"/>
          <w:spacing w:val="-4"/>
          <w:sz w:val="24"/>
          <w:szCs w:val="24"/>
          <w:lang w:val="pt-BR"/>
        </w:rPr>
        <w:t xml:space="preserve"> </w:t>
      </w:r>
      <w:r w:rsidRPr="00A63CAE">
        <w:rPr>
          <w:rFonts w:ascii="GHEA Mariam" w:hAnsi="GHEA Mariam" w:cs="Arial"/>
          <w:spacing w:val="-4"/>
          <w:sz w:val="24"/>
          <w:szCs w:val="24"/>
          <w:lang w:val="pt-BR"/>
        </w:rPr>
        <w:t>Հանրապետության</w:t>
      </w:r>
      <w:r w:rsidRPr="00A63CAE">
        <w:rPr>
          <w:rFonts w:ascii="GHEA Mariam" w:hAnsi="GHEA Mariam"/>
          <w:spacing w:val="-4"/>
          <w:sz w:val="24"/>
          <w:szCs w:val="24"/>
          <w:lang w:val="pt-BR"/>
        </w:rPr>
        <w:t xml:space="preserve"> </w:t>
      </w:r>
      <w:r w:rsidRPr="00A63CAE">
        <w:rPr>
          <w:rFonts w:ascii="GHEA Mariam" w:hAnsi="GHEA Mariam" w:cs="Arial"/>
          <w:spacing w:val="-4"/>
          <w:sz w:val="24"/>
          <w:szCs w:val="24"/>
          <w:lang w:val="pt-BR"/>
        </w:rPr>
        <w:t>ներքին</w:t>
      </w:r>
      <w:r w:rsidRPr="00A63CAE">
        <w:rPr>
          <w:rFonts w:ascii="GHEA Mariam" w:hAnsi="GHEA Mariam"/>
          <w:spacing w:val="-4"/>
          <w:sz w:val="24"/>
          <w:szCs w:val="24"/>
          <w:lang w:val="pt-BR"/>
        </w:rPr>
        <w:t xml:space="preserve"> </w:t>
      </w:r>
      <w:r w:rsidRPr="00A63CAE">
        <w:rPr>
          <w:rFonts w:ascii="GHEA Mariam" w:hAnsi="GHEA Mariam" w:cs="Arial"/>
          <w:spacing w:val="-4"/>
          <w:sz w:val="24"/>
          <w:szCs w:val="24"/>
          <w:lang w:val="pt-BR"/>
        </w:rPr>
        <w:t>գործերի</w:t>
      </w:r>
      <w:r w:rsidRPr="00A63CAE">
        <w:rPr>
          <w:rFonts w:ascii="GHEA Mariam" w:hAnsi="GHEA Mariam"/>
          <w:spacing w:val="-4"/>
          <w:sz w:val="24"/>
          <w:szCs w:val="24"/>
          <w:lang w:val="pt-BR"/>
        </w:rPr>
        <w:t xml:space="preserve"> </w:t>
      </w:r>
      <w:r w:rsidRPr="00A63CAE">
        <w:rPr>
          <w:rFonts w:ascii="GHEA Mariam" w:hAnsi="GHEA Mariam" w:cs="Arial"/>
          <w:spacing w:val="-4"/>
          <w:sz w:val="24"/>
          <w:szCs w:val="24"/>
          <w:lang w:val="pt-BR"/>
        </w:rPr>
        <w:t>նախարարության</w:t>
      </w:r>
      <w:r w:rsidRPr="00A63CAE">
        <w:rPr>
          <w:rFonts w:ascii="GHEA Mariam" w:hAnsi="GHEA Mariam"/>
          <w:spacing w:val="-4"/>
          <w:sz w:val="24"/>
          <w:szCs w:val="24"/>
          <w:lang w:val="pt-BR"/>
        </w:rPr>
        <w:t xml:space="preserve"> </w:t>
      </w:r>
      <w:r w:rsidRPr="00A63CAE">
        <w:rPr>
          <w:rFonts w:ascii="GHEA Mariam" w:hAnsi="GHEA Mariam" w:cs="Arial"/>
          <w:spacing w:val="-4"/>
          <w:sz w:val="24"/>
          <w:szCs w:val="24"/>
          <w:lang w:val="pt-BR"/>
        </w:rPr>
        <w:t>ոստի</w:t>
      </w:r>
      <w:r w:rsidR="00A63CAE" w:rsidRPr="00A63CAE">
        <w:rPr>
          <w:rFonts w:ascii="GHEA Mariam" w:hAnsi="GHEA Mariam" w:cs="Arial"/>
          <w:spacing w:val="-4"/>
          <w:sz w:val="24"/>
          <w:szCs w:val="24"/>
          <w:lang w:val="pt-BR"/>
        </w:rPr>
        <w:softHyphen/>
      </w:r>
      <w:r w:rsidRPr="00A63CAE">
        <w:rPr>
          <w:rFonts w:ascii="GHEA Mariam" w:hAnsi="GHEA Mariam" w:cs="Arial"/>
          <w:spacing w:val="-4"/>
          <w:sz w:val="24"/>
          <w:szCs w:val="24"/>
          <w:lang w:val="pt-BR"/>
        </w:rPr>
        <w:t>կ</w:t>
      </w:r>
      <w:r w:rsidRPr="00A63CAE">
        <w:rPr>
          <w:rFonts w:ascii="GHEA Mariam" w:hAnsi="GHEA Mariam" w:cs="Arial"/>
          <w:sz w:val="24"/>
          <w:szCs w:val="24"/>
          <w:lang w:val="pt-BR"/>
        </w:rPr>
        <w:t xml:space="preserve">անության պետին՝ սույն որոշման 2-րդ կետի 2-րդ ենթակետում նշված </w:t>
      </w:r>
      <w:r w:rsidRPr="00A63CAE">
        <w:rPr>
          <w:rFonts w:ascii="GHEA Mariam" w:hAnsi="GHEA Mariam" w:cs="Arial"/>
          <w:spacing w:val="-6"/>
          <w:sz w:val="24"/>
          <w:szCs w:val="24"/>
          <w:lang w:val="pt-BR"/>
        </w:rPr>
        <w:t>աշխա</w:t>
      </w:r>
      <w:r w:rsidR="00A63CAE">
        <w:rPr>
          <w:rFonts w:ascii="GHEA Mariam" w:hAnsi="GHEA Mariam" w:cs="Arial"/>
          <w:spacing w:val="-6"/>
          <w:sz w:val="24"/>
          <w:szCs w:val="24"/>
          <w:lang w:val="pt-BR"/>
        </w:rPr>
        <w:softHyphen/>
      </w:r>
      <w:r w:rsidRPr="00A63CAE">
        <w:rPr>
          <w:rFonts w:ascii="GHEA Mariam" w:hAnsi="GHEA Mariam" w:cs="Arial"/>
          <w:spacing w:val="-6"/>
          <w:sz w:val="24"/>
          <w:szCs w:val="24"/>
          <w:lang w:val="pt-BR"/>
        </w:rPr>
        <w:t>տանքների ավարտից հետո եռամսյա ժամկետում, հիմք ընդունելով չափագր</w:t>
      </w:r>
      <w:r w:rsidRPr="00A63CAE">
        <w:rPr>
          <w:rFonts w:ascii="GHEA Mariam" w:hAnsi="GHEA Mariam" w:cs="Arial"/>
          <w:sz w:val="24"/>
          <w:szCs w:val="24"/>
          <w:lang w:val="pt-BR"/>
        </w:rPr>
        <w:t>ման արդյունքում ստացված տվյալները, ապահովել սույն որոշման 1-ին կետում նշված հողատարածքում առկա շինության նկատմամբ Հայաստանի Հանրապետության սեփականության իրավունքի պետական գրանցումը:</w:t>
      </w:r>
    </w:p>
    <w:p w:rsidR="00441CFD" w:rsidRPr="00A63CAE" w:rsidRDefault="00441CFD" w:rsidP="00441CFD">
      <w:pPr>
        <w:pStyle w:val="BodyText3"/>
        <w:spacing w:line="360" w:lineRule="auto"/>
        <w:ind w:right="144"/>
        <w:jc w:val="both"/>
        <w:rPr>
          <w:rFonts w:ascii="GHEA Grapalat" w:hAnsi="GHEA Grapalat" w:cs="Arial"/>
          <w:bCs/>
          <w:kern w:val="32"/>
          <w:sz w:val="32"/>
          <w:szCs w:val="24"/>
          <w:lang w:val="pt-BR"/>
        </w:rPr>
      </w:pPr>
    </w:p>
    <w:p w:rsidR="00A63CAE" w:rsidRPr="000D5CEE" w:rsidRDefault="00A63CA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63CAE" w:rsidRPr="000D5CEE" w:rsidRDefault="00A63CA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63CAE" w:rsidRPr="00EF7ACC" w:rsidRDefault="00A63CAE" w:rsidP="00B46EE8">
      <w:pPr>
        <w:pStyle w:val="mechtex"/>
        <w:jc w:val="left"/>
        <w:rPr>
          <w:rFonts w:ascii="GHEA Mariam" w:hAnsi="GHEA Mariam" w:cs="Sylfaen"/>
          <w:sz w:val="24"/>
          <w:szCs w:val="24"/>
          <w:lang w:val="hy-AM"/>
        </w:rPr>
      </w:pPr>
    </w:p>
    <w:p w:rsidR="00441CFD" w:rsidRPr="00A63CAE" w:rsidRDefault="00A63CAE" w:rsidP="00B444F5">
      <w:pPr>
        <w:spacing w:line="360" w:lineRule="auto"/>
        <w:rPr>
          <w:rFonts w:ascii="GHEA Grapalat" w:hAnsi="GHEA Grapalat" w:cs="Arial"/>
          <w:b/>
          <w:bCs/>
          <w:kern w:val="32"/>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41CFD" w:rsidRDefault="00441CFD" w:rsidP="00441CFD">
      <w:pPr>
        <w:pStyle w:val="BodyText3"/>
        <w:spacing w:line="360" w:lineRule="auto"/>
        <w:rPr>
          <w:rFonts w:ascii="GHEA Grapalat" w:hAnsi="GHEA Grapalat" w:cs="Arial"/>
          <w:b/>
          <w:bCs/>
          <w:kern w:val="32"/>
          <w:sz w:val="24"/>
          <w:szCs w:val="24"/>
          <w:lang w:val="pt-BR"/>
        </w:rPr>
      </w:pPr>
    </w:p>
    <w:p w:rsidR="00B672FC" w:rsidRPr="00A63CAE" w:rsidRDefault="00B672FC" w:rsidP="00B672FC">
      <w:pPr>
        <w:jc w:val="center"/>
        <w:rPr>
          <w:rFonts w:ascii="GHEA Mariam" w:hAnsi="GHEA Mariam"/>
          <w:sz w:val="18"/>
          <w:szCs w:val="24"/>
          <w:lang w:val="pt-BR"/>
        </w:rPr>
      </w:pPr>
    </w:p>
    <w:sectPr w:rsidR="00B672FC" w:rsidRPr="00A63CAE"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4CB" w:rsidRDefault="002974CB">
      <w:r>
        <w:separator/>
      </w:r>
    </w:p>
  </w:endnote>
  <w:endnote w:type="continuationSeparator" w:id="0">
    <w:p w:rsidR="002974CB" w:rsidRDefault="00297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4CB" w:rsidRDefault="002974CB">
      <w:r>
        <w:separator/>
      </w:r>
    </w:p>
  </w:footnote>
  <w:footnote w:type="continuationSeparator" w:id="0">
    <w:p w:rsidR="002974CB" w:rsidRDefault="002974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44F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4CB"/>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CFD"/>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3CAE"/>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4F5"/>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BodyText3">
    <w:name w:val="Body Text 3"/>
    <w:basedOn w:val="Normal"/>
    <w:link w:val="BodyText3Char"/>
    <w:unhideWhenUsed/>
    <w:rsid w:val="00441CFD"/>
    <w:pPr>
      <w:spacing w:after="120"/>
    </w:pPr>
    <w:rPr>
      <w:sz w:val="16"/>
      <w:szCs w:val="16"/>
      <w:lang w:eastAsia="en-US"/>
    </w:rPr>
  </w:style>
  <w:style w:type="character" w:customStyle="1" w:styleId="BodyText3Char">
    <w:name w:val="Body Text 3 Char"/>
    <w:basedOn w:val="DefaultParagraphFont"/>
    <w:link w:val="BodyText3"/>
    <w:rsid w:val="00441CFD"/>
    <w:rPr>
      <w:rFonts w:ascii="Arial Armenian" w:hAnsi="Arial Armeni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0393371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406</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2023-05-16T11:44:00Z</dcterms:created>
  <dcterms:modified xsi:type="dcterms:W3CDTF">2023-05-16T11:54:00Z</dcterms:modified>
</cp:coreProperties>
</file>