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B2C" w:rsidRPr="006048D6" w:rsidRDefault="00401B2C" w:rsidP="00401B2C">
      <w:pPr>
        <w:ind w:left="2"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ԱՄՓՈՓԱԹԵՐԹ</w:t>
      </w:r>
    </w:p>
    <w:p w:rsidR="00401B2C" w:rsidRPr="006048D6" w:rsidRDefault="00AA5211" w:rsidP="007154E7">
      <w:pPr>
        <w:ind w:left="2" w:hanging="2"/>
        <w:jc w:val="center"/>
        <w:rPr>
          <w:rFonts w:ascii="GHEA Grapalat" w:hAnsi="GHEA Grapalat"/>
          <w:b/>
          <w:caps/>
          <w:color w:val="000000" w:themeColor="text1"/>
          <w:sz w:val="24"/>
          <w:szCs w:val="24"/>
          <w:shd w:val="clear" w:color="auto" w:fill="FFFFFF"/>
        </w:rPr>
      </w:pPr>
      <w:r w:rsidRPr="006048D6">
        <w:rPr>
          <w:rFonts w:ascii="GHEA Grapalat" w:hAnsi="GHEA Grapalat"/>
          <w:b/>
          <w:caps/>
          <w:color w:val="000000" w:themeColor="text1"/>
          <w:sz w:val="24"/>
          <w:szCs w:val="24"/>
          <w:shd w:val="clear" w:color="auto" w:fill="FFFFFF"/>
        </w:rPr>
        <w:t xml:space="preserve">««Քրեակատարողական ծառայության մասին» օրենքում փոփոխություններ </w:t>
      </w:r>
      <w:r w:rsidR="007154E7" w:rsidRPr="006048D6">
        <w:rPr>
          <w:rFonts w:ascii="GHEA Grapalat" w:hAnsi="GHEA Grapalat"/>
          <w:b/>
          <w:caps/>
          <w:color w:val="000000" w:themeColor="text1"/>
          <w:sz w:val="24"/>
          <w:szCs w:val="24"/>
          <w:shd w:val="clear" w:color="auto" w:fill="FFFFFF"/>
          <w:lang w:val="ru-RU"/>
        </w:rPr>
        <w:t>ԵՎ</w:t>
      </w:r>
      <w:r w:rsidRPr="006048D6">
        <w:rPr>
          <w:rFonts w:ascii="GHEA Grapalat" w:hAnsi="GHEA Grapalat"/>
          <w:b/>
          <w:caps/>
          <w:color w:val="000000" w:themeColor="text1"/>
          <w:sz w:val="24"/>
          <w:szCs w:val="24"/>
          <w:shd w:val="clear" w:color="auto" w:fill="FFFFFF"/>
        </w:rPr>
        <w:t xml:space="preserve"> լրացումներ կատարելու մասին» </w:t>
      </w:r>
      <w:r w:rsidR="007154E7" w:rsidRPr="006048D6">
        <w:rPr>
          <w:rFonts w:ascii="GHEA Grapalat" w:hAnsi="GHEA Grapalat"/>
          <w:b/>
          <w:caps/>
          <w:color w:val="000000" w:themeColor="text1"/>
          <w:sz w:val="24"/>
          <w:szCs w:val="24"/>
          <w:shd w:val="clear" w:color="auto" w:fill="FFFFFF"/>
          <w:lang w:val="ru-RU"/>
        </w:rPr>
        <w:t>ԵՎ</w:t>
      </w:r>
      <w:r w:rsidRPr="006048D6">
        <w:rPr>
          <w:rFonts w:ascii="GHEA Grapalat" w:hAnsi="GHEA Grapalat"/>
          <w:b/>
          <w:caps/>
          <w:color w:val="000000" w:themeColor="text1"/>
          <w:sz w:val="24"/>
          <w:szCs w:val="24"/>
          <w:shd w:val="clear" w:color="auto" w:fill="FFFFFF"/>
        </w:rPr>
        <w:t xml:space="preserve"> ««Պետական պաշտոններ </w:t>
      </w:r>
      <w:r w:rsidR="007154E7" w:rsidRPr="006048D6">
        <w:rPr>
          <w:rFonts w:ascii="GHEA Grapalat" w:hAnsi="GHEA Grapalat"/>
          <w:b/>
          <w:caps/>
          <w:color w:val="000000" w:themeColor="text1"/>
          <w:sz w:val="24"/>
          <w:szCs w:val="24"/>
          <w:shd w:val="clear" w:color="auto" w:fill="FFFFFF"/>
          <w:lang w:val="ru-RU"/>
        </w:rPr>
        <w:t>ԵՎ</w:t>
      </w:r>
      <w:r w:rsidRPr="006048D6">
        <w:rPr>
          <w:rFonts w:ascii="GHEA Grapalat" w:hAnsi="GHEA Grapalat"/>
          <w:b/>
          <w:caps/>
          <w:color w:val="000000" w:themeColor="text1"/>
          <w:sz w:val="24"/>
          <w:szCs w:val="24"/>
          <w:shd w:val="clear" w:color="auto" w:fill="FFFFFF"/>
        </w:rPr>
        <w:t xml:space="preserve"> պետական ծառայության պաշտոններ զբաղեցնող անձանց վարձատրության մասին» օրենքում լրացումներ կատարելու մասին» </w:t>
      </w:r>
      <w:r w:rsidR="00F67C50">
        <w:rPr>
          <w:rFonts w:ascii="GHEA Grapalat" w:hAnsi="GHEA Grapalat"/>
          <w:b/>
          <w:caps/>
          <w:color w:val="000000" w:themeColor="text1"/>
          <w:sz w:val="24"/>
          <w:szCs w:val="24"/>
          <w:shd w:val="clear" w:color="auto" w:fill="FFFFFF"/>
        </w:rPr>
        <w:t xml:space="preserve">ՀԱՅԱՍՏԱՆԻ ՀԱՆՐԱՊԵՏՈՒԹՅԱՆ </w:t>
      </w:r>
      <w:r w:rsidRPr="006048D6">
        <w:rPr>
          <w:rFonts w:ascii="GHEA Grapalat" w:hAnsi="GHEA Grapalat"/>
          <w:b/>
          <w:caps/>
          <w:color w:val="000000" w:themeColor="text1"/>
          <w:sz w:val="24"/>
          <w:szCs w:val="24"/>
          <w:shd w:val="clear" w:color="auto" w:fill="FFFFFF"/>
        </w:rPr>
        <w:t>օրենքների նախագծեր</w:t>
      </w:r>
      <w:r w:rsidR="007154E7" w:rsidRPr="006048D6">
        <w:rPr>
          <w:rFonts w:ascii="GHEA Grapalat" w:hAnsi="GHEA Grapalat"/>
          <w:b/>
          <w:caps/>
          <w:color w:val="000000" w:themeColor="text1"/>
          <w:sz w:val="24"/>
          <w:szCs w:val="24"/>
          <w:shd w:val="clear" w:color="auto" w:fill="FFFFFF"/>
          <w:lang w:val="ru-RU"/>
        </w:rPr>
        <w:t>ի</w:t>
      </w:r>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03"/>
        <w:gridCol w:w="4463"/>
      </w:tblGrid>
      <w:tr w:rsidR="006048D6" w:rsidRPr="006048D6" w:rsidTr="00807A76">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544A24" w:rsidRPr="006048D6" w:rsidRDefault="00544A24" w:rsidP="00F576D9">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lang w:val="ru-RU"/>
              </w:rPr>
            </w:pPr>
            <w:r w:rsidRPr="006048D6">
              <w:rPr>
                <w:rFonts w:ascii="GHEA Grapalat" w:eastAsia="GHEA Grapalat" w:hAnsi="GHEA Grapalat" w:cs="GHEA Grapalat"/>
                <w:b/>
                <w:color w:val="000000" w:themeColor="text1"/>
              </w:rPr>
              <w:t xml:space="preserve">ՀՀ </w:t>
            </w:r>
            <w:r w:rsidRPr="006048D6">
              <w:rPr>
                <w:rFonts w:ascii="GHEA Grapalat" w:eastAsia="GHEA Grapalat" w:hAnsi="GHEA Grapalat" w:cs="GHEA Grapalat"/>
                <w:b/>
                <w:color w:val="000000" w:themeColor="text1"/>
                <w:lang w:val="ru-RU"/>
              </w:rPr>
              <w:t>առողջապահության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544A24" w:rsidRPr="006048D6" w:rsidRDefault="00544A24" w:rsidP="00F576D9">
            <w:pPr>
              <w:spacing w:after="0"/>
              <w:ind w:leftChars="-9" w:left="-18" w:right="-61" w:hanging="2"/>
              <w:jc w:val="center"/>
              <w:rPr>
                <w:rFonts w:ascii="GHEA Grapalat" w:eastAsia="GHEA Grapalat" w:hAnsi="GHEA Grapalat" w:cs="GHEA Grapalat"/>
                <w:b/>
                <w:color w:val="000000" w:themeColor="text1"/>
                <w:sz w:val="24"/>
                <w:szCs w:val="24"/>
                <w:lang w:val="ru-RU"/>
              </w:rPr>
            </w:pPr>
            <w:r w:rsidRPr="006048D6">
              <w:rPr>
                <w:rFonts w:ascii="GHEA Grapalat" w:eastAsia="GHEA Grapalat" w:hAnsi="GHEA Grapalat" w:cs="GHEA Grapalat"/>
                <w:b/>
                <w:color w:val="000000" w:themeColor="text1"/>
                <w:sz w:val="24"/>
                <w:szCs w:val="24"/>
                <w:lang w:val="ru-RU"/>
              </w:rPr>
              <w:t>16.12.2022</w:t>
            </w:r>
          </w:p>
        </w:tc>
      </w:tr>
      <w:tr w:rsidR="006048D6" w:rsidRPr="006048D6" w:rsidTr="00807A76">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544A24" w:rsidRPr="006048D6" w:rsidRDefault="00544A24" w:rsidP="00F576D9">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544A24" w:rsidRPr="006048D6" w:rsidRDefault="00786E02" w:rsidP="00F576D9">
            <w:pPr>
              <w:spacing w:after="0"/>
              <w:ind w:leftChars="-9" w:left="-18" w:right="-61" w:hanging="2"/>
              <w:jc w:val="center"/>
              <w:rPr>
                <w:rFonts w:ascii="GHEA Grapalat" w:eastAsia="GHEA Grapalat" w:hAnsi="GHEA Grapalat" w:cs="GHEA Grapalat"/>
                <w:b/>
                <w:color w:val="000000" w:themeColor="text1"/>
                <w:sz w:val="24"/>
                <w:szCs w:val="24"/>
                <w:lang w:val="ru-RU"/>
              </w:rPr>
            </w:pPr>
            <w:r w:rsidRPr="006048D6">
              <w:rPr>
                <w:rFonts w:ascii="GHEA Grapalat" w:eastAsia="GHEA Grapalat" w:hAnsi="GHEA Grapalat" w:cs="GHEA Grapalat"/>
                <w:b/>
                <w:color w:val="000000" w:themeColor="text1"/>
                <w:sz w:val="24"/>
                <w:szCs w:val="24"/>
              </w:rPr>
              <w:t>N</w:t>
            </w:r>
            <w:r w:rsidRPr="006048D6">
              <w:rPr>
                <w:rFonts w:ascii="GHEA Grapalat" w:eastAsia="GHEA Grapalat" w:hAnsi="GHEA Grapalat" w:cs="GHEA Grapalat"/>
                <w:b/>
                <w:color w:val="000000" w:themeColor="text1"/>
                <w:sz w:val="24"/>
                <w:szCs w:val="24"/>
                <w:lang w:val="ru-RU"/>
              </w:rPr>
              <w:t xml:space="preserve"> </w:t>
            </w:r>
            <w:r w:rsidR="00544A24" w:rsidRPr="006048D6">
              <w:rPr>
                <w:rFonts w:ascii="GHEA Grapalat" w:eastAsia="GHEA Grapalat" w:hAnsi="GHEA Grapalat" w:cs="GHEA Grapalat"/>
                <w:b/>
                <w:color w:val="000000" w:themeColor="text1"/>
                <w:sz w:val="24"/>
                <w:szCs w:val="24"/>
                <w:lang w:val="ru-RU"/>
              </w:rPr>
              <w:t>ԱԱ/11/29972-2022</w:t>
            </w:r>
          </w:p>
        </w:tc>
      </w:tr>
      <w:tr w:rsidR="006048D6"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A3D5E" w:rsidRPr="006048D6" w:rsidRDefault="00CD7197" w:rsidP="00F576D9">
            <w:pPr>
              <w:spacing w:after="0" w:line="240" w:lineRule="auto"/>
              <w:ind w:left="-45" w:right="-168"/>
              <w:jc w:val="both"/>
              <w:rPr>
                <w:rFonts w:ascii="GHEA Grapalat" w:hAnsi="GHEA Grapalat" w:cs="Sylfaen"/>
                <w:color w:val="000000" w:themeColor="text1"/>
                <w:sz w:val="24"/>
                <w:szCs w:val="24"/>
              </w:rPr>
            </w:pPr>
            <w:r w:rsidRPr="006048D6">
              <w:rPr>
                <w:rFonts w:ascii="GHEA Grapalat" w:hAnsi="GHEA Grapalat" w:cs="Sylfaen"/>
                <w:color w:val="000000" w:themeColor="text1"/>
                <w:sz w:val="24"/>
                <w:szCs w:val="24"/>
              </w:rPr>
              <w:t xml:space="preserve"> </w:t>
            </w:r>
            <w:r w:rsidR="007A3D5E" w:rsidRPr="006048D6">
              <w:rPr>
                <w:rFonts w:ascii="GHEA Grapalat" w:hAnsi="GHEA Grapalat" w:cs="Sylfaen"/>
                <w:color w:val="000000" w:themeColor="text1"/>
                <w:sz w:val="24"/>
                <w:szCs w:val="24"/>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7A3D5E" w:rsidRPr="006048D6" w:rsidRDefault="007A3D5E" w:rsidP="00F576D9">
            <w:pPr>
              <w:spacing w:after="0"/>
              <w:ind w:leftChars="-9" w:left="-18" w:right="-61" w:hanging="2"/>
              <w:jc w:val="center"/>
              <w:rPr>
                <w:rFonts w:ascii="GHEA Grapalat" w:eastAsia="GHEA Grapalat" w:hAnsi="GHEA Grapalat" w:cs="GHEA Grapalat"/>
                <w:color w:val="000000" w:themeColor="text1"/>
                <w:sz w:val="24"/>
                <w:szCs w:val="24"/>
              </w:rPr>
            </w:pPr>
          </w:p>
        </w:tc>
      </w:tr>
      <w:tr w:rsidR="006048D6" w:rsidRPr="006048D6" w:rsidTr="00807A76">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401B2C" w:rsidRPr="006048D6" w:rsidRDefault="00401B2C" w:rsidP="00F576D9">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rPr>
              <w:t>ՀՀ</w:t>
            </w:r>
            <w:r w:rsidR="006C1773" w:rsidRPr="006048D6">
              <w:rPr>
                <w:rFonts w:ascii="GHEA Grapalat" w:eastAsia="GHEA Grapalat" w:hAnsi="GHEA Grapalat" w:cs="GHEA Grapalat"/>
                <w:b/>
                <w:color w:val="000000" w:themeColor="text1"/>
                <w:lang w:val="ru-RU"/>
              </w:rPr>
              <w:t xml:space="preserve"> ոստ</w:t>
            </w:r>
            <w:r w:rsidR="00A52F42" w:rsidRPr="006048D6">
              <w:rPr>
                <w:rFonts w:ascii="GHEA Grapalat" w:eastAsia="GHEA Grapalat" w:hAnsi="GHEA Grapalat" w:cs="GHEA Grapalat"/>
                <w:b/>
                <w:color w:val="000000" w:themeColor="text1"/>
                <w:lang w:val="ru-RU"/>
              </w:rPr>
              <w:t>ի</w:t>
            </w:r>
            <w:r w:rsidR="006C1773" w:rsidRPr="006048D6">
              <w:rPr>
                <w:rFonts w:ascii="GHEA Grapalat" w:eastAsia="GHEA Grapalat" w:hAnsi="GHEA Grapalat" w:cs="GHEA Grapalat"/>
                <w:b/>
                <w:color w:val="000000" w:themeColor="text1"/>
                <w:lang w:val="ru-RU"/>
              </w:rPr>
              <w:t>կանություն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401B2C" w:rsidRPr="006048D6" w:rsidRDefault="00AC73A2" w:rsidP="00F576D9">
            <w:pPr>
              <w:spacing w:after="0"/>
              <w:ind w:leftChars="-9" w:left="-18" w:right="-61" w:hanging="2"/>
              <w:jc w:val="center"/>
              <w:rPr>
                <w:rFonts w:ascii="GHEA Grapalat" w:eastAsia="GHEA Grapalat" w:hAnsi="GHEA Grapalat" w:cs="GHEA Grapalat"/>
                <w:b/>
                <w:color w:val="000000" w:themeColor="text1"/>
                <w:sz w:val="24"/>
                <w:szCs w:val="24"/>
                <w:lang w:val="ru-RU"/>
              </w:rPr>
            </w:pPr>
            <w:r w:rsidRPr="006048D6">
              <w:rPr>
                <w:rFonts w:ascii="GHEA Grapalat" w:eastAsia="GHEA Grapalat" w:hAnsi="GHEA Grapalat" w:cs="GHEA Grapalat"/>
                <w:b/>
                <w:color w:val="000000" w:themeColor="text1"/>
                <w:sz w:val="24"/>
                <w:szCs w:val="24"/>
                <w:lang w:val="ru-RU"/>
              </w:rPr>
              <w:t>16.12</w:t>
            </w:r>
            <w:r w:rsidR="00401B2C" w:rsidRPr="006048D6">
              <w:rPr>
                <w:rFonts w:ascii="GHEA Grapalat" w:eastAsia="GHEA Grapalat" w:hAnsi="GHEA Grapalat" w:cs="GHEA Grapalat"/>
                <w:b/>
                <w:color w:val="000000" w:themeColor="text1"/>
                <w:sz w:val="24"/>
                <w:szCs w:val="24"/>
                <w:lang w:val="ru-RU"/>
              </w:rPr>
              <w:t>.2022</w:t>
            </w:r>
          </w:p>
        </w:tc>
      </w:tr>
      <w:tr w:rsidR="006048D6" w:rsidRPr="006048D6" w:rsidTr="00807A76">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401B2C" w:rsidRPr="006048D6" w:rsidRDefault="00401B2C" w:rsidP="00F576D9">
            <w:pPr>
              <w:spacing w:after="0"/>
              <w:rPr>
                <w:rFonts w:ascii="GHEA Grapalat" w:eastAsia="GHEA Grapalat" w:hAnsi="GHEA Grapalat" w:cs="GHEA Grapalat"/>
                <w:b/>
                <w:color w:val="000000" w:themeColor="text1"/>
                <w:sz w:val="24"/>
                <w:szCs w:val="24"/>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401B2C" w:rsidRPr="006048D6" w:rsidRDefault="00786E02" w:rsidP="00F576D9">
            <w:pPr>
              <w:spacing w:after="0"/>
              <w:ind w:leftChars="-9" w:left="-18" w:right="-61" w:hanging="2"/>
              <w:jc w:val="center"/>
              <w:rPr>
                <w:rFonts w:ascii="GHEA Grapalat" w:eastAsia="GHEA Grapalat" w:hAnsi="GHEA Grapalat" w:cs="GHEA Grapalat"/>
                <w:b/>
                <w:color w:val="000000" w:themeColor="text1"/>
                <w:sz w:val="24"/>
                <w:szCs w:val="24"/>
                <w:lang w:val="ru-RU"/>
              </w:rPr>
            </w:pPr>
            <w:r w:rsidRPr="006048D6">
              <w:rPr>
                <w:rFonts w:ascii="GHEA Grapalat" w:eastAsia="GHEA Grapalat" w:hAnsi="GHEA Grapalat" w:cs="GHEA Grapalat"/>
                <w:b/>
                <w:color w:val="000000" w:themeColor="text1"/>
                <w:sz w:val="24"/>
                <w:szCs w:val="24"/>
              </w:rPr>
              <w:t xml:space="preserve">N </w:t>
            </w:r>
            <w:r w:rsidR="00AC73A2" w:rsidRPr="006048D6">
              <w:rPr>
                <w:rFonts w:ascii="GHEA Grapalat" w:eastAsia="GHEA Grapalat" w:hAnsi="GHEA Grapalat" w:cs="GHEA Grapalat"/>
                <w:b/>
                <w:color w:val="000000" w:themeColor="text1"/>
                <w:sz w:val="24"/>
                <w:szCs w:val="24"/>
                <w:lang w:val="ru-RU"/>
              </w:rPr>
              <w:t>1/21/111051-22</w:t>
            </w:r>
          </w:p>
        </w:tc>
      </w:tr>
      <w:tr w:rsidR="006048D6"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01B2C" w:rsidRPr="006048D6" w:rsidRDefault="00CD7197" w:rsidP="00F576D9">
            <w:pPr>
              <w:spacing w:after="0" w:line="240" w:lineRule="auto"/>
              <w:ind w:left="-45"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 xml:space="preserve"> </w:t>
            </w:r>
            <w:r w:rsidR="00401B2C" w:rsidRPr="006048D6">
              <w:rPr>
                <w:rFonts w:ascii="GHEA Grapalat" w:hAnsi="GHEA Grapalat" w:cs="Sylfaen"/>
                <w:color w:val="000000" w:themeColor="text1"/>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401B2C" w:rsidRPr="006048D6" w:rsidRDefault="00401B2C" w:rsidP="00F576D9">
            <w:pPr>
              <w:spacing w:after="0" w:line="240" w:lineRule="auto"/>
              <w:ind w:left="-45" w:right="81"/>
              <w:jc w:val="both"/>
              <w:rPr>
                <w:rFonts w:ascii="GHEA Grapalat" w:hAnsi="GHEA Grapalat" w:cs="Sylfaen"/>
                <w:color w:val="000000" w:themeColor="text1"/>
                <w:sz w:val="24"/>
                <w:szCs w:val="24"/>
                <w:lang w:val="hy-AM"/>
              </w:rPr>
            </w:pPr>
          </w:p>
        </w:tc>
      </w:tr>
      <w:tr w:rsidR="006048D6" w:rsidRPr="006048D6" w:rsidTr="00807A76">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176444" w:rsidRPr="006048D6" w:rsidRDefault="00176444" w:rsidP="00F576D9">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rPr>
              <w:t>ՀՀ պետական եկամուտների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176444" w:rsidRPr="006048D6" w:rsidRDefault="00176444" w:rsidP="00F576D9">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19.12.2022</w:t>
            </w:r>
          </w:p>
        </w:tc>
      </w:tr>
      <w:tr w:rsidR="006048D6" w:rsidRPr="006048D6" w:rsidTr="00807A76">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176444" w:rsidRPr="006048D6" w:rsidRDefault="00176444" w:rsidP="00F576D9">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176444" w:rsidRPr="006048D6" w:rsidRDefault="00786E02" w:rsidP="00F576D9">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 xml:space="preserve">N </w:t>
            </w:r>
            <w:r w:rsidR="00176444" w:rsidRPr="006048D6">
              <w:rPr>
                <w:rFonts w:ascii="GHEA Grapalat" w:eastAsia="GHEA Grapalat" w:hAnsi="GHEA Grapalat" w:cs="GHEA Grapalat"/>
                <w:b/>
                <w:color w:val="000000" w:themeColor="text1"/>
                <w:sz w:val="24"/>
                <w:szCs w:val="24"/>
              </w:rPr>
              <w:t>/11-1/92194-2022</w:t>
            </w:r>
          </w:p>
        </w:tc>
      </w:tr>
      <w:tr w:rsidR="006048D6"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76444" w:rsidRPr="006048D6" w:rsidRDefault="00176444" w:rsidP="00F576D9">
            <w:pPr>
              <w:spacing w:after="0" w:line="240" w:lineRule="auto"/>
              <w:ind w:left="-45"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76444" w:rsidRPr="006048D6" w:rsidRDefault="00176444" w:rsidP="00F576D9">
            <w:pPr>
              <w:spacing w:after="0" w:line="240" w:lineRule="auto"/>
              <w:ind w:left="-45" w:right="81"/>
              <w:jc w:val="both"/>
              <w:rPr>
                <w:rFonts w:ascii="GHEA Grapalat" w:hAnsi="GHEA Grapalat" w:cs="Sylfaen"/>
                <w:color w:val="000000" w:themeColor="text1"/>
                <w:sz w:val="24"/>
                <w:szCs w:val="24"/>
                <w:lang w:val="hy-AM"/>
              </w:rPr>
            </w:pPr>
          </w:p>
        </w:tc>
      </w:tr>
      <w:tr w:rsidR="006048D6" w:rsidRPr="006048D6" w:rsidTr="0011296C">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E864AD" w:rsidRPr="006048D6" w:rsidRDefault="00E864AD" w:rsidP="00E864AD">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rPr>
              <w:t xml:space="preserve">ՀՀ </w:t>
            </w:r>
            <w:r w:rsidRPr="006048D6">
              <w:rPr>
                <w:rFonts w:ascii="GHEA Grapalat" w:eastAsia="GHEA Grapalat" w:hAnsi="GHEA Grapalat" w:cs="GHEA Grapalat"/>
                <w:b/>
                <w:color w:val="000000" w:themeColor="text1"/>
                <w:lang w:val="ru-RU"/>
              </w:rPr>
              <w:t>պաշտպանության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E864AD" w:rsidRPr="006048D6" w:rsidRDefault="00E864AD" w:rsidP="0011296C">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lang w:val="ru-RU"/>
              </w:rPr>
              <w:t>20</w:t>
            </w:r>
            <w:r w:rsidRPr="006048D6">
              <w:rPr>
                <w:rFonts w:ascii="GHEA Grapalat" w:eastAsia="GHEA Grapalat" w:hAnsi="GHEA Grapalat" w:cs="GHEA Grapalat"/>
                <w:b/>
                <w:color w:val="000000" w:themeColor="text1"/>
                <w:sz w:val="24"/>
                <w:szCs w:val="24"/>
              </w:rPr>
              <w:t>.12.2022</w:t>
            </w:r>
          </w:p>
        </w:tc>
      </w:tr>
      <w:tr w:rsidR="006048D6" w:rsidRPr="006048D6" w:rsidTr="0011296C">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E864AD" w:rsidRPr="006048D6" w:rsidRDefault="00E864AD" w:rsidP="0011296C">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E864AD" w:rsidRPr="006048D6" w:rsidRDefault="00786E02" w:rsidP="0011296C">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 xml:space="preserve">N </w:t>
            </w:r>
            <w:r w:rsidR="00E864AD" w:rsidRPr="006048D6">
              <w:rPr>
                <w:rFonts w:ascii="GHEA Grapalat" w:eastAsia="GHEA Grapalat" w:hAnsi="GHEA Grapalat" w:cs="GHEA Grapalat"/>
                <w:b/>
                <w:color w:val="000000" w:themeColor="text1"/>
                <w:sz w:val="24"/>
                <w:szCs w:val="24"/>
              </w:rPr>
              <w:t>ՊՆ/510/6140-2022</w:t>
            </w:r>
          </w:p>
        </w:tc>
      </w:tr>
      <w:tr w:rsidR="006048D6" w:rsidRPr="006048D6" w:rsidTr="0011296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864AD" w:rsidRPr="006048D6" w:rsidRDefault="00E864AD" w:rsidP="0011296C">
            <w:pPr>
              <w:spacing w:after="0" w:line="240" w:lineRule="auto"/>
              <w:ind w:left="-45"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864AD" w:rsidRPr="006048D6" w:rsidRDefault="00E864AD" w:rsidP="0011296C">
            <w:pPr>
              <w:spacing w:after="0" w:line="240" w:lineRule="auto"/>
              <w:ind w:left="-45" w:right="81"/>
              <w:jc w:val="both"/>
              <w:rPr>
                <w:rFonts w:ascii="GHEA Grapalat" w:hAnsi="GHEA Grapalat" w:cs="Sylfaen"/>
                <w:color w:val="000000" w:themeColor="text1"/>
                <w:sz w:val="24"/>
                <w:szCs w:val="24"/>
                <w:lang w:val="hy-AM"/>
              </w:rPr>
            </w:pPr>
          </w:p>
        </w:tc>
      </w:tr>
      <w:tr w:rsidR="006048D6" w:rsidRPr="006048D6" w:rsidTr="0011296C">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5004AA" w:rsidRPr="006048D6" w:rsidRDefault="005004AA" w:rsidP="0011296C">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rPr>
              <w:t>ՀՀ բարձր տեխնոլոգիական արդյունաբերության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5004AA" w:rsidRPr="006048D6" w:rsidRDefault="005004AA" w:rsidP="0011296C">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lang w:val="ru-RU"/>
              </w:rPr>
              <w:t>22</w:t>
            </w:r>
            <w:r w:rsidRPr="006048D6">
              <w:rPr>
                <w:rFonts w:ascii="GHEA Grapalat" w:eastAsia="GHEA Grapalat" w:hAnsi="GHEA Grapalat" w:cs="GHEA Grapalat"/>
                <w:b/>
                <w:color w:val="000000" w:themeColor="text1"/>
                <w:sz w:val="24"/>
                <w:szCs w:val="24"/>
                <w:lang w:val="hy-AM"/>
              </w:rPr>
              <w:t>.</w:t>
            </w:r>
            <w:r w:rsidRPr="006048D6">
              <w:rPr>
                <w:rFonts w:ascii="GHEA Grapalat" w:eastAsia="GHEA Grapalat" w:hAnsi="GHEA Grapalat" w:cs="GHEA Grapalat"/>
                <w:b/>
                <w:color w:val="000000" w:themeColor="text1"/>
                <w:sz w:val="24"/>
                <w:szCs w:val="24"/>
                <w:lang w:val="en-GB"/>
              </w:rPr>
              <w:t>12</w:t>
            </w:r>
            <w:r w:rsidRPr="006048D6">
              <w:rPr>
                <w:rFonts w:ascii="GHEA Grapalat" w:eastAsia="GHEA Grapalat" w:hAnsi="GHEA Grapalat" w:cs="GHEA Grapalat"/>
                <w:b/>
                <w:color w:val="000000" w:themeColor="text1"/>
                <w:sz w:val="24"/>
                <w:szCs w:val="24"/>
                <w:lang w:val="hy-AM"/>
              </w:rPr>
              <w:t>.2022</w:t>
            </w:r>
          </w:p>
        </w:tc>
      </w:tr>
      <w:tr w:rsidR="006048D6" w:rsidRPr="006048D6" w:rsidTr="0011296C">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5004AA" w:rsidRPr="006048D6" w:rsidRDefault="005004AA" w:rsidP="0011296C">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5004AA" w:rsidRPr="006048D6" w:rsidRDefault="00786E02" w:rsidP="0011296C">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rPr>
              <w:t xml:space="preserve">N </w:t>
            </w:r>
            <w:r w:rsidR="005004AA" w:rsidRPr="006048D6">
              <w:rPr>
                <w:rFonts w:ascii="GHEA Grapalat" w:eastAsia="GHEA Grapalat" w:hAnsi="GHEA Grapalat" w:cs="GHEA Grapalat"/>
                <w:b/>
                <w:color w:val="000000" w:themeColor="text1"/>
                <w:sz w:val="24"/>
                <w:szCs w:val="24"/>
              </w:rPr>
              <w:t>01/17</w:t>
            </w:r>
            <w:r w:rsidR="005004AA" w:rsidRPr="006048D6">
              <w:rPr>
                <w:rFonts w:ascii="GHEA Grapalat" w:eastAsia="MS Mincho" w:hAnsi="MS Mincho" w:cs="MS Mincho"/>
                <w:b/>
                <w:color w:val="000000" w:themeColor="text1"/>
                <w:sz w:val="24"/>
                <w:szCs w:val="24"/>
              </w:rPr>
              <w:t>․</w:t>
            </w:r>
            <w:r w:rsidR="005004AA" w:rsidRPr="006048D6">
              <w:rPr>
                <w:rFonts w:ascii="GHEA Grapalat" w:eastAsia="GHEA Grapalat" w:hAnsi="GHEA Grapalat" w:cs="GHEA Grapalat"/>
                <w:b/>
                <w:color w:val="000000" w:themeColor="text1"/>
                <w:sz w:val="24"/>
                <w:szCs w:val="24"/>
              </w:rPr>
              <w:t>2/10817-2022</w:t>
            </w:r>
          </w:p>
        </w:tc>
      </w:tr>
      <w:tr w:rsidR="00A77900" w:rsidRPr="00A86823" w:rsidTr="0011296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96457F" w:rsidP="0011296C">
            <w:pPr>
              <w:tabs>
                <w:tab w:val="left" w:pos="369"/>
              </w:tabs>
              <w:spacing w:after="0" w:line="240" w:lineRule="auto"/>
              <w:ind w:right="144"/>
              <w:jc w:val="both"/>
              <w:rPr>
                <w:rFonts w:ascii="GHEA Grapalat" w:hAnsi="GHEA Grapalat" w:cs="Sylfaen"/>
                <w:i/>
                <w:color w:val="000000" w:themeColor="text1"/>
                <w:sz w:val="24"/>
                <w:szCs w:val="24"/>
                <w:lang w:val="hy-AM"/>
              </w:rPr>
            </w:pPr>
            <w:r>
              <w:rPr>
                <w:rFonts w:ascii="GHEA Grapalat" w:hAnsi="GHEA Grapalat" w:cs="Sylfaen"/>
                <w:color w:val="000000" w:themeColor="text1"/>
                <w:sz w:val="24"/>
                <w:szCs w:val="24"/>
              </w:rPr>
              <w:t>1</w:t>
            </w:r>
            <w:r w:rsidR="00A77900">
              <w:rPr>
                <w:rFonts w:ascii="GHEA Grapalat" w:hAnsi="GHEA Grapalat" w:cs="Sylfaen"/>
                <w:color w:val="000000" w:themeColor="text1"/>
                <w:sz w:val="24"/>
                <w:szCs w:val="24"/>
              </w:rPr>
              <w:t>.</w:t>
            </w:r>
            <w:r w:rsidR="00A77900" w:rsidRPr="006048D6">
              <w:rPr>
                <w:rFonts w:ascii="GHEA Grapalat" w:hAnsi="GHEA Grapalat" w:cs="Sylfaen"/>
                <w:color w:val="000000" w:themeColor="text1"/>
                <w:sz w:val="24"/>
                <w:szCs w:val="24"/>
                <w:lang w:val="hy-AM"/>
              </w:rPr>
              <w:t>Նախագծի 5-րդ հոդվածի 1-ին մասով առաջարկվում է Օրենքի 26-րդ հոդվածի 1-ին մասի 3-րդ կետում լրացում կատարելու միջոցով սահմանել, որ  քրեակատարողական ծառայության պետը, բացի քրեակատարողական ծառայության գործունեության կազմակերպմանն ուղղված հրամաններ, ցուցումներ տալուց, կայացնելու է նաև որոշումներ: Այդ առնչությամբ հարկ ենք համարում նշել, որ քրեակատարողական ծառայության պետի՝ որպես ենթակա պետական մարմնի ղեկավարի լիազորությունները սահմանվում են նաև «Կառավարչական իրավահարաբերությունների կարգավորման մասին» օրենքի 16-րդ հոդվածով, որի դրույթներով ենթակա պետական մարմնի ղեկավարին նման լիազորություն վերապահված չէ: Հետևաբար, Նախագծի կարգավորումներով քրեակատարողական ծառայության պետին տրվող լիազորությունները պետք է բխեն նաև վերոնշյալ օրենքի կարգավորումներից: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816FAE" w:rsidRDefault="00A77900" w:rsidP="0011296C">
            <w:pPr>
              <w:spacing w:after="0"/>
              <w:ind w:leftChars="-9" w:left="-18" w:right="-61" w:hanging="2"/>
              <w:jc w:val="center"/>
              <w:rPr>
                <w:rFonts w:ascii="GHEA Grapalat" w:eastAsia="GHEA Grapalat" w:hAnsi="GHEA Grapalat" w:cs="GHEA Grapalat"/>
                <w:b/>
                <w:color w:val="000000" w:themeColor="text1"/>
                <w:sz w:val="24"/>
                <w:szCs w:val="24"/>
                <w:lang w:val="hy-AM"/>
              </w:rPr>
            </w:pPr>
            <w:r w:rsidRPr="00816FAE">
              <w:rPr>
                <w:rFonts w:ascii="GHEA Grapalat" w:eastAsia="GHEA Grapalat" w:hAnsi="GHEA Grapalat" w:cs="GHEA Grapalat"/>
                <w:b/>
                <w:color w:val="000000" w:themeColor="text1"/>
                <w:sz w:val="24"/>
                <w:szCs w:val="24"/>
                <w:lang w:val="hy-AM"/>
              </w:rPr>
              <w:t>Ընդունվել է ի գիտություն</w:t>
            </w:r>
          </w:p>
          <w:p w:rsidR="00A77900" w:rsidRPr="00816FAE" w:rsidRDefault="00A77900" w:rsidP="0011296C">
            <w:pPr>
              <w:spacing w:after="0"/>
              <w:ind w:leftChars="-9" w:left="-18" w:right="-61" w:hanging="2"/>
              <w:jc w:val="both"/>
              <w:rPr>
                <w:rFonts w:ascii="GHEA Grapalat" w:eastAsia="GHEA Grapalat" w:hAnsi="GHEA Grapalat" w:cs="GHEA Grapalat"/>
                <w:color w:val="000000" w:themeColor="text1"/>
                <w:sz w:val="24"/>
                <w:szCs w:val="24"/>
                <w:lang w:val="hy-AM"/>
              </w:rPr>
            </w:pPr>
            <w:r w:rsidRPr="00816FAE">
              <w:rPr>
                <w:rFonts w:ascii="GHEA Grapalat" w:eastAsia="GHEA Grapalat" w:hAnsi="GHEA Grapalat" w:cs="GHEA Grapalat"/>
                <w:color w:val="000000" w:themeColor="text1"/>
                <w:sz w:val="24"/>
                <w:szCs w:val="24"/>
                <w:lang w:val="hy-AM"/>
              </w:rPr>
              <w:t>Նախագծում կատարվել է փոփոխություն, որով Քրեակատարողական ծառայության պետին վերապահվել է միայն Հայաստանի Հանրապետության քրեակատարողական օրենսգրքով նախատեսված որոշումներ կայացնելու իրավասություն:</w:t>
            </w:r>
          </w:p>
        </w:tc>
      </w:tr>
      <w:tr w:rsidR="00A77900" w:rsidRPr="006048D6" w:rsidTr="0011296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11296C">
            <w:pPr>
              <w:tabs>
                <w:tab w:val="left" w:pos="369"/>
              </w:tabs>
              <w:spacing w:after="0" w:line="240" w:lineRule="auto"/>
              <w:ind w:right="144"/>
              <w:jc w:val="both"/>
              <w:rPr>
                <w:rFonts w:ascii="GHEA Grapalat" w:hAnsi="GHEA Grapalat" w:cs="Sylfaen"/>
                <w:color w:val="000000" w:themeColor="text1"/>
                <w:sz w:val="24"/>
                <w:szCs w:val="24"/>
                <w:lang w:val="hy-AM"/>
              </w:rPr>
            </w:pPr>
            <w:r w:rsidRPr="00816FAE">
              <w:rPr>
                <w:rFonts w:ascii="GHEA Grapalat" w:hAnsi="GHEA Grapalat" w:cs="Sylfaen"/>
                <w:color w:val="000000" w:themeColor="text1"/>
                <w:sz w:val="24"/>
                <w:szCs w:val="24"/>
                <w:lang w:val="hy-AM"/>
              </w:rPr>
              <w:t>4</w:t>
            </w:r>
            <w:r w:rsidRPr="006048D6">
              <w:rPr>
                <w:rFonts w:ascii="GHEA Grapalat" w:hAnsi="GHEA Grapalat" w:cs="Sylfaen"/>
                <w:color w:val="000000" w:themeColor="text1"/>
                <w:sz w:val="24"/>
                <w:szCs w:val="24"/>
                <w:lang w:val="hy-AM"/>
              </w:rPr>
              <w:t xml:space="preserve">.Նախագծի 5-րդ հոդվածի 2-րդ մասով լրացվող Օրենքի 26-րդ հոդվածի 1-ին մասի 10-րդ </w:t>
            </w:r>
            <w:r w:rsidRPr="006048D6">
              <w:rPr>
                <w:rFonts w:ascii="GHEA Grapalat" w:hAnsi="GHEA Grapalat" w:cs="Sylfaen"/>
                <w:color w:val="000000" w:themeColor="text1"/>
                <w:sz w:val="24"/>
                <w:szCs w:val="24"/>
                <w:lang w:val="hy-AM"/>
              </w:rPr>
              <w:lastRenderedPageBreak/>
              <w:t xml:space="preserve">կետում անհրաժեշտ է հստակեցնել «քննարկում և </w:t>
            </w:r>
            <w:r w:rsidRPr="006048D6">
              <w:rPr>
                <w:rFonts w:ascii="GHEA Grapalat" w:hAnsi="GHEA Grapalat" w:cs="Sylfaen"/>
                <w:b/>
                <w:color w:val="000000" w:themeColor="text1"/>
                <w:sz w:val="24"/>
                <w:szCs w:val="24"/>
                <w:lang w:val="hy-AM"/>
              </w:rPr>
              <w:t>ըստ համապատասխան անհրաժեշտության</w:t>
            </w:r>
            <w:r w:rsidRPr="006048D6">
              <w:rPr>
                <w:rFonts w:ascii="GHEA Grapalat" w:hAnsi="GHEA Grapalat" w:cs="Sylfaen"/>
                <w:color w:val="000000" w:themeColor="text1"/>
                <w:sz w:val="24"/>
                <w:szCs w:val="24"/>
                <w:lang w:val="hy-AM"/>
              </w:rPr>
              <w:t>» ձևակերպումը: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11296C">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lang w:val="hy-AM"/>
              </w:rPr>
              <w:lastRenderedPageBreak/>
              <w:t>Ընդունվել է</w:t>
            </w:r>
          </w:p>
        </w:tc>
      </w:tr>
      <w:tr w:rsidR="00A77900" w:rsidRPr="006048D6" w:rsidTr="0011296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786E02">
            <w:pPr>
              <w:tabs>
                <w:tab w:val="left" w:pos="369"/>
              </w:tabs>
              <w:spacing w:after="0" w:line="240" w:lineRule="auto"/>
              <w:ind w:right="144"/>
              <w:jc w:val="both"/>
              <w:rPr>
                <w:rFonts w:ascii="GHEA Grapalat" w:hAnsi="GHEA Grapalat" w:cs="Sylfaen"/>
                <w:i/>
                <w:color w:val="000000" w:themeColor="text1"/>
                <w:sz w:val="24"/>
                <w:szCs w:val="24"/>
                <w:lang w:val="hy-AM"/>
              </w:rPr>
            </w:pPr>
            <w:r>
              <w:rPr>
                <w:rFonts w:ascii="GHEA Grapalat" w:hAnsi="GHEA Grapalat" w:cs="Sylfaen"/>
                <w:color w:val="000000" w:themeColor="text1"/>
                <w:sz w:val="24"/>
                <w:szCs w:val="24"/>
              </w:rPr>
              <w:lastRenderedPageBreak/>
              <w:t>5</w:t>
            </w:r>
            <w:r w:rsidRPr="006048D6">
              <w:rPr>
                <w:rFonts w:ascii="GHEA Grapalat" w:hAnsi="GHEA Grapalat" w:cs="Sylfaen"/>
                <w:color w:val="000000" w:themeColor="text1"/>
                <w:sz w:val="24"/>
                <w:szCs w:val="24"/>
                <w:lang w:val="hy-AM"/>
              </w:rPr>
              <w:t xml:space="preserve">.Նախագծի 4-րդ հոդվածով և 5-րդ հոդվածի 3-րդ մասով առաջարկվում է Օրենքում համապատասխան լրացում կատարելով ՀՀ արդարադատության նախարարին և Քրեակատարողական ծառայության պետին օժտել նույն լիազորությամբ. </w:t>
            </w:r>
            <w:r w:rsidRPr="006048D6">
              <w:rPr>
                <w:rFonts w:ascii="GHEA Grapalat" w:hAnsi="GHEA Grapalat" w:cs="Sylfaen"/>
                <w:i/>
                <w:color w:val="000000" w:themeColor="text1"/>
                <w:sz w:val="24"/>
                <w:szCs w:val="24"/>
                <w:lang w:val="hy-AM"/>
              </w:rPr>
              <w:t>«</w:t>
            </w:r>
            <w:r w:rsidRPr="006048D6">
              <w:rPr>
                <w:rFonts w:ascii="GHEA Grapalat" w:hAnsi="GHEA Grapalat" w:cs="Sylfaen"/>
                <w:bCs/>
                <w:i/>
                <w:color w:val="000000" w:themeColor="text1"/>
                <w:sz w:val="24"/>
                <w:szCs w:val="24"/>
                <w:lang w:val="hy-AM"/>
              </w:rPr>
              <w:t>քրեակատարողական ծառայողներին պարգևատրում է քրեակատարողական ծառայության գերատեսչական մեդալներով կամ կրծքանշաններով, իսկ քրեակատարողական ծառայության համակարգում վարչական, հայեցողական, քաղաքացիական ծառայության պաշտոններ զբաղեցնող անձանց և մյուս աշխատողներին, ինչպես նաև Հայաստանի Հանրապետության և օտարերկրյա պետությունների այլ մարմինների ու կազմակերպությունների ծառայողներին (աշխատողներին) և անհատ անձանց՝ պարգևատրում է քրեակատարողական ծառայության գերատեսչական մեդալներով</w:t>
            </w:r>
            <w:r w:rsidRPr="006048D6">
              <w:rPr>
                <w:rFonts w:ascii="GHEA Grapalat" w:hAnsi="GHEA Grapalat" w:cs="Sylfaen"/>
                <w:i/>
                <w:color w:val="000000" w:themeColor="text1"/>
                <w:sz w:val="24"/>
                <w:szCs w:val="24"/>
                <w:lang w:val="hy-AM"/>
              </w:rPr>
              <w:t>»՝</w:t>
            </w:r>
            <w:r w:rsidRPr="006048D6">
              <w:rPr>
                <w:rFonts w:ascii="GHEA Grapalat" w:hAnsi="GHEA Grapalat" w:cs="Sylfaen"/>
                <w:color w:val="000000" w:themeColor="text1"/>
                <w:sz w:val="24"/>
                <w:szCs w:val="24"/>
                <w:lang w:val="hy-AM"/>
              </w:rPr>
              <w:t xml:space="preserve"> առանց հստակեցնելու, թե նշված պաշտոնատար անձանցից ով և երբ է տալիս գերատեսչական մեդալները կամ կրծքանշանները: Նման մոտեցումը հանգեցնում է լիազորությունների նույնացման: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11296C">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lang w:val="hy-AM"/>
              </w:rPr>
              <w:t>Ընդունվել է</w:t>
            </w:r>
          </w:p>
        </w:tc>
      </w:tr>
      <w:tr w:rsidR="00A77900" w:rsidRPr="006048D6" w:rsidTr="0011296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786E02">
            <w:pPr>
              <w:tabs>
                <w:tab w:val="left" w:pos="216"/>
              </w:tabs>
              <w:spacing w:after="0" w:line="240" w:lineRule="auto"/>
              <w:ind w:right="144"/>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8.Նախագծի 7-րդ և 8-րդ հոդվածներում անհրաժեշտ է «հետևյալ բովանդակությամբ» ձևակերպումը փոխարինել «հետևյալ խմբագրությամբ» ձևակերպմամբ՝ հաշվի առնելով, որ «հետևյալ բովանդակությամբ» ձևակերպումն օգտագործվում է լրացում կատարելու ժամանակ:</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11296C">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lang w:val="hy-AM"/>
              </w:rPr>
              <w:t>Ընդունվել է</w:t>
            </w:r>
          </w:p>
        </w:tc>
      </w:tr>
      <w:tr w:rsidR="00A77900" w:rsidRPr="006048D6" w:rsidTr="00807A76">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E864AD">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rPr>
              <w:t xml:space="preserve">ՀՀ </w:t>
            </w:r>
            <w:r w:rsidRPr="006048D6">
              <w:rPr>
                <w:rFonts w:ascii="GHEA Grapalat" w:eastAsia="GHEA Grapalat" w:hAnsi="GHEA Grapalat" w:cs="GHEA Grapalat"/>
                <w:b/>
                <w:color w:val="000000" w:themeColor="text1"/>
                <w:lang w:val="en-US"/>
              </w:rPr>
              <w:t>ազգային անվտանգության ծառայություն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E864AD">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lang w:val="ru-RU"/>
              </w:rPr>
              <w:t>22</w:t>
            </w:r>
            <w:r w:rsidRPr="006048D6">
              <w:rPr>
                <w:rFonts w:ascii="GHEA Grapalat" w:eastAsia="GHEA Grapalat" w:hAnsi="GHEA Grapalat" w:cs="GHEA Grapalat"/>
                <w:b/>
                <w:color w:val="000000" w:themeColor="text1"/>
                <w:sz w:val="24"/>
                <w:szCs w:val="24"/>
              </w:rPr>
              <w:t>.12.2022</w:t>
            </w:r>
          </w:p>
        </w:tc>
      </w:tr>
      <w:tr w:rsidR="00A77900" w:rsidRPr="006048D6" w:rsidTr="00807A76">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N 11/1532</w:t>
            </w: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F576D9">
            <w:pPr>
              <w:spacing w:after="0" w:line="240" w:lineRule="auto"/>
              <w:ind w:left="-45"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77900" w:rsidRPr="006048D6" w:rsidRDefault="00A77900" w:rsidP="00F576D9">
            <w:pPr>
              <w:spacing w:after="0" w:line="240" w:lineRule="auto"/>
              <w:ind w:left="-45" w:right="81"/>
              <w:jc w:val="both"/>
              <w:rPr>
                <w:rFonts w:ascii="GHEA Grapalat" w:hAnsi="GHEA Grapalat" w:cs="Sylfaen"/>
                <w:color w:val="000000" w:themeColor="text1"/>
                <w:sz w:val="24"/>
                <w:szCs w:val="24"/>
                <w:lang w:val="hy-AM"/>
              </w:rPr>
            </w:pPr>
          </w:p>
        </w:tc>
      </w:tr>
      <w:tr w:rsidR="00A77900" w:rsidRPr="006048D6" w:rsidTr="00807A76">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E864AD">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rPr>
              <w:t xml:space="preserve">ՀՀ </w:t>
            </w:r>
            <w:r w:rsidRPr="006048D6">
              <w:rPr>
                <w:rFonts w:ascii="GHEA Grapalat" w:eastAsia="GHEA Grapalat" w:hAnsi="GHEA Grapalat" w:cs="GHEA Grapalat"/>
                <w:b/>
                <w:color w:val="000000" w:themeColor="text1"/>
                <w:lang w:val="en-GB"/>
              </w:rPr>
              <w:t>քննչական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lang w:val="en-GB"/>
              </w:rPr>
              <w:t>22</w:t>
            </w:r>
            <w:r w:rsidRPr="006048D6">
              <w:rPr>
                <w:rFonts w:ascii="GHEA Grapalat" w:eastAsia="GHEA Grapalat" w:hAnsi="GHEA Grapalat" w:cs="GHEA Grapalat"/>
                <w:b/>
                <w:color w:val="000000" w:themeColor="text1"/>
                <w:sz w:val="24"/>
                <w:szCs w:val="24"/>
              </w:rPr>
              <w:t>.12.2022</w:t>
            </w:r>
          </w:p>
        </w:tc>
      </w:tr>
      <w:tr w:rsidR="00A77900" w:rsidRPr="006048D6" w:rsidTr="00807A76">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N 01/22/167187-2022</w:t>
            </w: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F576D9">
            <w:pPr>
              <w:spacing w:after="0" w:line="240" w:lineRule="auto"/>
              <w:ind w:left="-45"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77900" w:rsidRPr="006048D6" w:rsidRDefault="00A77900" w:rsidP="00F576D9">
            <w:pPr>
              <w:spacing w:after="0" w:line="240" w:lineRule="auto"/>
              <w:ind w:left="-45" w:right="81"/>
              <w:jc w:val="both"/>
              <w:rPr>
                <w:rFonts w:ascii="GHEA Grapalat" w:hAnsi="GHEA Grapalat" w:cs="Sylfaen"/>
                <w:color w:val="000000" w:themeColor="text1"/>
                <w:sz w:val="24"/>
                <w:szCs w:val="24"/>
                <w:lang w:val="hy-AM"/>
              </w:rPr>
            </w:pPr>
          </w:p>
        </w:tc>
      </w:tr>
      <w:tr w:rsidR="00A77900" w:rsidRPr="006048D6" w:rsidTr="0011296C">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E864AD">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rPr>
              <w:t xml:space="preserve">ՀՀ </w:t>
            </w:r>
            <w:r w:rsidRPr="006048D6">
              <w:rPr>
                <w:rFonts w:ascii="GHEA Grapalat" w:eastAsia="GHEA Grapalat" w:hAnsi="GHEA Grapalat" w:cs="GHEA Grapalat"/>
                <w:b/>
                <w:color w:val="000000" w:themeColor="text1"/>
                <w:lang w:val="ru-RU"/>
              </w:rPr>
              <w:t>բարձագույն դատական խորհուրդ</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11296C">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lang w:val="en-GB"/>
              </w:rPr>
              <w:t>22</w:t>
            </w:r>
            <w:r w:rsidRPr="006048D6">
              <w:rPr>
                <w:rFonts w:ascii="GHEA Grapalat" w:eastAsia="GHEA Grapalat" w:hAnsi="GHEA Grapalat" w:cs="GHEA Grapalat"/>
                <w:b/>
                <w:color w:val="000000" w:themeColor="text1"/>
                <w:sz w:val="24"/>
                <w:szCs w:val="24"/>
              </w:rPr>
              <w:t>.12.2022</w:t>
            </w:r>
          </w:p>
        </w:tc>
      </w:tr>
      <w:tr w:rsidR="00A77900" w:rsidRPr="006048D6" w:rsidTr="0011296C">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11296C">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11296C">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N ԴԴ/745-22</w:t>
            </w:r>
          </w:p>
        </w:tc>
      </w:tr>
      <w:tr w:rsidR="00A77900" w:rsidRPr="006048D6" w:rsidTr="0011296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11296C">
            <w:pPr>
              <w:spacing w:after="0" w:line="240" w:lineRule="auto"/>
              <w:ind w:left="-45"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77900" w:rsidRPr="006048D6" w:rsidRDefault="00A77900" w:rsidP="0011296C">
            <w:pPr>
              <w:spacing w:after="0"/>
              <w:ind w:leftChars="-9" w:left="-18" w:right="-61" w:hanging="2"/>
              <w:jc w:val="center"/>
              <w:rPr>
                <w:rFonts w:ascii="GHEA Grapalat" w:eastAsia="GHEA Grapalat" w:hAnsi="GHEA Grapalat" w:cs="GHEA Grapalat"/>
                <w:color w:val="000000" w:themeColor="text1"/>
                <w:sz w:val="24"/>
                <w:szCs w:val="24"/>
                <w:lang w:val="hy-AM"/>
              </w:rPr>
            </w:pPr>
          </w:p>
        </w:tc>
      </w:tr>
      <w:tr w:rsidR="00A77900" w:rsidRPr="006048D6" w:rsidTr="00807A76">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E864AD">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lang w:val="en-US"/>
              </w:rPr>
              <w:t>ՀՀ հակակոռուպցիոն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lang w:val="ru-RU"/>
              </w:rPr>
              <w:t>26</w:t>
            </w:r>
            <w:r w:rsidRPr="006048D6">
              <w:rPr>
                <w:rFonts w:ascii="GHEA Grapalat" w:eastAsia="GHEA Grapalat" w:hAnsi="GHEA Grapalat" w:cs="GHEA Grapalat"/>
                <w:b/>
                <w:color w:val="000000" w:themeColor="text1"/>
                <w:sz w:val="24"/>
                <w:szCs w:val="24"/>
              </w:rPr>
              <w:t>.12.2022</w:t>
            </w:r>
          </w:p>
        </w:tc>
      </w:tr>
      <w:tr w:rsidR="00A77900" w:rsidRPr="006048D6" w:rsidTr="00807A76">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N 18-11684գ-22</w:t>
            </w:r>
          </w:p>
        </w:tc>
      </w:tr>
      <w:tr w:rsidR="00A77900" w:rsidRPr="006048D6" w:rsidTr="00A77900">
        <w:trPr>
          <w:trHeight w:val="30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F576D9">
            <w:pPr>
              <w:spacing w:after="0" w:line="240" w:lineRule="auto"/>
              <w:ind w:left="-45"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 xml:space="preserve"> 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77900" w:rsidRPr="006048D6" w:rsidRDefault="00A77900" w:rsidP="00F576D9">
            <w:pPr>
              <w:spacing w:after="0"/>
              <w:ind w:leftChars="-9" w:left="-18" w:right="-61" w:hanging="2"/>
              <w:jc w:val="center"/>
              <w:rPr>
                <w:rFonts w:ascii="GHEA Grapalat" w:eastAsia="GHEA Grapalat" w:hAnsi="GHEA Grapalat" w:cs="GHEA Grapalat"/>
                <w:color w:val="000000" w:themeColor="text1"/>
                <w:sz w:val="24"/>
                <w:szCs w:val="24"/>
                <w:lang w:val="hy-AM"/>
              </w:rPr>
            </w:pPr>
          </w:p>
        </w:tc>
      </w:tr>
      <w:tr w:rsidR="00A77900" w:rsidRPr="006048D6" w:rsidTr="00807A76">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E864AD">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rPr>
              <w:t>ՀՀ վարչապետի աշխատակազմի քաղաքացիական ծառայության գրասենյակ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en-GB"/>
              </w:rPr>
            </w:pPr>
            <w:r w:rsidRPr="006048D6">
              <w:rPr>
                <w:rFonts w:ascii="GHEA Grapalat" w:eastAsia="GHEA Grapalat" w:hAnsi="GHEA Grapalat" w:cs="GHEA Grapalat"/>
                <w:b/>
                <w:color w:val="000000" w:themeColor="text1"/>
                <w:sz w:val="24"/>
                <w:szCs w:val="24"/>
                <w:lang w:val="en-GB"/>
              </w:rPr>
              <w:t>2</w:t>
            </w:r>
            <w:r w:rsidRPr="006048D6">
              <w:rPr>
                <w:rFonts w:ascii="GHEA Grapalat" w:eastAsia="GHEA Grapalat" w:hAnsi="GHEA Grapalat" w:cs="GHEA Grapalat"/>
                <w:b/>
                <w:color w:val="000000" w:themeColor="text1"/>
                <w:sz w:val="24"/>
                <w:szCs w:val="24"/>
                <w:lang w:val="ru-RU"/>
              </w:rPr>
              <w:t>6</w:t>
            </w:r>
            <w:r w:rsidRPr="006048D6">
              <w:rPr>
                <w:rFonts w:ascii="GHEA Grapalat" w:eastAsia="GHEA Grapalat" w:hAnsi="GHEA Grapalat" w:cs="GHEA Grapalat"/>
                <w:b/>
                <w:color w:val="000000" w:themeColor="text1"/>
                <w:sz w:val="24"/>
                <w:szCs w:val="24"/>
                <w:lang w:val="hy-AM"/>
              </w:rPr>
              <w:t>.</w:t>
            </w:r>
            <w:r w:rsidRPr="006048D6">
              <w:rPr>
                <w:rFonts w:ascii="GHEA Grapalat" w:eastAsia="GHEA Grapalat" w:hAnsi="GHEA Grapalat" w:cs="GHEA Grapalat"/>
                <w:b/>
                <w:color w:val="000000" w:themeColor="text1"/>
                <w:sz w:val="24"/>
                <w:szCs w:val="24"/>
                <w:lang w:val="en-GB"/>
              </w:rPr>
              <w:t>12</w:t>
            </w:r>
            <w:r w:rsidRPr="006048D6">
              <w:rPr>
                <w:rFonts w:ascii="GHEA Grapalat" w:eastAsia="GHEA Grapalat" w:hAnsi="GHEA Grapalat" w:cs="GHEA Grapalat"/>
                <w:b/>
                <w:color w:val="000000" w:themeColor="text1"/>
                <w:sz w:val="24"/>
                <w:szCs w:val="24"/>
                <w:lang w:val="hy-AM"/>
              </w:rPr>
              <w:t>.202</w:t>
            </w:r>
            <w:r w:rsidRPr="006048D6">
              <w:rPr>
                <w:rFonts w:ascii="GHEA Grapalat" w:eastAsia="GHEA Grapalat" w:hAnsi="GHEA Grapalat" w:cs="GHEA Grapalat"/>
                <w:b/>
                <w:color w:val="000000" w:themeColor="text1"/>
                <w:sz w:val="24"/>
                <w:szCs w:val="24"/>
                <w:lang w:val="en-GB"/>
              </w:rPr>
              <w:t>2</w:t>
            </w:r>
          </w:p>
        </w:tc>
      </w:tr>
      <w:tr w:rsidR="00A77900" w:rsidRPr="006048D6" w:rsidTr="00807A76">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rPr>
              <w:t>N 01/13.3/6426-2022</w:t>
            </w: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4A694F">
            <w:pPr>
              <w:numPr>
                <w:ilvl w:val="0"/>
                <w:numId w:val="16"/>
              </w:numPr>
              <w:tabs>
                <w:tab w:val="left" w:pos="342"/>
              </w:tabs>
              <w:spacing w:after="0" w:line="240" w:lineRule="auto"/>
              <w:ind w:left="0" w:right="144" w:firstLine="0"/>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lastRenderedPageBreak/>
              <w:t>5-րդ հոդվածի 2-րդ կետով լրացվող 13</w:t>
            </w:r>
            <w:r w:rsidRPr="006048D6">
              <w:rPr>
                <w:rFonts w:ascii="GHEA Grapalat" w:hAnsi="GHEA Grapalat" w:cs="Sylfaen" w:hint="eastAsia"/>
                <w:color w:val="000000" w:themeColor="text1"/>
                <w:sz w:val="24"/>
                <w:szCs w:val="24"/>
                <w:lang w:val="hy-AM"/>
              </w:rPr>
              <w:t>․</w:t>
            </w:r>
            <w:r w:rsidRPr="006048D6">
              <w:rPr>
                <w:rFonts w:ascii="GHEA Grapalat" w:hAnsi="GHEA Grapalat" w:cs="Sylfaen"/>
                <w:color w:val="000000" w:themeColor="text1"/>
                <w:sz w:val="24"/>
                <w:szCs w:val="24"/>
                <w:lang w:val="hy-AM"/>
              </w:rPr>
              <w:t>1-ին կետով սահմանվում է, որ քրեակատարողական ծառայության պետը քրեակատարողական ծառայողներին պարգևատրում է քրեակատարողական ծառայության գերատեսչական մեդալներով կամ կրծքանշաններով, իսկ քրեակատարողական ծառայության համակարգում վարչական, հայեցողական, քաղաքացիական ծառայության պաշտոններ զբաղեցնող անձանց և մյուս աշխատողներին, ինչպես նաև Հայաստանի Հանրապետության  և օտարերկրյա պետությունների այլ մարմինների ու կազմակերպությունների ծառայողներին (աշխատողներին) և անհատ անձանց՝ պարգևատրում է քրեակատարողական ծառայության գերատեսչական մեդալներով։ Սակայն նույնաբովանդակ լրացում է նախատեսված նաև Նախագծի 4-րդ հոդվածում, որի համաձայն համապատասխան նախարարն է նշված պարգևատրումները իրականացնում։ Անհրաժեշտ է Նախագծով հստակեցնել, թե քրեակատարողական ծառայության որ պաշտոններում է պարգևատրում իրականացնում քրեակատարողական ծառայության պետը, և որ պաշտոններում՝ համապատասխան նախարարը։ Հարկ է նշել, որ Հիմնավորմամբ քրեակատարողական հիմնարկների կրտսեր խմբի ծառայողների նկատմամբ որպես խրախուսանք՝ մեդալով և կրծքանշանով պարգևատրում, ինչպես նաև արտահերթ կոչում շնորհելու իրավասություն ունի միայն քրեակատարողական հիմնարկի պետը:</w:t>
            </w:r>
          </w:p>
          <w:p w:rsidR="00A77900" w:rsidRPr="006048D6" w:rsidRDefault="00A77900" w:rsidP="004A694F">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Բացի այդ, նշված հոդվածներում նույն անձանց կարող է պարգևատրել և համապատասխան նախարարը, և քրեակատարողական ծառայության պետը, սակայն անհասկանալի է, թե որ դեպքերում է պարգևատրում համապատասխան նախարարը, և որ դեպքերում՝ քրեակատարողական ծառայության պետը։ Ելնելով վերոգրյալից՝ անհրաժեշտ է Նախագծով հստակեցնել՝ համապատասխան նախարարի և քրեակատարողական ծառայության պետի կողմից տրվող պարգևատրումների շրջանակը: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lang w:val="hy-AM"/>
              </w:rPr>
              <w:t>Ընդունվել է</w:t>
            </w:r>
          </w:p>
        </w:tc>
      </w:tr>
      <w:tr w:rsidR="00A77900" w:rsidRPr="002C21B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4A694F">
            <w:pPr>
              <w:numPr>
                <w:ilvl w:val="0"/>
                <w:numId w:val="16"/>
              </w:numPr>
              <w:tabs>
                <w:tab w:val="left" w:pos="342"/>
              </w:tabs>
              <w:spacing w:after="0" w:line="240" w:lineRule="auto"/>
              <w:ind w:left="0" w:right="144" w:firstLine="0"/>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 xml:space="preserve">7-րդ հոդվածով Օրենքի 11-րդ գլխի վերնագրում, ինչպես նաև նշված գլխի մի շարք հոդվածներում Նախագծով նախատեսվում են փոփոխություններ, որոնց համաձայն՝ սահմանվում է նաև այլ անձանց պարգևատրումը, այդ թվում՝ Հայաստանի Հանրապետության այլ մարմինների ծառայողներին, օտարերկրյա պետությունների ու կազմակերպությունների ներկայացուցիչներին։ Նախագծի 8-րդ հոդվածի 4-րդ կետով սահմանվում է, որ Հայաստանի Հանրապետության այլ մարմինների ծառայողները (աշխատողները) ծառայողական (աշխատանքային) պարտականությունները կամ հանձնարարականները (առաջադրանքները) բարեխղճորեն կատարելու համար կարող են պարգևատրվել քրեակատարողական ծառայության գերատեսչական մեդալներով, որը սակայն պարզաբանման կարիք ունի, քանի որ պարզ չէ  այլ մարմնի ծառայողի կողմից իր ծառայողական պարտականությունների կամ հանձնարարականների բարեխղճորեն կատարելու համար մեկ այլ մարմնի կողմից պարգևատրվելու տեսական </w:t>
            </w:r>
            <w:r w:rsidRPr="006048D6">
              <w:rPr>
                <w:rFonts w:ascii="GHEA Grapalat" w:hAnsi="GHEA Grapalat" w:cs="Sylfaen"/>
                <w:color w:val="000000" w:themeColor="text1"/>
                <w:sz w:val="24"/>
                <w:szCs w:val="24"/>
                <w:lang w:val="hy-AM"/>
              </w:rPr>
              <w:lastRenderedPageBreak/>
              <w:t xml:space="preserve">հնարավորությունը։ Առաջարկում ենք 8-րդ հոդվածի 4-րդ կետը խմբագրել՝ սահմանելով, որ քրեակատարողական ծառայության գործունեությանն օժանդակող անձինք կարող են պարգևատրվել քրեակատարողական ծառայության գերատեսչական մեդալով։ </w:t>
            </w:r>
          </w:p>
          <w:p w:rsidR="00A77900" w:rsidRPr="006048D6" w:rsidRDefault="00A77900" w:rsidP="004A694F">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Միաժամանակ առաջարկում ենք Օրենքի 11-րդ գլխի վերնագիրը և 35-րդ հոդվածը թողնել անփոփոխ, իսկ Նախագիծը լրացնել նոր հոդվածով, որով կկարգավորվեն այլ անձանց պարգևատրման հարաբերությունները, ինչպես նախատեսված են համապատասխան ոլորտները կարգավորող օրենքներով, մասնավորապես՝ «Հակակոռուպցիոն կեմիտեի մասին» օրենքի 31-րդ հոդվածով, «Ազգային անվտանգության մարմիններում ծառայության մասին» օրենքի 54-րդ հոդվածով և այլն։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869F6" w:rsidRDefault="006869F6" w:rsidP="006869F6">
            <w:pPr>
              <w:spacing w:after="0"/>
              <w:ind w:leftChars="-9" w:left="-18"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lastRenderedPageBreak/>
              <w:t>Ընդունվել է</w:t>
            </w:r>
          </w:p>
        </w:tc>
      </w:tr>
      <w:tr w:rsidR="00A77900" w:rsidRPr="00A86823"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757A79" w:rsidRDefault="00A77900" w:rsidP="004F1F83">
            <w:pPr>
              <w:numPr>
                <w:ilvl w:val="0"/>
                <w:numId w:val="16"/>
              </w:numPr>
              <w:tabs>
                <w:tab w:val="left" w:pos="342"/>
              </w:tabs>
              <w:spacing w:after="0" w:line="240" w:lineRule="auto"/>
              <w:ind w:left="0" w:right="144" w:firstLine="0"/>
              <w:jc w:val="both"/>
              <w:rPr>
                <w:rFonts w:ascii="GHEA Grapalat" w:hAnsi="GHEA Grapalat" w:cs="Sylfaen"/>
                <w:sz w:val="24"/>
                <w:szCs w:val="24"/>
                <w:lang w:val="hy-AM"/>
              </w:rPr>
            </w:pPr>
            <w:r w:rsidRPr="00757A79">
              <w:rPr>
                <w:rFonts w:ascii="GHEA Grapalat" w:hAnsi="GHEA Grapalat" w:cs="Sylfaen"/>
                <w:sz w:val="24"/>
                <w:szCs w:val="24"/>
                <w:lang w:val="hy-AM"/>
              </w:rPr>
              <w:lastRenderedPageBreak/>
              <w:t>10-րդ հոդվածով լրացվող 55</w:t>
            </w:r>
            <w:r w:rsidR="0096457F">
              <w:rPr>
                <w:rFonts w:ascii="GHEA Grapalat" w:hAnsi="GHEA Grapalat" w:cs="Sylfaen" w:hint="eastAsia"/>
                <w:sz w:val="24"/>
                <w:szCs w:val="24"/>
                <w:lang w:val="hy-AM"/>
              </w:rPr>
              <w:t>.</w:t>
            </w:r>
            <w:r w:rsidRPr="00757A79">
              <w:rPr>
                <w:rFonts w:ascii="GHEA Grapalat" w:hAnsi="GHEA Grapalat" w:cs="Sylfaen"/>
                <w:sz w:val="24"/>
                <w:szCs w:val="24"/>
                <w:lang w:val="hy-AM"/>
              </w:rPr>
              <w:t xml:space="preserve">4-րդ հոդվածով նախատեսվում է ատեստավորում քրեակատարողական ծառայության գլխավոր, առաջատար, միջին և կրտսեր խմբի պաշտոններ զբաղեցնող ծառայողների համար՝ հավելավճար հաշվարկելու նպատակով։ Հիմնավորման մեջ նշվում է, որ ատեստավորման նպատակն է բարելավել Քրեակատարողական ծառայության ծառայողների վարձատրության պայմանները, այսինքն՝ ատեստավորումը անցկացվում է ոչ թե մասնագիտական գիտելիքների և աշխատանքային ունակությունների համապատասխանության որոշումն զբաղեցրած պաշտոնին, այլ ատեստավորման անցկացման հիմքում դրված է քրեակատարողական ծառայողի սոցիալական երաշխիքի ապահովումը՝ աշխատավարձի բարձրացումը, որը սակայն չի բխում ատեստավորման տրամաբանությունից։ Իսկ ինչ վերաբերում է քրեակատարողական ծառայողների աշխատավարձի բարձրացման հարցին, ապա խնդիրը համակարգային է և անհրաժեշտ է դիտարկել ամբողջ հանրային ծառայության գրավչության բարձրացման համատեքստում։ Հարկ է նշել, որ ներկայումս նախատեսված են մի շարք միջոցառումներ հանրային ծառայության գրավչությունը բարձրացնելու, վարձատրության և սոցիալական երաշխիքների միասնական համակարգի ներդրման վերաբերյալ, ինչպես նաև աշխատանքներ են տարվել պետական պաշտոն և պետական ծառայության պաշտոն զբաղեցնող անձանց բազային աշխատավարձի բարձրացման  ուղղությամբ, որի արդյունքում 2023 թվականի հունվարի 1-ից պետական պաշտոններ և պետական ծառայության պաշտոններ զբաղեցնող անձանց բազային աշխատավարձի չափը կսահմանվի 83200 դրամ։ Ուստի, վարձատրությունը անհրաժեշտ է դիտարկել հանրային ծառայությունում առկա համակարգային խնդրի լուծման համատեքստում։ </w:t>
            </w:r>
          </w:p>
          <w:p w:rsidR="00A77900" w:rsidRPr="00757A79" w:rsidRDefault="00A77900" w:rsidP="002C3111">
            <w:pPr>
              <w:tabs>
                <w:tab w:val="left" w:pos="342"/>
              </w:tabs>
              <w:spacing w:after="0" w:line="240" w:lineRule="auto"/>
              <w:ind w:right="81"/>
              <w:jc w:val="both"/>
              <w:rPr>
                <w:rFonts w:ascii="GHEA Grapalat" w:hAnsi="GHEA Grapalat" w:cs="Sylfaen"/>
                <w:sz w:val="24"/>
                <w:szCs w:val="24"/>
                <w:lang w:val="hy-AM"/>
              </w:rPr>
            </w:pPr>
            <w:r w:rsidRPr="00757A79">
              <w:rPr>
                <w:rFonts w:ascii="GHEA Grapalat" w:hAnsi="GHEA Grapalat" w:cs="Sylfaen"/>
                <w:sz w:val="24"/>
                <w:szCs w:val="24"/>
                <w:lang w:val="hy-AM"/>
              </w:rPr>
              <w:t xml:space="preserve">Միևնույն ժամանակ Նախագծի 9-րդ հոդվածով Օրենքի 39-րդ հոդվածի 1-ին մասը նախատեսվում է լրացնել նոր 9.1-ին կետով և քրեակատարողական ծառայողին ծառայությունից ազատելու հիմք է սահմանվում սահմանված ժամկետում ատեստավորման արդյունքներով հավելավճար ստանալու իրավունք ձեռք չբերելու, ինչպես նաև հավելավճարի հաշվարկումը շարունակելու իրավունք ձեռք չբերելու կամ սահմանված </w:t>
            </w:r>
            <w:r w:rsidRPr="00757A79">
              <w:rPr>
                <w:rFonts w:ascii="GHEA Grapalat" w:hAnsi="GHEA Grapalat" w:cs="Sylfaen"/>
                <w:sz w:val="24"/>
                <w:szCs w:val="24"/>
                <w:lang w:val="hy-AM"/>
              </w:rPr>
              <w:lastRenderedPageBreak/>
              <w:t>կարգով կրկնակի ատեստավորման համար չդիմելու կամ կրկնակի ատեստավորման արդյունքներով հավելավճարի հաշվարկումը շարունակելու իրավունք ձեռք չբերելու դեպքերը։</w:t>
            </w:r>
          </w:p>
          <w:p w:rsidR="00A77900" w:rsidRPr="00757A79" w:rsidRDefault="00A77900" w:rsidP="007447CC">
            <w:pPr>
              <w:tabs>
                <w:tab w:val="left" w:pos="342"/>
              </w:tabs>
              <w:spacing w:after="0" w:line="240" w:lineRule="auto"/>
              <w:ind w:right="81"/>
              <w:jc w:val="both"/>
              <w:rPr>
                <w:rFonts w:ascii="GHEA Grapalat" w:hAnsi="GHEA Grapalat" w:cs="Sylfaen"/>
                <w:sz w:val="24"/>
                <w:szCs w:val="24"/>
                <w:lang w:val="hy-AM"/>
              </w:rPr>
            </w:pPr>
            <w:r w:rsidRPr="00757A79">
              <w:rPr>
                <w:rFonts w:ascii="GHEA Grapalat" w:hAnsi="GHEA Grapalat" w:cs="Sylfaen"/>
                <w:sz w:val="24"/>
                <w:szCs w:val="24"/>
                <w:lang w:val="hy-AM"/>
              </w:rPr>
              <w:t xml:space="preserve">Հարկ է նկատել, որ ատեստավորումը նախատեսվում է իրականացնել հավելավճար հաշվարկելու համար, միաժամանակ «Պետական պաշտոններ և պետական ծառայության պաշտոններ զբաղեցնող անձանց վարձատրության մասին» օրենքի փոփոխություններով քրեակատարողական ծառայության ծառայողներին (բացառությամբ քրեակատարողական հիմնարկի անվտանգային կառավարման ստորաբաժանման ծառայողների) օրենքով սահմանված կարգով ատեստավորման արդյունքում հավելավճարը նախատեսվում է վճարել որակավորման համար, այսինքն տվյալ պաշտոնը զբաղեցնելու համար պահանջվող որակավորումից ավելի բարձր որակավորում ունենալու համար: Ուստի գտնում ենք, որ ավելի բարձր որակավորում չունենալը չպետք է հիմք հանդիսանա ծառայողին ծառայությունից ազատելու համար, հետևաբար անհրաժեշտ է Նախագծից հանել 9-րդ հոդվածը։ </w:t>
            </w:r>
          </w:p>
          <w:p w:rsidR="00A77900" w:rsidRPr="00757A79" w:rsidRDefault="00A77900" w:rsidP="007447CC">
            <w:pPr>
              <w:tabs>
                <w:tab w:val="left" w:pos="342"/>
              </w:tabs>
              <w:spacing w:after="0" w:line="240" w:lineRule="auto"/>
              <w:ind w:right="81"/>
              <w:jc w:val="both"/>
              <w:rPr>
                <w:rFonts w:ascii="GHEA Grapalat" w:hAnsi="GHEA Grapalat" w:cs="Sylfaen"/>
                <w:sz w:val="24"/>
                <w:szCs w:val="24"/>
                <w:lang w:val="hy-AM"/>
              </w:rPr>
            </w:pPr>
            <w:r w:rsidRPr="00757A79">
              <w:rPr>
                <w:rFonts w:ascii="GHEA Grapalat" w:hAnsi="GHEA Grapalat" w:cs="Sylfaen"/>
                <w:sz w:val="24"/>
                <w:szCs w:val="24"/>
                <w:lang w:val="hy-AM"/>
              </w:rPr>
              <w:t>Բացի այդ, Նախագծի 10-րդ հոդվածով լրացվող 55.4-րդ հոդվածի 7-րդ մասով  սահմանվում է, որ ատեստավորման արդյունքներով հավելավճար ստանալու (….) իրավունք ձեռք բերելու դեպքում հավելավճարը հաշվարկվում է այդ իրավունքի ձեռքբերման օրվանից: Իսկ նույն հոդվածի 3-րդ մասով սահմանվում է, որ քրեակատարողական (...) ծառայողները (բացառությամբ քրեակատարողական հիմնարկի անվտանգային կառավարման ստորաբաժանման ծառայողների) ենթակա են ատեստավորման պաշտոնը զբաղեցնելու օրվանից ոչ շուտ, քան երեք ամիս հետո և ոչ ուշ, քան չորրորդ ամիսը լրանալու օրը, որի արդյունքներով հավելավճար ստանալու իրավունք ձեռք բերելու դեպքում հավելավճարը հաշվարկվում է պաշտոնի նշանակման օրվանից: Աշխատանքային օրենսդրությամբ սահմանված՝ աշխատողների իրավունքների և հնարավորությունների հավասարության սկզբունքից ելենելով՝ առաջարկում ենք Նախագծի 10-րդ հոդվածով լրացվող 55</w:t>
            </w:r>
            <w:r w:rsidRPr="00757A79">
              <w:rPr>
                <w:rFonts w:ascii="GHEA Grapalat" w:hAnsi="GHEA Grapalat" w:cs="Sylfaen" w:hint="eastAsia"/>
                <w:sz w:val="24"/>
                <w:szCs w:val="24"/>
                <w:lang w:val="hy-AM"/>
              </w:rPr>
              <w:t>․</w:t>
            </w:r>
            <w:r w:rsidRPr="00757A79">
              <w:rPr>
                <w:rFonts w:ascii="GHEA Grapalat" w:hAnsi="GHEA Grapalat" w:cs="Sylfaen"/>
                <w:sz w:val="24"/>
                <w:szCs w:val="24"/>
                <w:lang w:val="hy-AM"/>
              </w:rPr>
              <w:t xml:space="preserve">4-րդ հոդվածի 3-րդ մասով սահմանված դեպքում ևս հավելավճարի հաշվարկումը նախատեսել այդ իրավունքի ձեռքբերման օրվանից։ </w:t>
            </w:r>
          </w:p>
          <w:p w:rsidR="00A77900" w:rsidRPr="00757A79" w:rsidRDefault="00A77900" w:rsidP="002C3111">
            <w:pPr>
              <w:tabs>
                <w:tab w:val="left" w:pos="342"/>
              </w:tabs>
              <w:spacing w:after="0" w:line="240" w:lineRule="auto"/>
              <w:ind w:right="81"/>
              <w:jc w:val="both"/>
              <w:rPr>
                <w:rFonts w:ascii="GHEA Grapalat" w:hAnsi="GHEA Grapalat" w:cs="Sylfaen"/>
                <w:sz w:val="24"/>
                <w:szCs w:val="24"/>
                <w:lang w:val="hy-AM"/>
              </w:rPr>
            </w:pPr>
            <w:r w:rsidRPr="00757A79">
              <w:rPr>
                <w:rFonts w:ascii="GHEA Grapalat" w:hAnsi="GHEA Grapalat" w:cs="Sylfaen"/>
                <w:sz w:val="24"/>
                <w:szCs w:val="24"/>
                <w:lang w:val="hy-AM"/>
              </w:rPr>
              <w:t xml:space="preserve">Միաժամանակ հարկ ենք համարում նշել, որ ատեստավորման նախատեսումը հետ քայլ կլինի Կառավարության կողմից որդեգրված և շարունակաբար իրականացվող քաղաքականությունից, քանի որ հանրային ծառայության ոլորտում իրականացվող բարեփոխումների արդյունքում պետական ծառայության մեջ ընդգրկված ծառայությունների համար նախատեսվեցին միասնական կարգավորումներ, այդ թվում՝ ատեստավորումից հրաժարում և կատարողականի գնահատման ներդրում, ինչը նախատեսվեց նաև քրեակատարողական ծառայության համար։ Ելնելով վերագրյալից՝ առաջարկում ենք ձեռնպահ մնալ քրեակատարողական ծառայությունում կրկին </w:t>
            </w:r>
            <w:r w:rsidRPr="00757A79">
              <w:rPr>
                <w:rFonts w:ascii="GHEA Grapalat" w:hAnsi="GHEA Grapalat" w:cs="Sylfaen"/>
                <w:sz w:val="24"/>
                <w:szCs w:val="24"/>
                <w:lang w:val="hy-AM"/>
              </w:rPr>
              <w:lastRenderedPageBreak/>
              <w:t>ատեստավորման համակարգի ներդրումից, քանի որ, ինչպես արդեն վերը նշվեց, այն նույնիսկ չի ծառայելու «ատեստավորման» հիմնական գաղափարին: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757A79" w:rsidRDefault="00A77900" w:rsidP="009B33E8">
            <w:pPr>
              <w:tabs>
                <w:tab w:val="left" w:pos="342"/>
                <w:tab w:val="center" w:pos="4680"/>
                <w:tab w:val="right" w:pos="9360"/>
              </w:tabs>
              <w:spacing w:after="0" w:line="240" w:lineRule="auto"/>
              <w:ind w:right="144"/>
              <w:jc w:val="center"/>
              <w:rPr>
                <w:rFonts w:ascii="GHEA Grapalat" w:hAnsi="GHEA Grapalat" w:cs="Sylfaen"/>
                <w:b/>
                <w:sz w:val="24"/>
                <w:szCs w:val="24"/>
                <w:lang w:val="hy-AM"/>
              </w:rPr>
            </w:pPr>
            <w:r w:rsidRPr="00757A79">
              <w:rPr>
                <w:rFonts w:ascii="GHEA Grapalat" w:hAnsi="GHEA Grapalat" w:cs="Sylfaen"/>
                <w:b/>
                <w:sz w:val="24"/>
                <w:szCs w:val="24"/>
                <w:lang w:val="hy-AM"/>
              </w:rPr>
              <w:lastRenderedPageBreak/>
              <w:t>Մասամբ է ընդունվել</w:t>
            </w:r>
          </w:p>
          <w:p w:rsidR="00A77900" w:rsidRPr="00816FAE" w:rsidRDefault="00A77900" w:rsidP="00664AEC">
            <w:pPr>
              <w:tabs>
                <w:tab w:val="left" w:pos="342"/>
                <w:tab w:val="center" w:pos="4680"/>
                <w:tab w:val="right" w:pos="9360"/>
              </w:tabs>
              <w:spacing w:after="0" w:line="240" w:lineRule="auto"/>
              <w:ind w:right="144"/>
              <w:jc w:val="both"/>
              <w:rPr>
                <w:rFonts w:ascii="GHEA Grapalat" w:hAnsi="GHEA Grapalat" w:cs="Sylfaen"/>
                <w:sz w:val="24"/>
                <w:szCs w:val="24"/>
                <w:lang w:val="hy-AM"/>
              </w:rPr>
            </w:pPr>
            <w:r w:rsidRPr="00757A79">
              <w:rPr>
                <w:rFonts w:ascii="GHEA Grapalat" w:hAnsi="GHEA Grapalat" w:cs="Sylfaen"/>
                <w:sz w:val="24"/>
                <w:szCs w:val="24"/>
                <w:lang w:val="hy-AM"/>
              </w:rPr>
              <w:t xml:space="preserve">   Նախագծով օրենքում լրացվող 55.4-րդ հոդվածի 3-րդ մասով ևս հավելավճարի հաշվարկումը նախատեսվել է այդ իրավունքի ձեռքբերման օրվանից</w:t>
            </w:r>
            <w:r w:rsidR="00757A79" w:rsidRPr="00816FAE">
              <w:rPr>
                <w:rFonts w:ascii="GHEA Grapalat" w:hAnsi="GHEA Grapalat" w:cs="Sylfaen"/>
                <w:sz w:val="24"/>
                <w:szCs w:val="24"/>
                <w:lang w:val="hy-AM"/>
              </w:rPr>
              <w:t>:</w:t>
            </w:r>
          </w:p>
          <w:p w:rsidR="00A77900" w:rsidRPr="00757A79" w:rsidRDefault="00A77900">
            <w:pPr>
              <w:tabs>
                <w:tab w:val="left" w:pos="342"/>
                <w:tab w:val="center" w:pos="4680"/>
                <w:tab w:val="right" w:pos="9360"/>
              </w:tabs>
              <w:spacing w:after="0" w:line="240" w:lineRule="auto"/>
              <w:ind w:right="144"/>
              <w:jc w:val="both"/>
              <w:rPr>
                <w:rFonts w:ascii="GHEA Grapalat" w:hAnsi="GHEA Grapalat" w:cs="Sylfaen"/>
                <w:sz w:val="24"/>
                <w:szCs w:val="24"/>
                <w:lang w:val="hy-AM"/>
              </w:rPr>
            </w:pPr>
            <w:r w:rsidRPr="00757A79">
              <w:rPr>
                <w:rFonts w:ascii="GHEA Grapalat" w:hAnsi="GHEA Grapalat" w:cs="Sylfaen"/>
                <w:sz w:val="24"/>
                <w:szCs w:val="24"/>
                <w:lang w:val="hy-AM"/>
              </w:rPr>
              <w:t xml:space="preserve">Ինչ վերաբերում է ատեստավորման արդյունքները որպես ծառայությունից ազատման հիմք սահմանելուն վերաբերող կարգավորմանը, հարկ ենք   համարում նշել, որ Նախագծի ընդունումը նպատակ է հետապնդում արմատապես բարեփոխել քրեակատարողական ծառայողների մասնագիտական պատրաստվածության և ունակությունների առկա մակարդակը, այլ ոչ միայն բացառապես ծառայողների վարձատրության բարելավման հնարավորություն ստեղծել: Հարկ է նկատել, որ ծառայողները հնարավորություն են ունենալու մինչև 3 տարվա ընթացքում կրկնակի ատեստավորում անցնելու </w:t>
            </w:r>
            <w:r w:rsidRPr="00757A79">
              <w:rPr>
                <w:rFonts w:ascii="GHEA Grapalat" w:hAnsi="GHEA Grapalat" w:cs="Sylfaen"/>
                <w:sz w:val="24"/>
                <w:szCs w:val="24"/>
                <w:lang w:val="hy-AM"/>
              </w:rPr>
              <w:lastRenderedPageBreak/>
              <w:t>միջոցով բավարարել ներկայացվող պահանջը, որպիսի իրավիճակը, մեր գնահատմամբ, ողջամիտ հնարավորություն է ստեղծում նշված ժամանակհատվածում ցանկացած ծառայողի կողմից իր ունակությունների և գիտելիքների մակարդակը պահաջնվող նվազագույնին հասցնելու համար: Բացի այդ, նմանատիպ կարգավորումները նորամուծություն չեն ՀՀ օրենսդրությամբ, մասնավորապես, «Քաղաքացիական ծառայության մասին» օրենքը քաղաքացիական</w:t>
            </w:r>
            <w:r w:rsidRPr="00757A79">
              <w:rPr>
                <w:rFonts w:ascii="Calibri" w:hAnsi="Calibri" w:cs="Calibri"/>
                <w:sz w:val="24"/>
                <w:szCs w:val="24"/>
                <w:lang w:val="hy-AM"/>
              </w:rPr>
              <w:t> </w:t>
            </w:r>
            <w:r w:rsidRPr="00757A79">
              <w:rPr>
                <w:rFonts w:ascii="GHEA Grapalat" w:hAnsi="GHEA Grapalat" w:cs="Sylfaen"/>
                <w:sz w:val="24"/>
                <w:szCs w:val="24"/>
                <w:lang w:val="hy-AM"/>
              </w:rPr>
              <w:t>ծառայողի պարտադիր վերապատրաստում անցնելու պարտականություն չիրականցնելը սահմանում է  որպես ծառայողին պաշտոնից ազատելու հիմք: Վերոգրյալի համատեքստում գտնում ենք, որ Քրեակատարողական ծառայությունում ներդրվող ատեստավորման համակարգը ի վիճակի է լինելու լուծել ծառայողների մասնագիտական ունակությունների և գիտելիքների բարելավման խնդիրը:</w:t>
            </w: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A84804">
            <w:pPr>
              <w:numPr>
                <w:ilvl w:val="0"/>
                <w:numId w:val="16"/>
              </w:numPr>
              <w:tabs>
                <w:tab w:val="left" w:pos="342"/>
              </w:tabs>
              <w:spacing w:after="0" w:line="240" w:lineRule="auto"/>
              <w:ind w:left="0" w:right="144" w:firstLine="0"/>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lastRenderedPageBreak/>
              <w:t>«Պետական պաշտոններ և պետական ծառայության պաշտոններ զբաղեցնող անձանց վարձատրության մասին» օրենքում լրացումներ կատարելու մասին» օրենքի նախագծով (այսուհետ՝ Նախագիծ) սահմանվում է, որ քրեակատարողական ծառայության գլխավոր, առաջատար, միջին կամ կրտսեր խմբի պաշտոններ զբաղեցնող ծառայողներին օրենքով սահմանված կարգով ատեստավորման արդյունքում որակավորման համար տրվում է հավելավճար։ Սակայն Նախագծով ատեստավորման արդյունքում որակավորման համար ընթացակարգային կարգավորումներ նախատեսված չեն, ինչպես նաև Նախագծով նախատեսված չէ լիազորող նորմ՝ որակավորում տալու իրավական ակտի ընդունման համար։</w:t>
            </w:r>
          </w:p>
          <w:p w:rsidR="00A77900" w:rsidRPr="006048D6" w:rsidRDefault="00A77900" w:rsidP="000C04E6">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Նախագիծ 1-ի ամբողջ տեքստում առաջարկում ենք «քրեակատարողական ծառայության գլխավոր, առաջատար, միջին կամ կրտսեր խմբի պաշտոններ զբաղեցնող ծառայողներ» բառերը համապատասխան հոլովաձևերով փոխարինել «քրեակատարողական ծառայողներ» բառերով, քանի որ համաձայն «Քրեակատարողական ծառայության մասին» օրենքի 9-րդ հոդվածի 1-ին մասի՝ քրեակատարողական ծառայության պաշտոնները աստիճանական համակարգով` բարձրից ցածր, դասակարգվում են ըստ գլխավոր, առաջատար, միջին և կրտսեր խմբերի։</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lang w:val="hy-AM"/>
              </w:rPr>
              <w:t>Ընդունվել է</w:t>
            </w:r>
          </w:p>
          <w:p w:rsidR="00A77900" w:rsidRPr="006048D6" w:rsidRDefault="00A77900" w:rsidP="009B33E8">
            <w:pPr>
              <w:spacing w:after="0"/>
              <w:ind w:leftChars="-9" w:left="-18" w:right="-61" w:hanging="2"/>
              <w:jc w:val="both"/>
              <w:rPr>
                <w:rFonts w:ascii="GHEA Grapalat" w:eastAsia="GHEA Grapalat" w:hAnsi="GHEA Grapalat" w:cs="GHEA Grapalat"/>
                <w:color w:val="000000" w:themeColor="text1"/>
                <w:sz w:val="24"/>
                <w:szCs w:val="24"/>
                <w:lang w:val="hy-AM"/>
              </w:rPr>
            </w:pP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0C04E6">
            <w:pPr>
              <w:numPr>
                <w:ilvl w:val="0"/>
                <w:numId w:val="16"/>
              </w:numPr>
              <w:tabs>
                <w:tab w:val="left" w:pos="342"/>
              </w:tabs>
              <w:spacing w:after="0" w:line="240" w:lineRule="auto"/>
              <w:ind w:left="0" w:right="144" w:firstLine="0"/>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Նախագիծ 1-ի 2-րդ և 3-րդ հոդվածներով «Պետական պաշտոններ և պետական ծառայության պաշտոններ զբաղեցնող անձանց վարձատրության մասին» օրենքի (այսուհետ՝ Օրենք) 7-րդ և 16-րդ հոդվածներում համապատասխանաբար լրացվում է 6.1-ին և 5</w:t>
            </w:r>
            <w:r w:rsidRPr="006048D6">
              <w:rPr>
                <w:rFonts w:ascii="GHEA Grapalat" w:hAnsi="GHEA Grapalat" w:cs="Sylfaen" w:hint="eastAsia"/>
                <w:color w:val="000000" w:themeColor="text1"/>
                <w:sz w:val="24"/>
                <w:szCs w:val="24"/>
                <w:lang w:val="hy-AM"/>
              </w:rPr>
              <w:t>․</w:t>
            </w:r>
            <w:r w:rsidRPr="006048D6">
              <w:rPr>
                <w:rFonts w:ascii="GHEA Grapalat" w:hAnsi="GHEA Grapalat" w:cs="Sylfaen"/>
                <w:color w:val="000000" w:themeColor="text1"/>
                <w:sz w:val="24"/>
                <w:szCs w:val="24"/>
                <w:lang w:val="hy-AM"/>
              </w:rPr>
              <w:t>1-ին մասերով, սակայն 2022 թվականի դեկտեմբերի 7-ին Ազգային ժողովը երկրորդ ընթերցմամբ և ամբողջությամբ ընդունել է «Զինվորական ծառայության և զինծառայողի կարգավիճակի մասին» օրենքում փոփոխություններ և լրացումներ կատարելու մասին» և «Պետական պաշտոններ եւ պետական ծառայության պաշտոններ զբաղեցնող անձանց վարձատրության մասին» օրենքում լրացումներ կատարելու մասին» օրենքները, որով Օրենքի 7-րդ հոդվածը արդեն իսկ լրացվել է 6.1-ին մասով, իսկ 16-րդ հոդվածը՝ 5</w:t>
            </w:r>
            <w:r w:rsidRPr="006048D6">
              <w:rPr>
                <w:rFonts w:ascii="GHEA Grapalat" w:hAnsi="GHEA Grapalat" w:cs="Sylfaen" w:hint="eastAsia"/>
                <w:color w:val="000000" w:themeColor="text1"/>
                <w:sz w:val="24"/>
                <w:szCs w:val="24"/>
                <w:lang w:val="hy-AM"/>
              </w:rPr>
              <w:t>․</w:t>
            </w:r>
            <w:r w:rsidRPr="006048D6">
              <w:rPr>
                <w:rFonts w:ascii="GHEA Grapalat" w:hAnsi="GHEA Grapalat" w:cs="Sylfaen"/>
                <w:color w:val="000000" w:themeColor="text1"/>
                <w:sz w:val="24"/>
                <w:szCs w:val="24"/>
                <w:lang w:val="hy-AM"/>
              </w:rPr>
              <w:t>1-ին մասով։ Ելնելով վերոգրյալից՝ առաջարկում ենք Նախագիծ 1-ով առաջարկվող կարգավորումները նախատեսել վերոնշյալ հոդվածներում կատարված փոփոխությունների համատեքստում: Դրանով պայմանավորված առաջարկում ենք համապատասխան դրույթները շարադրել հետևյալ խմբագրությամբ</w:t>
            </w:r>
            <w:r w:rsidRPr="006048D6">
              <w:rPr>
                <w:rFonts w:ascii="GHEA Grapalat" w:hAnsi="GHEA Grapalat" w:cs="Sylfaen" w:hint="eastAsia"/>
                <w:color w:val="000000" w:themeColor="text1"/>
                <w:sz w:val="24"/>
                <w:szCs w:val="24"/>
                <w:lang w:val="hy-AM"/>
              </w:rPr>
              <w:t>․</w:t>
            </w:r>
          </w:p>
          <w:p w:rsidR="00A77900" w:rsidRPr="006048D6" w:rsidRDefault="00A77900" w:rsidP="000C04E6">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Օրենքի 7-րդ հոդվածի 6.1-ին մասը և 16-րդ հոդվածի 5.1-ին մասը «զինծառայողներին» բառից հետո լրացնել «քրեակատարողական ծառայողներին (բացառությամբ քրեակատարողական հիմնարկի անվտանգային կառավարման ստորաբաժանման ծառայողների)» բառերով:</w:t>
            </w:r>
          </w:p>
          <w:p w:rsidR="00A77900" w:rsidRPr="006048D6" w:rsidRDefault="00A77900" w:rsidP="000C04E6">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lastRenderedPageBreak/>
              <w:t>Միաժամանակ, վերը նշվածով պայմանավորված, անհրաժեշտ է նաև Նախագիծ 1-ից հանել 2-րդ հոդվածի 2-րդ կետը: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lang w:val="hy-AM"/>
              </w:rPr>
              <w:lastRenderedPageBreak/>
              <w:t>Ընդունվել է</w:t>
            </w:r>
          </w:p>
          <w:p w:rsidR="00A77900" w:rsidRPr="006048D6" w:rsidRDefault="00A77900" w:rsidP="003750DA">
            <w:pPr>
              <w:spacing w:after="0"/>
              <w:ind w:leftChars="-9" w:left="-18" w:right="-61" w:hanging="2"/>
              <w:jc w:val="both"/>
              <w:rPr>
                <w:rFonts w:ascii="GHEA Grapalat" w:eastAsia="GHEA Grapalat" w:hAnsi="GHEA Grapalat" w:cs="GHEA Grapalat"/>
                <w:color w:val="000000" w:themeColor="text1"/>
                <w:sz w:val="24"/>
                <w:szCs w:val="24"/>
                <w:lang w:val="hy-AM"/>
              </w:rPr>
            </w:pPr>
          </w:p>
        </w:tc>
      </w:tr>
      <w:tr w:rsidR="00A77900" w:rsidRPr="006048D6" w:rsidTr="00807A76">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E864AD">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6048D6">
              <w:rPr>
                <w:rFonts w:ascii="GHEA Grapalat" w:eastAsia="GHEA Grapalat" w:hAnsi="GHEA Grapalat" w:cs="GHEA Grapalat"/>
                <w:b/>
                <w:color w:val="000000" w:themeColor="text1"/>
                <w:lang w:val="en-US"/>
              </w:rPr>
              <w:lastRenderedPageBreak/>
              <w:t>ՀՀ Գլխավոր դատախազություն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lang w:val="en-GB"/>
              </w:rPr>
              <w:t>28</w:t>
            </w:r>
            <w:r w:rsidRPr="006048D6">
              <w:rPr>
                <w:rFonts w:ascii="GHEA Grapalat" w:eastAsia="GHEA Grapalat" w:hAnsi="GHEA Grapalat" w:cs="GHEA Grapalat"/>
                <w:b/>
                <w:color w:val="000000" w:themeColor="text1"/>
                <w:sz w:val="24"/>
                <w:szCs w:val="24"/>
                <w:lang w:val="hy-AM"/>
              </w:rPr>
              <w:t>.</w:t>
            </w:r>
            <w:r w:rsidRPr="006048D6">
              <w:rPr>
                <w:rFonts w:ascii="GHEA Grapalat" w:eastAsia="GHEA Grapalat" w:hAnsi="GHEA Grapalat" w:cs="GHEA Grapalat"/>
                <w:b/>
                <w:color w:val="000000" w:themeColor="text1"/>
                <w:sz w:val="24"/>
                <w:szCs w:val="24"/>
                <w:lang w:val="en-GB"/>
              </w:rPr>
              <w:t>12</w:t>
            </w:r>
            <w:r w:rsidRPr="006048D6">
              <w:rPr>
                <w:rFonts w:ascii="GHEA Grapalat" w:eastAsia="GHEA Grapalat" w:hAnsi="GHEA Grapalat" w:cs="GHEA Grapalat"/>
                <w:b/>
                <w:color w:val="000000" w:themeColor="text1"/>
                <w:sz w:val="24"/>
                <w:szCs w:val="24"/>
                <w:lang w:val="hy-AM"/>
              </w:rPr>
              <w:t>.2022</w:t>
            </w:r>
          </w:p>
        </w:tc>
      </w:tr>
      <w:tr w:rsidR="00A77900" w:rsidRPr="006048D6" w:rsidTr="00807A76">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rPr>
              <w:t>N /20.4/19233-2022</w:t>
            </w: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F576D9">
            <w:pPr>
              <w:spacing w:after="0" w:line="240" w:lineRule="auto"/>
              <w:ind w:left="-45"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A77900">
            <w:pPr>
              <w:spacing w:after="0"/>
              <w:ind w:leftChars="-9" w:left="-18" w:right="-61" w:hanging="2"/>
              <w:jc w:val="center"/>
              <w:rPr>
                <w:rFonts w:ascii="GHEA Grapalat" w:eastAsia="GHEA Grapalat" w:hAnsi="GHEA Grapalat" w:cs="GHEA Grapalat"/>
                <w:b/>
                <w:color w:val="000000" w:themeColor="text1"/>
                <w:sz w:val="24"/>
                <w:szCs w:val="24"/>
              </w:rPr>
            </w:pPr>
          </w:p>
        </w:tc>
      </w:tr>
      <w:tr w:rsidR="00A77900" w:rsidRPr="006048D6" w:rsidTr="00807A76">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E864AD">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lang w:val="en-US"/>
              </w:rPr>
            </w:pPr>
            <w:r w:rsidRPr="006048D6">
              <w:rPr>
                <w:rFonts w:ascii="GHEA Grapalat" w:eastAsia="GHEA Grapalat" w:hAnsi="GHEA Grapalat" w:cs="GHEA Grapalat"/>
                <w:b/>
                <w:color w:val="000000" w:themeColor="text1"/>
                <w:lang w:val="en-US"/>
              </w:rPr>
              <w:t>ՀՀ մարդու իրավունքների պաշտպան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en-GB"/>
              </w:rPr>
            </w:pPr>
            <w:r w:rsidRPr="006048D6">
              <w:rPr>
                <w:rFonts w:ascii="GHEA Grapalat" w:eastAsia="GHEA Grapalat" w:hAnsi="GHEA Grapalat" w:cs="GHEA Grapalat"/>
                <w:b/>
                <w:color w:val="000000" w:themeColor="text1"/>
                <w:sz w:val="24"/>
                <w:szCs w:val="24"/>
                <w:lang w:val="en-GB"/>
              </w:rPr>
              <w:t>29</w:t>
            </w:r>
            <w:r w:rsidRPr="006048D6">
              <w:rPr>
                <w:rFonts w:ascii="GHEA Grapalat" w:eastAsia="GHEA Grapalat" w:hAnsi="GHEA Grapalat" w:cs="GHEA Grapalat"/>
                <w:b/>
                <w:color w:val="000000" w:themeColor="text1"/>
                <w:sz w:val="24"/>
                <w:szCs w:val="24"/>
                <w:lang w:val="hy-AM"/>
              </w:rPr>
              <w:t>.</w:t>
            </w:r>
            <w:r w:rsidRPr="006048D6">
              <w:rPr>
                <w:rFonts w:ascii="GHEA Grapalat" w:eastAsia="GHEA Grapalat" w:hAnsi="GHEA Grapalat" w:cs="GHEA Grapalat"/>
                <w:b/>
                <w:color w:val="000000" w:themeColor="text1"/>
                <w:sz w:val="24"/>
                <w:szCs w:val="24"/>
                <w:lang w:val="en-GB"/>
              </w:rPr>
              <w:t>12</w:t>
            </w:r>
            <w:r w:rsidRPr="006048D6">
              <w:rPr>
                <w:rFonts w:ascii="GHEA Grapalat" w:eastAsia="GHEA Grapalat" w:hAnsi="GHEA Grapalat" w:cs="GHEA Grapalat"/>
                <w:b/>
                <w:color w:val="000000" w:themeColor="text1"/>
                <w:sz w:val="24"/>
                <w:szCs w:val="24"/>
                <w:lang w:val="hy-AM"/>
              </w:rPr>
              <w:t>.202</w:t>
            </w:r>
            <w:r w:rsidRPr="006048D6">
              <w:rPr>
                <w:rFonts w:ascii="GHEA Grapalat" w:eastAsia="GHEA Grapalat" w:hAnsi="GHEA Grapalat" w:cs="GHEA Grapalat"/>
                <w:b/>
                <w:color w:val="000000" w:themeColor="text1"/>
                <w:sz w:val="24"/>
                <w:szCs w:val="24"/>
                <w:lang w:val="en-GB"/>
              </w:rPr>
              <w:t>2</w:t>
            </w:r>
          </w:p>
        </w:tc>
      </w:tr>
      <w:tr w:rsidR="00A77900" w:rsidRPr="006048D6" w:rsidTr="00807A76">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rPr>
              <w:t>N 01/13.3/6426-2022</w:t>
            </w: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786E02">
            <w:pPr>
              <w:numPr>
                <w:ilvl w:val="0"/>
                <w:numId w:val="19"/>
              </w:numPr>
              <w:tabs>
                <w:tab w:val="left" w:pos="342"/>
              </w:tabs>
              <w:spacing w:after="0" w:line="240" w:lineRule="auto"/>
              <w:ind w:left="0" w:right="144" w:firstLine="0"/>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 xml:space="preserve">Նախագծի 8-րդ հոդվածի 2-րդ մասով նախատեսվում է Օրենքի 35-րդ հոդվածի 1-ին մասում լրացնել նոր պարբերություն, հետևյալ բովանդակությամբ՝ </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«1. Քրեակատարողական ծառայության գերատեսչական մեդալով և կրծքանշանով պարգևատրում են միայն համապատասխան նախարարը և քրեակատարողական ծառայության պետը:»:</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Նախագծի 4-րդ հոդվածով նախատեսվում է Օրենքի 25-րդ հոդվածի 2-րդ մասում՝ լրացնել նոր 7.1-րդ կետ, հետևյալ բովանդակությամբ՝</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«7</w:t>
            </w:r>
            <w:r w:rsidRPr="006048D6">
              <w:rPr>
                <w:rFonts w:ascii="GHEA Grapalat" w:hAnsi="GHEA Grapalat" w:cs="Sylfaen" w:hint="eastAsia"/>
                <w:color w:val="000000" w:themeColor="text1"/>
                <w:sz w:val="24"/>
                <w:szCs w:val="24"/>
                <w:lang w:val="hy-AM"/>
              </w:rPr>
              <w:t>․</w:t>
            </w:r>
            <w:r w:rsidRPr="006048D6">
              <w:rPr>
                <w:rFonts w:ascii="GHEA Grapalat" w:hAnsi="GHEA Grapalat" w:cs="Sylfaen"/>
                <w:color w:val="000000" w:themeColor="text1"/>
                <w:sz w:val="24"/>
                <w:szCs w:val="24"/>
                <w:lang w:val="hy-AM"/>
              </w:rPr>
              <w:t>1) քրեակատարողական ծառայողներին պարգևատրում է քրեակատարողական ծառայության գերատեսչական մեդալներով կամ կրծքանշաններով, իսկ քրեակատարողական ծառայության համակարգում վարչական, հայեցողական, քաղաքացիական ծառայության պաշտոններ զբաղեցնող անձանց և մյուս աշխատողներին, ինչպես նաև Հայաստանի Հանրապետության և օտարերկրյա պետությունների այլ մարմինների ու կազմակերպությունների ծառայողներին (աշխատողներին) և անհատ անձանց՝ պարգևատրում է քրեակատարողական ծառայության գերատեսչական մեդալներով</w:t>
            </w:r>
            <w:r w:rsidRPr="006048D6">
              <w:rPr>
                <w:rFonts w:ascii="GHEA Grapalat" w:hAnsi="GHEA Grapalat" w:cs="Sylfaen" w:hint="eastAsia"/>
                <w:color w:val="000000" w:themeColor="text1"/>
                <w:sz w:val="24"/>
                <w:szCs w:val="24"/>
                <w:lang w:val="hy-AM"/>
              </w:rPr>
              <w:t>․</w:t>
            </w:r>
            <w:r w:rsidRPr="006048D6">
              <w:rPr>
                <w:rFonts w:ascii="GHEA Grapalat" w:hAnsi="GHEA Grapalat" w:cs="Sylfaen"/>
                <w:color w:val="000000" w:themeColor="text1"/>
                <w:sz w:val="24"/>
                <w:szCs w:val="24"/>
                <w:lang w:val="hy-AM"/>
              </w:rPr>
              <w:t>»։</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Նախագծի 5-րդ հոդվածով նախատեսվում է Օրենքի 26-րդ հոդվածի 1-ին մասում՝ լրացնել նոր 13.1-րդ կետ, հետևյալ բովանդակությամբ՝</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«13.1) քրեակատարողական ծառայողներին պարգևատրում է քրեակատարողական ծառայության գերատեսչական մեդալներով կամ կրծքանշաններով, իսկ քրեակատարողական ծառայության համակարգում վարչական, հայեցողական, քաղաքացիական ծառայության պաշտոններ զբաղեցնող անձանց և մյուս աշխատողներին, ինչպես նաև Հայաստանի Հանրապետության  և օտարերկրյա պետությունների այլ մարմինների ու կազմակերպությունների ծառայողներին (աշխատողներին) և անհատ անձանց՝ պարգևատրում է քրեակատարողական ծառայության գերատեսչական մեդալներով</w:t>
            </w:r>
            <w:r w:rsidRPr="006048D6">
              <w:rPr>
                <w:rFonts w:ascii="GHEA Grapalat" w:hAnsi="GHEA Grapalat" w:cs="Sylfaen" w:hint="eastAsia"/>
                <w:color w:val="000000" w:themeColor="text1"/>
                <w:sz w:val="24"/>
                <w:szCs w:val="24"/>
                <w:lang w:val="hy-AM"/>
              </w:rPr>
              <w:t>․</w:t>
            </w:r>
            <w:r w:rsidRPr="006048D6">
              <w:rPr>
                <w:rFonts w:ascii="GHEA Grapalat" w:hAnsi="GHEA Grapalat" w:cs="Sylfaen"/>
                <w:color w:val="000000" w:themeColor="text1"/>
                <w:sz w:val="24"/>
                <w:szCs w:val="24"/>
                <w:lang w:val="hy-AM"/>
              </w:rPr>
              <w:t>»։</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 xml:space="preserve">Վերոգրյալ հոդվածներից բխում է, որ համապատասխան նախարարը, ինչպես նաև քրեակատարողական ծառայության պետը առանձին-առանձին՝ ի թիվս այլ </w:t>
            </w:r>
            <w:r w:rsidRPr="006048D6">
              <w:rPr>
                <w:rFonts w:ascii="GHEA Grapalat" w:hAnsi="GHEA Grapalat" w:cs="Sylfaen"/>
                <w:color w:val="000000" w:themeColor="text1"/>
                <w:sz w:val="24"/>
                <w:szCs w:val="24"/>
                <w:lang w:val="hy-AM"/>
              </w:rPr>
              <w:lastRenderedPageBreak/>
              <w:t>լիազորությունների՝ կարող են պարգևատրել քրեակատարողական ծառայության գերատեսչական մեդալով և կրծքանշանով:</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Ուստի առաջարկում ենք Նախագծի 8-րդ հոդվածի 2-րդ մասում «միայն համապատասխան նախարարը և քրեակատարողական ծառայության պետը» բառերը փոխարինել «միայն համապատասխան նախարարը կամ քրեակատարողական ծառայության պետը» բառերով՝ հիմք ունենալով այն հանգամանքը, որ քրեակատարողական ծառայության գերատեսչական մեդալով և կրծքանշանով պարգևատրում են անհատապես կա՛մ համապատասխան նախարարը կամ քրեակատարողական ծառայության պետը: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lastRenderedPageBreak/>
              <w:t>Ընդունվել է</w:t>
            </w: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786E02">
            <w:pPr>
              <w:numPr>
                <w:ilvl w:val="0"/>
                <w:numId w:val="19"/>
              </w:numPr>
              <w:tabs>
                <w:tab w:val="left" w:pos="342"/>
              </w:tabs>
              <w:spacing w:after="0" w:line="240" w:lineRule="auto"/>
              <w:ind w:left="0" w:right="144" w:firstLine="0"/>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lastRenderedPageBreak/>
              <w:t>Նախագծի 8-րդ հոդվածի 4-րդ մասով նախատեսվում է Օրենքի 35-րդ հոդվածի 3-րդ մասը շարադրել նոր խմբագրությամբ, հետևյալ բովանդակությամբ՝</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 xml:space="preserve">«Երկարամյա ծառայության (աշխատանքի) կամ ծառայողական (աշխատանքային) պարտականությունները կամ հանձնարարականները բարեխղճորեն կատարելու համար քրեակատարողական ծառայողները կարող են պարգևատրվել քրեակատարողական ծառայության գերատեսչական մեդալներով կամ կրծքանշաններով, իսկ քրեակատարողական ծառայության համակարգում վարչական, հայեցողական, քաղաքացիական ծառայության պաշտոն զբաղեցնող անձինք և մյուս աշխատողները, ինչպես նաև Հայաստանի Հանրապետության այլ մարմինների ծառայողները (աշխատողները) ծառայողական (աշխատանքային) պարտականությունները կամ հանձնարարականները (առաջադրանքները) բարեխղճորեն կատարելու կամ քրեակատարողական ծառայության հետ համագործակցության կամ քրեակատարողական ծառայության առջև դրված խնդիրների իրականացմանն աջակցելու համար, իսկ օտարերկրյա պետությունների ու կազմակերպությունների ներկայացուցիչները և այլ անձինք քրեակատարողական ծառայության հետ համագործակցության կամ քրեակատարողական ծառայության առջև դրված խնդիրների իրականացմանն աջակցելու համար կարող են պարգևատրվել քրեակատարողական ծառայության գերատեսչական մեդալներով։: </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Անհրաժեշտ է «հանձնարարականները» բառը փոխարինել «հանձնարարականները (առաջադրանքները)» բառերով՝ նկատի ունենալով այն հանգամանքը, որ վերոգրյալ հոդվածի համաձայն հանձնարարականների մեջ ներառվում են նաև առաջադրանքները: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Ընդունվել է</w:t>
            </w: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786E02">
            <w:pPr>
              <w:numPr>
                <w:ilvl w:val="0"/>
                <w:numId w:val="19"/>
              </w:numPr>
              <w:tabs>
                <w:tab w:val="left" w:pos="135"/>
                <w:tab w:val="left" w:pos="342"/>
              </w:tabs>
              <w:spacing w:after="0" w:line="240" w:lineRule="auto"/>
              <w:ind w:left="0" w:right="144" w:firstLine="0"/>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Նախագծի 9-րդ հոդվածով նախատեսվում է Օրենքի 39-րդ հոդվածի 1-ին մասը լրացնել նոր 9.1-ին կետով հետևյալ բովանդակությամբ.</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 xml:space="preserve">«9.1) Սույն օրենքի 55.4-րդ հոդվածի 2-րդ մասում սահմանված ժամկետում ատեստավորման արդյունքներով հավելավճար ստանալու իրավունք ձեռք չբերելու, ինչպես նաև հավելավճարի հաշվարկումը շարունակելու իրավունք ձեռք չբերելու կամ սույն օրենքի 55.4-րդ հոդվածի 7-րդ մասով սահմանված կարգով կրկնակի ատեստավորման համար </w:t>
            </w:r>
            <w:r w:rsidRPr="006048D6">
              <w:rPr>
                <w:rFonts w:ascii="GHEA Grapalat" w:hAnsi="GHEA Grapalat" w:cs="Sylfaen"/>
                <w:color w:val="000000" w:themeColor="text1"/>
                <w:sz w:val="24"/>
                <w:szCs w:val="24"/>
                <w:lang w:val="hy-AM"/>
              </w:rPr>
              <w:lastRenderedPageBreak/>
              <w:t>չդիմելու կամ կրկնակի ատեստավորման արդյունքներով հավելավճարի հաշվարկումը շարունակելու իրավունք ձեռք չբերելու դեպքում»:</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Նախագծի 10-րդ հոդվածով նախատեսվում է Օրենքը լրացնել նոր 55.4-րդ հոդվածով, որի 7-րդ մասի համաձայն՝  ատեստավորման արդյունքներով հավելավճար ստանալու կամ հավելավճարի հաշվարկումը շարունակելու իրավունք ձեռք չբերած քրեակատարողական ծառայողը կարող է կրկնակի ատեստավորում անցնելու համար դիմել տարեկան ոչ ավելի, քան երկու անգամ, որի արդյունքներով հավելավճար ստանալու իրավունք ձեռք բերելու դեպքում հավելավճարը հաշվարկվում է այդ իրավունքի ձեռքբերման օրվանից:</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Օրենքի 39-րդ հոդվածի 1-ին մասով նախատեսվում են այն հիմքերը, որոնց դեպքում  քրեակատարողական ծառայողը քրեակատարողական ծառայությունից ազատվում է:</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Այսպիսով՝ ստացվում է, որ քրեակատարողական ծառայողին քրեակատարողական ծառայությունից ազատելու հիմք է նաև սահմանված ժամկետում ատեստավորման արդյունքներով հավելավճար ստանալու իրավունք ձեռք չբերելը, ինչպես նաև հավելավճարի հաշվարկումը շարունակելու իրավունք ձեռք չբերելը կամ նույն օրենքի 55.4-րդ հոդվածի 7-րդ մասով սահմանված կարգով կրկնակի ատեստավորման համար չդիմելը կամ կրկնակի ատեստավորման արդյունքներով հավելավճարի հաշվարկումը շարունակելու իրավունք ձեռք չբերելը:</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Ուստի՝ ստացվում է, որ քրեակատարողական ծառայողը կրկնակի ատեստավորում անցնելու համար տարեկան ոչ ավելի, քան երկու անգամ դիմելու իրավունքի ունի, բայց զրկվում է այդ իրավունքից՝ կրկնակի ատեստավորման համար չդիմելու կամ կրկնակի ատեստավորման արդյունքներով հավելավճարի հաշվարկումը շարունակելու իրավունք ձեռք չբերելու հիմքով՝ քրեակատարողական ծառայությունից ազատվելով:</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Հաշվի առնելով վերոգրյալը՝ անհրաժեշտ է Նախագծի վերոգրյալ կարգավորումների միջև առկա հակասությունները վերացնել: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674A47">
            <w:pPr>
              <w:tabs>
                <w:tab w:val="left" w:pos="342"/>
              </w:tabs>
              <w:spacing w:after="0" w:line="240" w:lineRule="auto"/>
              <w:ind w:right="81"/>
              <w:jc w:val="center"/>
              <w:rPr>
                <w:rFonts w:ascii="GHEA Grapalat" w:hAnsi="GHEA Grapalat" w:cs="Sylfaen"/>
                <w:b/>
                <w:color w:val="000000" w:themeColor="text1"/>
                <w:sz w:val="24"/>
                <w:szCs w:val="24"/>
                <w:lang w:val="hy-AM"/>
              </w:rPr>
            </w:pPr>
            <w:r w:rsidRPr="006048D6">
              <w:rPr>
                <w:rFonts w:ascii="GHEA Grapalat" w:hAnsi="GHEA Grapalat" w:cs="Sylfaen"/>
                <w:b/>
                <w:color w:val="000000" w:themeColor="text1"/>
                <w:sz w:val="24"/>
                <w:szCs w:val="24"/>
                <w:lang w:val="hy-AM"/>
              </w:rPr>
              <w:lastRenderedPageBreak/>
              <w:t>Ընդունվել է</w:t>
            </w:r>
          </w:p>
          <w:p w:rsidR="00A77900" w:rsidRPr="006048D6" w:rsidRDefault="00A77900" w:rsidP="00674A47">
            <w:pPr>
              <w:tabs>
                <w:tab w:val="left" w:pos="342"/>
              </w:tabs>
              <w:spacing w:after="0" w:line="240" w:lineRule="auto"/>
              <w:ind w:right="81"/>
              <w:jc w:val="both"/>
              <w:rPr>
                <w:rFonts w:ascii="GHEA Grapalat" w:eastAsia="GHEA Grapalat" w:hAnsi="GHEA Grapalat" w:cs="GHEA Grapalat"/>
                <w:b/>
                <w:color w:val="000000" w:themeColor="text1"/>
                <w:sz w:val="24"/>
                <w:szCs w:val="24"/>
                <w:lang w:val="hy-AM"/>
              </w:rPr>
            </w:pP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786E02">
            <w:pPr>
              <w:numPr>
                <w:ilvl w:val="0"/>
                <w:numId w:val="19"/>
              </w:numPr>
              <w:tabs>
                <w:tab w:val="left" w:pos="135"/>
                <w:tab w:val="left" w:pos="342"/>
              </w:tabs>
              <w:spacing w:after="0" w:line="240" w:lineRule="auto"/>
              <w:ind w:left="0" w:right="144" w:firstLine="0"/>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lastRenderedPageBreak/>
              <w:t>Նախագծի 10-րդ հոդվածի համաձայն  նախատեսվում  է Օրենքը լրացնել նոր 55.4-րդ հոդվածով, որի 4-րդ մասի համաձայն՝ համապատասխան պաշտոնում ատեստավորված և տվյալ պաշտոնի խմբի համար սահմանված չափով հավելավճար ստացող քրեակատարողական ծառայողները ենթակա են ատեստավորման յուրաքանչյուր երեք տարին մեկ անգամ՝ հավելավճարի հաշվարկումը շարունակելու համար: Սույն մասով սահմանված դեպքում՝ հղի կամ մինչև երեք տարեկան երեխայի խնամքի համար արձակուրդում գտնվող քրեակատարողական ծառայողն ատեստավորման ենթակա է ոչ շուտ, քան արձակուրդից վերադառնալուց երեք ամիս հետո եւ ոչ ուշ, քանի չորրորդ ամիսը լրանալու օրը:</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Աշխատանքային օրենսգրքի 172-րդ հոդվածի 1-ին մասի համաձայն՝ աշխատող կանանց տրամադրվում է հղիության և ծննդաբերության արձակուրդ:</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lastRenderedPageBreak/>
              <w:t>Հետևաբար՝ ոչ թե հղի, այլ հղիության և ծննդաբերության արձակուրդում գտնվող քրեակատարողական ծառայողն է ատեստավորման ենթակա  ոչ շուտ, քան արձակուրդից վերադառնալուց երեք ամիս հետո և ոչ ուշ, քանի չորրորդ ամիսը լրանալու օրը:</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Ուստի՝ անհրաժեշտ է Նախագծով նախատեսված կարգավորումը համապատասխանեցնել Աշխատանքային օրենսգրքին: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BB34C1">
            <w:pPr>
              <w:spacing w:after="0"/>
              <w:ind w:leftChars="-9" w:left="-18" w:right="-61" w:hanging="2"/>
              <w:jc w:val="center"/>
              <w:rPr>
                <w:rFonts w:ascii="GHEA Grapalat" w:hAnsi="GHEA Grapalat"/>
                <w:b/>
                <w:color w:val="000000" w:themeColor="text1"/>
                <w:sz w:val="24"/>
                <w:szCs w:val="24"/>
              </w:rPr>
            </w:pPr>
            <w:r w:rsidRPr="006048D6">
              <w:rPr>
                <w:rFonts w:ascii="GHEA Grapalat" w:hAnsi="GHEA Grapalat"/>
                <w:b/>
                <w:color w:val="000000" w:themeColor="text1"/>
                <w:sz w:val="24"/>
                <w:szCs w:val="24"/>
              </w:rPr>
              <w:lastRenderedPageBreak/>
              <w:t>Ընդուվել է</w:t>
            </w:r>
          </w:p>
          <w:p w:rsidR="00A77900" w:rsidRPr="006048D6" w:rsidRDefault="00A77900" w:rsidP="00DD0BFE">
            <w:pPr>
              <w:spacing w:after="0"/>
              <w:ind w:leftChars="-9" w:left="-18" w:right="-61" w:hanging="2"/>
              <w:jc w:val="both"/>
              <w:rPr>
                <w:rFonts w:ascii="GHEA Grapalat" w:eastAsia="GHEA Grapalat" w:hAnsi="GHEA Grapalat" w:cs="GHEA Grapalat"/>
                <w:color w:val="000000" w:themeColor="text1"/>
                <w:sz w:val="24"/>
                <w:szCs w:val="24"/>
              </w:rPr>
            </w:pP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A77900" w:rsidP="00786E02">
            <w:pPr>
              <w:numPr>
                <w:ilvl w:val="0"/>
                <w:numId w:val="19"/>
              </w:numPr>
              <w:tabs>
                <w:tab w:val="left" w:pos="135"/>
                <w:tab w:val="left" w:pos="342"/>
              </w:tabs>
              <w:spacing w:after="0" w:line="240" w:lineRule="auto"/>
              <w:ind w:left="0" w:right="144" w:firstLine="0"/>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lastRenderedPageBreak/>
              <w:t>Նախագծի 10-րդ հոդվածի համաձայն  նախատեսվում  է Օրենքը լրացնել նոր 55.4-րդ հոդվածով, որի 6-րդ մասի համաձայն՝ ատեստավորման արդյունքներով կայացվում են հետևյալ եզրակացությունները`</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1) ենթակա է հաշվարկվելու հավելավճար.</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2) ենթակա է շարունակելու հավելավճարի հաշվարկումը.</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3) ենթակա չէ հաշվարկվելու հավելավճար:</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Նույն հոդվածի 7-րդ մասի համաձայն՝ ատեստավորման արդյունքներով հավելավճար ստանալու կամ հավելավճարի հաշվարկումը շարունակելու իրավունք ձեռք չբերած քրեակատարողական ծառայողը կարող է կրկնակի ատեստավորում անցնելու համար դիմել տարեկան ոչ ավելի, քան երկու անգամ, որի արդյունքներով հավելավճար ստանալու իրավունք ձեռք բերելու դեպքում հավելավճարը հաշվարկվում է այդ իրավունքի ձեռքբերման օրվանից:</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Հաշվի առնելով այն հանգամանքը, որ ատեստավորման արդյունքներով հնարավոր է նաև, որ  քրեակատարողական ծառայության գլխավոր, առաջատար, միջին կամ կրտսեր խմբի պաշտոններ զբաղեցնող ծառայողները հավելավճարի հաշվարկումը շարունակելու իրավունք ձեռք չբերեն, առաջարկում ենք ատեստավորման արդյունքներով որպես կայացվող եզրակացություն ավելացնել նաև «ենթակա չէ շարունակելու հավելավճարի հաշվարկումը»:</w:t>
            </w:r>
          </w:p>
          <w:p w:rsidR="00A77900" w:rsidRPr="006048D6" w:rsidRDefault="00A77900" w:rsidP="00F576D9">
            <w:pPr>
              <w:tabs>
                <w:tab w:val="left" w:pos="342"/>
              </w:tabs>
              <w:spacing w:after="0" w:line="240" w:lineRule="auto"/>
              <w:ind w:right="81"/>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Ինչպես նաև անհրաժեշտ է հստակեցնել, թե ինչպես է հաշվարկվելու  հավելավճարը՝ հավելավճարի հաշվարկումը շարունակելու իրավունք ձեռք բերելու դեպքում՝ ելնելով այն հանգամանքից, որ վերոգրյալ հոդվածով հավելավճար ստանալու իրավունք ձեռք բերելու դեպքում՝ հավելավճարի հաշվարկումը սկսվում է այդ իրավունքի ձեռքբերման օրվանից: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AA40CA">
            <w:pPr>
              <w:spacing w:after="0"/>
              <w:ind w:leftChars="-9" w:left="-18" w:right="-61" w:hanging="2"/>
              <w:jc w:val="center"/>
              <w:rPr>
                <w:rFonts w:ascii="GHEA Grapalat" w:hAnsi="GHEA Grapalat" w:cs="Sylfaen"/>
                <w:b/>
                <w:color w:val="000000" w:themeColor="text1"/>
                <w:sz w:val="24"/>
                <w:szCs w:val="24"/>
              </w:rPr>
            </w:pPr>
            <w:r w:rsidRPr="006048D6">
              <w:rPr>
                <w:rFonts w:ascii="GHEA Grapalat" w:hAnsi="GHEA Grapalat" w:cs="Sylfaen"/>
                <w:b/>
                <w:color w:val="000000" w:themeColor="text1"/>
                <w:sz w:val="24"/>
                <w:szCs w:val="24"/>
              </w:rPr>
              <w:t>Ընդունվել է</w:t>
            </w:r>
          </w:p>
          <w:p w:rsidR="00A77900" w:rsidRPr="006048D6" w:rsidRDefault="00A77900" w:rsidP="00AA6778">
            <w:pPr>
              <w:spacing w:after="0"/>
              <w:ind w:leftChars="-9" w:left="-18" w:right="-61" w:hanging="2"/>
              <w:jc w:val="both"/>
              <w:rPr>
                <w:rFonts w:ascii="GHEA Grapalat" w:hAnsi="GHEA Grapalat" w:cs="Sylfaen"/>
                <w:color w:val="000000" w:themeColor="text1"/>
                <w:sz w:val="24"/>
                <w:szCs w:val="24"/>
              </w:rPr>
            </w:pPr>
          </w:p>
        </w:tc>
      </w:tr>
      <w:tr w:rsidR="00A77900" w:rsidRPr="006048D6" w:rsidTr="00807A76">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E864AD">
            <w:pPr>
              <w:pStyle w:val="ListParagraph"/>
              <w:numPr>
                <w:ilvl w:val="0"/>
                <w:numId w:val="4"/>
              </w:numPr>
              <w:tabs>
                <w:tab w:val="left" w:pos="2794"/>
                <w:tab w:val="left" w:pos="11282"/>
              </w:tabs>
              <w:ind w:leftChars="0" w:right="283" w:firstLineChars="0"/>
              <w:jc w:val="center"/>
              <w:rPr>
                <w:rFonts w:ascii="GHEA Grapalat" w:eastAsia="GHEA Grapalat" w:hAnsi="GHEA Grapalat" w:cs="GHEA Grapalat"/>
                <w:b/>
                <w:color w:val="000000" w:themeColor="text1"/>
                <w:lang w:val="en-US"/>
              </w:rPr>
            </w:pPr>
            <w:r w:rsidRPr="006048D6">
              <w:rPr>
                <w:rFonts w:ascii="GHEA Grapalat" w:eastAsia="GHEA Grapalat" w:hAnsi="GHEA Grapalat" w:cs="GHEA Grapalat"/>
                <w:b/>
                <w:color w:val="000000" w:themeColor="text1"/>
                <w:lang w:val="en-US"/>
              </w:rPr>
              <w:t>ՀՀ ֆինանսների նախարություն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en-GB"/>
              </w:rPr>
            </w:pPr>
            <w:r w:rsidRPr="006048D6">
              <w:rPr>
                <w:rFonts w:ascii="GHEA Grapalat" w:eastAsia="GHEA Grapalat" w:hAnsi="GHEA Grapalat" w:cs="GHEA Grapalat"/>
                <w:b/>
                <w:color w:val="000000" w:themeColor="text1"/>
                <w:sz w:val="24"/>
                <w:szCs w:val="24"/>
                <w:lang w:val="en-GB"/>
              </w:rPr>
              <w:t>05</w:t>
            </w:r>
            <w:r w:rsidRPr="006048D6">
              <w:rPr>
                <w:rFonts w:ascii="GHEA Grapalat" w:eastAsia="GHEA Grapalat" w:hAnsi="GHEA Grapalat" w:cs="GHEA Grapalat"/>
                <w:b/>
                <w:color w:val="000000" w:themeColor="text1"/>
                <w:sz w:val="24"/>
                <w:szCs w:val="24"/>
                <w:lang w:val="hy-AM"/>
              </w:rPr>
              <w:t>.</w:t>
            </w:r>
            <w:r w:rsidRPr="006048D6">
              <w:rPr>
                <w:rFonts w:ascii="GHEA Grapalat" w:eastAsia="GHEA Grapalat" w:hAnsi="GHEA Grapalat" w:cs="GHEA Grapalat"/>
                <w:b/>
                <w:color w:val="000000" w:themeColor="text1"/>
                <w:sz w:val="24"/>
                <w:szCs w:val="24"/>
                <w:lang w:val="en-GB"/>
              </w:rPr>
              <w:t>01</w:t>
            </w:r>
            <w:r w:rsidRPr="006048D6">
              <w:rPr>
                <w:rFonts w:ascii="GHEA Grapalat" w:eastAsia="GHEA Grapalat" w:hAnsi="GHEA Grapalat" w:cs="GHEA Grapalat"/>
                <w:b/>
                <w:color w:val="000000" w:themeColor="text1"/>
                <w:sz w:val="24"/>
                <w:szCs w:val="24"/>
                <w:lang w:val="hy-AM"/>
              </w:rPr>
              <w:t>.202</w:t>
            </w:r>
            <w:r w:rsidRPr="006048D6">
              <w:rPr>
                <w:rFonts w:ascii="GHEA Grapalat" w:eastAsia="GHEA Grapalat" w:hAnsi="GHEA Grapalat" w:cs="GHEA Grapalat"/>
                <w:b/>
                <w:color w:val="000000" w:themeColor="text1"/>
                <w:sz w:val="24"/>
                <w:szCs w:val="24"/>
                <w:lang w:val="en-GB"/>
              </w:rPr>
              <w:t>3</w:t>
            </w:r>
          </w:p>
        </w:tc>
      </w:tr>
      <w:tr w:rsidR="00A77900" w:rsidRPr="006048D6" w:rsidTr="00807A76">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77900" w:rsidRPr="006048D6" w:rsidRDefault="00A77900" w:rsidP="00F576D9">
            <w:pPr>
              <w:spacing w:after="0"/>
              <w:ind w:leftChars="-9" w:left="-18" w:right="-61" w:hanging="2"/>
              <w:jc w:val="center"/>
              <w:rPr>
                <w:rFonts w:ascii="GHEA Grapalat" w:eastAsia="GHEA Grapalat" w:hAnsi="GHEA Grapalat" w:cs="GHEA Grapalat"/>
                <w:b/>
                <w:color w:val="000000" w:themeColor="text1"/>
                <w:sz w:val="24"/>
                <w:szCs w:val="24"/>
                <w:lang w:val="hy-AM"/>
              </w:rPr>
            </w:pPr>
            <w:r w:rsidRPr="006048D6">
              <w:rPr>
                <w:rFonts w:ascii="GHEA Grapalat" w:eastAsia="GHEA Grapalat" w:hAnsi="GHEA Grapalat" w:cs="GHEA Grapalat"/>
                <w:b/>
                <w:color w:val="000000" w:themeColor="text1"/>
                <w:sz w:val="24"/>
                <w:szCs w:val="24"/>
              </w:rPr>
              <w:t>N 01/11-4/23008-2022</w:t>
            </w:r>
          </w:p>
        </w:tc>
      </w:tr>
      <w:tr w:rsidR="00A77900" w:rsidRPr="006048D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77900" w:rsidRPr="006048D6" w:rsidRDefault="00757A79" w:rsidP="00F576D9">
            <w:pPr>
              <w:spacing w:after="0" w:line="240" w:lineRule="auto"/>
              <w:ind w:left="-45" w:right="144"/>
              <w:jc w:val="both"/>
              <w:rPr>
                <w:rFonts w:ascii="GHEA Grapalat" w:hAnsi="GHEA Grapalat" w:cs="Sylfaen"/>
                <w:color w:val="000000" w:themeColor="text1"/>
                <w:sz w:val="24"/>
                <w:szCs w:val="24"/>
                <w:lang w:val="hy-AM"/>
              </w:rPr>
            </w:pPr>
            <w:r w:rsidRPr="006048D6">
              <w:rPr>
                <w:rFonts w:ascii="GHEA Grapalat" w:hAnsi="GHEA Grapalat" w:cs="Sylfaen"/>
                <w:color w:val="000000" w:themeColor="text1"/>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A77900" w:rsidRPr="006048D6" w:rsidRDefault="00A77900" w:rsidP="006048D6">
            <w:pPr>
              <w:spacing w:after="0"/>
              <w:ind w:leftChars="-9" w:left="-18" w:right="-61" w:hanging="2"/>
              <w:jc w:val="both"/>
              <w:rPr>
                <w:rFonts w:ascii="GHEA Grapalat" w:eastAsia="GHEA Grapalat" w:hAnsi="GHEA Grapalat" w:cs="GHEA Grapalat"/>
                <w:color w:val="000000" w:themeColor="text1"/>
                <w:sz w:val="24"/>
                <w:szCs w:val="24"/>
              </w:rPr>
            </w:pPr>
          </w:p>
        </w:tc>
      </w:tr>
      <w:tr w:rsidR="00EB5317" w:rsidRPr="006048D6" w:rsidTr="00EB5317">
        <w:trPr>
          <w:trHeight w:val="145"/>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EB5317" w:rsidRPr="00EB5317" w:rsidRDefault="00EB5317" w:rsidP="00EB5317">
            <w:pPr>
              <w:spacing w:after="0" w:line="240" w:lineRule="auto"/>
              <w:ind w:left="-45" w:right="144"/>
              <w:jc w:val="center"/>
              <w:rPr>
                <w:rFonts w:ascii="GHEA Grapalat" w:hAnsi="GHEA Grapalat" w:cs="Sylfaen"/>
                <w:b/>
                <w:color w:val="000000" w:themeColor="text1"/>
                <w:sz w:val="24"/>
                <w:szCs w:val="24"/>
              </w:rPr>
            </w:pPr>
            <w:r w:rsidRPr="00EB5317">
              <w:rPr>
                <w:rFonts w:ascii="GHEA Grapalat" w:hAnsi="GHEA Grapalat" w:cs="Sylfaen"/>
                <w:b/>
                <w:color w:val="000000" w:themeColor="text1"/>
                <w:sz w:val="24"/>
                <w:szCs w:val="24"/>
              </w:rPr>
              <w:t>14. ՀՀ վարչապետի աշխատակազմի պետաիրավական վարչություն</w:t>
            </w:r>
          </w:p>
        </w:tc>
        <w:tc>
          <w:tcPr>
            <w:tcW w:w="4463"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EB5317" w:rsidRPr="00EB5317" w:rsidRDefault="00EB5317" w:rsidP="00EB5317">
            <w:pPr>
              <w:spacing w:after="0"/>
              <w:ind w:leftChars="-9" w:left="-18" w:right="-61" w:hanging="2"/>
              <w:jc w:val="center"/>
              <w:rPr>
                <w:rFonts w:ascii="GHEA Grapalat" w:eastAsia="GHEA Grapalat" w:hAnsi="GHEA Grapalat" w:cs="GHEA Grapalat"/>
                <w:b/>
                <w:color w:val="000000" w:themeColor="text1"/>
                <w:sz w:val="24"/>
                <w:szCs w:val="24"/>
              </w:rPr>
            </w:pPr>
            <w:r w:rsidRPr="00EB5317">
              <w:rPr>
                <w:rFonts w:ascii="GHEA Grapalat" w:eastAsia="GHEA Grapalat" w:hAnsi="GHEA Grapalat" w:cs="GHEA Grapalat"/>
                <w:b/>
                <w:color w:val="000000" w:themeColor="text1"/>
                <w:sz w:val="24"/>
                <w:szCs w:val="24"/>
              </w:rPr>
              <w:t>24.02.2023</w:t>
            </w:r>
          </w:p>
        </w:tc>
      </w:tr>
      <w:tr w:rsidR="00EB5317" w:rsidRPr="006048D6" w:rsidTr="00EB5317">
        <w:trPr>
          <w:trHeight w:val="21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EB5317" w:rsidRPr="00EB5317" w:rsidRDefault="00EB5317" w:rsidP="00F576D9">
            <w:pPr>
              <w:spacing w:after="0" w:line="240" w:lineRule="auto"/>
              <w:ind w:left="-45" w:right="144"/>
              <w:jc w:val="both"/>
              <w:rPr>
                <w:rFonts w:ascii="GHEA Grapalat" w:hAnsi="GHEA Grapalat" w:cs="Sylfaen"/>
                <w:b/>
                <w:color w:val="000000" w:themeColor="text1"/>
                <w:sz w:val="24"/>
                <w:szCs w:val="24"/>
              </w:rPr>
            </w:pPr>
          </w:p>
        </w:tc>
        <w:tc>
          <w:tcPr>
            <w:tcW w:w="4463"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rsidR="00EB5317" w:rsidRPr="00EB5317" w:rsidRDefault="00EB5317" w:rsidP="00EB5317">
            <w:pPr>
              <w:spacing w:after="0"/>
              <w:ind w:leftChars="-9" w:left="-18" w:right="-61" w:hanging="2"/>
              <w:jc w:val="center"/>
              <w:rPr>
                <w:rFonts w:ascii="GHEA Grapalat" w:eastAsia="GHEA Grapalat" w:hAnsi="GHEA Grapalat" w:cs="GHEA Grapalat"/>
                <w:b/>
                <w:color w:val="000000" w:themeColor="text1"/>
                <w:sz w:val="24"/>
                <w:szCs w:val="24"/>
              </w:rPr>
            </w:pPr>
            <w:r w:rsidRPr="00EB5317">
              <w:rPr>
                <w:rFonts w:ascii="GHEA Grapalat" w:eastAsia="GHEA Grapalat" w:hAnsi="GHEA Grapalat" w:cs="GHEA Grapalat"/>
                <w:b/>
                <w:color w:val="000000" w:themeColor="text1"/>
                <w:sz w:val="24"/>
                <w:szCs w:val="24"/>
              </w:rPr>
              <w:t>N 02/10.39/6665-2023</w:t>
            </w:r>
          </w:p>
        </w:tc>
      </w:tr>
      <w:tr w:rsidR="00EB5317" w:rsidRPr="002C21B6" w:rsidTr="00807A7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5317" w:rsidRPr="00EB5317" w:rsidRDefault="00EB5317" w:rsidP="00EB5317">
            <w:pPr>
              <w:tabs>
                <w:tab w:val="left" w:pos="342"/>
              </w:tabs>
              <w:spacing w:after="0" w:line="240" w:lineRule="auto"/>
              <w:ind w:right="81"/>
              <w:jc w:val="both"/>
              <w:rPr>
                <w:rFonts w:ascii="GHEA Grapalat" w:hAnsi="GHEA Grapalat" w:cs="Sylfaen"/>
                <w:color w:val="000000" w:themeColor="text1"/>
                <w:sz w:val="24"/>
                <w:szCs w:val="24"/>
                <w:lang w:val="hy-AM"/>
              </w:rPr>
            </w:pPr>
            <w:r w:rsidRPr="00EB5317">
              <w:rPr>
                <w:rFonts w:ascii="GHEA Grapalat" w:hAnsi="GHEA Grapalat" w:cs="Sylfaen"/>
                <w:color w:val="000000" w:themeColor="text1"/>
                <w:sz w:val="24"/>
                <w:szCs w:val="24"/>
                <w:lang w:val="hy-AM"/>
              </w:rPr>
              <w:t xml:space="preserve">1. Նախագծով ներդրվում են քրեակատարողական ծառայողներին քրեակատարողական ծառայության գերատեսչական մեդալով կամ կրծքանշանով պարգևատրելու վերաբերյալ </w:t>
            </w:r>
            <w:r w:rsidRPr="00EB5317">
              <w:rPr>
                <w:rFonts w:ascii="GHEA Grapalat" w:hAnsi="GHEA Grapalat" w:cs="Sylfaen"/>
                <w:color w:val="000000" w:themeColor="text1"/>
                <w:sz w:val="24"/>
                <w:szCs w:val="24"/>
                <w:lang w:val="hy-AM"/>
              </w:rPr>
              <w:lastRenderedPageBreak/>
              <w:t xml:space="preserve">կարգավորումներ: Մինչդեռ, հաշվի առնելով «Պետական պարգևների և պատվավոր կոչումների մասին» ՀՀ օրենքի 43-րդ հոդվածի 5-րդ և 6-րդ մասերի դրույթները, որոնցով արդեն իսկ հնարավորություն է տրված համապատասխան մարմիններին և կազմակերպություններին հիմնելու մեդալներ և կրծքանշաններ, լրացուցիչ հիմնավորման կարիք ունի առաջարկվող հավելյալ կարգավորումների նախատեսումը: </w:t>
            </w:r>
          </w:p>
          <w:p w:rsidR="00EB5317" w:rsidRPr="006048D6" w:rsidRDefault="00EB5317" w:rsidP="00EB5317">
            <w:pPr>
              <w:tabs>
                <w:tab w:val="left" w:pos="342"/>
              </w:tabs>
              <w:spacing w:after="0" w:line="240" w:lineRule="auto"/>
              <w:ind w:right="81"/>
              <w:jc w:val="both"/>
              <w:rPr>
                <w:rFonts w:ascii="GHEA Grapalat" w:hAnsi="GHEA Grapalat" w:cs="Sylfaen"/>
                <w:color w:val="000000" w:themeColor="text1"/>
                <w:sz w:val="24"/>
                <w:szCs w:val="24"/>
                <w:lang w:val="hy-AM"/>
              </w:rPr>
            </w:pPr>
            <w:r w:rsidRPr="00EB5317">
              <w:rPr>
                <w:rFonts w:ascii="GHEA Grapalat" w:hAnsi="GHEA Grapalat" w:cs="Sylfaen"/>
                <w:color w:val="000000" w:themeColor="text1"/>
                <w:sz w:val="24"/>
                <w:szCs w:val="24"/>
                <w:lang w:val="hy-AM"/>
              </w:rPr>
              <w:t xml:space="preserve">Ավելին, նախագծով առաջարկվում է, սահմանել որ, ի թիվս այլոց, «...Հայաստանի Հանրապետության այլ մարմինների ծառայողները (աշխատողները) ծառայողական (աշխատանքային) պարտականությունները կամ հանձնարարականները (առաջադրանքները) բարեխղճորեն կատարելու ... համար կարող են պարգևատրվել քրեակատարողական ծառայության գերատեսչական մեդալներով...»։ Առաջարկվող կարգավորմամբ, որով, ըստ էության, ստացվում է, որ քրեակատարողական ծառայությունը գնահատական է տալու այլ մարմինների ծառայողների աշխատանքի որակին, լրջորեն հիմնավորման կարիք ունի՝ հատկապես հանրային ծառայության ընդհանուր համակարգի տրամաբանության շրջանակներում: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38641A" w:rsidRPr="00EB5317" w:rsidRDefault="00376B1F" w:rsidP="0038641A">
            <w:pPr>
              <w:tabs>
                <w:tab w:val="left" w:pos="342"/>
              </w:tabs>
              <w:spacing w:after="0" w:line="240" w:lineRule="auto"/>
              <w:ind w:right="81"/>
              <w:jc w:val="center"/>
              <w:rPr>
                <w:rFonts w:ascii="GHEA Grapalat" w:hAnsi="GHEA Grapalat" w:cs="Sylfaen"/>
                <w:color w:val="000000" w:themeColor="text1"/>
                <w:sz w:val="24"/>
                <w:szCs w:val="24"/>
                <w:lang w:val="hy-AM"/>
              </w:rPr>
            </w:pPr>
            <w:r w:rsidRPr="00816FAE">
              <w:rPr>
                <w:rFonts w:ascii="GHEA Grapalat" w:hAnsi="GHEA Grapalat" w:cs="Sylfaen"/>
                <w:b/>
                <w:color w:val="000000" w:themeColor="text1"/>
                <w:sz w:val="24"/>
                <w:szCs w:val="24"/>
                <w:lang w:val="hy-AM"/>
              </w:rPr>
              <w:lastRenderedPageBreak/>
              <w:t xml:space="preserve">Ընդունվել է </w:t>
            </w:r>
          </w:p>
          <w:p w:rsidR="00EB5317" w:rsidRPr="00EB5317" w:rsidRDefault="00EB5317" w:rsidP="0011296C">
            <w:pPr>
              <w:tabs>
                <w:tab w:val="left" w:pos="342"/>
              </w:tabs>
              <w:spacing w:after="0" w:line="240" w:lineRule="auto"/>
              <w:ind w:right="81"/>
              <w:jc w:val="both"/>
              <w:rPr>
                <w:rFonts w:ascii="GHEA Grapalat" w:hAnsi="GHEA Grapalat" w:cs="Sylfaen"/>
                <w:color w:val="000000" w:themeColor="text1"/>
                <w:sz w:val="24"/>
                <w:szCs w:val="24"/>
                <w:lang w:val="hy-AM"/>
              </w:rPr>
            </w:pPr>
          </w:p>
        </w:tc>
      </w:tr>
      <w:tr w:rsidR="00EB5317" w:rsidRPr="002C21B6" w:rsidTr="0011296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hideMark/>
          </w:tcPr>
          <w:p w:rsidR="00EB5317" w:rsidRPr="00BB1439" w:rsidRDefault="00EB5317" w:rsidP="0011296C">
            <w:pPr>
              <w:tabs>
                <w:tab w:val="left" w:pos="342"/>
              </w:tabs>
              <w:spacing w:after="0" w:line="240" w:lineRule="auto"/>
              <w:ind w:right="81"/>
              <w:jc w:val="both"/>
              <w:rPr>
                <w:rFonts w:ascii="GHEA Grapalat" w:hAnsi="GHEA Grapalat" w:cs="Sylfaen"/>
                <w:color w:val="000000" w:themeColor="text1"/>
                <w:sz w:val="24"/>
                <w:szCs w:val="24"/>
                <w:lang w:val="hy-AM"/>
              </w:rPr>
            </w:pPr>
            <w:r w:rsidRPr="00BB1439">
              <w:rPr>
                <w:rFonts w:ascii="GHEA Grapalat" w:hAnsi="GHEA Grapalat" w:cs="Sylfaen"/>
                <w:color w:val="000000" w:themeColor="text1"/>
                <w:sz w:val="24"/>
                <w:szCs w:val="24"/>
                <w:lang w:val="hy-AM"/>
              </w:rPr>
              <w:lastRenderedPageBreak/>
              <w:t xml:space="preserve">2.  Նախագծով սահմանվում է, որ ատեստավորվող քրեակատարողական ծառայողն իրավունք ունի վերադասության կարգով բողոքարկելու ատեստավորման արդյունքները և կայացված եզրակացությունը՝ դրանց ծանոթանալու օրվանից հետո ոչ ուշ, քան հինգ աշխատանքային օրվա ընթացքում, կամ դատական կարգով՝ օրենսդրությամբ սահմանված կարգով: Հարկ է նկատել, որ նախագծային կարգավորումներում բացահայտված չէ, թե, մասնավորապես, ում կողմից է կայացվելու համապատասխան եզրակացությունը և, ըստ այդմ էլ՝ պարզ չէ, թե որ մարմինն է համարվելու վերադաս: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EB5317" w:rsidRPr="00816FAE" w:rsidRDefault="00EB5317" w:rsidP="00EB5317">
            <w:pPr>
              <w:tabs>
                <w:tab w:val="left" w:pos="342"/>
              </w:tabs>
              <w:spacing w:after="0" w:line="240" w:lineRule="auto"/>
              <w:ind w:right="81"/>
              <w:jc w:val="center"/>
              <w:rPr>
                <w:rFonts w:ascii="GHEA Grapalat" w:hAnsi="GHEA Grapalat" w:cs="Sylfaen"/>
                <w:b/>
                <w:color w:val="000000" w:themeColor="text1"/>
                <w:sz w:val="24"/>
                <w:szCs w:val="24"/>
                <w:lang w:val="hy-AM"/>
              </w:rPr>
            </w:pPr>
            <w:r w:rsidRPr="00816FAE">
              <w:rPr>
                <w:rFonts w:ascii="GHEA Grapalat" w:hAnsi="GHEA Grapalat" w:cs="Sylfaen"/>
                <w:b/>
                <w:color w:val="000000" w:themeColor="text1"/>
                <w:sz w:val="24"/>
                <w:szCs w:val="24"/>
                <w:lang w:val="hy-AM"/>
              </w:rPr>
              <w:t>Ընդունվել է ի գիտության</w:t>
            </w:r>
          </w:p>
          <w:p w:rsidR="00EB5317" w:rsidRPr="00816FAE" w:rsidRDefault="00EB5317" w:rsidP="00CC44C6">
            <w:pPr>
              <w:tabs>
                <w:tab w:val="left" w:pos="342"/>
              </w:tabs>
              <w:spacing w:after="0" w:line="240" w:lineRule="auto"/>
              <w:ind w:right="81"/>
              <w:jc w:val="both"/>
              <w:rPr>
                <w:rFonts w:ascii="GHEA Grapalat" w:hAnsi="GHEA Grapalat" w:cs="Sylfaen"/>
                <w:color w:val="000000" w:themeColor="text1"/>
                <w:sz w:val="24"/>
                <w:szCs w:val="24"/>
                <w:lang w:val="hy-AM"/>
              </w:rPr>
            </w:pPr>
            <w:bookmarkStart w:id="0" w:name="_GoBack"/>
            <w:bookmarkEnd w:id="0"/>
          </w:p>
        </w:tc>
      </w:tr>
      <w:tr w:rsidR="00EB5317" w:rsidRPr="00816FAE" w:rsidTr="00CC44C6">
        <w:trPr>
          <w:trHeight w:val="4845"/>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hideMark/>
          </w:tcPr>
          <w:p w:rsidR="00EB5317" w:rsidRPr="006048D6" w:rsidRDefault="00EB5317" w:rsidP="00EB5317">
            <w:pPr>
              <w:tabs>
                <w:tab w:val="left" w:pos="342"/>
              </w:tabs>
              <w:spacing w:after="0" w:line="240" w:lineRule="auto"/>
              <w:ind w:right="81"/>
              <w:jc w:val="both"/>
              <w:rPr>
                <w:rFonts w:ascii="GHEA Grapalat" w:hAnsi="GHEA Grapalat" w:cs="Sylfaen"/>
                <w:color w:val="000000" w:themeColor="text1"/>
                <w:sz w:val="24"/>
                <w:szCs w:val="24"/>
                <w:lang w:val="hy-AM"/>
              </w:rPr>
            </w:pPr>
            <w:r w:rsidRPr="00EB5317">
              <w:rPr>
                <w:rFonts w:ascii="GHEA Grapalat" w:hAnsi="GHEA Grapalat" w:cs="Sylfaen"/>
                <w:color w:val="000000" w:themeColor="text1"/>
                <w:sz w:val="24"/>
                <w:szCs w:val="24"/>
                <w:lang w:val="hy-AM"/>
              </w:rPr>
              <w:lastRenderedPageBreak/>
              <w:t xml:space="preserve">3. Միաժամանակ, հարկ է նկատել նաև, որ պայմանագրային զինծառայողների և ազգային անվտանգության մարմինների համապատասխան ծառայողների մասով համանման կարգավորումներ նախատեսող դրույթներում շեշտադրվում է, որ վերջիններս ատեստավորմանն առաջին անգամ մասնակցում են կամավոր: Հետևաբար՝ համակարգային միասնականության ապահովման անհրաժեշտությամբ պայմանավորված, լրացուցիչ հիմնավորման կարիք ունի նախագծով առաջարկվող տարբերակված մոտեցումը: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CC44C6" w:rsidRPr="00816FAE" w:rsidRDefault="00816FAE" w:rsidP="0038641A">
            <w:pPr>
              <w:tabs>
                <w:tab w:val="left" w:pos="342"/>
              </w:tabs>
              <w:spacing w:after="0" w:line="240" w:lineRule="auto"/>
              <w:ind w:right="81"/>
              <w:jc w:val="center"/>
              <w:rPr>
                <w:rFonts w:ascii="GHEA Grapalat" w:hAnsi="GHEA Grapalat" w:cs="Sylfaen"/>
                <w:b/>
                <w:color w:val="000000" w:themeColor="text1"/>
                <w:sz w:val="24"/>
                <w:szCs w:val="24"/>
              </w:rPr>
            </w:pPr>
            <w:r>
              <w:rPr>
                <w:rFonts w:ascii="GHEA Grapalat" w:hAnsi="GHEA Grapalat" w:cs="Sylfaen"/>
                <w:b/>
                <w:color w:val="000000" w:themeColor="text1"/>
                <w:sz w:val="24"/>
                <w:szCs w:val="24"/>
              </w:rPr>
              <w:t xml:space="preserve">Ընդունվել է </w:t>
            </w:r>
          </w:p>
        </w:tc>
      </w:tr>
      <w:tr w:rsidR="00EB5317" w:rsidRPr="00EB5317" w:rsidTr="00EB5317">
        <w:trPr>
          <w:trHeight w:val="21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EB5317" w:rsidRPr="00EB5317" w:rsidRDefault="00EB5317" w:rsidP="00EB5317">
            <w:pPr>
              <w:tabs>
                <w:tab w:val="left" w:pos="342"/>
              </w:tabs>
              <w:spacing w:after="0" w:line="240" w:lineRule="auto"/>
              <w:ind w:right="81"/>
              <w:jc w:val="center"/>
              <w:rPr>
                <w:rFonts w:ascii="GHEA Grapalat" w:hAnsi="GHEA Grapalat" w:cs="Sylfaen"/>
                <w:b/>
                <w:color w:val="000000" w:themeColor="text1"/>
                <w:sz w:val="24"/>
                <w:szCs w:val="24"/>
                <w:lang w:val="hy-AM"/>
              </w:rPr>
            </w:pPr>
            <w:r w:rsidRPr="00EB5317">
              <w:rPr>
                <w:rFonts w:ascii="GHEA Grapalat" w:hAnsi="GHEA Grapalat" w:cs="Sylfaen"/>
                <w:b/>
                <w:color w:val="000000" w:themeColor="text1"/>
                <w:sz w:val="24"/>
                <w:szCs w:val="24"/>
                <w:lang w:val="hy-AM"/>
              </w:rPr>
              <w:t>15. ՀՀ վարչապետի աշխատակազմի իրավաբանական վարչություն</w:t>
            </w:r>
          </w:p>
        </w:tc>
        <w:tc>
          <w:tcPr>
            <w:tcW w:w="4463"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EB5317" w:rsidRPr="00EB5317" w:rsidRDefault="00EB5317" w:rsidP="00EB5317">
            <w:pPr>
              <w:tabs>
                <w:tab w:val="left" w:pos="342"/>
              </w:tabs>
              <w:spacing w:after="0" w:line="240" w:lineRule="auto"/>
              <w:ind w:right="81"/>
              <w:jc w:val="center"/>
              <w:rPr>
                <w:rFonts w:ascii="GHEA Grapalat" w:hAnsi="GHEA Grapalat" w:cs="Sylfaen"/>
                <w:b/>
                <w:color w:val="000000" w:themeColor="text1"/>
                <w:sz w:val="24"/>
                <w:szCs w:val="24"/>
                <w:lang w:val="hy-AM"/>
              </w:rPr>
            </w:pPr>
            <w:r w:rsidRPr="00EB5317">
              <w:rPr>
                <w:rFonts w:ascii="GHEA Grapalat" w:hAnsi="GHEA Grapalat" w:cs="Sylfaen"/>
                <w:b/>
                <w:color w:val="000000" w:themeColor="text1"/>
                <w:sz w:val="24"/>
                <w:szCs w:val="24"/>
                <w:lang w:val="hy-AM"/>
              </w:rPr>
              <w:t>24.02.2023</w:t>
            </w:r>
          </w:p>
        </w:tc>
      </w:tr>
      <w:tr w:rsidR="00EB5317" w:rsidRPr="00EB5317" w:rsidTr="00EB5317">
        <w:trPr>
          <w:trHeight w:val="145"/>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EB5317" w:rsidRPr="00EB5317" w:rsidRDefault="00EB5317" w:rsidP="00EB5317">
            <w:pPr>
              <w:tabs>
                <w:tab w:val="left" w:pos="342"/>
              </w:tabs>
              <w:spacing w:after="0" w:line="240" w:lineRule="auto"/>
              <w:ind w:right="81"/>
              <w:jc w:val="center"/>
              <w:rPr>
                <w:rFonts w:ascii="GHEA Grapalat" w:hAnsi="GHEA Grapalat" w:cs="Sylfaen"/>
                <w:b/>
                <w:color w:val="000000" w:themeColor="text1"/>
                <w:sz w:val="24"/>
                <w:szCs w:val="24"/>
                <w:lang w:val="hy-AM"/>
              </w:rPr>
            </w:pPr>
          </w:p>
        </w:tc>
        <w:tc>
          <w:tcPr>
            <w:tcW w:w="4463"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rsidR="00EB5317" w:rsidRPr="00EB5317" w:rsidRDefault="00EB5317" w:rsidP="00EB5317">
            <w:pPr>
              <w:tabs>
                <w:tab w:val="left" w:pos="342"/>
              </w:tabs>
              <w:spacing w:after="0" w:line="240" w:lineRule="auto"/>
              <w:ind w:right="81"/>
              <w:jc w:val="center"/>
              <w:rPr>
                <w:rFonts w:ascii="GHEA Grapalat" w:hAnsi="GHEA Grapalat" w:cs="Sylfaen"/>
                <w:b/>
                <w:color w:val="000000" w:themeColor="text1"/>
                <w:sz w:val="24"/>
                <w:szCs w:val="24"/>
                <w:lang w:val="hy-AM"/>
              </w:rPr>
            </w:pPr>
            <w:r w:rsidRPr="00EB5317">
              <w:rPr>
                <w:rFonts w:ascii="GHEA Grapalat" w:hAnsi="GHEA Grapalat" w:cs="Sylfaen"/>
                <w:b/>
                <w:color w:val="000000" w:themeColor="text1"/>
                <w:sz w:val="24"/>
                <w:szCs w:val="24"/>
                <w:lang w:val="hy-AM"/>
              </w:rPr>
              <w:t>N 02/10.39/6665-2023</w:t>
            </w:r>
          </w:p>
        </w:tc>
      </w:tr>
      <w:tr w:rsidR="00EB5317" w:rsidRPr="002C21B6" w:rsidTr="0011296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hideMark/>
          </w:tcPr>
          <w:p w:rsidR="00EB5317" w:rsidRPr="006048D6" w:rsidRDefault="00EB5317" w:rsidP="0011296C">
            <w:pPr>
              <w:tabs>
                <w:tab w:val="left" w:pos="342"/>
              </w:tabs>
              <w:spacing w:after="0" w:line="240" w:lineRule="auto"/>
              <w:ind w:right="81"/>
              <w:jc w:val="both"/>
              <w:rPr>
                <w:rFonts w:ascii="GHEA Grapalat" w:hAnsi="GHEA Grapalat" w:cs="Sylfaen"/>
                <w:color w:val="000000" w:themeColor="text1"/>
                <w:sz w:val="24"/>
                <w:szCs w:val="24"/>
                <w:lang w:val="hy-AM"/>
              </w:rPr>
            </w:pPr>
            <w:r w:rsidRPr="00EB5317">
              <w:rPr>
                <w:rFonts w:ascii="GHEA Grapalat" w:hAnsi="GHEA Grapalat" w:cs="Sylfaen"/>
                <w:color w:val="000000" w:themeColor="text1"/>
                <w:sz w:val="24"/>
                <w:szCs w:val="24"/>
                <w:lang w:val="hy-AM"/>
              </w:rPr>
              <w:t>Նախագծի 6-րդ հոդվածով Օրենքում լրացվող 55.4-րդ հոդվածի 2-րդ մասի համաձայն՝ քրեակատարողական ծառայողները պարտավոր են առաջին անգամ անցնել սույն հոդվածի 1-ին մասով սահմանված ատեստավորումը՝ սույն օրենքն ուժի մեջ մտնելուց հետո երեք տարվա ընթացքում: Միևնույն ժամանակ, նույն հոդվածի 3-րդ մասի համաձայն՝ քրեակատարողական ծառայության պաշտոնի նշանակված նոր ծառայողների համար անցկացվում է ատեստավորում  պաշտոնը զբաղեցնելու օրվանից ոչ շուտ, քան երեք ամիս հետո և ոչ ուշ, քան չորրորդ ամիսը լրանալու օրը (…): Քրեակատարողական ծառայության պաշտոնի նոր նշանակված ծառայողների մասով տարբերակված կարգավորումը ծանրակշիռ հիմնավորման անհրաժեշտություն ունի, քանի որ բոլոր դեպքերում խոսքը վերաբերում է նույն կարգավիճակն ունեցող քրեակատարողական ծառայության պաշտոն զբաղեցնող անձանց: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EB5317" w:rsidRPr="0038641A" w:rsidRDefault="0038641A" w:rsidP="00EB5317">
            <w:pPr>
              <w:tabs>
                <w:tab w:val="left" w:pos="342"/>
              </w:tabs>
              <w:spacing w:after="0" w:line="240" w:lineRule="auto"/>
              <w:ind w:right="81"/>
              <w:jc w:val="center"/>
              <w:rPr>
                <w:rFonts w:ascii="GHEA Grapalat" w:hAnsi="GHEA Grapalat" w:cs="Sylfaen"/>
                <w:b/>
                <w:color w:val="000000" w:themeColor="text1"/>
                <w:sz w:val="24"/>
                <w:szCs w:val="24"/>
              </w:rPr>
            </w:pPr>
            <w:r>
              <w:rPr>
                <w:rFonts w:ascii="GHEA Grapalat" w:hAnsi="GHEA Grapalat" w:cs="Sylfaen"/>
                <w:b/>
                <w:color w:val="000000" w:themeColor="text1"/>
                <w:sz w:val="24"/>
                <w:szCs w:val="24"/>
              </w:rPr>
              <w:t>Ընդունվել է</w:t>
            </w:r>
          </w:p>
          <w:p w:rsidR="00EB5317" w:rsidRPr="00EB5317" w:rsidRDefault="00EB5317" w:rsidP="00CC44C6">
            <w:pPr>
              <w:tabs>
                <w:tab w:val="left" w:pos="342"/>
              </w:tabs>
              <w:spacing w:after="0" w:line="240" w:lineRule="auto"/>
              <w:ind w:right="81"/>
              <w:jc w:val="both"/>
              <w:rPr>
                <w:rFonts w:ascii="GHEA Grapalat" w:hAnsi="GHEA Grapalat" w:cs="Sylfaen"/>
                <w:color w:val="000000" w:themeColor="text1"/>
                <w:sz w:val="24"/>
                <w:szCs w:val="24"/>
                <w:lang w:val="hy-AM"/>
              </w:rPr>
            </w:pPr>
          </w:p>
        </w:tc>
      </w:tr>
      <w:tr w:rsidR="00EB5317" w:rsidRPr="00EB5317" w:rsidTr="00EB5317">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EB5317" w:rsidRPr="00EB5317" w:rsidRDefault="00D5725B" w:rsidP="00EB5317">
            <w:pPr>
              <w:tabs>
                <w:tab w:val="left" w:pos="342"/>
              </w:tabs>
              <w:spacing w:after="0" w:line="240" w:lineRule="auto"/>
              <w:ind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1</w:t>
            </w:r>
            <w:r w:rsidRPr="00816FAE">
              <w:rPr>
                <w:rFonts w:ascii="GHEA Grapalat" w:hAnsi="GHEA Grapalat" w:cs="Sylfaen"/>
                <w:b/>
                <w:color w:val="000000" w:themeColor="text1"/>
                <w:sz w:val="24"/>
                <w:szCs w:val="24"/>
                <w:lang w:val="hy-AM"/>
              </w:rPr>
              <w:t>6</w:t>
            </w:r>
            <w:r w:rsidR="00EB5317" w:rsidRPr="00EB5317">
              <w:rPr>
                <w:rFonts w:ascii="GHEA Grapalat" w:hAnsi="GHEA Grapalat" w:cs="Sylfaen"/>
                <w:b/>
                <w:color w:val="000000" w:themeColor="text1"/>
                <w:sz w:val="24"/>
                <w:szCs w:val="24"/>
                <w:lang w:val="hy-AM"/>
              </w:rPr>
              <w:t>. ՀՀ վարչապետի աշխատակազմի քաղաքացիական ծառայության գրասենյակ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EB5317" w:rsidRPr="00EB5317" w:rsidRDefault="00EB5317" w:rsidP="00EB5317">
            <w:pPr>
              <w:tabs>
                <w:tab w:val="left" w:pos="342"/>
              </w:tabs>
              <w:spacing w:after="0" w:line="240" w:lineRule="auto"/>
              <w:ind w:right="81"/>
              <w:jc w:val="center"/>
              <w:rPr>
                <w:rFonts w:ascii="GHEA Grapalat" w:hAnsi="GHEA Grapalat" w:cs="Sylfaen"/>
                <w:b/>
                <w:color w:val="000000" w:themeColor="text1"/>
                <w:sz w:val="24"/>
                <w:szCs w:val="24"/>
                <w:lang w:val="hy-AM"/>
              </w:rPr>
            </w:pPr>
            <w:r w:rsidRPr="00EB5317">
              <w:rPr>
                <w:rFonts w:ascii="GHEA Grapalat" w:hAnsi="GHEA Grapalat" w:cs="Sylfaen"/>
                <w:b/>
                <w:color w:val="000000" w:themeColor="text1"/>
                <w:sz w:val="24"/>
                <w:szCs w:val="24"/>
                <w:lang w:val="hy-AM"/>
              </w:rPr>
              <w:t>24.02.2023</w:t>
            </w:r>
          </w:p>
        </w:tc>
      </w:tr>
      <w:tr w:rsidR="00EB5317" w:rsidRPr="00EB5317" w:rsidTr="00EB5317">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EB5317" w:rsidRPr="00EB5317" w:rsidRDefault="00EB5317" w:rsidP="00EB5317">
            <w:pPr>
              <w:tabs>
                <w:tab w:val="left" w:pos="342"/>
              </w:tabs>
              <w:spacing w:after="0" w:line="240" w:lineRule="auto"/>
              <w:ind w:right="81"/>
              <w:jc w:val="center"/>
              <w:rPr>
                <w:rFonts w:ascii="GHEA Grapalat" w:hAnsi="GHEA Grapalat" w:cs="Sylfaen"/>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EB5317" w:rsidRPr="00EB5317" w:rsidRDefault="00EB5317" w:rsidP="00EB5317">
            <w:pPr>
              <w:tabs>
                <w:tab w:val="left" w:pos="342"/>
              </w:tabs>
              <w:spacing w:after="0" w:line="240" w:lineRule="auto"/>
              <w:ind w:right="81"/>
              <w:jc w:val="center"/>
              <w:rPr>
                <w:rFonts w:ascii="GHEA Grapalat" w:hAnsi="GHEA Grapalat" w:cs="Sylfaen"/>
                <w:b/>
                <w:color w:val="000000" w:themeColor="text1"/>
                <w:sz w:val="24"/>
                <w:szCs w:val="24"/>
                <w:lang w:val="hy-AM"/>
              </w:rPr>
            </w:pPr>
            <w:r w:rsidRPr="00EB5317">
              <w:rPr>
                <w:rFonts w:ascii="GHEA Grapalat" w:hAnsi="GHEA Grapalat" w:cs="Sylfaen"/>
                <w:b/>
                <w:color w:val="000000" w:themeColor="text1"/>
                <w:sz w:val="24"/>
                <w:szCs w:val="24"/>
                <w:lang w:val="hy-AM"/>
              </w:rPr>
              <w:t>N 02/10.39/6665-2023</w:t>
            </w:r>
          </w:p>
        </w:tc>
      </w:tr>
      <w:tr w:rsidR="00EB5317" w:rsidRPr="002C21B6" w:rsidTr="009251A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hideMark/>
          </w:tcPr>
          <w:p w:rsidR="00EB5317" w:rsidRPr="00EB5317" w:rsidRDefault="009251A3" w:rsidP="009251A3">
            <w:pPr>
              <w:tabs>
                <w:tab w:val="left" w:pos="342"/>
              </w:tabs>
              <w:spacing w:after="0" w:line="240" w:lineRule="auto"/>
              <w:ind w:right="81"/>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rPr>
              <w:t xml:space="preserve">1. </w:t>
            </w:r>
            <w:r w:rsidR="00EB5317" w:rsidRPr="003B1551">
              <w:rPr>
                <w:rFonts w:ascii="GHEA Grapalat" w:hAnsi="GHEA Grapalat" w:cs="Sylfaen"/>
                <w:color w:val="000000" w:themeColor="text1"/>
                <w:sz w:val="24"/>
                <w:szCs w:val="24"/>
                <w:lang w:val="hy-AM"/>
              </w:rPr>
              <w:t>«Քրեակատարողական ծառայության մասին» օրենքում փոփոխություններ և լրացումներ կատարելու մասին»</w:t>
            </w:r>
            <w:r w:rsidR="00EB5317">
              <w:rPr>
                <w:rFonts w:ascii="GHEA Grapalat" w:hAnsi="GHEA Grapalat" w:cs="Sylfaen"/>
                <w:color w:val="000000" w:themeColor="text1"/>
                <w:sz w:val="24"/>
                <w:szCs w:val="24"/>
                <w:lang w:val="hy-AM"/>
              </w:rPr>
              <w:t xml:space="preserve"> օրենքի ն</w:t>
            </w:r>
            <w:r w:rsidR="00EB5317" w:rsidRPr="0086750B">
              <w:rPr>
                <w:rFonts w:ascii="GHEA Grapalat" w:hAnsi="GHEA Grapalat" w:cs="Sylfaen"/>
                <w:color w:val="000000" w:themeColor="text1"/>
                <w:sz w:val="24"/>
                <w:szCs w:val="24"/>
                <w:lang w:val="hy-AM"/>
              </w:rPr>
              <w:t xml:space="preserve">ախագծի 8-րդ հոդվածի 4-րդ կետով սահմանվում է, որ Հայաստանի Հանրապետության այլ մարմինների ծառայողները (աշխատողները) ծառայողական (աշխատանքային) պարտականությունները կամ հանձնարարականները (առաջադրանքները) բարեխղճորեն կատարելու համար կարող են պարգևատրվել </w:t>
            </w:r>
            <w:r w:rsidR="00EB5317" w:rsidRPr="0086750B">
              <w:rPr>
                <w:rFonts w:ascii="GHEA Grapalat" w:hAnsi="GHEA Grapalat" w:cs="Sylfaen"/>
                <w:color w:val="000000" w:themeColor="text1"/>
                <w:sz w:val="24"/>
                <w:szCs w:val="24"/>
                <w:lang w:val="hy-AM"/>
              </w:rPr>
              <w:lastRenderedPageBreak/>
              <w:t>քրեակատարողական ծառայության գերատեսչական մեդալներով, որը սակայն պարզաբանման կարիք ունի, քանի որ պարզ չէ  այլ մարմնի ծառայողի կողմից իր ծառայողական պարտականությունների կամ հանձնարարականների բարեխղճորեն կատարելու համար մեկ այլ մարմնի կողմից պարգևատրվելու տեսական հնարավորությունը։</w:t>
            </w:r>
          </w:p>
          <w:p w:rsidR="00EB5317" w:rsidRPr="006048D6" w:rsidRDefault="00EB5317" w:rsidP="009251A3">
            <w:pPr>
              <w:tabs>
                <w:tab w:val="left" w:pos="342"/>
              </w:tabs>
              <w:spacing w:after="0" w:line="240" w:lineRule="auto"/>
              <w:ind w:right="81"/>
              <w:jc w:val="both"/>
              <w:rPr>
                <w:rFonts w:ascii="GHEA Grapalat" w:hAnsi="GHEA Grapalat" w:cs="Sylfaen"/>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38641A" w:rsidRPr="00EB5317" w:rsidRDefault="0011296C" w:rsidP="0038641A">
            <w:pPr>
              <w:tabs>
                <w:tab w:val="left" w:pos="342"/>
              </w:tabs>
              <w:spacing w:after="0" w:line="240" w:lineRule="auto"/>
              <w:ind w:right="81"/>
              <w:jc w:val="center"/>
              <w:rPr>
                <w:rFonts w:ascii="GHEA Grapalat" w:hAnsi="GHEA Grapalat" w:cs="Sylfaen"/>
                <w:color w:val="000000" w:themeColor="text1"/>
                <w:sz w:val="24"/>
                <w:szCs w:val="24"/>
                <w:lang w:val="hy-AM"/>
              </w:rPr>
            </w:pPr>
            <w:r w:rsidRPr="00816FAE">
              <w:rPr>
                <w:rFonts w:ascii="GHEA Grapalat" w:hAnsi="GHEA Grapalat" w:cs="Sylfaen"/>
                <w:b/>
                <w:color w:val="000000" w:themeColor="text1"/>
                <w:sz w:val="24"/>
                <w:szCs w:val="24"/>
                <w:lang w:val="hy-AM"/>
              </w:rPr>
              <w:lastRenderedPageBreak/>
              <w:t xml:space="preserve">Ընդունվել է </w:t>
            </w:r>
          </w:p>
          <w:p w:rsidR="00EB5317" w:rsidRPr="00EB5317" w:rsidRDefault="00EB5317" w:rsidP="0011296C">
            <w:pPr>
              <w:tabs>
                <w:tab w:val="left" w:pos="342"/>
              </w:tabs>
              <w:spacing w:after="0" w:line="240" w:lineRule="auto"/>
              <w:ind w:right="81"/>
              <w:jc w:val="both"/>
              <w:rPr>
                <w:rFonts w:ascii="GHEA Grapalat" w:hAnsi="GHEA Grapalat" w:cs="Sylfaen"/>
                <w:color w:val="000000" w:themeColor="text1"/>
                <w:sz w:val="24"/>
                <w:szCs w:val="24"/>
                <w:lang w:val="hy-AM"/>
              </w:rPr>
            </w:pPr>
          </w:p>
        </w:tc>
      </w:tr>
      <w:tr w:rsidR="009251A3" w:rsidRPr="002C21B6" w:rsidTr="0038641A">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hideMark/>
          </w:tcPr>
          <w:p w:rsidR="009251A3" w:rsidRDefault="009251A3" w:rsidP="0038641A">
            <w:pPr>
              <w:tabs>
                <w:tab w:val="left" w:pos="342"/>
              </w:tabs>
              <w:spacing w:after="0" w:line="240" w:lineRule="auto"/>
              <w:ind w:right="81"/>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rPr>
              <w:lastRenderedPageBreak/>
              <w:t>2.</w:t>
            </w:r>
            <w:r w:rsidRPr="003B1551">
              <w:rPr>
                <w:rFonts w:ascii="GHEA Grapalat" w:hAnsi="GHEA Grapalat" w:cs="Sylfaen"/>
                <w:color w:val="000000" w:themeColor="text1"/>
                <w:sz w:val="24"/>
                <w:szCs w:val="24"/>
                <w:lang w:val="hy-AM"/>
              </w:rPr>
              <w:t xml:space="preserve"> Քաղաքացիական ծառայության գրասենյակի (այսուհետ՝ Գրասենյակ) կողմից առաջարկվել էր</w:t>
            </w:r>
            <w:r>
              <w:rPr>
                <w:rFonts w:ascii="GHEA Grapalat" w:hAnsi="GHEA Grapalat" w:cs="Sylfaen"/>
                <w:color w:val="000000" w:themeColor="text1"/>
                <w:sz w:val="24"/>
                <w:szCs w:val="24"/>
                <w:lang w:val="hy-AM"/>
              </w:rPr>
              <w:t xml:space="preserve"> նաև</w:t>
            </w:r>
            <w:r w:rsidRPr="003B1551">
              <w:rPr>
                <w:rFonts w:ascii="GHEA Grapalat" w:hAnsi="GHEA Grapalat" w:cs="Sylfaen"/>
                <w:color w:val="000000" w:themeColor="text1"/>
                <w:sz w:val="24"/>
                <w:szCs w:val="24"/>
                <w:lang w:val="hy-AM"/>
              </w:rPr>
              <w:t xml:space="preserve"> «Պետական պաշտոներ և պետական ծառայության պաշտոններ զբաղեցնող անձանց վարձատրության մասին» օրենքում լրացումներ կատարելու մասին» օրենքի նախագծի (այսուհետ՝ Նախագիծ) 2-րդ և 3-րդ հոդվածներով «Պետական պաշտոններ և պետական ծառայության պաշտոններ զբաղեցնող անձանց վարձատրության մասին» օրենքի 7-րդ և 16-րդ հոդվածներում նախատեսվող լրացումները նախատեսել արդեն իսկ գործող 7-րդ հոդվածի 6</w:t>
            </w:r>
            <w:r w:rsidRPr="00EB5317">
              <w:rPr>
                <w:rFonts w:ascii="GHEA Grapalat" w:hAnsi="GHEA Grapalat" w:cs="Sylfaen" w:hint="eastAsia"/>
                <w:color w:val="000000" w:themeColor="text1"/>
                <w:sz w:val="24"/>
                <w:szCs w:val="24"/>
                <w:lang w:val="hy-AM"/>
              </w:rPr>
              <w:t>․</w:t>
            </w:r>
            <w:r w:rsidRPr="003B1551">
              <w:rPr>
                <w:rFonts w:ascii="GHEA Grapalat" w:hAnsi="GHEA Grapalat" w:cs="Sylfaen"/>
                <w:color w:val="000000" w:themeColor="text1"/>
                <w:sz w:val="24"/>
                <w:szCs w:val="24"/>
                <w:lang w:val="hy-AM"/>
              </w:rPr>
              <w:t>1-ին և 16-րդ հոդվածի 5</w:t>
            </w:r>
            <w:r w:rsidRPr="00EB5317">
              <w:rPr>
                <w:rFonts w:ascii="GHEA Grapalat" w:hAnsi="GHEA Grapalat" w:cs="Sylfaen" w:hint="eastAsia"/>
                <w:color w:val="000000" w:themeColor="text1"/>
                <w:sz w:val="24"/>
                <w:szCs w:val="24"/>
                <w:lang w:val="hy-AM"/>
              </w:rPr>
              <w:t>․</w:t>
            </w:r>
            <w:r w:rsidRPr="003B1551">
              <w:rPr>
                <w:rFonts w:ascii="GHEA Grapalat" w:hAnsi="GHEA Grapalat" w:cs="Sylfaen"/>
                <w:color w:val="000000" w:themeColor="text1"/>
                <w:sz w:val="24"/>
                <w:szCs w:val="24"/>
                <w:lang w:val="hy-AM"/>
              </w:rPr>
              <w:t>1-ին մասերում։ Ամփոփաթերթում նշվել է, որ հիշյալ առաջարկն ընդունվել է, սակայն Նախագծում համապատասխան փոփոխություններ չեն կատարվել, ուստի Գրասենյակը ևս մեկ անգամ վերահաստատում է իր կողմից ներկայացված առաջարկը՝ հաշվի առնելով այն, որ Նախագծով առաջարկվող լրացումները անհարկի կրկնություններ է առաջացնում համապատասխան հոդվածներում։</w:t>
            </w:r>
          </w:p>
          <w:p w:rsidR="009251A3" w:rsidRPr="00816FAE" w:rsidRDefault="009251A3" w:rsidP="0038641A">
            <w:pPr>
              <w:tabs>
                <w:tab w:val="left" w:pos="342"/>
              </w:tabs>
              <w:spacing w:after="0" w:line="240" w:lineRule="auto"/>
              <w:ind w:right="81"/>
              <w:jc w:val="both"/>
              <w:rPr>
                <w:rFonts w:ascii="GHEA Grapalat" w:hAnsi="GHEA Grapalat" w:cs="Sylfaen"/>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323135" w:rsidRPr="00816FAE" w:rsidRDefault="009251A3" w:rsidP="00323135">
            <w:pPr>
              <w:tabs>
                <w:tab w:val="left" w:pos="342"/>
              </w:tabs>
              <w:spacing w:after="0" w:line="240" w:lineRule="auto"/>
              <w:ind w:right="81"/>
              <w:jc w:val="center"/>
              <w:rPr>
                <w:rFonts w:ascii="GHEA Grapalat" w:hAnsi="GHEA Grapalat" w:cs="Sylfaen"/>
                <w:b/>
                <w:color w:val="000000" w:themeColor="text1"/>
                <w:sz w:val="24"/>
                <w:szCs w:val="24"/>
                <w:lang w:val="hy-AM"/>
              </w:rPr>
            </w:pPr>
            <w:r w:rsidRPr="00816FAE">
              <w:rPr>
                <w:rFonts w:ascii="GHEA Grapalat" w:hAnsi="GHEA Grapalat" w:cs="Sylfaen"/>
                <w:b/>
                <w:color w:val="000000" w:themeColor="text1"/>
                <w:sz w:val="24"/>
                <w:szCs w:val="24"/>
                <w:lang w:val="hy-AM"/>
              </w:rPr>
              <w:t xml:space="preserve">Ընդունվել է </w:t>
            </w:r>
          </w:p>
          <w:p w:rsidR="009251A3" w:rsidRPr="00816FAE" w:rsidRDefault="009251A3" w:rsidP="006C760D">
            <w:pPr>
              <w:tabs>
                <w:tab w:val="left" w:pos="342"/>
              </w:tabs>
              <w:spacing w:after="0" w:line="240" w:lineRule="auto"/>
              <w:ind w:right="81"/>
              <w:jc w:val="both"/>
              <w:rPr>
                <w:rFonts w:ascii="GHEA Grapalat" w:hAnsi="GHEA Grapalat" w:cs="Sylfaen"/>
                <w:b/>
                <w:color w:val="000000" w:themeColor="text1"/>
                <w:sz w:val="24"/>
                <w:szCs w:val="24"/>
                <w:lang w:val="hy-AM"/>
              </w:rPr>
            </w:pPr>
          </w:p>
        </w:tc>
      </w:tr>
    </w:tbl>
    <w:p w:rsidR="00635F21" w:rsidRPr="00EB5317" w:rsidRDefault="00635F21" w:rsidP="00EB5317">
      <w:pPr>
        <w:tabs>
          <w:tab w:val="left" w:pos="342"/>
        </w:tabs>
        <w:spacing w:after="0" w:line="240" w:lineRule="auto"/>
        <w:ind w:right="81"/>
        <w:jc w:val="both"/>
        <w:rPr>
          <w:rFonts w:ascii="GHEA Grapalat" w:hAnsi="GHEA Grapalat" w:cs="Sylfaen"/>
          <w:color w:val="000000" w:themeColor="text1"/>
          <w:sz w:val="24"/>
          <w:szCs w:val="24"/>
          <w:lang w:val="hy-AM"/>
        </w:rPr>
      </w:pPr>
    </w:p>
    <w:sectPr w:rsidR="00635F21" w:rsidRPr="00EB5317" w:rsidSect="00D2001C">
      <w:pgSz w:w="15840" w:h="12240" w:orient="landscape"/>
      <w:pgMar w:top="180" w:right="1440" w:bottom="360" w:left="1440" w:header="720" w:footer="35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2E2" w:rsidRDefault="00F502E2" w:rsidP="00D2001C">
      <w:pPr>
        <w:spacing w:after="0" w:line="240" w:lineRule="auto"/>
      </w:pPr>
      <w:r>
        <w:separator/>
      </w:r>
    </w:p>
  </w:endnote>
  <w:endnote w:type="continuationSeparator" w:id="0">
    <w:p w:rsidR="00F502E2" w:rsidRDefault="00F502E2" w:rsidP="00D2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GHEA Grapalat">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0000012" w:usb3="00000000" w:csb0="0002009F" w:csb1="00000000"/>
  </w:font>
  <w:font w:name="Cambria">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2E2" w:rsidRDefault="00F502E2" w:rsidP="00D2001C">
      <w:pPr>
        <w:spacing w:after="0" w:line="240" w:lineRule="auto"/>
      </w:pPr>
      <w:r>
        <w:separator/>
      </w:r>
    </w:p>
  </w:footnote>
  <w:footnote w:type="continuationSeparator" w:id="0">
    <w:p w:rsidR="00F502E2" w:rsidRDefault="00F502E2" w:rsidP="00D20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4436"/>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2E95E44"/>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8814B8"/>
    <w:multiLevelType w:val="hybridMultilevel"/>
    <w:tmpl w:val="B98CC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7262B"/>
    <w:multiLevelType w:val="hybridMultilevel"/>
    <w:tmpl w:val="9F608EF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EF4A87"/>
    <w:multiLevelType w:val="hybridMultilevel"/>
    <w:tmpl w:val="1794FB2C"/>
    <w:lvl w:ilvl="0" w:tplc="20D4B794">
      <w:start w:val="1"/>
      <w:numFmt w:val="decimal"/>
      <w:lvlText w:val="%1."/>
      <w:lvlJc w:val="left"/>
      <w:pPr>
        <w:ind w:left="315" w:hanging="360"/>
      </w:pPr>
      <w:rPr>
        <w:rFonts w:hint="default"/>
      </w:rPr>
    </w:lvl>
    <w:lvl w:ilvl="1" w:tplc="04090019" w:tentative="1">
      <w:start w:val="1"/>
      <w:numFmt w:val="lowerLetter"/>
      <w:lvlText w:val="%2."/>
      <w:lvlJc w:val="left"/>
      <w:pPr>
        <w:ind w:left="1035" w:hanging="360"/>
      </w:pPr>
    </w:lvl>
    <w:lvl w:ilvl="2" w:tplc="0409001B" w:tentative="1">
      <w:start w:val="1"/>
      <w:numFmt w:val="lowerRoman"/>
      <w:lvlText w:val="%3."/>
      <w:lvlJc w:val="right"/>
      <w:pPr>
        <w:ind w:left="1755" w:hanging="180"/>
      </w:pPr>
    </w:lvl>
    <w:lvl w:ilvl="3" w:tplc="0409000F" w:tentative="1">
      <w:start w:val="1"/>
      <w:numFmt w:val="decimal"/>
      <w:lvlText w:val="%4."/>
      <w:lvlJc w:val="left"/>
      <w:pPr>
        <w:ind w:left="2475" w:hanging="360"/>
      </w:pPr>
    </w:lvl>
    <w:lvl w:ilvl="4" w:tplc="04090019" w:tentative="1">
      <w:start w:val="1"/>
      <w:numFmt w:val="lowerLetter"/>
      <w:lvlText w:val="%5."/>
      <w:lvlJc w:val="left"/>
      <w:pPr>
        <w:ind w:left="3195" w:hanging="360"/>
      </w:pPr>
    </w:lvl>
    <w:lvl w:ilvl="5" w:tplc="0409001B" w:tentative="1">
      <w:start w:val="1"/>
      <w:numFmt w:val="lowerRoman"/>
      <w:lvlText w:val="%6."/>
      <w:lvlJc w:val="right"/>
      <w:pPr>
        <w:ind w:left="3915" w:hanging="180"/>
      </w:pPr>
    </w:lvl>
    <w:lvl w:ilvl="6" w:tplc="0409000F" w:tentative="1">
      <w:start w:val="1"/>
      <w:numFmt w:val="decimal"/>
      <w:lvlText w:val="%7."/>
      <w:lvlJc w:val="left"/>
      <w:pPr>
        <w:ind w:left="4635" w:hanging="360"/>
      </w:pPr>
    </w:lvl>
    <w:lvl w:ilvl="7" w:tplc="04090019" w:tentative="1">
      <w:start w:val="1"/>
      <w:numFmt w:val="lowerLetter"/>
      <w:lvlText w:val="%8."/>
      <w:lvlJc w:val="left"/>
      <w:pPr>
        <w:ind w:left="5355" w:hanging="360"/>
      </w:pPr>
    </w:lvl>
    <w:lvl w:ilvl="8" w:tplc="0409001B" w:tentative="1">
      <w:start w:val="1"/>
      <w:numFmt w:val="lowerRoman"/>
      <w:lvlText w:val="%9."/>
      <w:lvlJc w:val="right"/>
      <w:pPr>
        <w:ind w:left="6075" w:hanging="180"/>
      </w:pPr>
    </w:lvl>
  </w:abstractNum>
  <w:abstractNum w:abstractNumId="5"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1671F3"/>
    <w:multiLevelType w:val="hybridMultilevel"/>
    <w:tmpl w:val="5F90A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6B458E"/>
    <w:multiLevelType w:val="hybridMultilevel"/>
    <w:tmpl w:val="5F90A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397459"/>
    <w:multiLevelType w:val="hybridMultilevel"/>
    <w:tmpl w:val="9AA671BA"/>
    <w:lvl w:ilvl="0" w:tplc="6526C6E6">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24562BEB"/>
    <w:multiLevelType w:val="hybridMultilevel"/>
    <w:tmpl w:val="725A5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2651DE"/>
    <w:multiLevelType w:val="hybridMultilevel"/>
    <w:tmpl w:val="F9107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954745"/>
    <w:multiLevelType w:val="hybridMultilevel"/>
    <w:tmpl w:val="B1DCDBF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6D079C"/>
    <w:multiLevelType w:val="hybridMultilevel"/>
    <w:tmpl w:val="18CE0B04"/>
    <w:lvl w:ilvl="0" w:tplc="F33857C8">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3" w15:restartNumberingAfterBreak="0">
    <w:nsid w:val="379D3C41"/>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826FA5"/>
    <w:multiLevelType w:val="hybridMultilevel"/>
    <w:tmpl w:val="6874AB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4F7B68D0"/>
    <w:multiLevelType w:val="hybridMultilevel"/>
    <w:tmpl w:val="EF9CF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1D1C52"/>
    <w:multiLevelType w:val="hybridMultilevel"/>
    <w:tmpl w:val="A9FE0E7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FC0B4D"/>
    <w:multiLevelType w:val="hybridMultilevel"/>
    <w:tmpl w:val="5F90A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F543E5"/>
    <w:multiLevelType w:val="hybridMultilevel"/>
    <w:tmpl w:val="7812D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5"/>
  </w:num>
  <w:num w:numId="3">
    <w:abstractNumId w:val="16"/>
  </w:num>
  <w:num w:numId="4">
    <w:abstractNumId w:val="13"/>
  </w:num>
  <w:num w:numId="5">
    <w:abstractNumId w:val="3"/>
  </w:num>
  <w:num w:numId="6">
    <w:abstractNumId w:val="2"/>
  </w:num>
  <w:num w:numId="7">
    <w:abstractNumId w:val="10"/>
  </w:num>
  <w:num w:numId="8">
    <w:abstractNumId w:val="15"/>
  </w:num>
  <w:num w:numId="9">
    <w:abstractNumId w:val="6"/>
  </w:num>
  <w:num w:numId="10">
    <w:abstractNumId w:val="1"/>
  </w:num>
  <w:num w:numId="11">
    <w:abstractNumId w:val="8"/>
  </w:num>
  <w:num w:numId="12">
    <w:abstractNumId w:val="4"/>
  </w:num>
  <w:num w:numId="13">
    <w:abstractNumId w:val="18"/>
  </w:num>
  <w:num w:numId="14">
    <w:abstractNumId w:val="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7"/>
  </w:num>
  <w:num w:numId="18">
    <w:abstractNumId w:val="9"/>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01B2C"/>
    <w:rsid w:val="000023CA"/>
    <w:rsid w:val="00004867"/>
    <w:rsid w:val="00015966"/>
    <w:rsid w:val="00016D58"/>
    <w:rsid w:val="0002237E"/>
    <w:rsid w:val="000229C7"/>
    <w:rsid w:val="0002475D"/>
    <w:rsid w:val="0002795A"/>
    <w:rsid w:val="00066DB0"/>
    <w:rsid w:val="00070A0B"/>
    <w:rsid w:val="000B14F4"/>
    <w:rsid w:val="000B2A55"/>
    <w:rsid w:val="000C04E6"/>
    <w:rsid w:val="000C3989"/>
    <w:rsid w:val="000C66BC"/>
    <w:rsid w:val="000D6706"/>
    <w:rsid w:val="000E38D3"/>
    <w:rsid w:val="000E6C9B"/>
    <w:rsid w:val="000F6F02"/>
    <w:rsid w:val="000F7403"/>
    <w:rsid w:val="0011296C"/>
    <w:rsid w:val="001402D5"/>
    <w:rsid w:val="001504AF"/>
    <w:rsid w:val="00153787"/>
    <w:rsid w:val="00160764"/>
    <w:rsid w:val="001737D0"/>
    <w:rsid w:val="00176444"/>
    <w:rsid w:val="00180D52"/>
    <w:rsid w:val="001B1E9F"/>
    <w:rsid w:val="001C5580"/>
    <w:rsid w:val="001C5D67"/>
    <w:rsid w:val="001D2DF4"/>
    <w:rsid w:val="001E2A05"/>
    <w:rsid w:val="001E6196"/>
    <w:rsid w:val="00212AB3"/>
    <w:rsid w:val="00244202"/>
    <w:rsid w:val="00253B4F"/>
    <w:rsid w:val="0027715B"/>
    <w:rsid w:val="0028036B"/>
    <w:rsid w:val="002A41DB"/>
    <w:rsid w:val="002B74C1"/>
    <w:rsid w:val="002B7514"/>
    <w:rsid w:val="002C21B6"/>
    <w:rsid w:val="002C3111"/>
    <w:rsid w:val="002D646D"/>
    <w:rsid w:val="002D6DE8"/>
    <w:rsid w:val="002E0018"/>
    <w:rsid w:val="00301208"/>
    <w:rsid w:val="00304E28"/>
    <w:rsid w:val="0031521B"/>
    <w:rsid w:val="00323135"/>
    <w:rsid w:val="00335B17"/>
    <w:rsid w:val="0034797D"/>
    <w:rsid w:val="00354744"/>
    <w:rsid w:val="003750DA"/>
    <w:rsid w:val="00376B1F"/>
    <w:rsid w:val="00382C68"/>
    <w:rsid w:val="0038641A"/>
    <w:rsid w:val="003A3677"/>
    <w:rsid w:val="003B3709"/>
    <w:rsid w:val="003C71EF"/>
    <w:rsid w:val="003E4B8C"/>
    <w:rsid w:val="003F10D4"/>
    <w:rsid w:val="003F296D"/>
    <w:rsid w:val="003F2BB2"/>
    <w:rsid w:val="00401B2C"/>
    <w:rsid w:val="00431C88"/>
    <w:rsid w:val="004404E2"/>
    <w:rsid w:val="004575C1"/>
    <w:rsid w:val="00466635"/>
    <w:rsid w:val="004713FF"/>
    <w:rsid w:val="00483AFB"/>
    <w:rsid w:val="00485AA3"/>
    <w:rsid w:val="00486CD9"/>
    <w:rsid w:val="004A2086"/>
    <w:rsid w:val="004A694F"/>
    <w:rsid w:val="004C3FCD"/>
    <w:rsid w:val="004D65A5"/>
    <w:rsid w:val="004E1642"/>
    <w:rsid w:val="004F1F83"/>
    <w:rsid w:val="004F7799"/>
    <w:rsid w:val="005004AA"/>
    <w:rsid w:val="005008E5"/>
    <w:rsid w:val="005056BF"/>
    <w:rsid w:val="00511D0C"/>
    <w:rsid w:val="005126A6"/>
    <w:rsid w:val="00544A24"/>
    <w:rsid w:val="00551412"/>
    <w:rsid w:val="0055280D"/>
    <w:rsid w:val="005665AB"/>
    <w:rsid w:val="005776F3"/>
    <w:rsid w:val="005B1A7C"/>
    <w:rsid w:val="005B2D10"/>
    <w:rsid w:val="005C64C6"/>
    <w:rsid w:val="005F6F81"/>
    <w:rsid w:val="00603931"/>
    <w:rsid w:val="006048D6"/>
    <w:rsid w:val="00635F21"/>
    <w:rsid w:val="00664AEC"/>
    <w:rsid w:val="00666FEC"/>
    <w:rsid w:val="00674A47"/>
    <w:rsid w:val="006869F6"/>
    <w:rsid w:val="00690D29"/>
    <w:rsid w:val="006C1773"/>
    <w:rsid w:val="006C760D"/>
    <w:rsid w:val="0070354D"/>
    <w:rsid w:val="00707DF9"/>
    <w:rsid w:val="007154E7"/>
    <w:rsid w:val="007235E6"/>
    <w:rsid w:val="00736C21"/>
    <w:rsid w:val="007447CC"/>
    <w:rsid w:val="00757A79"/>
    <w:rsid w:val="007747F3"/>
    <w:rsid w:val="00786E02"/>
    <w:rsid w:val="007A3D5E"/>
    <w:rsid w:val="007C091B"/>
    <w:rsid w:val="007C3176"/>
    <w:rsid w:val="007F293F"/>
    <w:rsid w:val="00807A76"/>
    <w:rsid w:val="00816FAE"/>
    <w:rsid w:val="00834BD5"/>
    <w:rsid w:val="008420B2"/>
    <w:rsid w:val="00845B77"/>
    <w:rsid w:val="008571EC"/>
    <w:rsid w:val="00860EF6"/>
    <w:rsid w:val="0087302F"/>
    <w:rsid w:val="008734E0"/>
    <w:rsid w:val="008742D0"/>
    <w:rsid w:val="008854C2"/>
    <w:rsid w:val="008A4738"/>
    <w:rsid w:val="008B4951"/>
    <w:rsid w:val="008C3197"/>
    <w:rsid w:val="008D5559"/>
    <w:rsid w:val="008E6475"/>
    <w:rsid w:val="008E6E3E"/>
    <w:rsid w:val="009007F1"/>
    <w:rsid w:val="00916E37"/>
    <w:rsid w:val="00923CFF"/>
    <w:rsid w:val="009251A3"/>
    <w:rsid w:val="0094194B"/>
    <w:rsid w:val="009504BD"/>
    <w:rsid w:val="00961CD0"/>
    <w:rsid w:val="0096457F"/>
    <w:rsid w:val="009745D4"/>
    <w:rsid w:val="00982E09"/>
    <w:rsid w:val="0098399B"/>
    <w:rsid w:val="009A1321"/>
    <w:rsid w:val="009A7680"/>
    <w:rsid w:val="009B33E8"/>
    <w:rsid w:val="009C602F"/>
    <w:rsid w:val="009D096C"/>
    <w:rsid w:val="009D451E"/>
    <w:rsid w:val="009F1D69"/>
    <w:rsid w:val="009F2ADF"/>
    <w:rsid w:val="00A00155"/>
    <w:rsid w:val="00A004B2"/>
    <w:rsid w:val="00A04B8B"/>
    <w:rsid w:val="00A060A6"/>
    <w:rsid w:val="00A13925"/>
    <w:rsid w:val="00A26A63"/>
    <w:rsid w:val="00A52F42"/>
    <w:rsid w:val="00A56F98"/>
    <w:rsid w:val="00A678A1"/>
    <w:rsid w:val="00A714CC"/>
    <w:rsid w:val="00A77585"/>
    <w:rsid w:val="00A77900"/>
    <w:rsid w:val="00A84804"/>
    <w:rsid w:val="00A86823"/>
    <w:rsid w:val="00AA40CA"/>
    <w:rsid w:val="00AA4DB0"/>
    <w:rsid w:val="00AA5211"/>
    <w:rsid w:val="00AA6247"/>
    <w:rsid w:val="00AA6778"/>
    <w:rsid w:val="00AB4F38"/>
    <w:rsid w:val="00AC3583"/>
    <w:rsid w:val="00AC73A2"/>
    <w:rsid w:val="00AF529B"/>
    <w:rsid w:val="00B33546"/>
    <w:rsid w:val="00B507AF"/>
    <w:rsid w:val="00B637D4"/>
    <w:rsid w:val="00B64D84"/>
    <w:rsid w:val="00B75EAD"/>
    <w:rsid w:val="00BA6337"/>
    <w:rsid w:val="00BB1439"/>
    <w:rsid w:val="00BB34C1"/>
    <w:rsid w:val="00BC3584"/>
    <w:rsid w:val="00BF4415"/>
    <w:rsid w:val="00C1181F"/>
    <w:rsid w:val="00C434A7"/>
    <w:rsid w:val="00C546E4"/>
    <w:rsid w:val="00C760B4"/>
    <w:rsid w:val="00CC44C6"/>
    <w:rsid w:val="00CD69ED"/>
    <w:rsid w:val="00CD7016"/>
    <w:rsid w:val="00CD7197"/>
    <w:rsid w:val="00CE408D"/>
    <w:rsid w:val="00CF2789"/>
    <w:rsid w:val="00CF7132"/>
    <w:rsid w:val="00D17D2F"/>
    <w:rsid w:val="00D2001C"/>
    <w:rsid w:val="00D3102D"/>
    <w:rsid w:val="00D50286"/>
    <w:rsid w:val="00D5725B"/>
    <w:rsid w:val="00D610EF"/>
    <w:rsid w:val="00D64A97"/>
    <w:rsid w:val="00D676E3"/>
    <w:rsid w:val="00D8280E"/>
    <w:rsid w:val="00D90387"/>
    <w:rsid w:val="00D9208A"/>
    <w:rsid w:val="00DB0A02"/>
    <w:rsid w:val="00DC0C57"/>
    <w:rsid w:val="00DC7412"/>
    <w:rsid w:val="00DD0BFE"/>
    <w:rsid w:val="00DF0B66"/>
    <w:rsid w:val="00E50783"/>
    <w:rsid w:val="00E51D5A"/>
    <w:rsid w:val="00E526FF"/>
    <w:rsid w:val="00E601BA"/>
    <w:rsid w:val="00E6072D"/>
    <w:rsid w:val="00E6448C"/>
    <w:rsid w:val="00E74FD0"/>
    <w:rsid w:val="00E85636"/>
    <w:rsid w:val="00E864AD"/>
    <w:rsid w:val="00E911B7"/>
    <w:rsid w:val="00E9338F"/>
    <w:rsid w:val="00E967C1"/>
    <w:rsid w:val="00EB4604"/>
    <w:rsid w:val="00EB5317"/>
    <w:rsid w:val="00EC7584"/>
    <w:rsid w:val="00EF1BC5"/>
    <w:rsid w:val="00F04AB6"/>
    <w:rsid w:val="00F101E6"/>
    <w:rsid w:val="00F15EC6"/>
    <w:rsid w:val="00F175AC"/>
    <w:rsid w:val="00F24C11"/>
    <w:rsid w:val="00F26EE4"/>
    <w:rsid w:val="00F313C2"/>
    <w:rsid w:val="00F33164"/>
    <w:rsid w:val="00F41438"/>
    <w:rsid w:val="00F502E2"/>
    <w:rsid w:val="00F576D9"/>
    <w:rsid w:val="00F67C50"/>
    <w:rsid w:val="00FA5061"/>
    <w:rsid w:val="00FC1D23"/>
    <w:rsid w:val="00FC25C4"/>
    <w:rsid w:val="00FC5812"/>
    <w:rsid w:val="00FE0321"/>
    <w:rsid w:val="00FE4658"/>
    <w:rsid w:val="00FF6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535FD6-2A8E-4720-B48E-5EDF3BE8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C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01B2C"/>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paragraph" w:styleId="Header">
    <w:name w:val="header"/>
    <w:basedOn w:val="Normal"/>
    <w:link w:val="HeaderChar"/>
    <w:uiPriority w:val="99"/>
    <w:semiHidden/>
    <w:unhideWhenUsed/>
    <w:rsid w:val="00D200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2001C"/>
  </w:style>
  <w:style w:type="paragraph" w:styleId="Footer">
    <w:name w:val="footer"/>
    <w:basedOn w:val="Normal"/>
    <w:link w:val="FooterChar"/>
    <w:uiPriority w:val="99"/>
    <w:semiHidden/>
    <w:unhideWhenUsed/>
    <w:rsid w:val="00D2001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2001C"/>
  </w:style>
  <w:style w:type="paragraph" w:styleId="BodyText">
    <w:name w:val="Body Text"/>
    <w:basedOn w:val="Normal"/>
    <w:link w:val="BodyTextChar"/>
    <w:rsid w:val="009A7680"/>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9A7680"/>
    <w:rPr>
      <w:rFonts w:ascii="Calibri" w:eastAsia="Calibri" w:hAnsi="Calibri"/>
      <w:color w:val="00000A"/>
    </w:rPr>
  </w:style>
  <w:style w:type="paragraph" w:styleId="NormalWeb">
    <w:name w:val="Normal (Web)"/>
    <w:basedOn w:val="Normal"/>
    <w:uiPriority w:val="99"/>
    <w:semiHidden/>
    <w:unhideWhenUsed/>
    <w:rsid w:val="00382C68"/>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382C68"/>
    <w:pPr>
      <w:spacing w:after="0" w:line="240" w:lineRule="auto"/>
    </w:pPr>
    <w:rPr>
      <w:rFonts w:eastAsiaTheme="minorHAnsi"/>
      <w:sz w:val="20"/>
      <w:szCs w:val="20"/>
      <w:lang w:val="ru-RU"/>
    </w:rPr>
  </w:style>
  <w:style w:type="character" w:customStyle="1" w:styleId="FootnoteTextChar">
    <w:name w:val="Footnote Text Char"/>
    <w:basedOn w:val="DefaultParagraphFont"/>
    <w:link w:val="FootnoteText"/>
    <w:uiPriority w:val="99"/>
    <w:semiHidden/>
    <w:rsid w:val="00382C68"/>
    <w:rPr>
      <w:rFonts w:eastAsiaTheme="minorHAnsi"/>
      <w:sz w:val="20"/>
      <w:szCs w:val="20"/>
      <w:lang w:val="ru-RU"/>
    </w:rPr>
  </w:style>
  <w:style w:type="character" w:styleId="FootnoteReference">
    <w:name w:val="footnote reference"/>
    <w:basedOn w:val="DefaultParagraphFont"/>
    <w:uiPriority w:val="99"/>
    <w:semiHidden/>
    <w:unhideWhenUsed/>
    <w:rsid w:val="00382C68"/>
    <w:rPr>
      <w:vertAlign w:val="superscript"/>
    </w:rPr>
  </w:style>
  <w:style w:type="character" w:styleId="Hyperlink">
    <w:name w:val="Hyperlink"/>
    <w:uiPriority w:val="99"/>
    <w:semiHidden/>
    <w:unhideWhenUsed/>
    <w:rsid w:val="00E601BA"/>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807A76"/>
    <w:rPr>
      <w:rFonts w:ascii="Times New Roman" w:eastAsia="Times New Roman" w:hAnsi="Times New Roman" w:cs="Times New Roman"/>
      <w:position w:val="-1"/>
      <w:sz w:val="24"/>
      <w:szCs w:val="24"/>
      <w:lang w:val="hy-AM"/>
    </w:rPr>
  </w:style>
  <w:style w:type="paragraph" w:styleId="BalloonText">
    <w:name w:val="Balloon Text"/>
    <w:basedOn w:val="Normal"/>
    <w:link w:val="BalloonTextChar"/>
    <w:uiPriority w:val="99"/>
    <w:semiHidden/>
    <w:unhideWhenUsed/>
    <w:rsid w:val="004575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75C1"/>
    <w:rPr>
      <w:rFonts w:ascii="Segoe UI" w:hAnsi="Segoe UI" w:cs="Segoe UI"/>
      <w:sz w:val="18"/>
      <w:szCs w:val="18"/>
    </w:rPr>
  </w:style>
  <w:style w:type="character" w:styleId="CommentReference">
    <w:name w:val="annotation reference"/>
    <w:basedOn w:val="DefaultParagraphFont"/>
    <w:uiPriority w:val="99"/>
    <w:semiHidden/>
    <w:unhideWhenUsed/>
    <w:rsid w:val="00F04AB6"/>
    <w:rPr>
      <w:sz w:val="16"/>
      <w:szCs w:val="16"/>
    </w:rPr>
  </w:style>
  <w:style w:type="paragraph" w:styleId="CommentText">
    <w:name w:val="annotation text"/>
    <w:basedOn w:val="Normal"/>
    <w:link w:val="CommentTextChar"/>
    <w:uiPriority w:val="99"/>
    <w:semiHidden/>
    <w:unhideWhenUsed/>
    <w:rsid w:val="00F04AB6"/>
    <w:pPr>
      <w:spacing w:line="240" w:lineRule="auto"/>
    </w:pPr>
    <w:rPr>
      <w:sz w:val="20"/>
      <w:szCs w:val="20"/>
    </w:rPr>
  </w:style>
  <w:style w:type="character" w:customStyle="1" w:styleId="CommentTextChar">
    <w:name w:val="Comment Text Char"/>
    <w:basedOn w:val="DefaultParagraphFont"/>
    <w:link w:val="CommentText"/>
    <w:uiPriority w:val="99"/>
    <w:semiHidden/>
    <w:rsid w:val="00F04AB6"/>
    <w:rPr>
      <w:sz w:val="20"/>
      <w:szCs w:val="20"/>
    </w:rPr>
  </w:style>
  <w:style w:type="paragraph" w:styleId="CommentSubject">
    <w:name w:val="annotation subject"/>
    <w:basedOn w:val="CommentText"/>
    <w:next w:val="CommentText"/>
    <w:link w:val="CommentSubjectChar"/>
    <w:uiPriority w:val="99"/>
    <w:semiHidden/>
    <w:unhideWhenUsed/>
    <w:rsid w:val="00F04AB6"/>
    <w:rPr>
      <w:b/>
      <w:bCs/>
    </w:rPr>
  </w:style>
  <w:style w:type="character" w:customStyle="1" w:styleId="CommentSubjectChar">
    <w:name w:val="Comment Subject Char"/>
    <w:basedOn w:val="CommentTextChar"/>
    <w:link w:val="CommentSubject"/>
    <w:uiPriority w:val="99"/>
    <w:semiHidden/>
    <w:rsid w:val="00F04A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A29FE-E47A-4672-A548-B88652A04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4064</Words>
  <Characters>23171</Characters>
  <Application>Microsoft Office Word</Application>
  <DocSecurity>0</DocSecurity>
  <Lines>193</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https://mul2.gov.am/tasks/791560/oneclick/13eccbef821370f329aecb242933b2c4563be7813e2dc130baff6db9f2c5badb.docx?token=2e347fca954d3fbc988bff356b738411</cp:keywords>
  <cp:lastModifiedBy>Gor Galstyan</cp:lastModifiedBy>
  <cp:revision>3</cp:revision>
  <cp:lastPrinted>2023-01-16T07:53:00Z</cp:lastPrinted>
  <dcterms:created xsi:type="dcterms:W3CDTF">2023-05-03T07:23:00Z</dcterms:created>
  <dcterms:modified xsi:type="dcterms:W3CDTF">2023-05-04T06:48:00Z</dcterms:modified>
</cp:coreProperties>
</file>