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23382" w:rsidRPr="003A29C9" w:rsidRDefault="00116EE8" w:rsidP="00C23382">
      <w:pPr>
        <w:tabs>
          <w:tab w:val="left" w:pos="990"/>
        </w:tabs>
        <w:ind w:firstLine="567"/>
        <w:jc w:val="center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9750AB">
        <w:rPr>
          <w:rFonts w:ascii="GHEA Mariam" w:hAnsi="GHEA Mariam"/>
          <w:sz w:val="24"/>
          <w:szCs w:val="24"/>
          <w:lang w:val="hy-AM"/>
        </w:rPr>
        <w:t>8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C23382" w:rsidRPr="003A29C9">
        <w:rPr>
          <w:rFonts w:ascii="GHEA Mariam" w:hAnsi="GHEA Mariam"/>
          <w:sz w:val="24"/>
          <w:szCs w:val="24"/>
          <w:lang w:val="af-ZA"/>
        </w:rPr>
        <w:t>-</w:t>
      </w:r>
      <w:r w:rsidR="00C23382" w:rsidRPr="003A29C9">
        <w:rPr>
          <w:rFonts w:ascii="GHEA Mariam" w:hAnsi="GHEA Mariam"/>
          <w:sz w:val="24"/>
          <w:szCs w:val="24"/>
        </w:rPr>
        <w:t xml:space="preserve"> Ն</w:t>
      </w:r>
    </w:p>
    <w:p w:rsidR="00C23382" w:rsidRPr="003A29C9" w:rsidRDefault="00C23382" w:rsidP="00C23382">
      <w:pPr>
        <w:tabs>
          <w:tab w:val="left" w:pos="990"/>
        </w:tabs>
        <w:ind w:firstLine="567"/>
        <w:jc w:val="center"/>
        <w:rPr>
          <w:rFonts w:ascii="GHEA Mariam" w:hAnsi="GHEA Mariam" w:cs="Sylfaen"/>
          <w:sz w:val="24"/>
          <w:szCs w:val="24"/>
          <w:lang w:val="af-ZA"/>
        </w:rPr>
      </w:pPr>
    </w:p>
    <w:p w:rsidR="00C23382" w:rsidRPr="003A29C9" w:rsidRDefault="00C23382" w:rsidP="00C23382">
      <w:pPr>
        <w:tabs>
          <w:tab w:val="left" w:pos="990"/>
        </w:tabs>
        <w:ind w:firstLine="567"/>
        <w:jc w:val="center"/>
        <w:rPr>
          <w:rFonts w:ascii="GHEA Mariam" w:hAnsi="GHEA Mariam" w:cs="Sylfaen"/>
          <w:sz w:val="24"/>
          <w:szCs w:val="24"/>
          <w:lang w:val="af-ZA"/>
        </w:rPr>
      </w:pPr>
    </w:p>
    <w:p w:rsidR="00C23382" w:rsidRPr="003A29C9" w:rsidRDefault="00C23382" w:rsidP="00C23382">
      <w:pPr>
        <w:tabs>
          <w:tab w:val="left" w:pos="990"/>
        </w:tabs>
        <w:ind w:firstLine="567"/>
        <w:jc w:val="center"/>
        <w:rPr>
          <w:rFonts w:ascii="GHEA Mariam" w:hAnsi="GHEA Mariam" w:cs="Sylfaen"/>
          <w:sz w:val="24"/>
          <w:szCs w:val="24"/>
          <w:lang w:val="af-ZA"/>
        </w:rPr>
      </w:pPr>
    </w:p>
    <w:p w:rsidR="00C23382" w:rsidRPr="003A29C9" w:rsidRDefault="00C23382" w:rsidP="003A29C9">
      <w:pPr>
        <w:jc w:val="center"/>
        <w:rPr>
          <w:rFonts w:ascii="GHEA Mariam" w:hAnsi="GHEA Mariam" w:cs="Sylfaen"/>
          <w:bCs/>
          <w:sz w:val="24"/>
          <w:szCs w:val="24"/>
        </w:rPr>
      </w:pPr>
      <w:r w:rsidRPr="00BF42E2">
        <w:rPr>
          <w:rFonts w:ascii="GHEA Mariam" w:hAnsi="GHEA Mariam" w:cs="Sylfaen"/>
          <w:bCs/>
          <w:spacing w:val="-8"/>
          <w:sz w:val="24"/>
          <w:szCs w:val="24"/>
          <w:lang w:val="en-GB"/>
        </w:rPr>
        <w:t>ՀԱՅԱՍՏԱՆԻ</w:t>
      </w:r>
      <w:r w:rsidRPr="00BF42E2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BF42E2">
        <w:rPr>
          <w:rFonts w:ascii="GHEA Mariam" w:hAnsi="GHEA Mariam" w:cs="Sylfaen"/>
          <w:bCs/>
          <w:spacing w:val="-8"/>
          <w:sz w:val="24"/>
          <w:szCs w:val="24"/>
          <w:lang w:val="en-GB"/>
        </w:rPr>
        <w:t>ՀԱՆՐԱՊԵՏՈՒԹՅԱՆ</w:t>
      </w:r>
      <w:r w:rsidRPr="00BF42E2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BF42E2">
        <w:rPr>
          <w:rFonts w:ascii="GHEA Mariam" w:hAnsi="GHEA Mariam" w:cs="Sylfaen"/>
          <w:bCs/>
          <w:spacing w:val="-8"/>
          <w:sz w:val="24"/>
          <w:szCs w:val="24"/>
          <w:lang w:val="en-GB"/>
        </w:rPr>
        <w:t>ԿԱՌԱՎԱՐՈՒԹՅԱՆ</w:t>
      </w:r>
      <w:r w:rsidRPr="00BF42E2">
        <w:rPr>
          <w:rFonts w:ascii="GHEA Mariam" w:hAnsi="GHEA Mariam"/>
          <w:bCs/>
          <w:spacing w:val="-8"/>
          <w:sz w:val="24"/>
          <w:szCs w:val="24"/>
          <w:lang w:val="af-ZA"/>
        </w:rPr>
        <w:t xml:space="preserve"> </w:t>
      </w:r>
      <w:r w:rsidRPr="00BF42E2">
        <w:rPr>
          <w:rFonts w:ascii="GHEA Mariam" w:hAnsi="GHEA Mariam"/>
          <w:bCs/>
          <w:spacing w:val="-8"/>
          <w:sz w:val="24"/>
          <w:szCs w:val="24"/>
        </w:rPr>
        <w:t>2017 ԹՎԱԿԱՆԻ</w:t>
      </w:r>
      <w:r w:rsidRPr="003A29C9">
        <w:rPr>
          <w:rFonts w:ascii="GHEA Mariam" w:hAnsi="GHEA Mariam"/>
          <w:bCs/>
          <w:sz w:val="24"/>
          <w:szCs w:val="24"/>
        </w:rPr>
        <w:t xml:space="preserve"> ՀՈՒԼԻՍԻ 20-Ի </w:t>
      </w:r>
      <w:r w:rsidRPr="003A29C9">
        <w:rPr>
          <w:rFonts w:ascii="GHEA Mariam" w:hAnsi="GHEA Mariam"/>
          <w:bCs/>
          <w:sz w:val="24"/>
          <w:szCs w:val="24"/>
          <w:lang w:val="af-ZA"/>
        </w:rPr>
        <w:t>N</w:t>
      </w:r>
      <w:r w:rsidRPr="003A29C9">
        <w:rPr>
          <w:rFonts w:ascii="GHEA Mariam" w:hAnsi="GHEA Mariam" w:cs="Sylfaen"/>
          <w:bCs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bCs/>
          <w:sz w:val="24"/>
          <w:szCs w:val="24"/>
        </w:rPr>
        <w:t>927-Ն ՈՐՈՇՄԱՆ ՄԵՋ ՓՈՓՈԽՈՒԹՅՈՒՆՆԵՐ</w:t>
      </w:r>
    </w:p>
    <w:p w:rsidR="00C23382" w:rsidRDefault="00C23382" w:rsidP="003A29C9">
      <w:pPr>
        <w:tabs>
          <w:tab w:val="left" w:pos="990"/>
        </w:tabs>
        <w:spacing w:line="360" w:lineRule="auto"/>
        <w:ind w:firstLine="567"/>
        <w:jc w:val="center"/>
        <w:rPr>
          <w:rFonts w:ascii="GHEA Mariam" w:hAnsi="GHEA Mariam" w:cs="Sylfaen"/>
          <w:bCs/>
          <w:sz w:val="24"/>
          <w:szCs w:val="24"/>
        </w:rPr>
      </w:pPr>
      <w:r w:rsidRPr="003A29C9">
        <w:rPr>
          <w:rFonts w:ascii="GHEA Mariam" w:hAnsi="GHEA Mariam" w:cs="Sylfaen"/>
          <w:bCs/>
          <w:sz w:val="24"/>
          <w:szCs w:val="24"/>
        </w:rPr>
        <w:t>ԿԱՏԱՐԵԼՈՒ</w:t>
      </w:r>
      <w:r w:rsidRPr="003A29C9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bCs/>
          <w:sz w:val="24"/>
          <w:szCs w:val="24"/>
        </w:rPr>
        <w:t>ՄԱՍԻՆ</w:t>
      </w:r>
    </w:p>
    <w:p w:rsidR="003A29C9" w:rsidRPr="003A29C9" w:rsidRDefault="003A29C9" w:rsidP="003A29C9">
      <w:pPr>
        <w:tabs>
          <w:tab w:val="left" w:pos="990"/>
        </w:tabs>
        <w:spacing w:line="360" w:lineRule="auto"/>
        <w:ind w:firstLine="567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</w:t>
      </w:r>
    </w:p>
    <w:p w:rsidR="00C23382" w:rsidRPr="003A29C9" w:rsidRDefault="00C23382" w:rsidP="00C23382">
      <w:pPr>
        <w:tabs>
          <w:tab w:val="left" w:pos="990"/>
        </w:tabs>
        <w:spacing w:line="360" w:lineRule="auto"/>
        <w:ind w:firstLine="567"/>
        <w:jc w:val="center"/>
        <w:rPr>
          <w:rFonts w:ascii="GHEA Mariam" w:hAnsi="GHEA Mariam" w:cs="Courier New"/>
          <w:sz w:val="24"/>
          <w:szCs w:val="24"/>
          <w:lang w:val="af-ZA"/>
        </w:rPr>
      </w:pPr>
    </w:p>
    <w:p w:rsidR="00C23382" w:rsidRPr="003A29C9" w:rsidRDefault="00C23382" w:rsidP="003A29C9">
      <w:pPr>
        <w:pStyle w:val="ListParagraph"/>
        <w:tabs>
          <w:tab w:val="left" w:pos="567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af-ZA" w:eastAsia="ru-RU"/>
        </w:rPr>
      </w:pP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Ղեկավարվելով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Նորմատիվ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իրավական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ակտերի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3A29C9" w:rsidRPr="003A29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3A29C9" w:rsidRPr="003A29C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3A29C9" w:rsidRPr="003A29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33-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34-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հոդվածներով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, 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Հիմնադրամների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մասին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»</w:t>
      </w:r>
      <w:r w:rsid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29C9" w:rsidRPr="003A29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3A29C9" w:rsidRPr="003A29C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3A29C9" w:rsidRPr="003A29C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օրենքի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15-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հոդվածի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4-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րդ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մասով՝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eastAsia="Times New Roman" w:hAnsi="GHEA Mariam"/>
          <w:color w:val="000000"/>
          <w:sz w:val="24"/>
          <w:szCs w:val="24"/>
          <w:lang w:val="af-ZA" w:eastAsia="ru-RU"/>
        </w:rPr>
        <w:t xml:space="preserve"> </w:t>
      </w:r>
      <w:r w:rsidRPr="003A29C9">
        <w:rPr>
          <w:rFonts w:ascii="GHEA Mariam" w:eastAsia="Times New Roman" w:hAnsi="GHEA Mariam"/>
          <w:color w:val="000000"/>
          <w:sz w:val="24"/>
          <w:szCs w:val="24"/>
          <w:lang w:eastAsia="ru-RU"/>
        </w:rPr>
        <w:t>կառավարությունը</w:t>
      </w:r>
      <w:r w:rsidR="003A29C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  </w:t>
      </w:r>
      <w:r w:rsidRPr="003A29C9">
        <w:rPr>
          <w:rFonts w:ascii="GHEA Mariam" w:eastAsia="Times New Roman" w:hAnsi="GHEA Mariam" w:cs="Courier New"/>
          <w:color w:val="000000"/>
          <w:sz w:val="24"/>
          <w:szCs w:val="24"/>
          <w:lang w:val="af-ZA" w:eastAsia="ru-RU"/>
        </w:rPr>
        <w:t xml:space="preserve">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ո</w:t>
      </w:r>
      <w:r w:rsid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ր</w:t>
      </w:r>
      <w:r w:rsid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ո</w:t>
      </w:r>
      <w:r w:rsid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շ</w:t>
      </w:r>
      <w:r w:rsid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ու</w:t>
      </w:r>
      <w:r w:rsid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hy-AM" w:eastAsia="ru-RU"/>
        </w:rPr>
        <w:t xml:space="preserve">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մ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af-ZA" w:eastAsia="ru-RU"/>
        </w:rPr>
        <w:t xml:space="preserve"> </w:t>
      </w:r>
      <w:r w:rsidR="003A29C9">
        <w:rPr>
          <w:rFonts w:ascii="GHEA Mariam" w:eastAsia="Times New Roman" w:hAnsi="GHEA Mariam"/>
          <w:bCs/>
          <w:iCs/>
          <w:color w:val="000000"/>
          <w:sz w:val="24"/>
          <w:szCs w:val="24"/>
          <w:lang w:val="hy-AM" w:eastAsia="ru-RU"/>
        </w:rPr>
        <w:t xml:space="preserve">    </w:t>
      </w:r>
      <w:r w:rsidRPr="003A29C9">
        <w:rPr>
          <w:rFonts w:ascii="GHEA Mariam" w:eastAsia="Times New Roman" w:hAnsi="GHEA Mariam"/>
          <w:bCs/>
          <w:iCs/>
          <w:color w:val="000000"/>
          <w:sz w:val="24"/>
          <w:szCs w:val="24"/>
          <w:lang w:eastAsia="ru-RU"/>
        </w:rPr>
        <w:t>է</w:t>
      </w:r>
      <w:r w:rsidRPr="003A29C9">
        <w:rPr>
          <w:rFonts w:ascii="GHEA Mariam" w:eastAsia="Times New Roman" w:hAnsi="GHEA Mariam"/>
          <w:color w:val="000000"/>
          <w:sz w:val="24"/>
          <w:szCs w:val="24"/>
          <w:lang w:val="af-ZA" w:eastAsia="ru-RU"/>
        </w:rPr>
        <w:t>.</w:t>
      </w:r>
    </w:p>
    <w:p w:rsidR="00C23382" w:rsidRPr="003A29C9" w:rsidRDefault="00C23382" w:rsidP="003A29C9">
      <w:pPr>
        <w:numPr>
          <w:ilvl w:val="0"/>
          <w:numId w:val="1"/>
        </w:numPr>
        <w:tabs>
          <w:tab w:val="left" w:pos="900"/>
          <w:tab w:val="left" w:pos="1134"/>
          <w:tab w:val="left" w:pos="1276"/>
        </w:tabs>
        <w:spacing w:line="360" w:lineRule="auto"/>
        <w:ind w:left="0" w:firstLine="567"/>
        <w:contextualSpacing/>
        <w:jc w:val="both"/>
        <w:rPr>
          <w:rFonts w:ascii="GHEA Mariam" w:hAnsi="GHEA Mariam"/>
          <w:sz w:val="24"/>
          <w:szCs w:val="24"/>
          <w:lang w:val="af-ZA"/>
        </w:rPr>
      </w:pPr>
      <w:r w:rsidRPr="003A29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spacing w:val="-2"/>
          <w:sz w:val="24"/>
          <w:szCs w:val="24"/>
        </w:rPr>
        <w:t>Հայաստանի</w:t>
      </w:r>
      <w:r w:rsidRPr="003A29C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spacing w:val="-2"/>
          <w:sz w:val="24"/>
          <w:szCs w:val="24"/>
        </w:rPr>
        <w:t>Հանրապետության</w:t>
      </w:r>
      <w:r w:rsidRPr="003A29C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spacing w:val="-2"/>
          <w:sz w:val="24"/>
          <w:szCs w:val="24"/>
        </w:rPr>
        <w:t>կառավարության</w:t>
      </w:r>
      <w:r w:rsidRPr="003A29C9">
        <w:rPr>
          <w:rFonts w:ascii="GHEA Mariam" w:hAnsi="GHEA Mariam"/>
          <w:spacing w:val="-2"/>
          <w:sz w:val="24"/>
          <w:szCs w:val="24"/>
          <w:lang w:val="af-ZA"/>
        </w:rPr>
        <w:t xml:space="preserve"> 2017 </w:t>
      </w:r>
      <w:r w:rsidRPr="003A29C9">
        <w:rPr>
          <w:rFonts w:ascii="GHEA Mariam" w:hAnsi="GHEA Mariam" w:cs="Sylfaen"/>
          <w:spacing w:val="-2"/>
          <w:sz w:val="24"/>
          <w:szCs w:val="24"/>
        </w:rPr>
        <w:t>թվականի</w:t>
      </w:r>
      <w:r w:rsidRPr="003A29C9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/>
          <w:spacing w:val="-2"/>
          <w:sz w:val="24"/>
          <w:szCs w:val="24"/>
        </w:rPr>
        <w:t>հուլիսի</w:t>
      </w:r>
      <w:r w:rsidRPr="003A29C9">
        <w:rPr>
          <w:rFonts w:ascii="GHEA Mariam" w:hAnsi="GHEA Mariam"/>
          <w:sz w:val="24"/>
          <w:szCs w:val="24"/>
          <w:lang w:val="af-ZA"/>
        </w:rPr>
        <w:t xml:space="preserve"> 20-</w:t>
      </w:r>
      <w:r w:rsidRPr="003A29C9">
        <w:rPr>
          <w:rFonts w:ascii="GHEA Mariam" w:hAnsi="GHEA Mariam" w:cs="Sylfaen"/>
          <w:sz w:val="24"/>
          <w:szCs w:val="24"/>
        </w:rPr>
        <w:t>ի</w:t>
      </w:r>
      <w:r w:rsidRPr="003A29C9">
        <w:rPr>
          <w:rFonts w:ascii="GHEA Mariam" w:hAnsi="GHEA Mariam"/>
          <w:sz w:val="24"/>
          <w:szCs w:val="24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Մատենադարան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Մեսրոպ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Մաշտոցի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հին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ձեռագրերի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գիտահետա</w:t>
      </w:r>
      <w:r w:rsidR="003A29C9"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զոտական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ինստիտուտ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պետական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ոչ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առևտրային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կազմակերպությունը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Մատե</w:t>
      </w:r>
      <w:r w:rsidR="002C76D8" w:rsidRPr="000B42B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նադարան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Մեսրոպ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Մաշտոցի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անվան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հին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ձեռագրերի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գիտա</w:t>
      </w:r>
      <w:r w:rsidR="003A29C9"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հե</w:t>
      </w:r>
      <w:r w:rsidR="003A29C9"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տա</w:t>
      </w:r>
      <w:r w:rsidR="003A29C9"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զոտական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ինստիտուտ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հիմնադրամի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վերակազմավորելու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մասին</w:t>
      </w:r>
      <w:r w:rsidRPr="003A29C9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af-ZA"/>
        </w:rPr>
        <w:t>»</w:t>
      </w:r>
      <w:r w:rsidRPr="003A29C9">
        <w:rPr>
          <w:rFonts w:ascii="GHEA Mariam" w:hAnsi="GHEA Mariam"/>
          <w:sz w:val="24"/>
          <w:szCs w:val="24"/>
          <w:lang w:val="af-ZA"/>
        </w:rPr>
        <w:t xml:space="preserve"> N 927-</w:t>
      </w:r>
      <w:r w:rsidRPr="003A29C9">
        <w:rPr>
          <w:rFonts w:ascii="GHEA Mariam" w:hAnsi="GHEA Mariam"/>
          <w:sz w:val="24"/>
          <w:szCs w:val="24"/>
        </w:rPr>
        <w:t>Ն</w:t>
      </w:r>
      <w:r w:rsidRPr="003A29C9">
        <w:rPr>
          <w:rFonts w:ascii="GHEA Mariam" w:hAnsi="GHEA Mariam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sz w:val="24"/>
          <w:szCs w:val="24"/>
        </w:rPr>
        <w:t>որոշման</w:t>
      </w:r>
      <w:r w:rsidRPr="003A29C9">
        <w:rPr>
          <w:rFonts w:ascii="GHEA Mariam" w:hAnsi="GHEA Mariam" w:cs="Sylfaen"/>
          <w:sz w:val="24"/>
          <w:szCs w:val="24"/>
          <w:lang w:val="af-ZA"/>
        </w:rPr>
        <w:t xml:space="preserve"> N 1 հավելված</w:t>
      </w:r>
      <w:r w:rsidRPr="003A29C9">
        <w:rPr>
          <w:rFonts w:ascii="GHEA Mariam" w:hAnsi="GHEA Mariam" w:cs="Sylfaen"/>
          <w:sz w:val="24"/>
          <w:szCs w:val="24"/>
        </w:rPr>
        <w:t>ում</w:t>
      </w:r>
      <w:r w:rsidRPr="003A29C9">
        <w:rPr>
          <w:rFonts w:ascii="GHEA Mariam" w:hAnsi="GHEA Mariam" w:cs="Sylfaen"/>
          <w:sz w:val="24"/>
          <w:szCs w:val="24"/>
          <w:lang w:val="af-ZA"/>
        </w:rPr>
        <w:t xml:space="preserve"> (</w:t>
      </w:r>
      <w:r w:rsidRPr="003A29C9">
        <w:rPr>
          <w:rFonts w:ascii="GHEA Mariam" w:hAnsi="GHEA Mariam" w:cs="Sylfaen"/>
          <w:sz w:val="24"/>
          <w:szCs w:val="24"/>
        </w:rPr>
        <w:t>այսուհետ՝</w:t>
      </w:r>
      <w:r w:rsidRPr="003A29C9">
        <w:rPr>
          <w:rFonts w:ascii="GHEA Mariam" w:hAnsi="GHEA Mariam" w:cs="Sylfaen"/>
          <w:sz w:val="24"/>
          <w:szCs w:val="24"/>
          <w:lang w:val="af-ZA"/>
        </w:rPr>
        <w:t xml:space="preserve"> N 1 հավելված) </w:t>
      </w:r>
      <w:r w:rsidRPr="003A29C9">
        <w:rPr>
          <w:rFonts w:ascii="GHEA Mariam" w:hAnsi="GHEA Mariam" w:cs="Sylfaen"/>
          <w:sz w:val="24"/>
          <w:szCs w:val="24"/>
        </w:rPr>
        <w:t>կատարել</w:t>
      </w:r>
      <w:r w:rsidRPr="003A29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sz w:val="24"/>
          <w:szCs w:val="24"/>
        </w:rPr>
        <w:t>հետ</w:t>
      </w:r>
      <w:r w:rsidR="009D7FE5">
        <w:rPr>
          <w:rFonts w:ascii="GHEA Mariam" w:hAnsi="GHEA Mariam" w:cs="Sylfaen"/>
          <w:sz w:val="24"/>
          <w:szCs w:val="24"/>
          <w:lang w:val="hy-AM"/>
        </w:rPr>
        <w:t>և</w:t>
      </w:r>
      <w:r w:rsidRPr="003A29C9">
        <w:rPr>
          <w:rFonts w:ascii="GHEA Mariam" w:hAnsi="GHEA Mariam" w:cs="Sylfaen"/>
          <w:sz w:val="24"/>
          <w:szCs w:val="24"/>
        </w:rPr>
        <w:t>յալ</w:t>
      </w:r>
      <w:r w:rsidRPr="003A29C9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hAnsi="GHEA Mariam" w:cs="Sylfaen"/>
          <w:sz w:val="24"/>
          <w:szCs w:val="24"/>
        </w:rPr>
        <w:t>փոփոխությունները</w:t>
      </w:r>
      <w:r w:rsidRPr="003A29C9">
        <w:rPr>
          <w:rFonts w:ascii="GHEA Mariam" w:hAnsi="GHEA Mariam" w:cs="Sylfaen"/>
          <w:sz w:val="24"/>
          <w:szCs w:val="24"/>
          <w:lang w:val="af-ZA"/>
        </w:rPr>
        <w:t>.</w:t>
      </w:r>
    </w:p>
    <w:p w:rsidR="00C23382" w:rsidRPr="003A29C9" w:rsidRDefault="00C23382" w:rsidP="003A29C9">
      <w:pPr>
        <w:pStyle w:val="ListParagraph"/>
        <w:numPr>
          <w:ilvl w:val="0"/>
          <w:numId w:val="2"/>
        </w:numPr>
        <w:tabs>
          <w:tab w:val="left" w:pos="900"/>
          <w:tab w:val="left" w:pos="1134"/>
          <w:tab w:val="left" w:pos="1276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z w:val="24"/>
          <w:szCs w:val="24"/>
          <w:lang w:val="af-ZA"/>
        </w:rPr>
      </w:pPr>
      <w:r w:rsidRPr="003A29C9">
        <w:rPr>
          <w:rFonts w:ascii="GHEA Mariam" w:eastAsia="Times New Roman" w:hAnsi="GHEA Mariam" w:cs="Sylfaen"/>
          <w:sz w:val="24"/>
          <w:szCs w:val="24"/>
          <w:lang w:val="af-ZA"/>
        </w:rPr>
        <w:t xml:space="preserve"> N 1 հավելված</w:t>
      </w:r>
      <w:r w:rsidRPr="003A29C9">
        <w:rPr>
          <w:rFonts w:ascii="GHEA Mariam" w:eastAsia="Times New Roman" w:hAnsi="GHEA Mariam" w:cs="Sylfaen"/>
          <w:sz w:val="24"/>
          <w:szCs w:val="24"/>
        </w:rPr>
        <w:t>ի</w:t>
      </w:r>
      <w:r w:rsidRPr="003A29C9">
        <w:rPr>
          <w:rFonts w:ascii="GHEA Mariam" w:eastAsia="Times New Roman" w:hAnsi="GHEA Mariam" w:cs="Sylfaen"/>
          <w:sz w:val="24"/>
          <w:szCs w:val="24"/>
          <w:lang w:val="af-ZA"/>
        </w:rPr>
        <w:t xml:space="preserve"> 28-</w:t>
      </w:r>
      <w:r w:rsidRPr="003A29C9">
        <w:rPr>
          <w:rFonts w:ascii="GHEA Mariam" w:eastAsia="Times New Roman" w:hAnsi="GHEA Mariam" w:cs="Sylfaen"/>
          <w:sz w:val="24"/>
          <w:szCs w:val="24"/>
        </w:rPr>
        <w:t>րդ</w:t>
      </w:r>
      <w:r w:rsidRPr="003A29C9">
        <w:rPr>
          <w:rFonts w:ascii="GHEA Mariam" w:eastAsia="Times New Roman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 w:cs="Sylfaen"/>
          <w:sz w:val="24"/>
          <w:szCs w:val="24"/>
        </w:rPr>
        <w:t>կետը</w:t>
      </w:r>
      <w:r w:rsidRPr="003A29C9">
        <w:rPr>
          <w:rFonts w:ascii="GHEA Mariam" w:eastAsia="Times New Roman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 w:cs="Sylfaen"/>
          <w:sz w:val="24"/>
          <w:szCs w:val="24"/>
        </w:rPr>
        <w:t>շարադրել</w:t>
      </w:r>
      <w:r w:rsidRPr="003A29C9">
        <w:rPr>
          <w:rFonts w:ascii="GHEA Mariam" w:eastAsia="Times New Roman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 w:cs="Sylfaen"/>
          <w:sz w:val="24"/>
          <w:szCs w:val="24"/>
        </w:rPr>
        <w:t>հետևյալ</w:t>
      </w:r>
      <w:r w:rsidRPr="003A29C9">
        <w:rPr>
          <w:rFonts w:ascii="GHEA Mariam" w:eastAsia="Times New Roman" w:hAnsi="GHEA Mariam" w:cs="Sylfaen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 w:cs="Sylfaen"/>
          <w:sz w:val="24"/>
          <w:szCs w:val="24"/>
        </w:rPr>
        <w:t>խմբագրությամբ</w:t>
      </w:r>
      <w:r w:rsidR="003A29C9">
        <w:rPr>
          <w:rFonts w:ascii="GHEA Mariam" w:eastAsia="Times New Roman" w:hAnsi="GHEA Mariam" w:cs="Sylfaen"/>
          <w:sz w:val="24"/>
          <w:szCs w:val="24"/>
          <w:lang w:val="hy-AM"/>
        </w:rPr>
        <w:t>՝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</w:p>
    <w:p w:rsidR="00C23382" w:rsidRPr="003A29C9" w:rsidRDefault="00C23382" w:rsidP="003A29C9">
      <w:pPr>
        <w:tabs>
          <w:tab w:val="left" w:pos="540"/>
          <w:tab w:val="left" w:pos="1276"/>
        </w:tabs>
        <w:spacing w:line="360" w:lineRule="auto"/>
        <w:ind w:firstLine="567"/>
        <w:contextualSpacing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«28.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Մատենադարանի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կառավարման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բարձրագույն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հսկողություն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իրակա</w:t>
      </w:r>
      <w:r w:rsidR="003A29C9"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նացնող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մարմինը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խորհուրդն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է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Խորհուրդը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բաղկացած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է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13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անդամից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Խորհրդի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անհատական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կազմը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հաստատվում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է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</w:rPr>
        <w:t>վարչապետի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lastRenderedPageBreak/>
        <w:t>որոշմամբ՝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կրթության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գիտության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մշակույթի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սպորտի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ներկայացմամբ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կրթու</w:t>
      </w:r>
      <w:r w:rsidR="003A29C9"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գիտության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մշակույթի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սպորտի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խորհրդի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նախագահն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է՝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պաշտոնե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Մեկական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ներկայացուցիչ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նշանակվում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է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A29C9"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ախագահի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աշխատակազմից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վարչապետի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աշխատակազմից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կրթության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գիտության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մշակույթի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և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սպորտի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տեղակալներից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</w:t>
      </w:r>
      <w:r w:rsidR="003A29C9"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պետու</w:t>
      </w:r>
      <w:r w:rsidR="003A29C9"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արտաքին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գործերի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նախարարի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տեղակալներից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</w:t>
      </w:r>
      <w:r w:rsidR="003A29C9"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պետական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եկամուտների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նախագահի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տեղակալներից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Մայր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Աթոռ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Սուրբ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Էջմիածնից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պաշտոնե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խորհրդի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անդամ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են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նշանակվում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սփյուռքի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գործերի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գլխավոր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հանձնակատարը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գիտության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կոմիտեի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նախագահը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Հայաստանի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Հանրապետության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գիտությունների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ազգային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ակադեմիայի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նախագահը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, «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Հայաս</w:t>
      </w:r>
      <w:r w:rsidR="003A29C9"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softHyphen/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</w:rPr>
        <w:t>տան</w:t>
      </w:r>
      <w:r w:rsidRPr="003A29C9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»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համահայկական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հիմնադրամի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գործադիր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տնօրենը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Մատենադարանի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գլխավոր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ավանդապահը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Մատենադարանի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տնօրենի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խորհրդականը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նորագույն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տեխնոլոգիաների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և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հրատարակչական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հարցերի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3A29C9">
        <w:rPr>
          <w:rFonts w:ascii="GHEA Mariam" w:hAnsi="GHEA Mariam"/>
          <w:sz w:val="24"/>
          <w:szCs w:val="24"/>
          <w:shd w:val="clear" w:color="auto" w:fill="FFFFFF"/>
        </w:rPr>
        <w:t>գծով</w:t>
      </w:r>
      <w:r w:rsidRPr="003A29C9">
        <w:rPr>
          <w:rFonts w:ascii="GHEA Mariam" w:hAnsi="GHEA Mariam"/>
          <w:sz w:val="24"/>
          <w:szCs w:val="24"/>
          <w:shd w:val="clear" w:color="auto" w:fill="FFFFFF"/>
          <w:lang w:val="af-ZA"/>
        </w:rPr>
        <w:t>:»</w:t>
      </w:r>
      <w:r w:rsidR="003A29C9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C23382" w:rsidRPr="003A29C9" w:rsidRDefault="00C23382" w:rsidP="003A29C9">
      <w:pPr>
        <w:pStyle w:val="ListParagraph"/>
        <w:numPr>
          <w:ilvl w:val="0"/>
          <w:numId w:val="2"/>
        </w:numPr>
        <w:tabs>
          <w:tab w:val="left" w:pos="540"/>
          <w:tab w:val="left" w:pos="810"/>
          <w:tab w:val="left" w:pos="1276"/>
        </w:tabs>
        <w:spacing w:after="0" w:line="360" w:lineRule="auto"/>
        <w:ind w:left="0" w:firstLine="567"/>
        <w:jc w:val="both"/>
        <w:rPr>
          <w:rFonts w:ascii="GHEA Mariam" w:eastAsia="Times New Roman" w:hAnsi="GHEA Mariam"/>
          <w:spacing w:val="-2"/>
          <w:sz w:val="24"/>
          <w:szCs w:val="24"/>
          <w:lang w:val="af-ZA"/>
        </w:rPr>
      </w:pPr>
      <w:r w:rsidRPr="003A29C9">
        <w:rPr>
          <w:rFonts w:ascii="GHEA Mariam" w:eastAsia="Times New Roman" w:hAnsi="GHEA Mariam" w:cs="Sylfaen"/>
          <w:spacing w:val="-2"/>
          <w:sz w:val="24"/>
          <w:szCs w:val="24"/>
          <w:lang w:val="af-ZA"/>
        </w:rPr>
        <w:t>N 1 հավելված</w:t>
      </w:r>
      <w:r w:rsidRPr="003A29C9">
        <w:rPr>
          <w:rFonts w:ascii="GHEA Mariam" w:eastAsia="Times New Roman" w:hAnsi="GHEA Mariam" w:cs="Sylfaen"/>
          <w:spacing w:val="-2"/>
          <w:sz w:val="24"/>
          <w:szCs w:val="24"/>
          <w:lang w:val="hy-AM"/>
        </w:rPr>
        <w:t>ի</w:t>
      </w:r>
      <w:r w:rsidRPr="003A29C9">
        <w:rPr>
          <w:rFonts w:ascii="GHEA Mariam" w:eastAsia="Times New Roman" w:hAnsi="GHEA Mariam" w:cs="Sylfaen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>39-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րդ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կետի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 xml:space="preserve"> 1-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ին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ենթակետը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շարադրել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հետևյալ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af-ZA"/>
        </w:rPr>
        <w:t xml:space="preserve"> </w:t>
      </w:r>
      <w:r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խմբագրությամբ</w:t>
      </w:r>
      <w:r w:rsidR="003A29C9" w:rsidRPr="003A29C9">
        <w:rPr>
          <w:rFonts w:ascii="GHEA Mariam" w:eastAsia="Times New Roman" w:hAnsi="GHEA Mariam"/>
          <w:spacing w:val="-2"/>
          <w:sz w:val="24"/>
          <w:szCs w:val="24"/>
          <w:lang w:val="hy-AM"/>
        </w:rPr>
        <w:t>՝</w:t>
      </w:r>
    </w:p>
    <w:p w:rsidR="00C23382" w:rsidRPr="003A29C9" w:rsidRDefault="00C23382" w:rsidP="003A29C9">
      <w:pPr>
        <w:tabs>
          <w:tab w:val="left" w:pos="0"/>
          <w:tab w:val="left" w:pos="1134"/>
          <w:tab w:val="left" w:pos="1276"/>
        </w:tabs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3A29C9">
        <w:rPr>
          <w:rFonts w:ascii="GHEA Mariam" w:hAnsi="GHEA Mariam"/>
          <w:sz w:val="24"/>
          <w:szCs w:val="24"/>
        </w:rPr>
        <w:t xml:space="preserve">«1) 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</w:rPr>
        <w:t>նշանակվում է ի պաշտոնե.»:</w:t>
      </w:r>
    </w:p>
    <w:p w:rsidR="00C23382" w:rsidRPr="003A29C9" w:rsidRDefault="00C23382" w:rsidP="003A29C9">
      <w:pPr>
        <w:pStyle w:val="mechtex"/>
        <w:numPr>
          <w:ilvl w:val="0"/>
          <w:numId w:val="1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GHEA Mariam" w:hAnsi="GHEA Mariam" w:cs="Tahoma"/>
          <w:sz w:val="24"/>
          <w:szCs w:val="24"/>
          <w:lang w:val="hy-AM"/>
        </w:rPr>
      </w:pPr>
      <w:r w:rsidRPr="003A29C9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3A29C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  <w:bookmarkStart w:id="0" w:name="_GoBack"/>
      <w:bookmarkEnd w:id="0"/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DD9" w:rsidRDefault="00FD1DD9">
      <w:r>
        <w:separator/>
      </w:r>
    </w:p>
  </w:endnote>
  <w:endnote w:type="continuationSeparator" w:id="0">
    <w:p w:rsidR="00FD1DD9" w:rsidRDefault="00FD1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7FE5">
      <w:rPr>
        <w:noProof/>
        <w:sz w:val="18"/>
      </w:rPr>
      <w:t>KA-237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DD9" w:rsidRDefault="00FD1DD9">
      <w:r>
        <w:separator/>
      </w:r>
    </w:p>
  </w:footnote>
  <w:footnote w:type="continuationSeparator" w:id="0">
    <w:p w:rsidR="00FD1DD9" w:rsidRDefault="00FD1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7FE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06B58"/>
    <w:multiLevelType w:val="hybridMultilevel"/>
    <w:tmpl w:val="9F2846F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19941AB"/>
    <w:multiLevelType w:val="hybridMultilevel"/>
    <w:tmpl w:val="43881B54"/>
    <w:lvl w:ilvl="0" w:tplc="C53AFFB2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B8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D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9C9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D7FE5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2E2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38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DD9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C23382"/>
    <w:rPr>
      <w:b/>
      <w:bCs/>
    </w:rPr>
  </w:style>
  <w:style w:type="paragraph" w:styleId="BalloonText">
    <w:name w:val="Balloon Text"/>
    <w:basedOn w:val="Normal"/>
    <w:link w:val="BalloonTextChar"/>
    <w:rsid w:val="009D7F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D7FE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cp:lastPrinted>2023-05-17T13:14:00Z</cp:lastPrinted>
  <dcterms:created xsi:type="dcterms:W3CDTF">2022-03-23T13:26:00Z</dcterms:created>
  <dcterms:modified xsi:type="dcterms:W3CDTF">2023-05-17T13:19:00Z</dcterms:modified>
</cp:coreProperties>
</file>