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6A22" w:rsidRPr="00045865" w:rsidRDefault="00BD6A22" w:rsidP="00045865">
      <w:pPr>
        <w:shd w:val="clear" w:color="auto" w:fill="FFFFFF"/>
        <w:spacing w:after="0" w:line="360" w:lineRule="auto"/>
        <w:jc w:val="right"/>
        <w:rPr>
          <w:rFonts w:ascii="GHEA Grapalat" w:eastAsia="Times New Roman" w:hAnsi="GHEA Grapalat" w:cs="Times New Roman"/>
          <w:b/>
          <w:bCs/>
          <w:color w:val="C00000"/>
          <w:szCs w:val="24"/>
          <w:lang w:val="hy-AM"/>
        </w:rPr>
      </w:pPr>
      <w:r w:rsidRPr="00045865">
        <w:rPr>
          <w:rFonts w:ascii="GHEA Grapalat" w:eastAsia="Times New Roman" w:hAnsi="GHEA Grapalat" w:cs="Times New Roman"/>
          <w:b/>
          <w:bCs/>
          <w:color w:val="C00000"/>
          <w:szCs w:val="24"/>
          <w:lang w:val="hy-AM"/>
        </w:rPr>
        <w:t>ՆԱԽԱԳԻԾ</w:t>
      </w:r>
    </w:p>
    <w:p w:rsidR="00BD6A22" w:rsidRPr="00045865" w:rsidRDefault="00BD6A22" w:rsidP="00045865">
      <w:pPr>
        <w:shd w:val="clear" w:color="auto" w:fill="FFFFFF"/>
        <w:spacing w:after="0" w:line="360" w:lineRule="auto"/>
        <w:jc w:val="center"/>
        <w:rPr>
          <w:rFonts w:ascii="GHEA Grapalat" w:eastAsia="Times New Roman" w:hAnsi="GHEA Grapalat" w:cs="Times New Roman"/>
          <w:color w:val="000000"/>
          <w:szCs w:val="24"/>
          <w:lang w:val="hy-AM"/>
        </w:rPr>
      </w:pPr>
      <w:r w:rsidRPr="00045865">
        <w:rPr>
          <w:rFonts w:ascii="GHEA Grapalat" w:eastAsia="Times New Roman" w:hAnsi="GHEA Grapalat" w:cs="Times New Roman"/>
          <w:b/>
          <w:bCs/>
          <w:color w:val="000000"/>
          <w:szCs w:val="24"/>
          <w:lang w:val="hy-AM"/>
        </w:rPr>
        <w:t>ՀԱՅԱՍՏԱՆԻ ՀԱՆՐԱՊԵՏՈՒԹՅԱՆ</w:t>
      </w:r>
    </w:p>
    <w:p w:rsidR="00BD6A22" w:rsidRPr="00045865" w:rsidRDefault="00BD6A22" w:rsidP="00045865">
      <w:pPr>
        <w:shd w:val="clear" w:color="auto" w:fill="FFFFFF"/>
        <w:spacing w:after="0" w:line="360" w:lineRule="auto"/>
        <w:jc w:val="center"/>
        <w:rPr>
          <w:rFonts w:ascii="GHEA Grapalat" w:eastAsia="Times New Roman" w:hAnsi="GHEA Grapalat" w:cs="Times New Roman"/>
          <w:color w:val="000000"/>
          <w:szCs w:val="24"/>
          <w:lang w:val="hy-AM"/>
        </w:rPr>
      </w:pPr>
      <w:r w:rsidRPr="00045865">
        <w:rPr>
          <w:rFonts w:ascii="GHEA Grapalat" w:eastAsia="Times New Roman" w:hAnsi="GHEA Grapalat" w:cs="Times New Roman"/>
          <w:b/>
          <w:bCs/>
          <w:color w:val="000000"/>
          <w:szCs w:val="24"/>
          <w:lang w:val="hy-AM"/>
        </w:rPr>
        <w:t>Օ Ր Ե Ն Ք Ը</w:t>
      </w:r>
      <w:r w:rsidRPr="00045865">
        <w:rPr>
          <w:rFonts w:ascii="Calibri" w:eastAsia="Times New Roman" w:hAnsi="Calibri" w:cs="Calibri"/>
          <w:color w:val="000000"/>
          <w:szCs w:val="24"/>
          <w:lang w:val="hy-AM"/>
        </w:rPr>
        <w:t> </w:t>
      </w:r>
    </w:p>
    <w:p w:rsidR="00BD6A22" w:rsidRPr="00045865" w:rsidRDefault="00BD6A22" w:rsidP="00045865">
      <w:pPr>
        <w:shd w:val="clear" w:color="auto" w:fill="FFFFFF"/>
        <w:spacing w:after="0" w:line="360" w:lineRule="auto"/>
        <w:ind w:firstLine="375"/>
        <w:jc w:val="right"/>
        <w:rPr>
          <w:rFonts w:ascii="GHEA Grapalat" w:eastAsia="Times New Roman" w:hAnsi="GHEA Grapalat" w:cs="Times New Roman"/>
          <w:color w:val="000000"/>
          <w:szCs w:val="24"/>
          <w:lang w:val="hy-AM"/>
        </w:rPr>
      </w:pPr>
      <w:r w:rsidRPr="00045865">
        <w:rPr>
          <w:rFonts w:ascii="GHEA Grapalat" w:eastAsia="Times New Roman" w:hAnsi="GHEA Grapalat" w:cs="Times New Roman"/>
          <w:b/>
          <w:bCs/>
          <w:color w:val="000000"/>
          <w:szCs w:val="24"/>
          <w:lang w:val="hy-AM"/>
        </w:rPr>
        <w:t>Ընդունված</w:t>
      </w:r>
      <w:r w:rsidRPr="00045865">
        <w:rPr>
          <w:rFonts w:ascii="Calibri" w:eastAsia="Times New Roman" w:hAnsi="Calibri" w:cs="Calibri"/>
          <w:b/>
          <w:bCs/>
          <w:color w:val="000000"/>
          <w:szCs w:val="24"/>
          <w:lang w:val="hy-AM"/>
        </w:rPr>
        <w:t> </w:t>
      </w:r>
      <w:r w:rsidRPr="00045865">
        <w:rPr>
          <w:rFonts w:ascii="GHEA Grapalat" w:eastAsia="Times New Roman" w:hAnsi="GHEA Grapalat" w:cs="Arial Unicode"/>
          <w:b/>
          <w:bCs/>
          <w:color w:val="000000"/>
          <w:szCs w:val="24"/>
          <w:lang w:val="hy-AM"/>
        </w:rPr>
        <w:t>է</w:t>
      </w:r>
      <w:r w:rsidRPr="00045865">
        <w:rPr>
          <w:rFonts w:ascii="Calibri" w:eastAsia="Times New Roman" w:hAnsi="Calibri" w:cs="Calibri"/>
          <w:b/>
          <w:bCs/>
          <w:color w:val="000000"/>
          <w:szCs w:val="24"/>
          <w:lang w:val="hy-AM"/>
        </w:rPr>
        <w:t> </w:t>
      </w:r>
      <w:r w:rsidRPr="00045865">
        <w:rPr>
          <w:rFonts w:ascii="GHEA Grapalat" w:eastAsia="Times New Roman" w:hAnsi="GHEA Grapalat" w:cs="Times New Roman"/>
          <w:b/>
          <w:bCs/>
          <w:color w:val="000000"/>
          <w:szCs w:val="24"/>
          <w:lang w:val="hy-AM"/>
        </w:rPr>
        <w:t>-----</w:t>
      </w:r>
      <w:r w:rsidRPr="00045865">
        <w:rPr>
          <w:rFonts w:ascii="Calibri" w:eastAsia="Times New Roman" w:hAnsi="Calibri" w:cs="Calibri"/>
          <w:b/>
          <w:bCs/>
          <w:color w:val="000000"/>
          <w:szCs w:val="24"/>
          <w:lang w:val="hy-AM"/>
        </w:rPr>
        <w:t> </w:t>
      </w:r>
      <w:r w:rsidRPr="00045865">
        <w:rPr>
          <w:rFonts w:ascii="GHEA Grapalat" w:eastAsia="Times New Roman" w:hAnsi="GHEA Grapalat" w:cs="Arial Unicode"/>
          <w:b/>
          <w:bCs/>
          <w:color w:val="000000"/>
          <w:szCs w:val="24"/>
          <w:lang w:val="hy-AM"/>
        </w:rPr>
        <w:t>թվականի</w:t>
      </w:r>
      <w:r w:rsidRPr="00045865">
        <w:rPr>
          <w:rFonts w:ascii="Calibri" w:eastAsia="Times New Roman" w:hAnsi="Calibri" w:cs="Calibri"/>
          <w:b/>
          <w:bCs/>
          <w:color w:val="000000"/>
          <w:szCs w:val="24"/>
          <w:lang w:val="hy-AM"/>
        </w:rPr>
        <w:t> </w:t>
      </w:r>
      <w:r w:rsidRPr="00045865">
        <w:rPr>
          <w:rFonts w:ascii="GHEA Grapalat" w:eastAsia="Times New Roman" w:hAnsi="GHEA Grapalat" w:cs="Arial Unicode"/>
          <w:b/>
          <w:bCs/>
          <w:color w:val="000000"/>
          <w:szCs w:val="24"/>
          <w:lang w:val="hy-AM"/>
        </w:rPr>
        <w:t>--------</w:t>
      </w:r>
      <w:r w:rsidRPr="00045865">
        <w:rPr>
          <w:rFonts w:ascii="Calibri" w:eastAsia="Times New Roman" w:hAnsi="Calibri" w:cs="Calibri"/>
          <w:b/>
          <w:bCs/>
          <w:color w:val="000000"/>
          <w:szCs w:val="24"/>
          <w:lang w:val="hy-AM"/>
        </w:rPr>
        <w:t> </w:t>
      </w:r>
      <w:r w:rsidRPr="00045865">
        <w:rPr>
          <w:rFonts w:ascii="GHEA Grapalat" w:eastAsia="Times New Roman" w:hAnsi="GHEA Grapalat" w:cs="Times New Roman"/>
          <w:b/>
          <w:bCs/>
          <w:color w:val="000000"/>
          <w:szCs w:val="24"/>
          <w:lang w:val="hy-AM"/>
        </w:rPr>
        <w:t xml:space="preserve">  ---</w:t>
      </w:r>
      <w:r w:rsidRPr="00045865">
        <w:rPr>
          <w:rFonts w:ascii="GHEA Grapalat" w:eastAsia="Times New Roman" w:hAnsi="GHEA Grapalat" w:cs="Arial Unicode"/>
          <w:b/>
          <w:bCs/>
          <w:color w:val="000000"/>
          <w:szCs w:val="24"/>
          <w:lang w:val="hy-AM"/>
        </w:rPr>
        <w:t>ին</w:t>
      </w:r>
    </w:p>
    <w:p w:rsidR="00BD6A22" w:rsidRPr="00045865" w:rsidRDefault="00BD6A22" w:rsidP="00045865">
      <w:pPr>
        <w:shd w:val="clear" w:color="auto" w:fill="FFFFFF"/>
        <w:spacing w:after="0" w:line="360" w:lineRule="auto"/>
        <w:ind w:firstLine="375"/>
        <w:jc w:val="right"/>
        <w:rPr>
          <w:rFonts w:ascii="GHEA Grapalat" w:eastAsia="Times New Roman" w:hAnsi="GHEA Grapalat" w:cs="Times New Roman"/>
          <w:color w:val="000000"/>
          <w:szCs w:val="24"/>
          <w:lang w:val="hy-AM"/>
        </w:rPr>
      </w:pPr>
      <w:r w:rsidRPr="00045865">
        <w:rPr>
          <w:rFonts w:ascii="Calibri" w:eastAsia="Times New Roman" w:hAnsi="Calibri" w:cs="Calibri"/>
          <w:color w:val="000000"/>
          <w:szCs w:val="24"/>
          <w:lang w:val="hy-AM"/>
        </w:rPr>
        <w:t>  </w:t>
      </w:r>
    </w:p>
    <w:p w:rsidR="00BD6A22" w:rsidRPr="00045865" w:rsidRDefault="00BD6A22" w:rsidP="00045865">
      <w:pPr>
        <w:shd w:val="clear" w:color="auto" w:fill="FFFFFF"/>
        <w:spacing w:after="0" w:line="360" w:lineRule="auto"/>
        <w:jc w:val="center"/>
        <w:rPr>
          <w:rFonts w:ascii="GHEA Grapalat" w:eastAsia="Times New Roman" w:hAnsi="GHEA Grapalat" w:cs="Times New Roman"/>
          <w:color w:val="000000"/>
          <w:szCs w:val="24"/>
          <w:lang w:val="hy-AM"/>
        </w:rPr>
      </w:pPr>
      <w:r w:rsidRPr="00045865">
        <w:rPr>
          <w:rFonts w:ascii="GHEA Grapalat" w:eastAsia="Times New Roman" w:hAnsi="GHEA Grapalat" w:cs="Times New Roman"/>
          <w:b/>
          <w:bCs/>
          <w:color w:val="000000"/>
          <w:szCs w:val="24"/>
          <w:lang w:val="hy-AM"/>
        </w:rPr>
        <w:t>«ՊԵՏԱԿԱՆ ՏՈՒՐՔԻ ՄԱՍԻՆ»</w:t>
      </w:r>
      <w:r w:rsidRPr="00045865">
        <w:rPr>
          <w:rFonts w:ascii="Calibri" w:eastAsia="Times New Roman" w:hAnsi="Calibri" w:cs="Calibri"/>
          <w:b/>
          <w:bCs/>
          <w:color w:val="000000"/>
          <w:szCs w:val="24"/>
          <w:lang w:val="hy-AM"/>
        </w:rPr>
        <w:t> </w:t>
      </w:r>
      <w:r w:rsidRPr="00045865">
        <w:rPr>
          <w:rFonts w:ascii="GHEA Grapalat" w:eastAsia="Times New Roman" w:hAnsi="GHEA Grapalat" w:cs="Arial Unicode"/>
          <w:b/>
          <w:bCs/>
          <w:color w:val="000000"/>
          <w:szCs w:val="24"/>
          <w:lang w:val="hy-AM"/>
        </w:rPr>
        <w:t>ՕՐԵՆՔՈՒՄ</w:t>
      </w:r>
      <w:r w:rsidRPr="00045865">
        <w:rPr>
          <w:rFonts w:ascii="Calibri" w:eastAsia="Times New Roman" w:hAnsi="Calibri" w:cs="Calibri"/>
          <w:b/>
          <w:bCs/>
          <w:color w:val="000000"/>
          <w:szCs w:val="24"/>
          <w:lang w:val="hy-AM"/>
        </w:rPr>
        <w:t> </w:t>
      </w:r>
      <w:r w:rsidRPr="00045865">
        <w:rPr>
          <w:rFonts w:ascii="GHEA Grapalat" w:eastAsia="Times New Roman" w:hAnsi="GHEA Grapalat" w:cs="Arial Unicode"/>
          <w:b/>
          <w:bCs/>
          <w:color w:val="000000"/>
          <w:szCs w:val="24"/>
          <w:lang w:val="hy-AM"/>
        </w:rPr>
        <w:t>ՓՈՓՈԽՈՒԹՅՈՒՆՆԵՐ</w:t>
      </w:r>
      <w:r w:rsidRPr="00045865">
        <w:rPr>
          <w:rFonts w:ascii="Calibri" w:eastAsia="Times New Roman" w:hAnsi="Calibri" w:cs="Calibri"/>
          <w:b/>
          <w:bCs/>
          <w:color w:val="000000"/>
          <w:szCs w:val="24"/>
          <w:lang w:val="hy-AM"/>
        </w:rPr>
        <w:t> </w:t>
      </w:r>
      <w:r w:rsidRPr="00045865">
        <w:rPr>
          <w:rFonts w:ascii="GHEA Grapalat" w:eastAsia="Times New Roman" w:hAnsi="GHEA Grapalat" w:cs="Times New Roman"/>
          <w:b/>
          <w:bCs/>
          <w:color w:val="000000"/>
          <w:szCs w:val="24"/>
          <w:lang w:val="hy-AM"/>
        </w:rPr>
        <w:t>ԵՎ ԼՐԱՑՈՒՄՆԵՐ</w:t>
      </w:r>
      <w:r w:rsidRPr="00045865">
        <w:rPr>
          <w:rFonts w:ascii="Calibri" w:eastAsia="Times New Roman" w:hAnsi="Calibri" w:cs="Calibri"/>
          <w:b/>
          <w:bCs/>
          <w:color w:val="000000"/>
          <w:szCs w:val="24"/>
          <w:lang w:val="hy-AM"/>
        </w:rPr>
        <w:t> </w:t>
      </w:r>
      <w:r w:rsidRPr="00045865">
        <w:rPr>
          <w:rFonts w:ascii="GHEA Grapalat" w:eastAsia="Times New Roman" w:hAnsi="GHEA Grapalat" w:cs="Arial Unicode"/>
          <w:b/>
          <w:bCs/>
          <w:color w:val="000000"/>
          <w:szCs w:val="24"/>
          <w:lang w:val="hy-AM"/>
        </w:rPr>
        <w:t>ԿԱՏԱՐԵԼՈՒ</w:t>
      </w:r>
      <w:r w:rsidRPr="00045865">
        <w:rPr>
          <w:rFonts w:ascii="Calibri" w:eastAsia="Times New Roman" w:hAnsi="Calibri" w:cs="Calibri"/>
          <w:b/>
          <w:bCs/>
          <w:color w:val="000000"/>
          <w:szCs w:val="24"/>
          <w:lang w:val="hy-AM"/>
        </w:rPr>
        <w:t> </w:t>
      </w:r>
      <w:r w:rsidRPr="00045865">
        <w:rPr>
          <w:rFonts w:ascii="GHEA Grapalat" w:eastAsia="Times New Roman" w:hAnsi="GHEA Grapalat" w:cs="Arial Unicode"/>
          <w:b/>
          <w:bCs/>
          <w:color w:val="000000"/>
          <w:szCs w:val="24"/>
          <w:lang w:val="hy-AM"/>
        </w:rPr>
        <w:t>ՄԱՍԻՆ</w:t>
      </w:r>
    </w:p>
    <w:p w:rsidR="00BD6A22" w:rsidRPr="00045865" w:rsidRDefault="00BD6A22" w:rsidP="00045865">
      <w:pPr>
        <w:shd w:val="clear" w:color="auto" w:fill="FFFFFF"/>
        <w:spacing w:after="0" w:line="360" w:lineRule="auto"/>
        <w:rPr>
          <w:rFonts w:ascii="GHEA Grapalat" w:eastAsia="Times New Roman" w:hAnsi="GHEA Grapalat" w:cs="Times New Roman"/>
          <w:color w:val="000000"/>
          <w:szCs w:val="24"/>
          <w:lang w:val="hy-AM"/>
        </w:rPr>
      </w:pPr>
      <w:r w:rsidRPr="00045865">
        <w:rPr>
          <w:rFonts w:ascii="Calibri" w:eastAsia="Times New Roman" w:hAnsi="Calibri" w:cs="Calibri"/>
          <w:color w:val="000000"/>
          <w:szCs w:val="24"/>
          <w:lang w:val="hy-AM"/>
        </w:rPr>
        <w:t>                </w:t>
      </w:r>
    </w:p>
    <w:p w:rsidR="009B1861" w:rsidRPr="00045865" w:rsidRDefault="00BD6A22" w:rsidP="00045865">
      <w:pPr>
        <w:shd w:val="clear" w:color="auto" w:fill="FFFFFF"/>
        <w:spacing w:after="0" w:line="360" w:lineRule="auto"/>
        <w:ind w:firstLine="375"/>
        <w:rPr>
          <w:rFonts w:ascii="GHEA Grapalat" w:hAnsi="GHEA Grapalat"/>
          <w:color w:val="000000"/>
          <w:szCs w:val="24"/>
          <w:shd w:val="clear" w:color="auto" w:fill="FFFFFF"/>
          <w:lang w:val="hy-AM"/>
        </w:rPr>
      </w:pPr>
      <w:r w:rsidRPr="00045865">
        <w:rPr>
          <w:rFonts w:ascii="GHEA Grapalat" w:eastAsia="Times New Roman" w:hAnsi="GHEA Grapalat" w:cs="Times New Roman"/>
          <w:b/>
          <w:bCs/>
          <w:color w:val="000000"/>
          <w:szCs w:val="24"/>
          <w:lang w:val="hy-AM"/>
        </w:rPr>
        <w:t>Հոդված</w:t>
      </w:r>
      <w:r w:rsidRPr="00045865">
        <w:rPr>
          <w:rFonts w:ascii="Calibri" w:eastAsia="Times New Roman" w:hAnsi="Calibri" w:cs="Calibri"/>
          <w:b/>
          <w:bCs/>
          <w:color w:val="000000"/>
          <w:szCs w:val="24"/>
          <w:lang w:val="hy-AM"/>
        </w:rPr>
        <w:t> </w:t>
      </w:r>
      <w:r w:rsidRPr="00045865">
        <w:rPr>
          <w:rFonts w:ascii="GHEA Grapalat" w:eastAsia="Times New Roman" w:hAnsi="GHEA Grapalat" w:cs="Times New Roman"/>
          <w:b/>
          <w:bCs/>
          <w:color w:val="000000"/>
          <w:szCs w:val="24"/>
          <w:lang w:val="hy-AM"/>
        </w:rPr>
        <w:t>1.</w:t>
      </w:r>
      <w:r w:rsidRPr="00045865">
        <w:rPr>
          <w:rFonts w:ascii="Calibri" w:eastAsia="Times New Roman" w:hAnsi="Calibri" w:cs="Calibri"/>
          <w:b/>
          <w:bCs/>
          <w:color w:val="000000"/>
          <w:szCs w:val="24"/>
          <w:lang w:val="hy-AM"/>
        </w:rPr>
        <w:t> </w:t>
      </w:r>
      <w:r w:rsidRPr="00045865">
        <w:rPr>
          <w:rFonts w:ascii="GHEA Grapalat" w:eastAsia="Times New Roman" w:hAnsi="GHEA Grapalat" w:cs="Times New Roman"/>
          <w:color w:val="000000"/>
          <w:szCs w:val="24"/>
          <w:lang w:val="hy-AM"/>
        </w:rPr>
        <w:t>«Պետական տուրքի մասին» 1997 թվականի դեկտեմբերի 27-ի ՀO-186 օրենքի (այսուհետ՝ Օրենք) 15-րդ հոդված</w:t>
      </w:r>
      <w:r w:rsidR="00AE1E94" w:rsidRPr="00045865">
        <w:rPr>
          <w:rFonts w:ascii="GHEA Grapalat" w:eastAsia="Times New Roman" w:hAnsi="GHEA Grapalat" w:cs="Times New Roman"/>
          <w:color w:val="000000"/>
          <w:szCs w:val="24"/>
          <w:lang w:val="hy-AM"/>
        </w:rPr>
        <w:t xml:space="preserve">ի 1-ին </w:t>
      </w:r>
      <w:r w:rsidR="00114030" w:rsidRPr="00045865">
        <w:rPr>
          <w:rFonts w:ascii="GHEA Grapalat" w:eastAsia="Times New Roman" w:hAnsi="GHEA Grapalat" w:cs="Times New Roman"/>
          <w:color w:val="000000"/>
          <w:szCs w:val="24"/>
          <w:lang w:val="hy-AM"/>
        </w:rPr>
        <w:t>մասի</w:t>
      </w:r>
      <w:r w:rsidR="00AE1E94" w:rsidRPr="00045865">
        <w:rPr>
          <w:rFonts w:ascii="GHEA Grapalat" w:eastAsia="Times New Roman" w:hAnsi="GHEA Grapalat" w:cs="Times New Roman"/>
          <w:color w:val="000000"/>
          <w:szCs w:val="24"/>
          <w:lang w:val="hy-AM"/>
        </w:rPr>
        <w:t xml:space="preserve"> «է» ենթակետը </w:t>
      </w:r>
      <w:r w:rsidR="009B1861" w:rsidRPr="00045865">
        <w:rPr>
          <w:rFonts w:ascii="GHEA Grapalat" w:hAnsi="GHEA Grapalat"/>
          <w:color w:val="000000"/>
          <w:szCs w:val="24"/>
          <w:shd w:val="clear" w:color="auto" w:fill="FFFFFF"/>
          <w:lang w:val="hy-AM"/>
        </w:rPr>
        <w:t>շարադրել հետևյալ խմբագրությամբ.</w:t>
      </w:r>
    </w:p>
    <w:p w:rsidR="00FD2C35" w:rsidRPr="00045865" w:rsidRDefault="00FD2C35" w:rsidP="00045865">
      <w:pPr>
        <w:shd w:val="clear" w:color="auto" w:fill="FFFFFF"/>
        <w:spacing w:after="0" w:line="360" w:lineRule="auto"/>
        <w:ind w:firstLine="375"/>
        <w:rPr>
          <w:rFonts w:ascii="GHEA Grapalat" w:hAnsi="GHEA Grapalat"/>
          <w:color w:val="000000"/>
          <w:szCs w:val="24"/>
          <w:shd w:val="clear" w:color="auto" w:fill="FFFFFF"/>
          <w:lang w:val="hy-AM"/>
        </w:rPr>
      </w:pPr>
    </w:p>
    <w:tbl>
      <w:tblPr>
        <w:tblStyle w:val="TableGrid"/>
        <w:tblW w:w="9776" w:type="dxa"/>
        <w:tblLook w:val="04A0" w:firstRow="1" w:lastRow="0" w:firstColumn="1" w:lastColumn="0" w:noHBand="0" w:noVBand="1"/>
      </w:tblPr>
      <w:tblGrid>
        <w:gridCol w:w="421"/>
        <w:gridCol w:w="8363"/>
        <w:gridCol w:w="992"/>
      </w:tblGrid>
      <w:tr w:rsidR="009B1861" w:rsidRPr="00045865" w:rsidTr="00FD2C35">
        <w:tc>
          <w:tcPr>
            <w:tcW w:w="421" w:type="dxa"/>
          </w:tcPr>
          <w:p w:rsidR="009B1861" w:rsidRPr="00045865" w:rsidRDefault="009B1861" w:rsidP="00045865">
            <w:pPr>
              <w:spacing w:line="360" w:lineRule="auto"/>
              <w:rPr>
                <w:rFonts w:ascii="GHEA Grapalat" w:hAnsi="GHEA Grapalat"/>
                <w:color w:val="000000"/>
                <w:szCs w:val="24"/>
                <w:shd w:val="clear" w:color="auto" w:fill="FFFFFF"/>
                <w:lang w:val="hy-AM"/>
              </w:rPr>
            </w:pPr>
          </w:p>
        </w:tc>
        <w:tc>
          <w:tcPr>
            <w:tcW w:w="8363" w:type="dxa"/>
          </w:tcPr>
          <w:p w:rsidR="009B1861" w:rsidRPr="00045865" w:rsidRDefault="00FD2C35" w:rsidP="00045865">
            <w:pPr>
              <w:spacing w:line="360" w:lineRule="auto"/>
              <w:rPr>
                <w:rFonts w:ascii="GHEA Grapalat" w:hAnsi="GHEA Grapalat"/>
                <w:color w:val="000000"/>
                <w:szCs w:val="24"/>
                <w:shd w:val="clear" w:color="auto" w:fill="FFFFFF"/>
                <w:lang w:val="hy-AM"/>
              </w:rPr>
            </w:pPr>
            <w:r w:rsidRPr="00045865">
              <w:rPr>
                <w:rFonts w:ascii="GHEA Grapalat" w:eastAsia="Times New Roman" w:hAnsi="GHEA Grapalat" w:cs="Times New Roman"/>
                <w:color w:val="000000"/>
                <w:szCs w:val="24"/>
                <w:lang w:val="hy-AM"/>
              </w:rPr>
              <w:t>է) Հայաստանի Հանրապետություն վերադարձի վկայական տալու համար</w:t>
            </w:r>
          </w:p>
        </w:tc>
        <w:tc>
          <w:tcPr>
            <w:tcW w:w="992" w:type="dxa"/>
          </w:tcPr>
          <w:p w:rsidR="009B1861" w:rsidRPr="00045865" w:rsidRDefault="00FD2C35" w:rsidP="00045865">
            <w:pPr>
              <w:spacing w:line="360" w:lineRule="auto"/>
              <w:jc w:val="center"/>
              <w:rPr>
                <w:rFonts w:ascii="GHEA Grapalat" w:hAnsi="GHEA Grapalat"/>
                <w:color w:val="000000"/>
                <w:szCs w:val="24"/>
                <w:shd w:val="clear" w:color="auto" w:fill="FFFFFF"/>
                <w:lang w:val="hy-AM"/>
              </w:rPr>
            </w:pPr>
            <w:r w:rsidRPr="00045865">
              <w:rPr>
                <w:rFonts w:ascii="GHEA Grapalat" w:hAnsi="GHEA Grapalat"/>
                <w:color w:val="000000"/>
                <w:szCs w:val="24"/>
                <w:shd w:val="clear" w:color="auto" w:fill="FFFFFF"/>
                <w:lang w:val="hy-AM"/>
              </w:rPr>
              <w:t>20</w:t>
            </w:r>
          </w:p>
        </w:tc>
      </w:tr>
    </w:tbl>
    <w:p w:rsidR="009B1861" w:rsidRPr="00045865" w:rsidRDefault="009B1861" w:rsidP="00045865">
      <w:pPr>
        <w:shd w:val="clear" w:color="auto" w:fill="FFFFFF"/>
        <w:spacing w:after="0" w:line="360" w:lineRule="auto"/>
        <w:ind w:firstLine="375"/>
        <w:rPr>
          <w:rFonts w:ascii="GHEA Grapalat" w:hAnsi="GHEA Grapalat"/>
          <w:color w:val="000000"/>
          <w:szCs w:val="24"/>
          <w:shd w:val="clear" w:color="auto" w:fill="FFFFFF"/>
          <w:lang w:val="hy-AM"/>
        </w:rPr>
      </w:pPr>
    </w:p>
    <w:p w:rsidR="00AE1E94" w:rsidRPr="00045865" w:rsidRDefault="00AE1E94" w:rsidP="00045865">
      <w:pPr>
        <w:shd w:val="clear" w:color="auto" w:fill="FFFFFF"/>
        <w:spacing w:after="0" w:line="360" w:lineRule="auto"/>
        <w:ind w:firstLine="375"/>
        <w:rPr>
          <w:rFonts w:ascii="GHEA Grapalat" w:eastAsia="Times New Roman" w:hAnsi="GHEA Grapalat" w:cs="Times New Roman"/>
          <w:color w:val="000000"/>
          <w:szCs w:val="24"/>
          <w:lang w:val="hy-AM"/>
        </w:rPr>
      </w:pPr>
      <w:r w:rsidRPr="00045865">
        <w:rPr>
          <w:rFonts w:ascii="GHEA Grapalat" w:eastAsia="Times New Roman" w:hAnsi="GHEA Grapalat" w:cs="Times New Roman"/>
          <w:b/>
          <w:bCs/>
          <w:color w:val="000000"/>
          <w:szCs w:val="24"/>
          <w:lang w:val="hy-AM"/>
        </w:rPr>
        <w:t>Հոդված</w:t>
      </w:r>
      <w:r w:rsidRPr="00045865">
        <w:rPr>
          <w:rFonts w:ascii="Calibri" w:eastAsia="Times New Roman" w:hAnsi="Calibri" w:cs="Calibri"/>
          <w:b/>
          <w:bCs/>
          <w:color w:val="000000"/>
          <w:szCs w:val="24"/>
          <w:lang w:val="hy-AM"/>
        </w:rPr>
        <w:t> </w:t>
      </w:r>
      <w:r w:rsidRPr="00045865">
        <w:rPr>
          <w:rFonts w:ascii="GHEA Grapalat" w:eastAsia="Times New Roman" w:hAnsi="GHEA Grapalat" w:cs="Times New Roman"/>
          <w:b/>
          <w:bCs/>
          <w:color w:val="000000"/>
          <w:szCs w:val="24"/>
          <w:lang w:val="hy-AM"/>
        </w:rPr>
        <w:t>2.</w:t>
      </w:r>
      <w:r w:rsidRPr="00045865">
        <w:rPr>
          <w:rFonts w:ascii="Calibri" w:eastAsia="Times New Roman" w:hAnsi="Calibri" w:cs="Calibri"/>
          <w:b/>
          <w:bCs/>
          <w:color w:val="000000"/>
          <w:szCs w:val="24"/>
          <w:lang w:val="hy-AM"/>
        </w:rPr>
        <w:t> </w:t>
      </w:r>
      <w:r w:rsidRPr="00045865">
        <w:rPr>
          <w:rFonts w:ascii="GHEA Grapalat" w:eastAsia="Times New Roman" w:hAnsi="GHEA Grapalat" w:cs="Times New Roman"/>
          <w:color w:val="000000"/>
          <w:szCs w:val="24"/>
          <w:lang w:val="hy-AM"/>
        </w:rPr>
        <w:t xml:space="preserve">Օրենքի 15-րդ հոդվածի 1-ին </w:t>
      </w:r>
      <w:r w:rsidR="00114030" w:rsidRPr="00045865">
        <w:rPr>
          <w:rFonts w:ascii="GHEA Grapalat" w:eastAsia="Times New Roman" w:hAnsi="GHEA Grapalat" w:cs="Times New Roman"/>
          <w:color w:val="000000"/>
          <w:szCs w:val="24"/>
          <w:lang w:val="hy-AM"/>
        </w:rPr>
        <w:t>մասի</w:t>
      </w:r>
      <w:r w:rsidRPr="00045865">
        <w:rPr>
          <w:rFonts w:ascii="GHEA Grapalat" w:eastAsia="Times New Roman" w:hAnsi="GHEA Grapalat" w:cs="Times New Roman"/>
          <w:color w:val="000000"/>
          <w:szCs w:val="24"/>
          <w:lang w:val="hy-AM"/>
        </w:rPr>
        <w:t xml:space="preserve"> «</w:t>
      </w:r>
      <w:r w:rsidR="00BA0EE4" w:rsidRPr="00045865">
        <w:rPr>
          <w:rFonts w:ascii="GHEA Grapalat" w:eastAsia="Times New Roman" w:hAnsi="GHEA Grapalat" w:cs="Times New Roman"/>
          <w:color w:val="000000"/>
          <w:szCs w:val="24"/>
          <w:lang w:val="hy-AM"/>
        </w:rPr>
        <w:t>ը</w:t>
      </w:r>
      <w:r w:rsidR="00474A05" w:rsidRPr="00045865">
        <w:rPr>
          <w:rFonts w:ascii="GHEA Grapalat" w:eastAsia="Times New Roman" w:hAnsi="GHEA Grapalat" w:cs="Times New Roman"/>
          <w:color w:val="000000"/>
          <w:szCs w:val="24"/>
          <w:lang w:val="hy-AM"/>
        </w:rPr>
        <w:t>» ենթակետն</w:t>
      </w:r>
      <w:r w:rsidRPr="00045865">
        <w:rPr>
          <w:rFonts w:ascii="GHEA Grapalat" w:eastAsia="Times New Roman" w:hAnsi="GHEA Grapalat" w:cs="Times New Roman"/>
          <w:color w:val="000000"/>
          <w:szCs w:val="24"/>
          <w:lang w:val="hy-AM"/>
        </w:rPr>
        <w:t xml:space="preserve"> ուժը կորցրած ճանաչել։</w:t>
      </w:r>
    </w:p>
    <w:p w:rsidR="00F85671" w:rsidRPr="00045865" w:rsidRDefault="00F85671" w:rsidP="00045865">
      <w:pPr>
        <w:shd w:val="clear" w:color="auto" w:fill="FFFFFF"/>
        <w:spacing w:after="0" w:line="360" w:lineRule="auto"/>
        <w:ind w:firstLine="375"/>
        <w:rPr>
          <w:rFonts w:ascii="GHEA Grapalat" w:hAnsi="GHEA Grapalat"/>
          <w:color w:val="000000"/>
          <w:szCs w:val="24"/>
          <w:shd w:val="clear" w:color="auto" w:fill="FFFFFF"/>
          <w:lang w:val="hy-AM"/>
        </w:rPr>
      </w:pPr>
      <w:r w:rsidRPr="00045865">
        <w:rPr>
          <w:rFonts w:ascii="GHEA Grapalat" w:eastAsia="Times New Roman" w:hAnsi="GHEA Grapalat" w:cs="Times New Roman"/>
          <w:b/>
          <w:bCs/>
          <w:color w:val="000000"/>
          <w:szCs w:val="24"/>
          <w:lang w:val="hy-AM"/>
        </w:rPr>
        <w:t>Հոդված</w:t>
      </w:r>
      <w:r w:rsidRPr="00045865">
        <w:rPr>
          <w:rFonts w:ascii="Calibri" w:eastAsia="Times New Roman" w:hAnsi="Calibri" w:cs="Calibri"/>
          <w:b/>
          <w:bCs/>
          <w:color w:val="000000"/>
          <w:szCs w:val="24"/>
          <w:lang w:val="hy-AM"/>
        </w:rPr>
        <w:t> </w:t>
      </w:r>
      <w:r w:rsidRPr="00045865">
        <w:rPr>
          <w:rFonts w:ascii="GHEA Grapalat" w:eastAsia="Times New Roman" w:hAnsi="GHEA Grapalat" w:cs="Times New Roman"/>
          <w:b/>
          <w:bCs/>
          <w:color w:val="000000"/>
          <w:szCs w:val="24"/>
          <w:lang w:val="hy-AM"/>
        </w:rPr>
        <w:t>3.</w:t>
      </w:r>
      <w:r w:rsidRPr="00045865">
        <w:rPr>
          <w:rFonts w:ascii="Calibri" w:eastAsia="Times New Roman" w:hAnsi="Calibri" w:cs="Calibri"/>
          <w:b/>
          <w:bCs/>
          <w:color w:val="000000"/>
          <w:szCs w:val="24"/>
          <w:lang w:val="hy-AM"/>
        </w:rPr>
        <w:t> </w:t>
      </w:r>
      <w:r w:rsidRPr="00045865">
        <w:rPr>
          <w:rFonts w:ascii="GHEA Grapalat" w:eastAsia="Times New Roman" w:hAnsi="GHEA Grapalat" w:cs="Times New Roman"/>
          <w:color w:val="000000"/>
          <w:szCs w:val="24"/>
          <w:lang w:val="hy-AM"/>
        </w:rPr>
        <w:t xml:space="preserve">Օրենքի 15-րդ հոդվածի 4-րդ </w:t>
      </w:r>
      <w:r w:rsidR="00114030" w:rsidRPr="00045865">
        <w:rPr>
          <w:rFonts w:ascii="GHEA Grapalat" w:eastAsia="Times New Roman" w:hAnsi="GHEA Grapalat" w:cs="Times New Roman"/>
          <w:color w:val="000000"/>
          <w:szCs w:val="24"/>
          <w:lang w:val="hy-AM"/>
        </w:rPr>
        <w:t>մասի</w:t>
      </w:r>
      <w:r w:rsidRPr="00045865">
        <w:rPr>
          <w:rFonts w:ascii="GHEA Grapalat" w:eastAsia="Times New Roman" w:hAnsi="GHEA Grapalat" w:cs="Times New Roman"/>
          <w:color w:val="000000"/>
          <w:szCs w:val="24"/>
          <w:lang w:val="hy-AM"/>
        </w:rPr>
        <w:t xml:space="preserve"> «թ» ենթակետը </w:t>
      </w:r>
      <w:r w:rsidRPr="00045865">
        <w:rPr>
          <w:rFonts w:ascii="GHEA Grapalat" w:hAnsi="GHEA Grapalat"/>
          <w:color w:val="000000"/>
          <w:szCs w:val="24"/>
          <w:shd w:val="clear" w:color="auto" w:fill="FFFFFF"/>
          <w:lang w:val="hy-AM"/>
        </w:rPr>
        <w:t>շարադրել հետևյալ խմբագրությամբ.</w:t>
      </w:r>
    </w:p>
    <w:tbl>
      <w:tblPr>
        <w:tblStyle w:val="TableGrid"/>
        <w:tblW w:w="9776" w:type="dxa"/>
        <w:tblLook w:val="04A0" w:firstRow="1" w:lastRow="0" w:firstColumn="1" w:lastColumn="0" w:noHBand="0" w:noVBand="1"/>
      </w:tblPr>
      <w:tblGrid>
        <w:gridCol w:w="421"/>
        <w:gridCol w:w="8363"/>
        <w:gridCol w:w="992"/>
      </w:tblGrid>
      <w:tr w:rsidR="00F85671" w:rsidRPr="00045865" w:rsidTr="00983F30">
        <w:tc>
          <w:tcPr>
            <w:tcW w:w="421" w:type="dxa"/>
          </w:tcPr>
          <w:p w:rsidR="00F85671" w:rsidRPr="00045865" w:rsidRDefault="00F85671" w:rsidP="00045865">
            <w:pPr>
              <w:spacing w:line="360" w:lineRule="auto"/>
              <w:rPr>
                <w:rFonts w:ascii="GHEA Grapalat" w:eastAsia="Times New Roman" w:hAnsi="GHEA Grapalat" w:cs="Times New Roman"/>
                <w:color w:val="000000"/>
                <w:szCs w:val="24"/>
                <w:lang w:val="hy-AM"/>
              </w:rPr>
            </w:pPr>
          </w:p>
        </w:tc>
        <w:tc>
          <w:tcPr>
            <w:tcW w:w="8363" w:type="dxa"/>
          </w:tcPr>
          <w:p w:rsidR="00F85671" w:rsidRPr="00045865" w:rsidRDefault="00F85671" w:rsidP="00045865">
            <w:pPr>
              <w:spacing w:line="360" w:lineRule="auto"/>
              <w:rPr>
                <w:rFonts w:ascii="GHEA Grapalat" w:eastAsia="Times New Roman" w:hAnsi="GHEA Grapalat" w:cs="Times New Roman"/>
                <w:color w:val="000000"/>
                <w:szCs w:val="24"/>
                <w:lang w:val="hy-AM"/>
              </w:rPr>
            </w:pPr>
            <w:r w:rsidRPr="00045865">
              <w:rPr>
                <w:rFonts w:ascii="GHEA Grapalat" w:eastAsia="Times New Roman" w:hAnsi="GHEA Grapalat" w:cs="Times New Roman"/>
                <w:color w:val="000000"/>
                <w:szCs w:val="24"/>
                <w:lang w:val="hy-AM"/>
              </w:rPr>
              <w:t>թ) քաղաքացիական</w:t>
            </w:r>
            <w:r w:rsidRPr="00045865">
              <w:rPr>
                <w:rFonts w:ascii="Calibri" w:eastAsia="Times New Roman" w:hAnsi="Calibri" w:cs="Calibri"/>
                <w:color w:val="000000"/>
                <w:szCs w:val="24"/>
                <w:lang w:val="hy-AM"/>
              </w:rPr>
              <w:t> </w:t>
            </w:r>
            <w:r w:rsidRPr="00045865">
              <w:rPr>
                <w:rFonts w:ascii="GHEA Grapalat" w:eastAsia="Times New Roman" w:hAnsi="GHEA Grapalat" w:cs="GHEA Grapalat"/>
                <w:color w:val="000000"/>
                <w:szCs w:val="24"/>
                <w:lang w:val="hy-AM"/>
              </w:rPr>
              <w:t>կացության</w:t>
            </w:r>
            <w:r w:rsidRPr="00045865">
              <w:rPr>
                <w:rFonts w:ascii="GHEA Grapalat" w:eastAsia="Times New Roman" w:hAnsi="GHEA Grapalat" w:cs="Times New Roman"/>
                <w:color w:val="000000"/>
                <w:szCs w:val="24"/>
                <w:lang w:val="hy-AM"/>
              </w:rPr>
              <w:t xml:space="preserve"> ակտային գրանցումը վերականգնելու համար</w:t>
            </w:r>
            <w:r w:rsidR="00552520" w:rsidRPr="00045865">
              <w:rPr>
                <w:rFonts w:ascii="GHEA Grapalat" w:eastAsia="Times New Roman" w:hAnsi="GHEA Grapalat" w:cs="Times New Roman"/>
                <w:color w:val="000000"/>
                <w:szCs w:val="24"/>
                <w:lang w:val="hy-AM"/>
              </w:rPr>
              <w:t>, ներառյալ` համապատասխան վկայական տալը</w:t>
            </w:r>
          </w:p>
        </w:tc>
        <w:tc>
          <w:tcPr>
            <w:tcW w:w="992" w:type="dxa"/>
          </w:tcPr>
          <w:p w:rsidR="00F85671" w:rsidRPr="00045865" w:rsidRDefault="00F85671" w:rsidP="00045865">
            <w:pPr>
              <w:spacing w:line="360" w:lineRule="auto"/>
              <w:jc w:val="center"/>
              <w:rPr>
                <w:rFonts w:ascii="GHEA Grapalat" w:eastAsia="Times New Roman" w:hAnsi="GHEA Grapalat" w:cs="Times New Roman"/>
                <w:color w:val="000000"/>
                <w:szCs w:val="24"/>
                <w:lang w:val="hy-AM"/>
              </w:rPr>
            </w:pPr>
            <w:r w:rsidRPr="00045865">
              <w:rPr>
                <w:rFonts w:ascii="GHEA Grapalat" w:eastAsia="Times New Roman" w:hAnsi="GHEA Grapalat" w:cs="Times New Roman"/>
                <w:color w:val="000000"/>
                <w:szCs w:val="24"/>
                <w:lang w:val="hy-AM"/>
              </w:rPr>
              <w:t>45</w:t>
            </w:r>
          </w:p>
        </w:tc>
      </w:tr>
    </w:tbl>
    <w:p w:rsidR="00AE1E94" w:rsidRPr="00045865" w:rsidRDefault="00AE1E94" w:rsidP="00045865">
      <w:pPr>
        <w:shd w:val="clear" w:color="auto" w:fill="FFFFFF"/>
        <w:spacing w:after="0" w:line="360" w:lineRule="auto"/>
        <w:ind w:firstLine="375"/>
        <w:rPr>
          <w:rFonts w:ascii="GHEA Grapalat" w:eastAsia="Times New Roman" w:hAnsi="GHEA Grapalat" w:cs="Times New Roman"/>
          <w:color w:val="000000"/>
          <w:szCs w:val="24"/>
          <w:lang w:val="hy-AM"/>
        </w:rPr>
      </w:pPr>
    </w:p>
    <w:p w:rsidR="00F85671" w:rsidRPr="00045865" w:rsidRDefault="003D2E6C" w:rsidP="00045865">
      <w:pPr>
        <w:shd w:val="clear" w:color="auto" w:fill="FFFFFF"/>
        <w:spacing w:after="0" w:line="360" w:lineRule="auto"/>
        <w:ind w:firstLine="375"/>
        <w:rPr>
          <w:rFonts w:ascii="GHEA Grapalat" w:eastAsia="Times New Roman" w:hAnsi="GHEA Grapalat" w:cs="Times New Roman"/>
          <w:color w:val="000000"/>
          <w:szCs w:val="24"/>
          <w:lang w:val="hy-AM"/>
        </w:rPr>
      </w:pPr>
      <w:r w:rsidRPr="00045865">
        <w:rPr>
          <w:rFonts w:ascii="GHEA Grapalat" w:eastAsia="Times New Roman" w:hAnsi="GHEA Grapalat" w:cs="Times New Roman"/>
          <w:b/>
          <w:bCs/>
          <w:color w:val="000000"/>
          <w:szCs w:val="24"/>
          <w:lang w:val="hy-AM"/>
        </w:rPr>
        <w:t>Հոդված</w:t>
      </w:r>
      <w:r w:rsidRPr="00045865">
        <w:rPr>
          <w:rFonts w:ascii="Calibri" w:eastAsia="Times New Roman" w:hAnsi="Calibri" w:cs="Calibri"/>
          <w:b/>
          <w:bCs/>
          <w:color w:val="000000"/>
          <w:szCs w:val="24"/>
          <w:lang w:val="hy-AM"/>
        </w:rPr>
        <w:t> </w:t>
      </w:r>
      <w:r w:rsidRPr="00045865">
        <w:rPr>
          <w:rFonts w:ascii="GHEA Grapalat" w:eastAsia="Times New Roman" w:hAnsi="GHEA Grapalat" w:cs="Times New Roman"/>
          <w:b/>
          <w:bCs/>
          <w:color w:val="000000"/>
          <w:szCs w:val="24"/>
          <w:lang w:val="hy-AM"/>
        </w:rPr>
        <w:t>4.</w:t>
      </w:r>
      <w:r w:rsidRPr="00045865">
        <w:rPr>
          <w:rFonts w:ascii="Calibri" w:eastAsia="Times New Roman" w:hAnsi="Calibri" w:cs="Calibri"/>
          <w:b/>
          <w:bCs/>
          <w:color w:val="000000"/>
          <w:szCs w:val="24"/>
          <w:lang w:val="hy-AM"/>
        </w:rPr>
        <w:t> </w:t>
      </w:r>
      <w:r w:rsidRPr="00045865">
        <w:rPr>
          <w:rFonts w:ascii="GHEA Grapalat" w:eastAsia="Times New Roman" w:hAnsi="GHEA Grapalat" w:cs="Times New Roman"/>
          <w:color w:val="000000"/>
          <w:szCs w:val="24"/>
          <w:lang w:val="hy-AM"/>
        </w:rPr>
        <w:t xml:space="preserve">Օրենքի 15-րդ հոդվածը լրացնել </w:t>
      </w:r>
      <w:proofErr w:type="spellStart"/>
      <w:r w:rsidRPr="00045865">
        <w:rPr>
          <w:rFonts w:ascii="GHEA Grapalat" w:eastAsia="Times New Roman" w:hAnsi="GHEA Grapalat" w:cs="Times New Roman"/>
          <w:color w:val="000000"/>
          <w:szCs w:val="24"/>
          <w:lang w:val="hy-AM"/>
        </w:rPr>
        <w:t>հետևյալ</w:t>
      </w:r>
      <w:proofErr w:type="spellEnd"/>
      <w:r w:rsidRPr="00045865">
        <w:rPr>
          <w:rFonts w:ascii="GHEA Grapalat" w:eastAsia="Times New Roman" w:hAnsi="GHEA Grapalat" w:cs="Times New Roman"/>
          <w:color w:val="000000"/>
          <w:szCs w:val="24"/>
          <w:lang w:val="hy-AM"/>
        </w:rPr>
        <w:t xml:space="preserve"> բովանդակությամբ 10-րդ </w:t>
      </w:r>
      <w:r w:rsidR="007E602B">
        <w:rPr>
          <w:rFonts w:ascii="GHEA Grapalat" w:eastAsia="Times New Roman" w:hAnsi="GHEA Grapalat" w:cs="Times New Roman"/>
          <w:color w:val="000000"/>
          <w:szCs w:val="24"/>
          <w:lang w:val="hy-AM"/>
        </w:rPr>
        <w:t>մասով</w:t>
      </w:r>
    </w:p>
    <w:tbl>
      <w:tblPr>
        <w:tblStyle w:val="TableGrid"/>
        <w:tblW w:w="9755" w:type="dxa"/>
        <w:tblInd w:w="-5" w:type="dxa"/>
        <w:tblLook w:val="04A0" w:firstRow="1" w:lastRow="0" w:firstColumn="1" w:lastColumn="0" w:noHBand="0" w:noVBand="1"/>
      </w:tblPr>
      <w:tblGrid>
        <w:gridCol w:w="538"/>
        <w:gridCol w:w="8259"/>
        <w:gridCol w:w="958"/>
      </w:tblGrid>
      <w:tr w:rsidR="003D2E6C" w:rsidRPr="00045865" w:rsidTr="003D2E6C">
        <w:tc>
          <w:tcPr>
            <w:tcW w:w="511" w:type="dxa"/>
          </w:tcPr>
          <w:p w:rsidR="003D2E6C" w:rsidRPr="00045865" w:rsidRDefault="003D2E6C" w:rsidP="00045865">
            <w:pPr>
              <w:spacing w:before="100" w:beforeAutospacing="1" w:line="360" w:lineRule="auto"/>
              <w:rPr>
                <w:rFonts w:ascii="GHEA Grapalat" w:eastAsia="Times New Roman" w:hAnsi="GHEA Grapalat" w:cs="Times New Roman"/>
                <w:b/>
                <w:bCs/>
                <w:color w:val="000000"/>
                <w:szCs w:val="24"/>
                <w:lang w:val="hy-AM"/>
              </w:rPr>
            </w:pPr>
            <w:r w:rsidRPr="00045865">
              <w:rPr>
                <w:rFonts w:ascii="GHEA Grapalat" w:eastAsia="Times New Roman" w:hAnsi="GHEA Grapalat" w:cs="Times New Roman"/>
                <w:b/>
                <w:bCs/>
                <w:color w:val="000000"/>
                <w:szCs w:val="24"/>
                <w:lang w:val="hy-AM"/>
              </w:rPr>
              <w:t>10.</w:t>
            </w:r>
          </w:p>
        </w:tc>
        <w:tc>
          <w:tcPr>
            <w:tcW w:w="8284" w:type="dxa"/>
          </w:tcPr>
          <w:p w:rsidR="003D2E6C" w:rsidRPr="00045865" w:rsidRDefault="003D2E6C" w:rsidP="00045865">
            <w:pPr>
              <w:spacing w:before="100" w:beforeAutospacing="1" w:line="360" w:lineRule="auto"/>
              <w:rPr>
                <w:rFonts w:ascii="GHEA Grapalat" w:eastAsia="Times New Roman" w:hAnsi="GHEA Grapalat" w:cs="Times New Roman"/>
                <w:b/>
                <w:bCs/>
                <w:color w:val="000000"/>
                <w:szCs w:val="24"/>
                <w:lang w:val="hy-AM"/>
              </w:rPr>
            </w:pPr>
            <w:r w:rsidRPr="00045865">
              <w:rPr>
                <w:rFonts w:ascii="GHEA Grapalat" w:eastAsia="Times New Roman" w:hAnsi="GHEA Grapalat" w:cs="Times New Roman"/>
                <w:b/>
                <w:bCs/>
                <w:color w:val="000000"/>
                <w:szCs w:val="24"/>
                <w:lang w:val="hy-AM"/>
              </w:rPr>
              <w:t>Տեսակապի միջոցով մատուցվող ծառայություններ</w:t>
            </w:r>
          </w:p>
        </w:tc>
        <w:tc>
          <w:tcPr>
            <w:tcW w:w="960" w:type="dxa"/>
          </w:tcPr>
          <w:p w:rsidR="003D2E6C" w:rsidRPr="00045865" w:rsidRDefault="003D2E6C" w:rsidP="00045865">
            <w:pPr>
              <w:spacing w:before="100" w:beforeAutospacing="1" w:line="360" w:lineRule="auto"/>
              <w:jc w:val="center"/>
              <w:rPr>
                <w:rFonts w:ascii="GHEA Grapalat" w:eastAsia="Times New Roman" w:hAnsi="GHEA Grapalat" w:cs="Times New Roman"/>
                <w:color w:val="000000"/>
                <w:szCs w:val="24"/>
                <w:lang w:val="hy-AM"/>
              </w:rPr>
            </w:pPr>
          </w:p>
        </w:tc>
      </w:tr>
      <w:tr w:rsidR="003D2E6C" w:rsidRPr="00045865" w:rsidTr="003D2E6C">
        <w:tc>
          <w:tcPr>
            <w:tcW w:w="511" w:type="dxa"/>
          </w:tcPr>
          <w:p w:rsidR="003D2E6C" w:rsidRPr="00045865" w:rsidRDefault="003D2E6C" w:rsidP="00045865">
            <w:pPr>
              <w:spacing w:before="100" w:beforeAutospacing="1" w:line="360" w:lineRule="auto"/>
              <w:rPr>
                <w:rFonts w:ascii="GHEA Grapalat" w:eastAsia="Times New Roman" w:hAnsi="GHEA Grapalat" w:cs="Times New Roman"/>
                <w:bCs/>
                <w:color w:val="000000"/>
                <w:szCs w:val="24"/>
                <w:lang w:val="hy-AM"/>
              </w:rPr>
            </w:pPr>
          </w:p>
        </w:tc>
        <w:tc>
          <w:tcPr>
            <w:tcW w:w="8284" w:type="dxa"/>
          </w:tcPr>
          <w:p w:rsidR="003D2E6C" w:rsidRPr="00045865" w:rsidRDefault="003D2E6C" w:rsidP="00045865">
            <w:pPr>
              <w:spacing w:before="100" w:beforeAutospacing="1" w:line="360" w:lineRule="auto"/>
              <w:rPr>
                <w:rFonts w:ascii="GHEA Grapalat" w:eastAsia="Times New Roman" w:hAnsi="GHEA Grapalat" w:cs="Times New Roman"/>
                <w:bCs/>
                <w:color w:val="000000"/>
                <w:szCs w:val="24"/>
                <w:lang w:val="hy-AM"/>
              </w:rPr>
            </w:pPr>
            <w:r w:rsidRPr="00045865">
              <w:rPr>
                <w:rFonts w:ascii="GHEA Grapalat" w:eastAsia="Times New Roman" w:hAnsi="GHEA Grapalat" w:cs="Times New Roman"/>
                <w:bCs/>
                <w:color w:val="000000"/>
                <w:szCs w:val="24"/>
                <w:lang w:val="hy-AM"/>
              </w:rPr>
              <w:t xml:space="preserve">ա) տեսակապի միջոցով դիմողի ինքնությունը պարզելով </w:t>
            </w:r>
            <w:r w:rsidRPr="00045865">
              <w:rPr>
                <w:rFonts w:ascii="GHEA Grapalat" w:eastAsia="Times New Roman" w:hAnsi="GHEA Grapalat" w:cs="Times New Roman"/>
                <w:color w:val="000000"/>
                <w:szCs w:val="24"/>
                <w:lang w:val="hy-AM"/>
              </w:rPr>
              <w:t>օտարերկրյա պետություններում վավերական`</w:t>
            </w:r>
            <w:r w:rsidRPr="00045865">
              <w:rPr>
                <w:rFonts w:ascii="GHEA Grapalat" w:eastAsia="Times New Roman" w:hAnsi="GHEA Grapalat" w:cs="Times New Roman"/>
                <w:color w:val="000000"/>
                <w:szCs w:val="24"/>
                <w:lang w:val="hy-AM"/>
              </w:rPr>
              <w:br/>
              <w:t>Հայաստանի Հանրապետության քաղաքացու անձնագիր տրամադրելու (փոխանակելու) համար</w:t>
            </w:r>
            <w:r w:rsidRPr="00045865">
              <w:rPr>
                <w:rFonts w:ascii="GHEA Grapalat" w:eastAsia="Times New Roman" w:hAnsi="GHEA Grapalat" w:cs="Times New Roman"/>
                <w:bCs/>
                <w:color w:val="000000"/>
                <w:szCs w:val="24"/>
                <w:lang w:val="hy-AM"/>
              </w:rPr>
              <w:t xml:space="preserve">   </w:t>
            </w:r>
          </w:p>
        </w:tc>
        <w:tc>
          <w:tcPr>
            <w:tcW w:w="960" w:type="dxa"/>
          </w:tcPr>
          <w:p w:rsidR="003D2E6C" w:rsidRPr="00045865" w:rsidRDefault="003D2E6C" w:rsidP="00045865">
            <w:pPr>
              <w:spacing w:before="100" w:beforeAutospacing="1" w:line="360" w:lineRule="auto"/>
              <w:jc w:val="center"/>
              <w:rPr>
                <w:rFonts w:ascii="GHEA Grapalat" w:eastAsia="Times New Roman" w:hAnsi="GHEA Grapalat" w:cs="Times New Roman"/>
                <w:color w:val="000000"/>
                <w:szCs w:val="24"/>
                <w:lang w:val="hy-AM"/>
              </w:rPr>
            </w:pPr>
            <w:r w:rsidRPr="00045865">
              <w:rPr>
                <w:rFonts w:ascii="GHEA Grapalat" w:eastAsia="Times New Roman" w:hAnsi="GHEA Grapalat" w:cs="Times New Roman"/>
                <w:color w:val="000000"/>
                <w:szCs w:val="24"/>
                <w:lang w:val="hy-AM"/>
              </w:rPr>
              <w:t>90</w:t>
            </w:r>
          </w:p>
        </w:tc>
      </w:tr>
      <w:tr w:rsidR="003D2E6C" w:rsidRPr="00045865" w:rsidTr="003D2E6C">
        <w:tc>
          <w:tcPr>
            <w:tcW w:w="511" w:type="dxa"/>
          </w:tcPr>
          <w:p w:rsidR="003D2E6C" w:rsidRPr="00045865" w:rsidRDefault="003D2E6C" w:rsidP="00045865">
            <w:pPr>
              <w:spacing w:before="100" w:beforeAutospacing="1" w:line="360" w:lineRule="auto"/>
              <w:rPr>
                <w:rFonts w:ascii="GHEA Grapalat" w:eastAsia="Times New Roman" w:hAnsi="GHEA Grapalat" w:cs="Times New Roman"/>
                <w:bCs/>
                <w:color w:val="000000"/>
                <w:szCs w:val="24"/>
                <w:lang w:val="hy-AM"/>
              </w:rPr>
            </w:pPr>
          </w:p>
        </w:tc>
        <w:tc>
          <w:tcPr>
            <w:tcW w:w="8284" w:type="dxa"/>
          </w:tcPr>
          <w:p w:rsidR="003D2E6C" w:rsidRPr="00045865" w:rsidRDefault="003D2E6C" w:rsidP="00045865">
            <w:pPr>
              <w:spacing w:before="100" w:beforeAutospacing="1" w:line="360" w:lineRule="auto"/>
              <w:rPr>
                <w:rFonts w:ascii="GHEA Grapalat" w:eastAsia="Times New Roman" w:hAnsi="GHEA Grapalat" w:cs="Times New Roman"/>
                <w:bCs/>
                <w:color w:val="000000"/>
                <w:szCs w:val="24"/>
                <w:lang w:val="hy-AM"/>
              </w:rPr>
            </w:pPr>
            <w:r w:rsidRPr="00045865">
              <w:rPr>
                <w:rFonts w:ascii="GHEA Grapalat" w:eastAsia="Times New Roman" w:hAnsi="GHEA Grapalat" w:cs="Times New Roman"/>
                <w:bCs/>
                <w:color w:val="000000"/>
                <w:szCs w:val="24"/>
                <w:lang w:val="hy-AM"/>
              </w:rPr>
              <w:t>բ)</w:t>
            </w:r>
            <w:r w:rsidRPr="00045865">
              <w:rPr>
                <w:rFonts w:ascii="GHEA Grapalat" w:eastAsia="Times New Roman" w:hAnsi="GHEA Grapalat" w:cs="Times New Roman"/>
                <w:color w:val="000000"/>
                <w:szCs w:val="24"/>
                <w:lang w:val="hy-AM"/>
              </w:rPr>
              <w:t xml:space="preserve"> </w:t>
            </w:r>
            <w:r w:rsidRPr="00045865">
              <w:rPr>
                <w:rFonts w:ascii="GHEA Grapalat" w:eastAsia="Times New Roman" w:hAnsi="GHEA Grapalat" w:cs="Times New Roman"/>
                <w:bCs/>
                <w:color w:val="000000"/>
                <w:szCs w:val="24"/>
                <w:lang w:val="hy-AM"/>
              </w:rPr>
              <w:t xml:space="preserve">տեսակապի միջոցով դիմողի ինքնությունը պարզելով </w:t>
            </w:r>
            <w:r w:rsidRPr="00045865">
              <w:rPr>
                <w:rFonts w:ascii="GHEA Grapalat" w:eastAsia="Times New Roman" w:hAnsi="GHEA Grapalat" w:cs="Times New Roman"/>
                <w:color w:val="000000"/>
                <w:szCs w:val="24"/>
                <w:lang w:val="hy-AM"/>
              </w:rPr>
              <w:t>օտարերկրյա պետություններում Հայաստանի Հանրապետության քաղաքացու անձնագրի վավերականության ժամկետը երկարաձգելու համար</w:t>
            </w:r>
          </w:p>
        </w:tc>
        <w:tc>
          <w:tcPr>
            <w:tcW w:w="960" w:type="dxa"/>
          </w:tcPr>
          <w:p w:rsidR="003D2E6C" w:rsidRPr="00045865" w:rsidRDefault="003D2E6C" w:rsidP="00045865">
            <w:pPr>
              <w:spacing w:before="100" w:beforeAutospacing="1" w:line="360" w:lineRule="auto"/>
              <w:jc w:val="center"/>
              <w:rPr>
                <w:rFonts w:ascii="GHEA Grapalat" w:eastAsia="Times New Roman" w:hAnsi="GHEA Grapalat" w:cs="Times New Roman"/>
                <w:color w:val="000000"/>
                <w:szCs w:val="24"/>
                <w:lang w:val="hy-AM"/>
              </w:rPr>
            </w:pPr>
            <w:r w:rsidRPr="00045865">
              <w:rPr>
                <w:rFonts w:ascii="GHEA Grapalat" w:eastAsia="Times New Roman" w:hAnsi="GHEA Grapalat" w:cs="Times New Roman"/>
                <w:color w:val="000000"/>
                <w:szCs w:val="24"/>
                <w:lang w:val="hy-AM"/>
              </w:rPr>
              <w:t>45</w:t>
            </w:r>
          </w:p>
        </w:tc>
      </w:tr>
      <w:tr w:rsidR="003D2E6C" w:rsidRPr="00045865" w:rsidTr="003D2E6C">
        <w:tc>
          <w:tcPr>
            <w:tcW w:w="511" w:type="dxa"/>
          </w:tcPr>
          <w:p w:rsidR="003D2E6C" w:rsidRPr="00045865" w:rsidRDefault="003D2E6C" w:rsidP="00045865">
            <w:pPr>
              <w:spacing w:before="100" w:beforeAutospacing="1" w:line="360" w:lineRule="auto"/>
              <w:rPr>
                <w:rFonts w:ascii="GHEA Grapalat" w:eastAsia="Times New Roman" w:hAnsi="GHEA Grapalat" w:cs="Times New Roman"/>
                <w:bCs/>
                <w:color w:val="000000"/>
                <w:szCs w:val="24"/>
                <w:lang w:val="hy-AM"/>
              </w:rPr>
            </w:pPr>
          </w:p>
        </w:tc>
        <w:tc>
          <w:tcPr>
            <w:tcW w:w="8284" w:type="dxa"/>
          </w:tcPr>
          <w:p w:rsidR="003D2E6C" w:rsidRPr="00045865" w:rsidRDefault="003D2E6C" w:rsidP="00045865">
            <w:pPr>
              <w:spacing w:before="100" w:beforeAutospacing="1" w:line="360" w:lineRule="auto"/>
              <w:rPr>
                <w:rFonts w:ascii="GHEA Grapalat" w:eastAsia="Times New Roman" w:hAnsi="GHEA Grapalat" w:cs="Times New Roman"/>
                <w:bCs/>
                <w:color w:val="000000"/>
                <w:szCs w:val="24"/>
                <w:lang w:val="hy-AM"/>
              </w:rPr>
            </w:pPr>
            <w:r w:rsidRPr="00045865">
              <w:rPr>
                <w:rFonts w:ascii="GHEA Grapalat" w:eastAsia="Times New Roman" w:hAnsi="GHEA Grapalat" w:cs="Times New Roman"/>
                <w:bCs/>
                <w:color w:val="000000"/>
                <w:szCs w:val="24"/>
                <w:lang w:val="hy-AM"/>
              </w:rPr>
              <w:t xml:space="preserve">գ) տեսակապի միջոցով դիմողի ինքնությունը պարզելով </w:t>
            </w:r>
            <w:r w:rsidRPr="00045865">
              <w:rPr>
                <w:rFonts w:ascii="GHEA Grapalat" w:eastAsia="Times New Roman" w:hAnsi="GHEA Grapalat" w:cs="Times New Roman"/>
                <w:color w:val="000000"/>
                <w:szCs w:val="24"/>
                <w:lang w:val="hy-AM"/>
              </w:rPr>
              <w:t>Հայաստանի Հանրապետություն վերադարձի վկայական տալու համար</w:t>
            </w:r>
          </w:p>
        </w:tc>
        <w:tc>
          <w:tcPr>
            <w:tcW w:w="960" w:type="dxa"/>
          </w:tcPr>
          <w:p w:rsidR="003D2E6C" w:rsidRPr="00045865" w:rsidRDefault="003D2E6C" w:rsidP="00045865">
            <w:pPr>
              <w:spacing w:before="100" w:beforeAutospacing="1" w:line="360" w:lineRule="auto"/>
              <w:jc w:val="center"/>
              <w:rPr>
                <w:rFonts w:ascii="GHEA Grapalat" w:eastAsia="Times New Roman" w:hAnsi="GHEA Grapalat" w:cs="Times New Roman"/>
                <w:color w:val="000000"/>
                <w:szCs w:val="24"/>
                <w:lang w:val="hy-AM"/>
              </w:rPr>
            </w:pPr>
            <w:r w:rsidRPr="00045865">
              <w:rPr>
                <w:rFonts w:ascii="GHEA Grapalat" w:eastAsia="Times New Roman" w:hAnsi="GHEA Grapalat" w:cs="Times New Roman"/>
                <w:color w:val="000000"/>
                <w:szCs w:val="24"/>
                <w:lang w:val="hy-AM"/>
              </w:rPr>
              <w:t>45</w:t>
            </w:r>
          </w:p>
        </w:tc>
      </w:tr>
    </w:tbl>
    <w:p w:rsidR="00605CA7" w:rsidRPr="00045865" w:rsidRDefault="00605CA7" w:rsidP="00045865">
      <w:pPr>
        <w:shd w:val="clear" w:color="auto" w:fill="FFFFFF"/>
        <w:spacing w:after="0" w:line="360" w:lineRule="auto"/>
        <w:ind w:firstLine="375"/>
        <w:rPr>
          <w:rFonts w:ascii="GHEA Grapalat" w:eastAsia="Times New Roman" w:hAnsi="GHEA Grapalat" w:cs="Times New Roman"/>
          <w:b/>
          <w:bCs/>
          <w:color w:val="000000"/>
          <w:szCs w:val="24"/>
          <w:lang w:val="hy-AM"/>
        </w:rPr>
      </w:pPr>
    </w:p>
    <w:p w:rsidR="005518C6" w:rsidRPr="00045865" w:rsidRDefault="005518C6" w:rsidP="00045865">
      <w:pPr>
        <w:shd w:val="clear" w:color="auto" w:fill="FFFFFF"/>
        <w:spacing w:after="0" w:line="360" w:lineRule="auto"/>
        <w:ind w:firstLine="375"/>
        <w:rPr>
          <w:rFonts w:ascii="GHEA Grapalat" w:eastAsia="Times New Roman" w:hAnsi="GHEA Grapalat" w:cs="Times New Roman"/>
          <w:color w:val="000000"/>
          <w:szCs w:val="24"/>
          <w:lang w:val="hy-AM"/>
        </w:rPr>
      </w:pPr>
      <w:r w:rsidRPr="00045865">
        <w:rPr>
          <w:rFonts w:ascii="GHEA Grapalat" w:eastAsia="Times New Roman" w:hAnsi="GHEA Grapalat" w:cs="Times New Roman"/>
          <w:b/>
          <w:bCs/>
          <w:color w:val="000000"/>
          <w:szCs w:val="24"/>
          <w:lang w:val="hy-AM"/>
        </w:rPr>
        <w:t>Հոդված</w:t>
      </w:r>
      <w:r w:rsidRPr="00045865">
        <w:rPr>
          <w:rFonts w:ascii="Calibri" w:eastAsia="Times New Roman" w:hAnsi="Calibri" w:cs="Calibri"/>
          <w:b/>
          <w:bCs/>
          <w:color w:val="000000"/>
          <w:szCs w:val="24"/>
          <w:lang w:val="hy-AM"/>
        </w:rPr>
        <w:t> </w:t>
      </w:r>
      <w:r w:rsidRPr="00045865">
        <w:rPr>
          <w:rFonts w:ascii="GHEA Grapalat" w:eastAsia="Times New Roman" w:hAnsi="GHEA Grapalat" w:cs="Times New Roman"/>
          <w:b/>
          <w:bCs/>
          <w:color w:val="000000"/>
          <w:szCs w:val="24"/>
          <w:lang w:val="hy-AM"/>
        </w:rPr>
        <w:t>5.</w:t>
      </w:r>
      <w:r w:rsidRPr="00045865">
        <w:rPr>
          <w:rFonts w:ascii="Calibri" w:eastAsia="Times New Roman" w:hAnsi="Calibri" w:cs="Calibri"/>
          <w:b/>
          <w:bCs/>
          <w:color w:val="000000"/>
          <w:szCs w:val="24"/>
          <w:lang w:val="hy-AM"/>
        </w:rPr>
        <w:t> </w:t>
      </w:r>
      <w:r w:rsidRPr="00045865">
        <w:rPr>
          <w:rFonts w:ascii="GHEA Grapalat" w:eastAsia="Times New Roman" w:hAnsi="GHEA Grapalat" w:cs="Times New Roman"/>
          <w:color w:val="000000"/>
          <w:szCs w:val="24"/>
          <w:lang w:val="hy-AM"/>
        </w:rPr>
        <w:t xml:space="preserve">Օրենքի </w:t>
      </w:r>
      <w:r w:rsidR="0024216D" w:rsidRPr="00045865">
        <w:rPr>
          <w:rFonts w:ascii="GHEA Grapalat" w:eastAsia="Times New Roman" w:hAnsi="GHEA Grapalat" w:cs="Times New Roman"/>
          <w:color w:val="000000"/>
          <w:szCs w:val="24"/>
          <w:lang w:val="hy-AM"/>
        </w:rPr>
        <w:t>26</w:t>
      </w:r>
      <w:r w:rsidRPr="00045865">
        <w:rPr>
          <w:rFonts w:ascii="GHEA Grapalat" w:eastAsia="Times New Roman" w:hAnsi="GHEA Grapalat" w:cs="Times New Roman"/>
          <w:color w:val="000000"/>
          <w:szCs w:val="24"/>
          <w:lang w:val="hy-AM"/>
        </w:rPr>
        <w:t xml:space="preserve">-րդ հոդվածի </w:t>
      </w:r>
      <w:r w:rsidR="008F17ED" w:rsidRPr="00045865">
        <w:rPr>
          <w:rFonts w:ascii="GHEA Grapalat" w:eastAsia="Times New Roman" w:hAnsi="GHEA Grapalat" w:cs="Times New Roman"/>
          <w:color w:val="000000"/>
          <w:szCs w:val="24"/>
          <w:lang w:val="hy-AM"/>
        </w:rPr>
        <w:t>3-րդ</w:t>
      </w:r>
      <w:r w:rsidRPr="00045865">
        <w:rPr>
          <w:rFonts w:ascii="GHEA Grapalat" w:eastAsia="Times New Roman" w:hAnsi="GHEA Grapalat" w:cs="Times New Roman"/>
          <w:color w:val="000000"/>
          <w:szCs w:val="24"/>
          <w:lang w:val="hy-AM"/>
        </w:rPr>
        <w:t xml:space="preserve"> </w:t>
      </w:r>
      <w:r w:rsidR="008F17ED" w:rsidRPr="00045865">
        <w:rPr>
          <w:rFonts w:ascii="GHEA Grapalat" w:eastAsia="Times New Roman" w:hAnsi="GHEA Grapalat" w:cs="Times New Roman"/>
          <w:color w:val="000000"/>
          <w:szCs w:val="24"/>
          <w:lang w:val="hy-AM"/>
        </w:rPr>
        <w:t>մաս</w:t>
      </w:r>
      <w:r w:rsidR="00DA5FCB" w:rsidRPr="00045865">
        <w:rPr>
          <w:rFonts w:ascii="GHEA Grapalat" w:eastAsia="Times New Roman" w:hAnsi="GHEA Grapalat" w:cs="Times New Roman"/>
          <w:color w:val="000000"/>
          <w:szCs w:val="24"/>
          <w:lang w:val="hy-AM"/>
        </w:rPr>
        <w:t>ում 16 տարին լրանալուց հետո առաջին անգամ անձնագիր ստացող Հայաստանի Հանրապետության քաղաքացիները և</w:t>
      </w:r>
      <w:r w:rsidR="0069404B" w:rsidRPr="00045865">
        <w:rPr>
          <w:rFonts w:ascii="GHEA Grapalat" w:eastAsia="Times New Roman" w:hAnsi="GHEA Grapalat" w:cs="Times New Roman"/>
          <w:color w:val="000000"/>
          <w:szCs w:val="24"/>
          <w:lang w:val="hy-AM"/>
        </w:rPr>
        <w:t xml:space="preserve"> </w:t>
      </w:r>
      <w:r w:rsidR="00DA5FCB" w:rsidRPr="00045865">
        <w:rPr>
          <w:rFonts w:ascii="GHEA Grapalat" w:eastAsia="Times New Roman" w:hAnsi="GHEA Grapalat" w:cs="Times New Roman"/>
          <w:color w:val="000000"/>
          <w:szCs w:val="24"/>
          <w:lang w:val="hy-AM"/>
        </w:rPr>
        <w:t>բառերը հանել</w:t>
      </w:r>
      <w:r w:rsidRPr="00045865">
        <w:rPr>
          <w:rFonts w:ascii="GHEA Grapalat" w:eastAsia="Times New Roman" w:hAnsi="GHEA Grapalat" w:cs="Times New Roman"/>
          <w:color w:val="000000"/>
          <w:szCs w:val="24"/>
          <w:lang w:val="hy-AM"/>
        </w:rPr>
        <w:t>։</w:t>
      </w:r>
    </w:p>
    <w:p w:rsidR="00F72D96" w:rsidRPr="00045865" w:rsidRDefault="00605CA7" w:rsidP="00045865">
      <w:pPr>
        <w:pStyle w:val="NormalWeb"/>
        <w:shd w:val="clear" w:color="auto" w:fill="FFFFFF"/>
        <w:spacing w:before="0" w:beforeAutospacing="0" w:after="0" w:afterAutospacing="0" w:line="360" w:lineRule="auto"/>
        <w:ind w:firstLine="375"/>
        <w:rPr>
          <w:rFonts w:ascii="GHEA Grapalat" w:hAnsi="GHEA Grapalat"/>
          <w:color w:val="000000"/>
          <w:lang w:val="hy-AM"/>
        </w:rPr>
      </w:pPr>
      <w:r w:rsidRPr="00045865">
        <w:rPr>
          <w:rFonts w:ascii="GHEA Grapalat" w:hAnsi="GHEA Grapalat"/>
          <w:b/>
          <w:bCs/>
          <w:color w:val="000000"/>
          <w:lang w:val="hy-AM"/>
        </w:rPr>
        <w:t>Հոդված</w:t>
      </w:r>
      <w:r w:rsidRPr="00045865">
        <w:rPr>
          <w:rFonts w:ascii="Calibri" w:hAnsi="Calibri" w:cs="Calibri"/>
          <w:b/>
          <w:bCs/>
          <w:color w:val="000000"/>
          <w:lang w:val="hy-AM"/>
        </w:rPr>
        <w:t> </w:t>
      </w:r>
      <w:r w:rsidR="005518C6" w:rsidRPr="00045865">
        <w:rPr>
          <w:rFonts w:ascii="GHEA Grapalat" w:hAnsi="GHEA Grapalat"/>
          <w:lang w:val="hy-AM"/>
        </w:rPr>
        <w:t>6</w:t>
      </w:r>
      <w:r w:rsidRPr="00045865">
        <w:rPr>
          <w:rFonts w:ascii="GHEA Grapalat" w:hAnsi="GHEA Grapalat"/>
          <w:lang w:val="hy-AM"/>
        </w:rPr>
        <w:t>.</w:t>
      </w:r>
      <w:r w:rsidR="00F72D96" w:rsidRPr="00045865">
        <w:rPr>
          <w:rFonts w:ascii="GHEA Grapalat" w:hAnsi="GHEA Grapalat" w:cs="Calibri"/>
          <w:lang w:val="hy-AM"/>
        </w:rPr>
        <w:t xml:space="preserve"> </w:t>
      </w:r>
      <w:r w:rsidR="00F72D96" w:rsidRPr="00045865">
        <w:rPr>
          <w:rFonts w:ascii="GHEA Grapalat" w:hAnsi="GHEA Grapalat"/>
          <w:lang w:val="hy-AM"/>
        </w:rPr>
        <w:t>Սույն օրենքն ուժի մեջ է մտնում պաշտոնական հրապարակման օրվան հաջորդող տասներորդ օրը:</w:t>
      </w:r>
    </w:p>
    <w:p w:rsidR="00BD6A22" w:rsidRPr="00045865" w:rsidRDefault="00F72D96" w:rsidP="00045865">
      <w:pPr>
        <w:pStyle w:val="NormalWeb"/>
        <w:shd w:val="clear" w:color="auto" w:fill="FFFFFF"/>
        <w:spacing w:before="0" w:beforeAutospacing="0" w:after="0" w:afterAutospacing="0" w:line="360" w:lineRule="auto"/>
        <w:ind w:firstLine="375"/>
        <w:rPr>
          <w:rFonts w:ascii="GHEA Grapalat" w:hAnsi="GHEA Grapalat"/>
          <w:color w:val="000000"/>
          <w:lang w:val="hy-AM"/>
        </w:rPr>
      </w:pPr>
      <w:r w:rsidRPr="00045865">
        <w:rPr>
          <w:rFonts w:ascii="Calibri" w:hAnsi="Calibri" w:cs="Calibri"/>
          <w:color w:val="000000"/>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5401"/>
      </w:tblGrid>
      <w:tr w:rsidR="00BD6A22" w:rsidRPr="00045865" w:rsidTr="00BD6A22">
        <w:trPr>
          <w:tblCellSpacing w:w="7" w:type="dxa"/>
        </w:trPr>
        <w:tc>
          <w:tcPr>
            <w:tcW w:w="4500" w:type="dxa"/>
            <w:shd w:val="clear" w:color="auto" w:fill="FFFFFF"/>
            <w:vAlign w:val="center"/>
            <w:hideMark/>
          </w:tcPr>
          <w:p w:rsidR="00BD6A22" w:rsidRPr="00045865" w:rsidRDefault="00BD6A22" w:rsidP="00045865">
            <w:pPr>
              <w:spacing w:before="100" w:beforeAutospacing="1" w:after="0" w:line="360" w:lineRule="auto"/>
              <w:jc w:val="center"/>
              <w:rPr>
                <w:rFonts w:ascii="GHEA Grapalat" w:eastAsia="Times New Roman" w:hAnsi="GHEA Grapalat" w:cs="Times New Roman"/>
                <w:color w:val="000000"/>
                <w:szCs w:val="24"/>
              </w:rPr>
            </w:pPr>
            <w:proofErr w:type="spellStart"/>
            <w:r w:rsidRPr="00045865">
              <w:rPr>
                <w:rFonts w:ascii="GHEA Grapalat" w:eastAsia="Times New Roman" w:hAnsi="GHEA Grapalat" w:cs="Times New Roman"/>
                <w:b/>
                <w:bCs/>
                <w:color w:val="000000"/>
                <w:szCs w:val="24"/>
              </w:rPr>
              <w:t>Հանրապետության</w:t>
            </w:r>
            <w:proofErr w:type="spellEnd"/>
            <w:r w:rsidRPr="00045865">
              <w:rPr>
                <w:rFonts w:ascii="GHEA Grapalat" w:eastAsia="Times New Roman" w:hAnsi="GHEA Grapalat" w:cs="Times New Roman"/>
                <w:b/>
                <w:bCs/>
                <w:color w:val="000000"/>
                <w:szCs w:val="24"/>
              </w:rPr>
              <w:t xml:space="preserve"> </w:t>
            </w:r>
            <w:proofErr w:type="spellStart"/>
            <w:r w:rsidRPr="00045865">
              <w:rPr>
                <w:rFonts w:ascii="GHEA Grapalat" w:eastAsia="Times New Roman" w:hAnsi="GHEA Grapalat" w:cs="Times New Roman"/>
                <w:b/>
                <w:bCs/>
                <w:color w:val="000000"/>
                <w:szCs w:val="24"/>
              </w:rPr>
              <w:t>նախագահ</w:t>
            </w:r>
            <w:proofErr w:type="spellEnd"/>
          </w:p>
        </w:tc>
        <w:tc>
          <w:tcPr>
            <w:tcW w:w="0" w:type="auto"/>
            <w:shd w:val="clear" w:color="auto" w:fill="FFFFFF"/>
            <w:vAlign w:val="bottom"/>
            <w:hideMark/>
          </w:tcPr>
          <w:p w:rsidR="00BD6A22" w:rsidRPr="00045865" w:rsidRDefault="00BD6A22" w:rsidP="00045865">
            <w:pPr>
              <w:spacing w:after="0" w:line="360" w:lineRule="auto"/>
              <w:jc w:val="right"/>
              <w:rPr>
                <w:rFonts w:ascii="GHEA Grapalat" w:eastAsia="Times New Roman" w:hAnsi="GHEA Grapalat" w:cs="Times New Roman"/>
                <w:color w:val="000000"/>
                <w:szCs w:val="24"/>
              </w:rPr>
            </w:pPr>
            <w:r w:rsidRPr="00045865">
              <w:rPr>
                <w:rFonts w:ascii="GHEA Grapalat" w:eastAsia="Times New Roman" w:hAnsi="GHEA Grapalat" w:cs="Times New Roman"/>
                <w:b/>
                <w:bCs/>
                <w:color w:val="000000"/>
                <w:szCs w:val="24"/>
              </w:rPr>
              <w:t xml:space="preserve">Վ. </w:t>
            </w:r>
            <w:proofErr w:type="spellStart"/>
            <w:r w:rsidRPr="00045865">
              <w:rPr>
                <w:rFonts w:ascii="GHEA Grapalat" w:eastAsia="Times New Roman" w:hAnsi="GHEA Grapalat" w:cs="Times New Roman"/>
                <w:b/>
                <w:bCs/>
                <w:color w:val="000000"/>
                <w:szCs w:val="24"/>
              </w:rPr>
              <w:t>Խաչատուրյան</w:t>
            </w:r>
            <w:proofErr w:type="spellEnd"/>
          </w:p>
        </w:tc>
      </w:tr>
      <w:tr w:rsidR="00BD6A22" w:rsidRPr="00045865" w:rsidTr="00527A8B">
        <w:trPr>
          <w:trHeight w:val="971"/>
          <w:tblCellSpacing w:w="7" w:type="dxa"/>
        </w:trPr>
        <w:tc>
          <w:tcPr>
            <w:tcW w:w="0" w:type="auto"/>
            <w:shd w:val="clear" w:color="auto" w:fill="FFFFFF"/>
            <w:vAlign w:val="center"/>
            <w:hideMark/>
          </w:tcPr>
          <w:p w:rsidR="00BD6A22" w:rsidRPr="00045865" w:rsidRDefault="00BD6A22" w:rsidP="00045865">
            <w:pPr>
              <w:spacing w:after="0" w:line="360" w:lineRule="auto"/>
              <w:ind w:firstLine="375"/>
              <w:jc w:val="center"/>
              <w:rPr>
                <w:rFonts w:ascii="GHEA Grapalat" w:eastAsia="Times New Roman" w:hAnsi="GHEA Grapalat" w:cs="Times New Roman"/>
                <w:color w:val="000000"/>
                <w:szCs w:val="24"/>
              </w:rPr>
            </w:pPr>
          </w:p>
          <w:p w:rsidR="00BD6A22" w:rsidRPr="00045865" w:rsidRDefault="00BD6A22" w:rsidP="00045865">
            <w:pPr>
              <w:spacing w:after="0" w:line="360" w:lineRule="auto"/>
              <w:jc w:val="center"/>
              <w:rPr>
                <w:rFonts w:ascii="GHEA Grapalat" w:eastAsia="Times New Roman" w:hAnsi="GHEA Grapalat" w:cs="Times New Roman"/>
                <w:color w:val="000000"/>
                <w:szCs w:val="24"/>
                <w:lang w:val="hy-AM"/>
              </w:rPr>
            </w:pPr>
            <w:r w:rsidRPr="00045865">
              <w:rPr>
                <w:rFonts w:ascii="Calibri" w:eastAsia="Times New Roman" w:hAnsi="Calibri" w:cs="Calibri"/>
                <w:color w:val="000000"/>
                <w:szCs w:val="24"/>
              </w:rPr>
              <w:t> </w:t>
            </w:r>
            <w:r w:rsidRPr="00045865">
              <w:rPr>
                <w:rFonts w:ascii="GHEA Grapalat" w:eastAsia="Times New Roman" w:hAnsi="GHEA Grapalat" w:cs="Times New Roman"/>
                <w:color w:val="000000"/>
                <w:szCs w:val="24"/>
              </w:rPr>
              <w:t>20</w:t>
            </w:r>
            <w:r w:rsidR="00605CA7" w:rsidRPr="00045865">
              <w:rPr>
                <w:rFonts w:ascii="GHEA Grapalat" w:eastAsia="Times New Roman" w:hAnsi="GHEA Grapalat" w:cs="Times New Roman"/>
                <w:color w:val="000000"/>
                <w:szCs w:val="24"/>
                <w:lang w:val="hy-AM"/>
              </w:rPr>
              <w:t>---</w:t>
            </w:r>
            <w:r w:rsidRPr="00045865">
              <w:rPr>
                <w:rFonts w:ascii="GHEA Grapalat" w:eastAsia="Times New Roman" w:hAnsi="GHEA Grapalat" w:cs="Times New Roman"/>
                <w:color w:val="000000"/>
                <w:szCs w:val="24"/>
              </w:rPr>
              <w:t xml:space="preserve"> </w:t>
            </w:r>
            <w:r w:rsidRPr="00045865">
              <w:rPr>
                <w:rFonts w:ascii="GHEA Grapalat" w:eastAsia="Times New Roman" w:hAnsi="GHEA Grapalat" w:cs="Arial Unicode"/>
                <w:color w:val="000000"/>
                <w:szCs w:val="24"/>
              </w:rPr>
              <w:t>թ</w:t>
            </w:r>
            <w:r w:rsidR="00605CA7" w:rsidRPr="00045865">
              <w:rPr>
                <w:rFonts w:ascii="GHEA Grapalat" w:eastAsia="Times New Roman" w:hAnsi="GHEA Grapalat" w:cs="Arial Unicode"/>
                <w:color w:val="000000"/>
                <w:szCs w:val="24"/>
                <w:lang w:val="hy-AM"/>
              </w:rPr>
              <w:t xml:space="preserve">. </w:t>
            </w:r>
            <w:r w:rsidR="00605CA7" w:rsidRPr="00045865">
              <w:rPr>
                <w:rFonts w:ascii="GHEA Grapalat" w:eastAsia="Times New Roman" w:hAnsi="GHEA Grapalat" w:cs="Times New Roman"/>
                <w:color w:val="000000"/>
                <w:szCs w:val="24"/>
                <w:lang w:val="hy-AM"/>
              </w:rPr>
              <w:t>-----------</w:t>
            </w:r>
            <w:r w:rsidRPr="00045865">
              <w:rPr>
                <w:rFonts w:ascii="GHEA Grapalat" w:eastAsia="Times New Roman" w:hAnsi="GHEA Grapalat" w:cs="Times New Roman"/>
                <w:color w:val="000000"/>
                <w:szCs w:val="24"/>
              </w:rPr>
              <w:t xml:space="preserve"> </w:t>
            </w:r>
            <w:r w:rsidR="00605CA7" w:rsidRPr="00045865">
              <w:rPr>
                <w:rFonts w:ascii="GHEA Grapalat" w:eastAsia="Times New Roman" w:hAnsi="GHEA Grapalat" w:cs="Times New Roman"/>
                <w:color w:val="000000"/>
                <w:szCs w:val="24"/>
                <w:lang w:val="hy-AM"/>
              </w:rPr>
              <w:t xml:space="preserve">«   </w:t>
            </w:r>
            <w:r w:rsidR="00713547" w:rsidRPr="00045865">
              <w:rPr>
                <w:rFonts w:ascii="GHEA Grapalat" w:eastAsia="Times New Roman" w:hAnsi="GHEA Grapalat" w:cs="Times New Roman"/>
                <w:color w:val="000000"/>
                <w:szCs w:val="24"/>
                <w:lang w:val="hy-AM"/>
              </w:rPr>
              <w:t xml:space="preserve">  </w:t>
            </w:r>
            <w:r w:rsidR="00605CA7" w:rsidRPr="00045865">
              <w:rPr>
                <w:rFonts w:ascii="GHEA Grapalat" w:eastAsia="Times New Roman" w:hAnsi="GHEA Grapalat" w:cs="Times New Roman"/>
                <w:color w:val="000000"/>
                <w:szCs w:val="24"/>
                <w:lang w:val="hy-AM"/>
              </w:rPr>
              <w:t>»</w:t>
            </w:r>
          </w:p>
          <w:p w:rsidR="00BD6A22" w:rsidRPr="00045865" w:rsidRDefault="00BD6A22" w:rsidP="00045865">
            <w:pPr>
              <w:spacing w:after="0" w:line="360" w:lineRule="auto"/>
              <w:jc w:val="center"/>
              <w:rPr>
                <w:rFonts w:ascii="GHEA Grapalat" w:eastAsia="Times New Roman" w:hAnsi="GHEA Grapalat" w:cs="Times New Roman"/>
                <w:color w:val="000000"/>
                <w:szCs w:val="24"/>
              </w:rPr>
            </w:pPr>
            <w:proofErr w:type="spellStart"/>
            <w:r w:rsidRPr="00045865">
              <w:rPr>
                <w:rFonts w:ascii="GHEA Grapalat" w:eastAsia="Times New Roman" w:hAnsi="GHEA Grapalat" w:cs="Times New Roman"/>
                <w:color w:val="000000"/>
                <w:szCs w:val="24"/>
              </w:rPr>
              <w:t>Երևան</w:t>
            </w:r>
            <w:proofErr w:type="spellEnd"/>
          </w:p>
        </w:tc>
        <w:tc>
          <w:tcPr>
            <w:tcW w:w="0" w:type="auto"/>
            <w:shd w:val="clear" w:color="auto" w:fill="FFFFFF"/>
            <w:vAlign w:val="center"/>
            <w:hideMark/>
          </w:tcPr>
          <w:p w:rsidR="00BD6A22" w:rsidRPr="00045865" w:rsidRDefault="00BD6A22" w:rsidP="00045865">
            <w:pPr>
              <w:spacing w:after="0" w:line="360" w:lineRule="auto"/>
              <w:rPr>
                <w:rFonts w:ascii="GHEA Grapalat" w:eastAsia="Times New Roman" w:hAnsi="GHEA Grapalat" w:cs="Times New Roman"/>
                <w:szCs w:val="24"/>
              </w:rPr>
            </w:pPr>
          </w:p>
        </w:tc>
      </w:tr>
    </w:tbl>
    <w:p w:rsidR="00045865" w:rsidRDefault="00045865" w:rsidP="00045865">
      <w:pPr>
        <w:shd w:val="clear" w:color="auto" w:fill="FFFFFF"/>
        <w:spacing w:after="0" w:line="360" w:lineRule="auto"/>
        <w:jc w:val="center"/>
        <w:textAlignment w:val="baseline"/>
        <w:rPr>
          <w:rFonts w:ascii="GHEA Grapalat" w:eastAsia="Times New Roman" w:hAnsi="GHEA Grapalat" w:cs="Times New Roman"/>
          <w:b/>
          <w:bCs/>
          <w:szCs w:val="24"/>
          <w:bdr w:val="none" w:sz="0" w:space="0" w:color="auto" w:frame="1"/>
        </w:rPr>
      </w:pPr>
    </w:p>
    <w:p w:rsidR="00045865" w:rsidRDefault="00045865" w:rsidP="00045865">
      <w:pPr>
        <w:shd w:val="clear" w:color="auto" w:fill="FFFFFF"/>
        <w:spacing w:after="0" w:line="360" w:lineRule="auto"/>
        <w:jc w:val="center"/>
        <w:textAlignment w:val="baseline"/>
        <w:rPr>
          <w:rFonts w:ascii="GHEA Grapalat" w:eastAsia="Times New Roman" w:hAnsi="GHEA Grapalat" w:cs="Times New Roman"/>
          <w:b/>
          <w:bCs/>
          <w:szCs w:val="24"/>
          <w:bdr w:val="none" w:sz="0" w:space="0" w:color="auto" w:frame="1"/>
        </w:rPr>
      </w:pPr>
    </w:p>
    <w:p w:rsidR="00045865" w:rsidRDefault="00045865" w:rsidP="00045865">
      <w:pPr>
        <w:shd w:val="clear" w:color="auto" w:fill="FFFFFF"/>
        <w:spacing w:after="0" w:line="360" w:lineRule="auto"/>
        <w:jc w:val="center"/>
        <w:textAlignment w:val="baseline"/>
        <w:rPr>
          <w:rFonts w:ascii="GHEA Grapalat" w:eastAsia="Times New Roman" w:hAnsi="GHEA Grapalat" w:cs="Times New Roman"/>
          <w:b/>
          <w:bCs/>
          <w:szCs w:val="24"/>
          <w:bdr w:val="none" w:sz="0" w:space="0" w:color="auto" w:frame="1"/>
        </w:rPr>
      </w:pPr>
    </w:p>
    <w:p w:rsidR="00045865" w:rsidRDefault="00045865" w:rsidP="00045865">
      <w:pPr>
        <w:shd w:val="clear" w:color="auto" w:fill="FFFFFF"/>
        <w:spacing w:after="0" w:line="360" w:lineRule="auto"/>
        <w:jc w:val="center"/>
        <w:textAlignment w:val="baseline"/>
        <w:rPr>
          <w:rFonts w:ascii="GHEA Grapalat" w:eastAsia="Times New Roman" w:hAnsi="GHEA Grapalat" w:cs="Times New Roman"/>
          <w:b/>
          <w:bCs/>
          <w:szCs w:val="24"/>
          <w:bdr w:val="none" w:sz="0" w:space="0" w:color="auto" w:frame="1"/>
        </w:rPr>
      </w:pPr>
    </w:p>
    <w:p w:rsidR="00045865" w:rsidRDefault="00045865" w:rsidP="00045865">
      <w:pPr>
        <w:shd w:val="clear" w:color="auto" w:fill="FFFFFF"/>
        <w:spacing w:after="0" w:line="360" w:lineRule="auto"/>
        <w:jc w:val="center"/>
        <w:textAlignment w:val="baseline"/>
        <w:rPr>
          <w:rFonts w:ascii="GHEA Grapalat" w:eastAsia="Times New Roman" w:hAnsi="GHEA Grapalat" w:cs="Times New Roman"/>
          <w:b/>
          <w:bCs/>
          <w:szCs w:val="24"/>
          <w:bdr w:val="none" w:sz="0" w:space="0" w:color="auto" w:frame="1"/>
        </w:rPr>
      </w:pPr>
    </w:p>
    <w:p w:rsidR="00045865" w:rsidRDefault="00045865" w:rsidP="00045865">
      <w:pPr>
        <w:shd w:val="clear" w:color="auto" w:fill="FFFFFF"/>
        <w:spacing w:after="0" w:line="360" w:lineRule="auto"/>
        <w:jc w:val="center"/>
        <w:textAlignment w:val="baseline"/>
        <w:rPr>
          <w:rFonts w:ascii="GHEA Grapalat" w:eastAsia="Times New Roman" w:hAnsi="GHEA Grapalat" w:cs="Times New Roman"/>
          <w:b/>
          <w:bCs/>
          <w:szCs w:val="24"/>
          <w:bdr w:val="none" w:sz="0" w:space="0" w:color="auto" w:frame="1"/>
        </w:rPr>
      </w:pPr>
    </w:p>
    <w:p w:rsidR="00045865" w:rsidRDefault="00045865" w:rsidP="00045865">
      <w:pPr>
        <w:shd w:val="clear" w:color="auto" w:fill="FFFFFF"/>
        <w:spacing w:after="0" w:line="360" w:lineRule="auto"/>
        <w:jc w:val="center"/>
        <w:textAlignment w:val="baseline"/>
        <w:rPr>
          <w:rFonts w:ascii="GHEA Grapalat" w:eastAsia="Times New Roman" w:hAnsi="GHEA Grapalat" w:cs="Times New Roman"/>
          <w:b/>
          <w:bCs/>
          <w:szCs w:val="24"/>
          <w:bdr w:val="none" w:sz="0" w:space="0" w:color="auto" w:frame="1"/>
        </w:rPr>
      </w:pPr>
    </w:p>
    <w:p w:rsidR="00045865" w:rsidRDefault="00045865" w:rsidP="00045865">
      <w:pPr>
        <w:shd w:val="clear" w:color="auto" w:fill="FFFFFF"/>
        <w:spacing w:after="0" w:line="360" w:lineRule="auto"/>
        <w:jc w:val="center"/>
        <w:textAlignment w:val="baseline"/>
        <w:rPr>
          <w:rFonts w:ascii="GHEA Grapalat" w:eastAsia="Times New Roman" w:hAnsi="GHEA Grapalat" w:cs="Times New Roman"/>
          <w:b/>
          <w:bCs/>
          <w:szCs w:val="24"/>
          <w:bdr w:val="none" w:sz="0" w:space="0" w:color="auto" w:frame="1"/>
        </w:rPr>
      </w:pPr>
    </w:p>
    <w:p w:rsidR="00045865" w:rsidRDefault="00045865" w:rsidP="00045865">
      <w:pPr>
        <w:shd w:val="clear" w:color="auto" w:fill="FFFFFF"/>
        <w:spacing w:after="0" w:line="360" w:lineRule="auto"/>
        <w:jc w:val="center"/>
        <w:textAlignment w:val="baseline"/>
        <w:rPr>
          <w:rFonts w:ascii="GHEA Grapalat" w:eastAsia="Times New Roman" w:hAnsi="GHEA Grapalat" w:cs="Times New Roman"/>
          <w:b/>
          <w:bCs/>
          <w:szCs w:val="24"/>
          <w:bdr w:val="none" w:sz="0" w:space="0" w:color="auto" w:frame="1"/>
        </w:rPr>
      </w:pPr>
    </w:p>
    <w:p w:rsidR="00045865" w:rsidRDefault="00045865" w:rsidP="00045865">
      <w:pPr>
        <w:shd w:val="clear" w:color="auto" w:fill="FFFFFF"/>
        <w:spacing w:after="0" w:line="360" w:lineRule="auto"/>
        <w:jc w:val="center"/>
        <w:textAlignment w:val="baseline"/>
        <w:rPr>
          <w:rFonts w:ascii="GHEA Grapalat" w:eastAsia="Times New Roman" w:hAnsi="GHEA Grapalat" w:cs="Times New Roman"/>
          <w:b/>
          <w:bCs/>
          <w:szCs w:val="24"/>
          <w:bdr w:val="none" w:sz="0" w:space="0" w:color="auto" w:frame="1"/>
        </w:rPr>
      </w:pPr>
    </w:p>
    <w:p w:rsidR="00045865" w:rsidRDefault="00045865" w:rsidP="00045865">
      <w:pPr>
        <w:shd w:val="clear" w:color="auto" w:fill="FFFFFF"/>
        <w:spacing w:after="0" w:line="360" w:lineRule="auto"/>
        <w:jc w:val="center"/>
        <w:textAlignment w:val="baseline"/>
        <w:rPr>
          <w:rFonts w:ascii="GHEA Grapalat" w:eastAsia="Times New Roman" w:hAnsi="GHEA Grapalat" w:cs="Times New Roman"/>
          <w:b/>
          <w:bCs/>
          <w:szCs w:val="24"/>
          <w:bdr w:val="none" w:sz="0" w:space="0" w:color="auto" w:frame="1"/>
        </w:rPr>
      </w:pPr>
    </w:p>
    <w:p w:rsidR="00045865" w:rsidRDefault="00045865" w:rsidP="00045865">
      <w:pPr>
        <w:shd w:val="clear" w:color="auto" w:fill="FFFFFF"/>
        <w:spacing w:after="0" w:line="360" w:lineRule="auto"/>
        <w:jc w:val="center"/>
        <w:textAlignment w:val="baseline"/>
        <w:rPr>
          <w:rFonts w:ascii="GHEA Grapalat" w:eastAsia="Times New Roman" w:hAnsi="GHEA Grapalat" w:cs="Times New Roman"/>
          <w:b/>
          <w:bCs/>
          <w:szCs w:val="24"/>
          <w:bdr w:val="none" w:sz="0" w:space="0" w:color="auto" w:frame="1"/>
        </w:rPr>
      </w:pPr>
    </w:p>
    <w:p w:rsidR="00045865" w:rsidRDefault="00045865" w:rsidP="00045865">
      <w:pPr>
        <w:shd w:val="clear" w:color="auto" w:fill="FFFFFF"/>
        <w:spacing w:after="0" w:line="360" w:lineRule="auto"/>
        <w:jc w:val="center"/>
        <w:textAlignment w:val="baseline"/>
        <w:rPr>
          <w:rFonts w:ascii="GHEA Grapalat" w:eastAsia="Times New Roman" w:hAnsi="GHEA Grapalat" w:cs="Times New Roman"/>
          <w:b/>
          <w:bCs/>
          <w:szCs w:val="24"/>
          <w:bdr w:val="none" w:sz="0" w:space="0" w:color="auto" w:frame="1"/>
        </w:rPr>
      </w:pPr>
    </w:p>
    <w:p w:rsidR="00045865" w:rsidRDefault="00045865" w:rsidP="00045865">
      <w:pPr>
        <w:shd w:val="clear" w:color="auto" w:fill="FFFFFF"/>
        <w:spacing w:after="0" w:line="360" w:lineRule="auto"/>
        <w:jc w:val="center"/>
        <w:textAlignment w:val="baseline"/>
        <w:rPr>
          <w:rFonts w:ascii="GHEA Grapalat" w:eastAsia="Times New Roman" w:hAnsi="GHEA Grapalat" w:cs="Times New Roman"/>
          <w:b/>
          <w:bCs/>
          <w:szCs w:val="24"/>
          <w:bdr w:val="none" w:sz="0" w:space="0" w:color="auto" w:frame="1"/>
        </w:rPr>
      </w:pPr>
    </w:p>
    <w:p w:rsidR="00045865" w:rsidRDefault="00045865" w:rsidP="00045865">
      <w:pPr>
        <w:shd w:val="clear" w:color="auto" w:fill="FFFFFF"/>
        <w:spacing w:after="0" w:line="360" w:lineRule="auto"/>
        <w:jc w:val="center"/>
        <w:textAlignment w:val="baseline"/>
        <w:rPr>
          <w:rFonts w:ascii="GHEA Grapalat" w:eastAsia="Times New Roman" w:hAnsi="GHEA Grapalat" w:cs="Times New Roman"/>
          <w:b/>
          <w:bCs/>
          <w:szCs w:val="24"/>
          <w:bdr w:val="none" w:sz="0" w:space="0" w:color="auto" w:frame="1"/>
        </w:rPr>
      </w:pPr>
    </w:p>
    <w:p w:rsidR="00045865" w:rsidRDefault="00045865" w:rsidP="00045865">
      <w:pPr>
        <w:shd w:val="clear" w:color="auto" w:fill="FFFFFF"/>
        <w:spacing w:after="0" w:line="360" w:lineRule="auto"/>
        <w:jc w:val="center"/>
        <w:textAlignment w:val="baseline"/>
        <w:rPr>
          <w:rFonts w:ascii="GHEA Grapalat" w:eastAsia="Times New Roman" w:hAnsi="GHEA Grapalat" w:cs="Times New Roman"/>
          <w:b/>
          <w:bCs/>
          <w:szCs w:val="24"/>
          <w:bdr w:val="none" w:sz="0" w:space="0" w:color="auto" w:frame="1"/>
        </w:rPr>
      </w:pPr>
    </w:p>
    <w:p w:rsidR="00045865" w:rsidRDefault="00045865" w:rsidP="00045865">
      <w:pPr>
        <w:shd w:val="clear" w:color="auto" w:fill="FFFFFF"/>
        <w:spacing w:after="0" w:line="360" w:lineRule="auto"/>
        <w:jc w:val="center"/>
        <w:textAlignment w:val="baseline"/>
        <w:rPr>
          <w:rFonts w:ascii="GHEA Grapalat" w:eastAsia="Times New Roman" w:hAnsi="GHEA Grapalat" w:cs="Times New Roman"/>
          <w:b/>
          <w:bCs/>
          <w:szCs w:val="24"/>
          <w:bdr w:val="none" w:sz="0" w:space="0" w:color="auto" w:frame="1"/>
        </w:rPr>
      </w:pPr>
    </w:p>
    <w:p w:rsidR="00045865" w:rsidRDefault="00045865" w:rsidP="00045865">
      <w:pPr>
        <w:shd w:val="clear" w:color="auto" w:fill="FFFFFF"/>
        <w:spacing w:after="0" w:line="360" w:lineRule="auto"/>
        <w:jc w:val="center"/>
        <w:textAlignment w:val="baseline"/>
        <w:rPr>
          <w:rFonts w:ascii="GHEA Grapalat" w:eastAsia="Times New Roman" w:hAnsi="GHEA Grapalat" w:cs="Times New Roman"/>
          <w:b/>
          <w:bCs/>
          <w:szCs w:val="24"/>
          <w:bdr w:val="none" w:sz="0" w:space="0" w:color="auto" w:frame="1"/>
        </w:rPr>
      </w:pPr>
    </w:p>
    <w:p w:rsidR="00045865" w:rsidRDefault="00045865" w:rsidP="00045865">
      <w:pPr>
        <w:shd w:val="clear" w:color="auto" w:fill="FFFFFF"/>
        <w:spacing w:after="0" w:line="360" w:lineRule="auto"/>
        <w:jc w:val="center"/>
        <w:textAlignment w:val="baseline"/>
        <w:rPr>
          <w:rFonts w:ascii="GHEA Grapalat" w:eastAsia="Times New Roman" w:hAnsi="GHEA Grapalat" w:cs="Times New Roman"/>
          <w:b/>
          <w:bCs/>
          <w:szCs w:val="24"/>
          <w:bdr w:val="none" w:sz="0" w:space="0" w:color="auto" w:frame="1"/>
        </w:rPr>
      </w:pPr>
    </w:p>
    <w:p w:rsidR="00045865" w:rsidRDefault="00045865" w:rsidP="00045865">
      <w:pPr>
        <w:shd w:val="clear" w:color="auto" w:fill="FFFFFF"/>
        <w:spacing w:after="0" w:line="360" w:lineRule="auto"/>
        <w:jc w:val="center"/>
        <w:textAlignment w:val="baseline"/>
        <w:rPr>
          <w:rFonts w:ascii="GHEA Grapalat" w:eastAsia="Times New Roman" w:hAnsi="GHEA Grapalat" w:cs="Times New Roman"/>
          <w:b/>
          <w:bCs/>
          <w:szCs w:val="24"/>
          <w:bdr w:val="none" w:sz="0" w:space="0" w:color="auto" w:frame="1"/>
        </w:rPr>
      </w:pPr>
    </w:p>
    <w:p w:rsidR="0077079A" w:rsidRPr="00045865" w:rsidRDefault="0077079A" w:rsidP="00045865">
      <w:pPr>
        <w:shd w:val="clear" w:color="auto" w:fill="FFFFFF"/>
        <w:spacing w:after="0" w:line="360" w:lineRule="auto"/>
        <w:jc w:val="center"/>
        <w:textAlignment w:val="baseline"/>
        <w:rPr>
          <w:rFonts w:ascii="GHEA Grapalat" w:eastAsia="Times New Roman" w:hAnsi="GHEA Grapalat" w:cs="Times New Roman"/>
          <w:szCs w:val="24"/>
        </w:rPr>
      </w:pPr>
      <w:r w:rsidRPr="00045865">
        <w:rPr>
          <w:rFonts w:ascii="GHEA Grapalat" w:eastAsia="Times New Roman" w:hAnsi="GHEA Grapalat" w:cs="Times New Roman"/>
          <w:b/>
          <w:bCs/>
          <w:szCs w:val="24"/>
          <w:bdr w:val="none" w:sz="0" w:space="0" w:color="auto" w:frame="1"/>
        </w:rPr>
        <w:lastRenderedPageBreak/>
        <w:t>ՀԻՄՆԱՎՈՐՈՒՄ</w:t>
      </w:r>
    </w:p>
    <w:p w:rsidR="0077079A" w:rsidRPr="00045865" w:rsidRDefault="0077079A" w:rsidP="00045865">
      <w:pPr>
        <w:shd w:val="clear" w:color="auto" w:fill="FFFFFF"/>
        <w:spacing w:after="0" w:line="360" w:lineRule="auto"/>
        <w:textAlignment w:val="baseline"/>
        <w:rPr>
          <w:rFonts w:ascii="GHEA Grapalat" w:eastAsia="Times New Roman" w:hAnsi="GHEA Grapalat" w:cs="Times New Roman"/>
          <w:szCs w:val="24"/>
        </w:rPr>
      </w:pPr>
      <w:r w:rsidRPr="00045865">
        <w:rPr>
          <w:rFonts w:ascii="Calibri" w:eastAsia="Times New Roman" w:hAnsi="Calibri" w:cs="Calibri"/>
          <w:szCs w:val="24"/>
        </w:rPr>
        <w:t> </w:t>
      </w:r>
    </w:p>
    <w:p w:rsidR="0077079A" w:rsidRPr="00045865" w:rsidRDefault="0077079A" w:rsidP="00045865">
      <w:pPr>
        <w:shd w:val="clear" w:color="auto" w:fill="FFFFFF"/>
        <w:spacing w:after="0" w:line="360" w:lineRule="auto"/>
        <w:jc w:val="center"/>
        <w:rPr>
          <w:rFonts w:ascii="GHEA Grapalat" w:eastAsia="Times New Roman" w:hAnsi="GHEA Grapalat" w:cs="Times New Roman"/>
          <w:b/>
          <w:bCs/>
          <w:szCs w:val="24"/>
          <w:bdr w:val="none" w:sz="0" w:space="0" w:color="auto" w:frame="1"/>
        </w:rPr>
      </w:pPr>
      <w:r w:rsidRPr="00045865">
        <w:rPr>
          <w:rFonts w:ascii="GHEA Grapalat" w:eastAsia="Times New Roman" w:hAnsi="GHEA Grapalat" w:cs="Times New Roman"/>
          <w:b/>
          <w:bCs/>
          <w:szCs w:val="24"/>
          <w:bdr w:val="none" w:sz="0" w:space="0" w:color="auto" w:frame="1"/>
        </w:rPr>
        <w:t>«ՊԵՏԱԿԱՆ ՏՈՒՐՔԻ ՄԱՍԻՆ»</w:t>
      </w:r>
      <w:r w:rsidRPr="00045865">
        <w:rPr>
          <w:rFonts w:ascii="Calibri" w:eastAsia="Times New Roman" w:hAnsi="Calibri" w:cs="Calibri"/>
          <w:b/>
          <w:bCs/>
          <w:szCs w:val="24"/>
          <w:bdr w:val="none" w:sz="0" w:space="0" w:color="auto" w:frame="1"/>
        </w:rPr>
        <w:t> </w:t>
      </w:r>
      <w:r w:rsidRPr="00045865">
        <w:rPr>
          <w:rFonts w:ascii="GHEA Grapalat" w:eastAsia="Times New Roman" w:hAnsi="GHEA Grapalat" w:cs="GHEA Grapalat"/>
          <w:b/>
          <w:bCs/>
          <w:szCs w:val="24"/>
          <w:bdr w:val="none" w:sz="0" w:space="0" w:color="auto" w:frame="1"/>
        </w:rPr>
        <w:t>ՕՐԵՆՔՈՒՄ</w:t>
      </w:r>
      <w:r w:rsidRPr="00045865">
        <w:rPr>
          <w:rFonts w:ascii="Calibri" w:eastAsia="Times New Roman" w:hAnsi="Calibri" w:cs="Calibri"/>
          <w:b/>
          <w:bCs/>
          <w:szCs w:val="24"/>
          <w:bdr w:val="none" w:sz="0" w:space="0" w:color="auto" w:frame="1"/>
        </w:rPr>
        <w:t> </w:t>
      </w:r>
      <w:r w:rsidRPr="00045865">
        <w:rPr>
          <w:rFonts w:ascii="GHEA Grapalat" w:eastAsia="Times New Roman" w:hAnsi="GHEA Grapalat" w:cs="GHEA Grapalat"/>
          <w:b/>
          <w:bCs/>
          <w:szCs w:val="24"/>
          <w:bdr w:val="none" w:sz="0" w:space="0" w:color="auto" w:frame="1"/>
        </w:rPr>
        <w:t>ՓՈՓՈԽՈՒԹՅՈՒՆՆԵՐ</w:t>
      </w:r>
      <w:r w:rsidRPr="00045865">
        <w:rPr>
          <w:rFonts w:ascii="Calibri" w:eastAsia="Times New Roman" w:hAnsi="Calibri" w:cs="Calibri"/>
          <w:b/>
          <w:bCs/>
          <w:szCs w:val="24"/>
          <w:bdr w:val="none" w:sz="0" w:space="0" w:color="auto" w:frame="1"/>
        </w:rPr>
        <w:t> </w:t>
      </w:r>
      <w:r w:rsidRPr="00045865">
        <w:rPr>
          <w:rFonts w:ascii="GHEA Grapalat" w:eastAsia="Times New Roman" w:hAnsi="GHEA Grapalat" w:cs="Times New Roman"/>
          <w:b/>
          <w:bCs/>
          <w:szCs w:val="24"/>
          <w:bdr w:val="none" w:sz="0" w:space="0" w:color="auto" w:frame="1"/>
        </w:rPr>
        <w:t>ԵՎ ԼՐԱՑՈՒՄՆԵՐ</w:t>
      </w:r>
      <w:r w:rsidRPr="00045865">
        <w:rPr>
          <w:rFonts w:ascii="Calibri" w:eastAsia="Times New Roman" w:hAnsi="Calibri" w:cs="Calibri"/>
          <w:b/>
          <w:bCs/>
          <w:szCs w:val="24"/>
          <w:bdr w:val="none" w:sz="0" w:space="0" w:color="auto" w:frame="1"/>
        </w:rPr>
        <w:t> </w:t>
      </w:r>
      <w:r w:rsidRPr="00045865">
        <w:rPr>
          <w:rFonts w:ascii="GHEA Grapalat" w:eastAsia="Times New Roman" w:hAnsi="GHEA Grapalat" w:cs="GHEA Grapalat"/>
          <w:b/>
          <w:bCs/>
          <w:szCs w:val="24"/>
          <w:bdr w:val="none" w:sz="0" w:space="0" w:color="auto" w:frame="1"/>
        </w:rPr>
        <w:t>ԿԱՏԱՐԵԼՈՒ</w:t>
      </w:r>
      <w:r w:rsidRPr="00045865">
        <w:rPr>
          <w:rFonts w:ascii="Calibri" w:eastAsia="Times New Roman" w:hAnsi="Calibri" w:cs="Calibri"/>
          <w:b/>
          <w:bCs/>
          <w:szCs w:val="24"/>
          <w:bdr w:val="none" w:sz="0" w:space="0" w:color="auto" w:frame="1"/>
        </w:rPr>
        <w:t> </w:t>
      </w:r>
      <w:r w:rsidRPr="00045865">
        <w:rPr>
          <w:rFonts w:ascii="GHEA Grapalat" w:eastAsia="Times New Roman" w:hAnsi="GHEA Grapalat" w:cs="GHEA Grapalat"/>
          <w:b/>
          <w:bCs/>
          <w:szCs w:val="24"/>
          <w:bdr w:val="none" w:sz="0" w:space="0" w:color="auto" w:frame="1"/>
        </w:rPr>
        <w:t>ՄԱՍԻՆ</w:t>
      </w:r>
      <w:r w:rsidRPr="00045865">
        <w:rPr>
          <w:rFonts w:ascii="GHEA Grapalat" w:eastAsia="Times New Roman" w:hAnsi="GHEA Grapalat" w:cs="Times New Roman"/>
          <w:b/>
          <w:bCs/>
          <w:szCs w:val="24"/>
          <w:bdr w:val="none" w:sz="0" w:space="0" w:color="auto" w:frame="1"/>
        </w:rPr>
        <w:t xml:space="preserve"> ՕՐԵՆՔԻ ԸՆԴՈՒՆՄԱՆ</w:t>
      </w:r>
    </w:p>
    <w:p w:rsidR="0077079A" w:rsidRPr="00045865" w:rsidRDefault="0077079A" w:rsidP="00045865">
      <w:pPr>
        <w:shd w:val="clear" w:color="auto" w:fill="FFFFFF"/>
        <w:spacing w:after="0" w:line="360" w:lineRule="auto"/>
        <w:textAlignment w:val="baseline"/>
        <w:rPr>
          <w:rFonts w:ascii="GHEA Grapalat" w:eastAsia="Times New Roman" w:hAnsi="GHEA Grapalat" w:cs="Times New Roman"/>
          <w:szCs w:val="24"/>
        </w:rPr>
      </w:pPr>
      <w:r w:rsidRPr="00045865">
        <w:rPr>
          <w:rFonts w:ascii="Calibri" w:eastAsia="Times New Roman" w:hAnsi="Calibri" w:cs="Calibri"/>
          <w:szCs w:val="24"/>
        </w:rPr>
        <w:t> </w:t>
      </w:r>
    </w:p>
    <w:p w:rsidR="00045865" w:rsidRPr="00045865" w:rsidRDefault="0077079A" w:rsidP="00045865">
      <w:pPr>
        <w:numPr>
          <w:ilvl w:val="0"/>
          <w:numId w:val="1"/>
        </w:numPr>
        <w:shd w:val="clear" w:color="auto" w:fill="FFFFFF"/>
        <w:spacing w:after="0" w:line="360" w:lineRule="auto"/>
        <w:ind w:left="0"/>
        <w:textAlignment w:val="baseline"/>
        <w:rPr>
          <w:rFonts w:ascii="GHEA Grapalat" w:eastAsia="Times New Roman" w:hAnsi="GHEA Grapalat" w:cs="Times New Roman"/>
          <w:szCs w:val="24"/>
        </w:rPr>
      </w:pPr>
      <w:proofErr w:type="spellStart"/>
      <w:r w:rsidRPr="00045865">
        <w:rPr>
          <w:rFonts w:ascii="GHEA Grapalat" w:eastAsia="Times New Roman" w:hAnsi="GHEA Grapalat" w:cs="Times New Roman"/>
          <w:b/>
          <w:bCs/>
          <w:szCs w:val="24"/>
          <w:bdr w:val="none" w:sz="0" w:space="0" w:color="auto" w:frame="1"/>
        </w:rPr>
        <w:t>Ընթացիկ</w:t>
      </w:r>
      <w:proofErr w:type="spellEnd"/>
      <w:r w:rsidRPr="00045865">
        <w:rPr>
          <w:rFonts w:ascii="GHEA Grapalat" w:eastAsia="Times New Roman" w:hAnsi="GHEA Grapalat" w:cs="Times New Roman"/>
          <w:b/>
          <w:bCs/>
          <w:szCs w:val="24"/>
          <w:bdr w:val="none" w:sz="0" w:space="0" w:color="auto" w:frame="1"/>
        </w:rPr>
        <w:t xml:space="preserve"> </w:t>
      </w:r>
      <w:proofErr w:type="spellStart"/>
      <w:r w:rsidRPr="00045865">
        <w:rPr>
          <w:rFonts w:ascii="GHEA Grapalat" w:eastAsia="Times New Roman" w:hAnsi="GHEA Grapalat" w:cs="Times New Roman"/>
          <w:b/>
          <w:bCs/>
          <w:szCs w:val="24"/>
          <w:bdr w:val="none" w:sz="0" w:space="0" w:color="auto" w:frame="1"/>
        </w:rPr>
        <w:t>իրավիճակը</w:t>
      </w:r>
      <w:proofErr w:type="spellEnd"/>
      <w:r w:rsidRPr="00045865">
        <w:rPr>
          <w:rFonts w:ascii="GHEA Grapalat" w:eastAsia="Times New Roman" w:hAnsi="GHEA Grapalat" w:cs="Times New Roman"/>
          <w:b/>
          <w:bCs/>
          <w:szCs w:val="24"/>
          <w:bdr w:val="none" w:sz="0" w:space="0" w:color="auto" w:frame="1"/>
        </w:rPr>
        <w:t xml:space="preserve"> և </w:t>
      </w:r>
      <w:proofErr w:type="spellStart"/>
      <w:r w:rsidRPr="00045865">
        <w:rPr>
          <w:rFonts w:ascii="GHEA Grapalat" w:eastAsia="Times New Roman" w:hAnsi="GHEA Grapalat" w:cs="Times New Roman"/>
          <w:b/>
          <w:bCs/>
          <w:szCs w:val="24"/>
          <w:bdr w:val="none" w:sz="0" w:space="0" w:color="auto" w:frame="1"/>
        </w:rPr>
        <w:t>իրավական</w:t>
      </w:r>
      <w:proofErr w:type="spellEnd"/>
      <w:r w:rsidRPr="00045865">
        <w:rPr>
          <w:rFonts w:ascii="GHEA Grapalat" w:eastAsia="Times New Roman" w:hAnsi="GHEA Grapalat" w:cs="Times New Roman"/>
          <w:b/>
          <w:bCs/>
          <w:szCs w:val="24"/>
          <w:bdr w:val="none" w:sz="0" w:space="0" w:color="auto" w:frame="1"/>
        </w:rPr>
        <w:t xml:space="preserve"> </w:t>
      </w:r>
      <w:proofErr w:type="spellStart"/>
      <w:r w:rsidRPr="00045865">
        <w:rPr>
          <w:rFonts w:ascii="GHEA Grapalat" w:eastAsia="Times New Roman" w:hAnsi="GHEA Grapalat" w:cs="Times New Roman"/>
          <w:b/>
          <w:bCs/>
          <w:szCs w:val="24"/>
          <w:bdr w:val="none" w:sz="0" w:space="0" w:color="auto" w:frame="1"/>
        </w:rPr>
        <w:t>ակտի</w:t>
      </w:r>
      <w:proofErr w:type="spellEnd"/>
      <w:r w:rsidRPr="00045865">
        <w:rPr>
          <w:rFonts w:ascii="GHEA Grapalat" w:eastAsia="Times New Roman" w:hAnsi="GHEA Grapalat" w:cs="Times New Roman"/>
          <w:b/>
          <w:bCs/>
          <w:szCs w:val="24"/>
          <w:bdr w:val="none" w:sz="0" w:space="0" w:color="auto" w:frame="1"/>
        </w:rPr>
        <w:t xml:space="preserve"> </w:t>
      </w:r>
      <w:proofErr w:type="spellStart"/>
      <w:r w:rsidRPr="00045865">
        <w:rPr>
          <w:rFonts w:ascii="GHEA Grapalat" w:eastAsia="Times New Roman" w:hAnsi="GHEA Grapalat" w:cs="Times New Roman"/>
          <w:b/>
          <w:bCs/>
          <w:szCs w:val="24"/>
          <w:bdr w:val="none" w:sz="0" w:space="0" w:color="auto" w:frame="1"/>
        </w:rPr>
        <w:t>ընդունման</w:t>
      </w:r>
      <w:proofErr w:type="spellEnd"/>
      <w:r w:rsidRPr="00045865">
        <w:rPr>
          <w:rFonts w:ascii="GHEA Grapalat" w:eastAsia="Times New Roman" w:hAnsi="GHEA Grapalat" w:cs="Times New Roman"/>
          <w:b/>
          <w:bCs/>
          <w:szCs w:val="24"/>
          <w:bdr w:val="none" w:sz="0" w:space="0" w:color="auto" w:frame="1"/>
        </w:rPr>
        <w:t xml:space="preserve"> </w:t>
      </w:r>
      <w:proofErr w:type="spellStart"/>
      <w:r w:rsidRPr="00045865">
        <w:rPr>
          <w:rFonts w:ascii="GHEA Grapalat" w:eastAsia="Times New Roman" w:hAnsi="GHEA Grapalat" w:cs="Times New Roman"/>
          <w:b/>
          <w:bCs/>
          <w:szCs w:val="24"/>
          <w:bdr w:val="none" w:sz="0" w:space="0" w:color="auto" w:frame="1"/>
        </w:rPr>
        <w:t>անհրաժեշտությունը</w:t>
      </w:r>
      <w:proofErr w:type="spellEnd"/>
      <w:r w:rsidRPr="00045865">
        <w:rPr>
          <w:rFonts w:ascii="GHEA Grapalat" w:eastAsia="Times New Roman" w:hAnsi="GHEA Grapalat" w:cs="Times New Roman"/>
          <w:b/>
          <w:bCs/>
          <w:szCs w:val="24"/>
          <w:bdr w:val="none" w:sz="0" w:space="0" w:color="auto" w:frame="1"/>
        </w:rPr>
        <w:t>.</w:t>
      </w:r>
    </w:p>
    <w:p w:rsidR="0077079A" w:rsidRPr="00045865" w:rsidRDefault="0077079A" w:rsidP="00045865">
      <w:pPr>
        <w:shd w:val="clear" w:color="auto" w:fill="FFFFFF"/>
        <w:spacing w:after="0" w:line="360" w:lineRule="auto"/>
        <w:ind w:left="450"/>
        <w:textAlignment w:val="baseline"/>
        <w:rPr>
          <w:rFonts w:ascii="GHEA Grapalat" w:eastAsia="Times New Roman" w:hAnsi="GHEA Grapalat" w:cs="Times New Roman"/>
          <w:i/>
          <w:szCs w:val="24"/>
          <w:u w:val="single"/>
          <w:lang w:val="hy-AM"/>
        </w:rPr>
      </w:pPr>
      <w:r w:rsidRPr="00045865">
        <w:rPr>
          <w:rFonts w:ascii="GHEA Grapalat" w:eastAsia="Times New Roman" w:hAnsi="GHEA Grapalat" w:cs="Times New Roman"/>
          <w:i/>
          <w:szCs w:val="24"/>
          <w:u w:val="single"/>
          <w:lang w:val="hy-AM"/>
        </w:rPr>
        <w:t>ՀՀ վերադարձի վկայականի դրույքաչափ</w:t>
      </w:r>
    </w:p>
    <w:p w:rsidR="00045865" w:rsidRDefault="0077079A" w:rsidP="00045865">
      <w:pPr>
        <w:shd w:val="clear" w:color="auto" w:fill="FFFFFF"/>
        <w:spacing w:after="0" w:line="360" w:lineRule="auto"/>
        <w:ind w:left="450"/>
        <w:jc w:val="both"/>
        <w:textAlignment w:val="baseline"/>
        <w:rPr>
          <w:rFonts w:ascii="GHEA Grapalat" w:eastAsia="Times New Roman" w:hAnsi="GHEA Grapalat" w:cs="Times New Roman"/>
          <w:szCs w:val="24"/>
          <w:lang w:val="hy-AM"/>
        </w:rPr>
      </w:pPr>
      <w:r w:rsidRPr="00045865">
        <w:rPr>
          <w:rFonts w:ascii="GHEA Grapalat" w:eastAsia="Times New Roman" w:hAnsi="GHEA Grapalat" w:cs="Times New Roman"/>
          <w:szCs w:val="24"/>
          <w:lang w:val="hy-AM"/>
        </w:rPr>
        <w:t>Ներկայումս ՀՀ վերադարձի վկայական տրամ</w:t>
      </w:r>
      <w:r w:rsidR="00045865">
        <w:rPr>
          <w:rFonts w:ascii="GHEA Grapalat" w:eastAsia="Times New Roman" w:hAnsi="GHEA Grapalat" w:cs="Times New Roman"/>
          <w:szCs w:val="24"/>
          <w:lang w:val="hy-AM"/>
        </w:rPr>
        <w:t>ադրելու համար սահմանված պետական</w:t>
      </w:r>
    </w:p>
    <w:p w:rsidR="0077079A" w:rsidRPr="00045865" w:rsidRDefault="0077079A" w:rsidP="00045865">
      <w:pPr>
        <w:shd w:val="clear" w:color="auto" w:fill="FFFFFF"/>
        <w:spacing w:after="0" w:line="360" w:lineRule="auto"/>
        <w:jc w:val="both"/>
        <w:textAlignment w:val="baseline"/>
        <w:rPr>
          <w:rFonts w:ascii="GHEA Grapalat" w:eastAsia="Times New Roman" w:hAnsi="GHEA Grapalat" w:cs="Times New Roman"/>
          <w:szCs w:val="24"/>
          <w:lang w:val="hy-AM"/>
        </w:rPr>
      </w:pPr>
      <w:r w:rsidRPr="00045865">
        <w:rPr>
          <w:rFonts w:ascii="GHEA Grapalat" w:eastAsia="Times New Roman" w:hAnsi="GHEA Grapalat" w:cs="Times New Roman"/>
          <w:szCs w:val="24"/>
          <w:lang w:val="hy-AM"/>
        </w:rPr>
        <w:t>տուրքի դրույքաչափերը սահմանված ե</w:t>
      </w:r>
      <w:r w:rsidR="00045865">
        <w:rPr>
          <w:rFonts w:ascii="GHEA Grapalat" w:eastAsia="Times New Roman" w:hAnsi="GHEA Grapalat" w:cs="Times New Roman"/>
          <w:szCs w:val="24"/>
          <w:lang w:val="hy-AM"/>
        </w:rPr>
        <w:t>ն երկու հիմնական դեպքերի համար.</w:t>
      </w:r>
    </w:p>
    <w:p w:rsidR="0077079A" w:rsidRPr="00045865" w:rsidRDefault="0077079A" w:rsidP="00045865">
      <w:pPr>
        <w:shd w:val="clear" w:color="auto" w:fill="FFFFFF"/>
        <w:spacing w:after="0" w:line="360" w:lineRule="auto"/>
        <w:jc w:val="both"/>
        <w:textAlignment w:val="baseline"/>
        <w:rPr>
          <w:rFonts w:ascii="GHEA Grapalat" w:eastAsia="Times New Roman" w:hAnsi="GHEA Grapalat" w:cs="Times New Roman"/>
          <w:szCs w:val="24"/>
          <w:lang w:val="hy-AM"/>
        </w:rPr>
      </w:pPr>
      <w:r w:rsidRPr="00045865">
        <w:rPr>
          <w:rFonts w:ascii="GHEA Grapalat" w:eastAsia="Times New Roman" w:hAnsi="GHEA Grapalat" w:cs="Times New Roman"/>
          <w:szCs w:val="24"/>
          <w:lang w:val="hy-AM"/>
        </w:rPr>
        <w:t xml:space="preserve">ա) երբ դիմողը չի ներկայացնում անձը հաստատող փաստաթուղթ և </w:t>
      </w:r>
    </w:p>
    <w:p w:rsidR="0077079A" w:rsidRPr="00045865" w:rsidRDefault="0077079A" w:rsidP="00045865">
      <w:pPr>
        <w:shd w:val="clear" w:color="auto" w:fill="FFFFFF"/>
        <w:spacing w:after="0" w:line="360" w:lineRule="auto"/>
        <w:jc w:val="both"/>
        <w:textAlignment w:val="baseline"/>
        <w:rPr>
          <w:rFonts w:ascii="GHEA Grapalat" w:eastAsia="Times New Roman" w:hAnsi="GHEA Grapalat" w:cs="Times New Roman"/>
          <w:szCs w:val="24"/>
          <w:lang w:val="hy-AM"/>
        </w:rPr>
      </w:pPr>
      <w:r w:rsidRPr="00045865">
        <w:rPr>
          <w:rFonts w:ascii="GHEA Grapalat" w:eastAsia="Times New Roman" w:hAnsi="GHEA Grapalat" w:cs="Times New Roman"/>
          <w:szCs w:val="24"/>
          <w:lang w:val="hy-AM"/>
        </w:rPr>
        <w:t>բ) երբ անձը ներկայացնում է օգտագործման համար ոչ պիտանի կամ ժամկ</w:t>
      </w:r>
      <w:r w:rsidR="00045865">
        <w:rPr>
          <w:rFonts w:ascii="GHEA Grapalat" w:eastAsia="Times New Roman" w:hAnsi="GHEA Grapalat" w:cs="Times New Roman"/>
          <w:szCs w:val="24"/>
          <w:lang w:val="hy-AM"/>
        </w:rPr>
        <w:t>ետանց անձը հաստատող փաստաթուղթ։</w:t>
      </w:r>
    </w:p>
    <w:p w:rsidR="0077079A" w:rsidRPr="00045865" w:rsidRDefault="0077079A" w:rsidP="00045865">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045865">
        <w:rPr>
          <w:rFonts w:ascii="GHEA Grapalat" w:hAnsi="GHEA Grapalat"/>
          <w:lang w:val="hy-AM"/>
        </w:rPr>
        <w:t>Ընդ որում, առաջին դեպքում օրենքը նախատեսում է ավելի բարձր 30,000 ՀՀ դրամ դրույքաչափ, իսկ երկրորդ դեպքում՝ ընդամենը 10,000 ՀՀ դրամ, ինչը բավականաչափ նվազ գումար է անձնագրին փոխարինող ճամփորդական փաստաթուղթ տրամադրելու համար (</w:t>
      </w:r>
      <w:r w:rsidRPr="00045865">
        <w:rPr>
          <w:rFonts w:ascii="GHEA Grapalat" w:hAnsi="GHEA Grapalat"/>
          <w:i/>
          <w:lang w:val="hy-AM"/>
        </w:rPr>
        <w:t>մասնավորապես՝ օտարերկրյա պետությունում գործող դիվանագիտական ծառայության մարմնի կողմից)</w:t>
      </w:r>
      <w:r w:rsidRPr="00045865">
        <w:rPr>
          <w:rFonts w:ascii="GHEA Grapalat" w:hAnsi="GHEA Grapalat"/>
          <w:lang w:val="hy-AM"/>
        </w:rPr>
        <w:t xml:space="preserve"> որը </w:t>
      </w:r>
      <w:r w:rsidRPr="00045865">
        <w:rPr>
          <w:rFonts w:ascii="GHEA Grapalat" w:hAnsi="GHEA Grapalat"/>
          <w:color w:val="000000"/>
          <w:shd w:val="clear" w:color="auto" w:fill="FFFFFF"/>
          <w:lang w:val="hy-AM"/>
        </w:rPr>
        <w:t>պատրաստվում է պաշտպանված ձևաթղթից՝ պատված է տարբեր գույների` ուլտրամանուշակագույն լույսի տակ արտացոլվող մանրաթելերով և  տպագրության համար օգտագործվում են զգալի պաշտպանիչ միջոցներ</w:t>
      </w:r>
      <w:r w:rsidRPr="00045865">
        <w:rPr>
          <w:rFonts w:ascii="Calibri" w:hAnsi="Calibri" w:cs="Calibri"/>
          <w:i/>
          <w:color w:val="000000"/>
          <w:lang w:val="hy-AM"/>
        </w:rPr>
        <w:t> </w:t>
      </w:r>
      <w:r w:rsidRPr="00045865">
        <w:rPr>
          <w:rFonts w:ascii="GHEA Grapalat" w:hAnsi="GHEA Grapalat" w:cs="Calibri"/>
          <w:i/>
          <w:color w:val="000000"/>
          <w:lang w:val="hy-AM"/>
        </w:rPr>
        <w:t>(</w:t>
      </w:r>
      <w:r w:rsidRPr="00045865">
        <w:rPr>
          <w:rFonts w:ascii="GHEA Grapalat" w:hAnsi="GHEA Grapalat" w:cs="Arial Unicode"/>
          <w:i/>
          <w:color w:val="000000"/>
          <w:lang w:val="hy-AM"/>
        </w:rPr>
        <w:t>իրիս</w:t>
      </w:r>
      <w:r w:rsidRPr="00045865">
        <w:rPr>
          <w:rFonts w:ascii="GHEA Grapalat" w:hAnsi="GHEA Grapalat"/>
          <w:i/>
          <w:color w:val="000000"/>
          <w:lang w:val="hy-AM"/>
        </w:rPr>
        <w:t xml:space="preserve"> </w:t>
      </w:r>
      <w:r w:rsidRPr="00045865">
        <w:rPr>
          <w:rFonts w:ascii="GHEA Grapalat" w:hAnsi="GHEA Grapalat" w:cs="Arial Unicode"/>
          <w:i/>
          <w:color w:val="000000"/>
          <w:lang w:val="hy-AM"/>
        </w:rPr>
        <w:t>տպագրություն</w:t>
      </w:r>
      <w:r w:rsidRPr="00045865">
        <w:rPr>
          <w:rFonts w:ascii="GHEA Grapalat" w:hAnsi="GHEA Grapalat"/>
          <w:i/>
          <w:color w:val="000000"/>
          <w:lang w:val="hy-AM"/>
        </w:rPr>
        <w:t xml:space="preserve">. </w:t>
      </w:r>
      <w:r w:rsidRPr="00045865">
        <w:rPr>
          <w:rFonts w:ascii="GHEA Grapalat" w:hAnsi="GHEA Grapalat" w:cs="Arial Unicode"/>
          <w:i/>
          <w:color w:val="000000"/>
          <w:lang w:val="hy-AM"/>
        </w:rPr>
        <w:t>գույնից</w:t>
      </w:r>
      <w:r w:rsidRPr="00045865">
        <w:rPr>
          <w:rFonts w:ascii="GHEA Grapalat" w:hAnsi="GHEA Grapalat"/>
          <w:i/>
          <w:color w:val="000000"/>
          <w:lang w:val="hy-AM"/>
        </w:rPr>
        <w:t xml:space="preserve"> </w:t>
      </w:r>
      <w:r w:rsidRPr="00045865">
        <w:rPr>
          <w:rFonts w:ascii="GHEA Grapalat" w:hAnsi="GHEA Grapalat" w:cs="Arial Unicode"/>
          <w:i/>
          <w:color w:val="000000"/>
          <w:lang w:val="hy-AM"/>
        </w:rPr>
        <w:t>գույն</w:t>
      </w:r>
      <w:r w:rsidRPr="00045865">
        <w:rPr>
          <w:rFonts w:ascii="GHEA Grapalat" w:hAnsi="GHEA Grapalat"/>
          <w:i/>
          <w:color w:val="000000"/>
          <w:lang w:val="hy-AM"/>
        </w:rPr>
        <w:t xml:space="preserve"> </w:t>
      </w:r>
      <w:r w:rsidRPr="00045865">
        <w:rPr>
          <w:rFonts w:ascii="GHEA Grapalat" w:hAnsi="GHEA Grapalat" w:cs="Arial Unicode"/>
          <w:i/>
          <w:color w:val="000000"/>
          <w:lang w:val="hy-AM"/>
        </w:rPr>
        <w:t>սահուն</w:t>
      </w:r>
      <w:r w:rsidRPr="00045865">
        <w:rPr>
          <w:rFonts w:ascii="GHEA Grapalat" w:hAnsi="GHEA Grapalat"/>
          <w:i/>
          <w:color w:val="000000"/>
          <w:lang w:val="hy-AM"/>
        </w:rPr>
        <w:t xml:space="preserve"> </w:t>
      </w:r>
      <w:r w:rsidRPr="00045865">
        <w:rPr>
          <w:rFonts w:ascii="GHEA Grapalat" w:hAnsi="GHEA Grapalat" w:cs="Arial Unicode"/>
          <w:i/>
          <w:color w:val="000000"/>
          <w:lang w:val="hy-AM"/>
        </w:rPr>
        <w:t>անցում</w:t>
      </w:r>
      <w:r w:rsidRPr="00045865">
        <w:rPr>
          <w:rFonts w:ascii="GHEA Grapalat" w:hAnsi="GHEA Grapalat"/>
          <w:i/>
          <w:color w:val="000000"/>
          <w:lang w:val="hy-AM"/>
        </w:rPr>
        <w:t>, պաշտպանված հետնապատկեր. մանրագծերով կառուցված նախշեր, գելեոշիրային տարր. չընդհատվող գծերից բաղկացած գծանկար, միկրոգրություն. ընթեռնելի է դառնում միայն խոշորացման դեպքում):</w:t>
      </w:r>
    </w:p>
    <w:p w:rsidR="0077079A" w:rsidRPr="00045865" w:rsidRDefault="0077079A" w:rsidP="00045865">
      <w:pPr>
        <w:shd w:val="clear" w:color="auto" w:fill="FFFFFF"/>
        <w:spacing w:after="0" w:line="360" w:lineRule="auto"/>
        <w:jc w:val="both"/>
        <w:textAlignment w:val="baseline"/>
        <w:rPr>
          <w:rFonts w:ascii="GHEA Grapalat" w:eastAsia="Times New Roman" w:hAnsi="GHEA Grapalat" w:cs="Times New Roman"/>
          <w:szCs w:val="24"/>
          <w:lang w:val="hy-AM"/>
        </w:rPr>
      </w:pPr>
      <w:r w:rsidRPr="00045865">
        <w:rPr>
          <w:rFonts w:ascii="GHEA Grapalat" w:eastAsia="Times New Roman" w:hAnsi="GHEA Grapalat" w:cs="Times New Roman"/>
          <w:szCs w:val="24"/>
          <w:lang w:val="hy-AM"/>
        </w:rPr>
        <w:t xml:space="preserve">Նման տարանջատման հիմքը նախկինում հանդիսացել է այն հանգամանքը, որ դիմողի կողմից իր անձը հաստատող որևէ փաստաթուղթ չներկայացնելու դեպքում վերջինիս ինքնությունը պարզելու համար իրականացվում էր լրացուցիչ աշխատանք։ Մասնավորապես, թղթային եղանակով դեսպանությունից հարցում էր կատարվում ՀՀ ԱԳՆ հյուպատոսական վարչություն, որտեղից էլ նույն եղանակով հարցում էր կատարվում ՀՀ ոստիկանության անձնագրային և վիզաների վարչություն՝ անձի անձնագրային քարտի տվյալները (ձև 1) ստանալու համար, քանի որ այն պարունակում է անձի լուսանկարը և հնարավորություն է տալիս ստուգել դիմողի ինքնությունը։ </w:t>
      </w:r>
    </w:p>
    <w:p w:rsidR="0077079A" w:rsidRPr="00045865" w:rsidRDefault="0077079A" w:rsidP="00045865">
      <w:pPr>
        <w:shd w:val="clear" w:color="auto" w:fill="FFFFFF"/>
        <w:spacing w:after="0" w:line="360" w:lineRule="auto"/>
        <w:jc w:val="both"/>
        <w:textAlignment w:val="baseline"/>
        <w:rPr>
          <w:rFonts w:ascii="GHEA Grapalat" w:eastAsia="Times New Roman" w:hAnsi="GHEA Grapalat" w:cs="Times New Roman"/>
          <w:szCs w:val="24"/>
          <w:lang w:val="hy-AM"/>
        </w:rPr>
      </w:pPr>
      <w:r w:rsidRPr="00045865">
        <w:rPr>
          <w:rFonts w:ascii="GHEA Grapalat" w:eastAsia="Times New Roman" w:hAnsi="GHEA Grapalat" w:cs="Times New Roman"/>
          <w:szCs w:val="24"/>
          <w:lang w:val="hy-AM"/>
        </w:rPr>
        <w:lastRenderedPageBreak/>
        <w:t xml:space="preserve">ՀՀ ԱԳՆ համակագում Էլեկտրոնային հյուպատոսական համակարգի ներդրման արդյունքում անձի ինքնությունը հնարավոր է ստուգել տեղում՝ անմիջապես և հազվադեպ է կարիք լինում հարցում կատարել անձի անձնագրային քարտը ստանալու համար։ </w:t>
      </w:r>
    </w:p>
    <w:p w:rsidR="0077079A" w:rsidRPr="00045865" w:rsidRDefault="0077079A" w:rsidP="00045865">
      <w:pPr>
        <w:shd w:val="clear" w:color="auto" w:fill="FFFFFF"/>
        <w:spacing w:after="0" w:line="360" w:lineRule="auto"/>
        <w:jc w:val="both"/>
        <w:textAlignment w:val="baseline"/>
        <w:rPr>
          <w:rFonts w:ascii="GHEA Grapalat" w:eastAsia="Times New Roman" w:hAnsi="GHEA Grapalat" w:cs="Times New Roman"/>
          <w:szCs w:val="24"/>
          <w:lang w:val="hy-AM"/>
        </w:rPr>
      </w:pPr>
      <w:r w:rsidRPr="00045865">
        <w:rPr>
          <w:rFonts w:ascii="GHEA Grapalat" w:eastAsia="Times New Roman" w:hAnsi="GHEA Grapalat" w:cs="Times New Roman"/>
          <w:szCs w:val="24"/>
          <w:lang w:val="hy-AM"/>
        </w:rPr>
        <w:t>Կարևոր է ընդգծել, որ դեռևս 2013թ.-ին ՀՀ կառավարությունը սահմանել է ՀՀ վերադարձի վկայականն անվճար տրամադրելու (արտոնությունների) բավականին լայն ցանկ (տե՛ս ՀՀ կառավարության</w:t>
      </w:r>
      <w:r w:rsidRPr="00045865">
        <w:rPr>
          <w:rFonts w:ascii="Calibri" w:eastAsia="Times New Roman" w:hAnsi="Calibri" w:cs="Calibri"/>
          <w:szCs w:val="24"/>
          <w:lang w:val="hy-AM"/>
        </w:rPr>
        <w:t> </w:t>
      </w:r>
      <w:r w:rsidRPr="00045865">
        <w:rPr>
          <w:rFonts w:ascii="GHEA Grapalat" w:eastAsia="Times New Roman" w:hAnsi="GHEA Grapalat" w:cs="Times New Roman"/>
          <w:szCs w:val="24"/>
          <w:lang w:val="hy-AM"/>
        </w:rPr>
        <w:t xml:space="preserve">23 հոկտեմբերի </w:t>
      </w:r>
      <w:hyperlink r:id="rId5" w:history="1">
        <w:r w:rsidRPr="00045865">
          <w:rPr>
            <w:rStyle w:val="Hyperlink"/>
            <w:rFonts w:ascii="GHEA Grapalat" w:eastAsia="Times New Roman" w:hAnsi="GHEA Grapalat" w:cs="Times New Roman"/>
            <w:szCs w:val="24"/>
            <w:lang w:val="hy-AM"/>
          </w:rPr>
          <w:t>2013 թվականի № 1151-Ն որոշում</w:t>
        </w:r>
      </w:hyperlink>
      <w:r w:rsidRPr="00045865">
        <w:rPr>
          <w:rFonts w:ascii="GHEA Grapalat" w:eastAsia="Times New Roman" w:hAnsi="GHEA Grapalat" w:cs="Times New Roman"/>
          <w:szCs w:val="24"/>
          <w:lang w:val="hy-AM"/>
        </w:rPr>
        <w:t xml:space="preserve">) և գործնականում, ՀՀ վերադարձի վկայական ստանալու և վճարելու կարիք առաջանում է այն քաղաքացիների համար, ովքեր ժամանակին օրենքով սահմանված կարգով չեն փոխանակել իրենց անձնագիրը և ցանկանում են շտապ վերադառնալ Հայաստան։   </w:t>
      </w:r>
    </w:p>
    <w:p w:rsidR="0077079A" w:rsidRPr="00045865" w:rsidRDefault="0077079A" w:rsidP="00045865">
      <w:pPr>
        <w:shd w:val="clear" w:color="auto" w:fill="FFFFFF"/>
        <w:spacing w:after="0" w:line="360" w:lineRule="auto"/>
        <w:jc w:val="both"/>
        <w:textAlignment w:val="baseline"/>
        <w:rPr>
          <w:rFonts w:ascii="GHEA Grapalat" w:eastAsia="Times New Roman" w:hAnsi="GHEA Grapalat" w:cs="Times New Roman"/>
          <w:szCs w:val="24"/>
          <w:lang w:val="hy-AM"/>
        </w:rPr>
      </w:pPr>
      <w:r w:rsidRPr="00045865">
        <w:rPr>
          <w:rFonts w:ascii="GHEA Grapalat" w:eastAsia="Times New Roman" w:hAnsi="GHEA Grapalat" w:cs="Times New Roman"/>
          <w:szCs w:val="24"/>
          <w:lang w:val="hy-AM"/>
        </w:rPr>
        <w:t xml:space="preserve">Ելնելով վերոգրյալից՝ նախագծով առաջարկվում է սահմանել պետական տուրքի մեկ միասնական և ողջամիտ, բալանսավորված դրույքաչափ, քանի որ անկախ այն հանգամանքից, թե դիմողը ներկայացնում է անձը հաստատող փաստաթուղթ, թե ոչ՝ անձի ինքնության ստուգումը, որպես կանոն, կատարվում է նույն ընթացակարգով (տե՛ս ՀՀ կառավարության 24 </w:t>
      </w:r>
      <w:hyperlink r:id="rId6" w:history="1">
        <w:r w:rsidRPr="00045865">
          <w:rPr>
            <w:rStyle w:val="Hyperlink"/>
            <w:rFonts w:ascii="GHEA Grapalat" w:eastAsia="Times New Roman" w:hAnsi="GHEA Grapalat" w:cs="Times New Roman"/>
            <w:szCs w:val="24"/>
            <w:lang w:val="hy-AM"/>
          </w:rPr>
          <w:t>մարտի 2011 թվականի N 297-Ն որոշմամբ</w:t>
        </w:r>
      </w:hyperlink>
      <w:r w:rsidRPr="00045865">
        <w:rPr>
          <w:rFonts w:ascii="GHEA Grapalat" w:eastAsia="Times New Roman" w:hAnsi="GHEA Grapalat" w:cs="Times New Roman"/>
          <w:szCs w:val="24"/>
          <w:lang w:val="hy-AM"/>
        </w:rPr>
        <w:t xml:space="preserve"> հաստատված կարգի III և IV բաժիններ)։   </w:t>
      </w:r>
    </w:p>
    <w:p w:rsidR="0077079A" w:rsidRPr="00045865" w:rsidRDefault="0077079A" w:rsidP="00045865">
      <w:pPr>
        <w:shd w:val="clear" w:color="auto" w:fill="FFFFFF"/>
        <w:spacing w:after="0" w:line="360" w:lineRule="auto"/>
        <w:jc w:val="both"/>
        <w:textAlignment w:val="baseline"/>
        <w:rPr>
          <w:rFonts w:ascii="GHEA Grapalat" w:eastAsia="Times New Roman" w:hAnsi="GHEA Grapalat" w:cs="Times New Roman"/>
          <w:szCs w:val="24"/>
          <w:lang w:val="hy-AM"/>
        </w:rPr>
      </w:pPr>
    </w:p>
    <w:p w:rsidR="0077079A" w:rsidRPr="00045865" w:rsidRDefault="00045865" w:rsidP="00045865">
      <w:pPr>
        <w:shd w:val="clear" w:color="auto" w:fill="FFFFFF"/>
        <w:spacing w:after="0" w:line="360" w:lineRule="auto"/>
        <w:jc w:val="both"/>
        <w:textAlignment w:val="baseline"/>
        <w:rPr>
          <w:rFonts w:ascii="GHEA Grapalat" w:eastAsia="Times New Roman" w:hAnsi="GHEA Grapalat" w:cs="Times New Roman"/>
          <w:i/>
          <w:szCs w:val="24"/>
          <w:u w:val="single"/>
          <w:lang w:val="hy-AM"/>
        </w:rPr>
      </w:pPr>
      <w:r w:rsidRPr="00045865">
        <w:rPr>
          <w:rFonts w:ascii="GHEA Grapalat" w:eastAsia="Times New Roman" w:hAnsi="GHEA Grapalat" w:cs="Times New Roman"/>
          <w:i/>
          <w:szCs w:val="24"/>
          <w:lang w:val="hy-AM"/>
        </w:rPr>
        <w:tab/>
      </w:r>
      <w:r w:rsidR="0077079A" w:rsidRPr="00045865">
        <w:rPr>
          <w:rFonts w:ascii="GHEA Grapalat" w:eastAsia="Times New Roman" w:hAnsi="GHEA Grapalat" w:cs="Times New Roman"/>
          <w:i/>
          <w:szCs w:val="24"/>
          <w:u w:val="single"/>
          <w:lang w:val="hy-AM"/>
        </w:rPr>
        <w:t>ՔԿԱԳ կրկնակի վկայականի տրամադրման դրույքաչափի վերացում</w:t>
      </w:r>
    </w:p>
    <w:p w:rsidR="0077079A" w:rsidRPr="00045865" w:rsidRDefault="00045865" w:rsidP="00045865">
      <w:pPr>
        <w:shd w:val="clear" w:color="auto" w:fill="FFFFFF"/>
        <w:spacing w:after="0" w:line="360" w:lineRule="auto"/>
        <w:jc w:val="both"/>
        <w:textAlignment w:val="baseline"/>
        <w:rPr>
          <w:rFonts w:ascii="GHEA Grapalat" w:eastAsia="Times New Roman" w:hAnsi="GHEA Grapalat" w:cs="Times New Roman"/>
          <w:szCs w:val="24"/>
          <w:lang w:val="hy-AM"/>
        </w:rPr>
      </w:pPr>
      <w:r>
        <w:rPr>
          <w:rFonts w:ascii="GHEA Grapalat" w:eastAsia="Times New Roman" w:hAnsi="GHEA Grapalat" w:cs="Times New Roman"/>
          <w:szCs w:val="24"/>
          <w:lang w:val="hy-AM"/>
        </w:rPr>
        <w:tab/>
      </w:r>
      <w:r w:rsidR="0077079A" w:rsidRPr="00045865">
        <w:rPr>
          <w:rFonts w:ascii="GHEA Grapalat" w:eastAsia="Times New Roman" w:hAnsi="GHEA Grapalat" w:cs="Times New Roman"/>
          <w:szCs w:val="24"/>
          <w:lang w:val="hy-AM"/>
        </w:rPr>
        <w:t>2021թ. հունվարի 19-ին ընդունված «Քաղաքացիական կացության ակտերի գրանցման մասին» օրենքի համաձայն օտարերկրյա պետություններում գործող ՀՀ դեսպանությունները և հյուպատոսական հիմնարկները՝ «հյուպատոսական հիմնարկում պահվող ՔԿԱԳ ակտի հիման վրա կրկնակի վկայական տալու» իրավասություն այլևս չունեն։</w:t>
      </w:r>
    </w:p>
    <w:p w:rsidR="0077079A" w:rsidRPr="00045865" w:rsidRDefault="00045865" w:rsidP="00045865">
      <w:pPr>
        <w:shd w:val="clear" w:color="auto" w:fill="FFFFFF"/>
        <w:spacing w:after="0" w:line="360" w:lineRule="auto"/>
        <w:jc w:val="both"/>
        <w:textAlignment w:val="baseline"/>
        <w:rPr>
          <w:rFonts w:ascii="GHEA Grapalat" w:eastAsia="Times New Roman" w:hAnsi="GHEA Grapalat" w:cs="Times New Roman"/>
          <w:szCs w:val="24"/>
          <w:lang w:val="hy-AM"/>
        </w:rPr>
      </w:pPr>
      <w:r>
        <w:rPr>
          <w:rFonts w:ascii="GHEA Grapalat" w:eastAsia="Times New Roman" w:hAnsi="GHEA Grapalat" w:cs="Times New Roman"/>
          <w:szCs w:val="24"/>
          <w:lang w:val="hy-AM"/>
        </w:rPr>
        <w:tab/>
      </w:r>
      <w:r w:rsidR="0077079A" w:rsidRPr="00045865">
        <w:rPr>
          <w:rFonts w:ascii="GHEA Grapalat" w:eastAsia="Times New Roman" w:hAnsi="GHEA Grapalat" w:cs="Times New Roman"/>
          <w:szCs w:val="24"/>
          <w:lang w:val="hy-AM"/>
        </w:rPr>
        <w:t>Մյուս կողմից, ՀՀ դեսպանությունները և հյուպատոսական հիմնարկներն իրականացնում են քաղաքացիական</w:t>
      </w:r>
      <w:r w:rsidR="0077079A" w:rsidRPr="00045865">
        <w:rPr>
          <w:rFonts w:ascii="Calibri" w:eastAsia="Times New Roman" w:hAnsi="Calibri" w:cs="Calibri"/>
          <w:szCs w:val="24"/>
          <w:lang w:val="hy-AM"/>
        </w:rPr>
        <w:t> </w:t>
      </w:r>
      <w:r w:rsidR="0077079A" w:rsidRPr="00045865">
        <w:rPr>
          <w:rFonts w:ascii="GHEA Grapalat" w:eastAsia="Times New Roman" w:hAnsi="GHEA Grapalat" w:cs="Times New Roman"/>
          <w:szCs w:val="24"/>
          <w:lang w:val="hy-AM"/>
        </w:rPr>
        <w:t>կացության ակտային գրանցման վերականգնում, որն աշխատատար և ժամանակատար գործառույթ է, այդ իսկ պատճառով առաջարկվում է սահմանել «</w:t>
      </w:r>
      <w:r w:rsidR="0077079A" w:rsidRPr="00045865">
        <w:rPr>
          <w:rFonts w:ascii="GHEA Grapalat" w:eastAsia="Times New Roman" w:hAnsi="GHEA Grapalat" w:cs="Times New Roman"/>
          <w:color w:val="000000"/>
          <w:szCs w:val="24"/>
          <w:lang w:val="hy-AM"/>
        </w:rPr>
        <w:t>ազգանվան, անվան և հայրանվան փոփոխության պետական գրանցման համար</w:t>
      </w:r>
      <w:r w:rsidR="0077079A" w:rsidRPr="00045865">
        <w:rPr>
          <w:rFonts w:ascii="GHEA Grapalat" w:eastAsia="Times New Roman" w:hAnsi="GHEA Grapalat" w:cs="Times New Roman"/>
          <w:szCs w:val="24"/>
          <w:lang w:val="hy-AM"/>
        </w:rPr>
        <w:t>» ծառայության համար սահմանված պետական տուրքին հավասար դրույքաչափ։</w:t>
      </w:r>
    </w:p>
    <w:p w:rsidR="0077079A" w:rsidRPr="00045865" w:rsidRDefault="0077079A" w:rsidP="00045865">
      <w:pPr>
        <w:shd w:val="clear" w:color="auto" w:fill="FFFFFF"/>
        <w:spacing w:after="0" w:line="360" w:lineRule="auto"/>
        <w:jc w:val="both"/>
        <w:textAlignment w:val="baseline"/>
        <w:rPr>
          <w:rFonts w:ascii="GHEA Grapalat" w:eastAsia="Times New Roman" w:hAnsi="GHEA Grapalat" w:cs="Times New Roman"/>
          <w:szCs w:val="24"/>
          <w:lang w:val="hy-AM"/>
        </w:rPr>
      </w:pPr>
    </w:p>
    <w:p w:rsidR="0077079A" w:rsidRPr="00045865" w:rsidRDefault="00045865" w:rsidP="00045865">
      <w:pPr>
        <w:shd w:val="clear" w:color="auto" w:fill="FFFFFF"/>
        <w:spacing w:after="0" w:line="360" w:lineRule="auto"/>
        <w:jc w:val="both"/>
        <w:textAlignment w:val="baseline"/>
        <w:rPr>
          <w:rFonts w:ascii="GHEA Grapalat" w:eastAsia="Times New Roman" w:hAnsi="GHEA Grapalat" w:cs="Times New Roman"/>
          <w:szCs w:val="24"/>
          <w:lang w:val="hy-AM"/>
        </w:rPr>
      </w:pPr>
      <w:r w:rsidRPr="00045865">
        <w:rPr>
          <w:rFonts w:ascii="GHEA Grapalat" w:eastAsia="Times New Roman" w:hAnsi="GHEA Grapalat" w:cs="Times New Roman"/>
          <w:i/>
          <w:szCs w:val="24"/>
          <w:lang w:val="hy-AM"/>
        </w:rPr>
        <w:tab/>
      </w:r>
      <w:r w:rsidR="0077079A" w:rsidRPr="00045865">
        <w:rPr>
          <w:rFonts w:ascii="GHEA Grapalat" w:eastAsia="Times New Roman" w:hAnsi="GHEA Grapalat" w:cs="Times New Roman"/>
          <w:i/>
          <w:szCs w:val="24"/>
          <w:u w:val="single"/>
          <w:lang w:val="hy-AM"/>
        </w:rPr>
        <w:t>Տեսակապով ծառայությունների մատուցում</w:t>
      </w:r>
    </w:p>
    <w:p w:rsidR="0077079A" w:rsidRPr="00045865" w:rsidRDefault="00045865" w:rsidP="00045865">
      <w:pPr>
        <w:shd w:val="clear" w:color="auto" w:fill="FFFFFF"/>
        <w:spacing w:after="0" w:line="360" w:lineRule="auto"/>
        <w:jc w:val="both"/>
        <w:textAlignment w:val="baseline"/>
        <w:rPr>
          <w:rFonts w:ascii="GHEA Grapalat" w:eastAsia="Times New Roman" w:hAnsi="GHEA Grapalat" w:cs="Times New Roman"/>
          <w:szCs w:val="24"/>
          <w:lang w:val="hy-AM"/>
        </w:rPr>
      </w:pPr>
      <w:r>
        <w:rPr>
          <w:rFonts w:ascii="GHEA Grapalat" w:eastAsia="Times New Roman" w:hAnsi="GHEA Grapalat" w:cs="Times New Roman"/>
          <w:szCs w:val="24"/>
          <w:lang w:val="hy-AM"/>
        </w:rPr>
        <w:tab/>
      </w:r>
      <w:r w:rsidR="0077079A" w:rsidRPr="00045865">
        <w:rPr>
          <w:rFonts w:ascii="GHEA Grapalat" w:eastAsia="Times New Roman" w:hAnsi="GHEA Grapalat" w:cs="Times New Roman"/>
          <w:szCs w:val="24"/>
          <w:lang w:val="hy-AM"/>
        </w:rPr>
        <w:t xml:space="preserve">ՀՀ կառավարության 23.06.2011թ. թիվ 974-Ն և 24.03.2011թ. թիվ 297-Ն որոշումներում 2020թ. ապրիլի 2-ին կատարվել են փոփոխություններ, համաձայն որոնց </w:t>
      </w:r>
      <w:r w:rsidR="0077079A" w:rsidRPr="00045865">
        <w:rPr>
          <w:rFonts w:ascii="GHEA Grapalat" w:eastAsia="Times New Roman" w:hAnsi="GHEA Grapalat" w:cs="Times New Roman"/>
          <w:szCs w:val="24"/>
          <w:lang w:val="hy-AM"/>
        </w:rPr>
        <w:lastRenderedPageBreak/>
        <w:t xml:space="preserve">ՀՀ վերադարձի վկայական ստանալու, սովորական (ոչ կենսաչափական) անձնագիրը փոխանակելու, ինչպես նաև անձնագրի օտարերկրյա պետություններում վավերականության ժամկետը երկարաձգելու դիմումները հնարավոր կլինի ներկայացնել առանց ՀՀ դիվանագիտական ծառայության մարմիններ անձամբ ներկայանալու, իսկ փաստաթղթերն ուղարկել և ստանալ փոստով՝ այդ նպատակով օգտագործելով տեսակապի հնարավորությունը։ </w:t>
      </w:r>
    </w:p>
    <w:p w:rsidR="0077079A" w:rsidRPr="00045865" w:rsidRDefault="00045865" w:rsidP="00045865">
      <w:pPr>
        <w:shd w:val="clear" w:color="auto" w:fill="FFFFFF"/>
        <w:spacing w:after="0" w:line="360" w:lineRule="auto"/>
        <w:jc w:val="both"/>
        <w:textAlignment w:val="baseline"/>
        <w:rPr>
          <w:rFonts w:ascii="GHEA Grapalat" w:eastAsia="Times New Roman" w:hAnsi="GHEA Grapalat" w:cs="Times New Roman"/>
          <w:szCs w:val="24"/>
          <w:lang w:val="hy-AM"/>
        </w:rPr>
      </w:pPr>
      <w:r>
        <w:rPr>
          <w:rFonts w:ascii="GHEA Grapalat" w:eastAsia="Times New Roman" w:hAnsi="GHEA Grapalat" w:cs="Times New Roman"/>
          <w:szCs w:val="24"/>
          <w:lang w:val="hy-AM"/>
        </w:rPr>
        <w:tab/>
      </w:r>
      <w:r w:rsidR="0077079A" w:rsidRPr="00045865">
        <w:rPr>
          <w:rFonts w:ascii="GHEA Grapalat" w:eastAsia="Times New Roman" w:hAnsi="GHEA Grapalat" w:cs="Times New Roman"/>
          <w:szCs w:val="24"/>
          <w:lang w:val="hy-AM"/>
        </w:rPr>
        <w:t xml:space="preserve">Վերոնշյալ </w:t>
      </w:r>
      <w:hyperlink r:id="rId7" w:history="1">
        <w:r w:rsidR="0077079A" w:rsidRPr="00045865">
          <w:rPr>
            <w:rStyle w:val="Hyperlink"/>
            <w:rFonts w:ascii="GHEA Grapalat" w:eastAsia="Times New Roman" w:hAnsi="GHEA Grapalat" w:cs="Times New Roman"/>
            <w:szCs w:val="24"/>
            <w:lang w:val="hy-AM"/>
          </w:rPr>
          <w:t>որոշումների հիմնավորումների</w:t>
        </w:r>
      </w:hyperlink>
      <w:r w:rsidR="0077079A" w:rsidRPr="00045865">
        <w:rPr>
          <w:rFonts w:ascii="GHEA Grapalat" w:eastAsia="Times New Roman" w:hAnsi="GHEA Grapalat" w:cs="Times New Roman"/>
          <w:szCs w:val="24"/>
          <w:lang w:val="hy-AM"/>
        </w:rPr>
        <w:t xml:space="preserve"> մեջ նշված էր, որ նախագծերն ընդունվելու դեպքում ՀՀ ԱԳՆ կմշակի և սահմանված կարգով շրջանառության մեջ կդնի «Պետական տուրքի մասին» օրենքում լրացում կատարելու մասին նախագիծ՝ օրենքի</w:t>
      </w:r>
      <w:r w:rsidR="00797963">
        <w:rPr>
          <w:rFonts w:ascii="GHEA Grapalat" w:eastAsia="Times New Roman" w:hAnsi="GHEA Grapalat" w:cs="Times New Roman"/>
          <w:szCs w:val="24"/>
        </w:rPr>
        <w:t xml:space="preserve">           </w:t>
      </w:r>
      <w:r w:rsidR="0077079A" w:rsidRPr="00045865">
        <w:rPr>
          <w:rFonts w:ascii="GHEA Grapalat" w:eastAsia="Times New Roman" w:hAnsi="GHEA Grapalat" w:cs="Times New Roman"/>
          <w:szCs w:val="24"/>
          <w:lang w:val="hy-AM"/>
        </w:rPr>
        <w:t xml:space="preserve"> 15-րդ հոդվածում նախատեսելով հատուկ կետեր (տե՛ս ՀՀ կառավարության նիստի 2020թ. ապրիլի 2-ի օրակարգ, կետեր 49, 50)։ </w:t>
      </w:r>
    </w:p>
    <w:p w:rsidR="0077079A" w:rsidRPr="00045865" w:rsidRDefault="0077079A" w:rsidP="00045865">
      <w:pPr>
        <w:shd w:val="clear" w:color="auto" w:fill="FFFFFF"/>
        <w:spacing w:after="0" w:line="360" w:lineRule="auto"/>
        <w:jc w:val="both"/>
        <w:textAlignment w:val="baseline"/>
        <w:rPr>
          <w:rFonts w:ascii="GHEA Grapalat" w:eastAsia="Times New Roman" w:hAnsi="GHEA Grapalat" w:cs="Times New Roman"/>
          <w:szCs w:val="24"/>
          <w:lang w:val="hy-AM"/>
        </w:rPr>
      </w:pPr>
    </w:p>
    <w:p w:rsidR="0077079A" w:rsidRPr="00045865" w:rsidRDefault="00045865" w:rsidP="00045865">
      <w:pPr>
        <w:shd w:val="clear" w:color="auto" w:fill="FFFFFF"/>
        <w:spacing w:after="0" w:line="360" w:lineRule="auto"/>
        <w:jc w:val="both"/>
        <w:textAlignment w:val="baseline"/>
        <w:rPr>
          <w:rFonts w:ascii="GHEA Grapalat" w:eastAsia="Times New Roman" w:hAnsi="GHEA Grapalat" w:cs="Times New Roman"/>
          <w:szCs w:val="24"/>
          <w:lang w:val="hy-AM"/>
        </w:rPr>
      </w:pPr>
      <w:r w:rsidRPr="00045865">
        <w:rPr>
          <w:rFonts w:ascii="GHEA Grapalat" w:eastAsia="Times New Roman" w:hAnsi="GHEA Grapalat" w:cs="Times New Roman"/>
          <w:i/>
          <w:szCs w:val="24"/>
          <w:lang w:val="hy-AM"/>
        </w:rPr>
        <w:tab/>
      </w:r>
      <w:r w:rsidR="0077079A" w:rsidRPr="00045865">
        <w:rPr>
          <w:rFonts w:ascii="GHEA Grapalat" w:eastAsia="Times New Roman" w:hAnsi="GHEA Grapalat" w:cs="Times New Roman"/>
          <w:i/>
          <w:szCs w:val="24"/>
          <w:u w:val="single"/>
          <w:lang w:val="hy-AM"/>
        </w:rPr>
        <w:t>16 տարին լրանալուց հետո անձնագիրն անվճար ստանալը</w:t>
      </w:r>
    </w:p>
    <w:p w:rsidR="0077079A" w:rsidRPr="00045865" w:rsidRDefault="00045865" w:rsidP="00045865">
      <w:pPr>
        <w:shd w:val="clear" w:color="auto" w:fill="FFFFFF"/>
        <w:spacing w:after="0" w:line="360" w:lineRule="auto"/>
        <w:jc w:val="both"/>
        <w:textAlignment w:val="baseline"/>
        <w:rPr>
          <w:rFonts w:ascii="GHEA Grapalat" w:eastAsia="Times New Roman" w:hAnsi="GHEA Grapalat" w:cs="Times New Roman"/>
          <w:szCs w:val="24"/>
          <w:lang w:val="hy-AM"/>
        </w:rPr>
      </w:pPr>
      <w:r>
        <w:rPr>
          <w:rFonts w:ascii="GHEA Grapalat" w:eastAsia="Times New Roman" w:hAnsi="GHEA Grapalat" w:cs="Times New Roman"/>
          <w:szCs w:val="24"/>
          <w:lang w:val="hy-AM"/>
        </w:rPr>
        <w:tab/>
      </w:r>
      <w:r w:rsidR="0077079A" w:rsidRPr="00045865">
        <w:rPr>
          <w:rFonts w:ascii="GHEA Grapalat" w:eastAsia="Times New Roman" w:hAnsi="GHEA Grapalat" w:cs="Times New Roman"/>
          <w:szCs w:val="24"/>
          <w:lang w:val="hy-AM"/>
        </w:rPr>
        <w:t xml:space="preserve">ՀՀ կառավարության 1998թ. դեկտեմբերի 25-ի թիվ 821 որոշմամբ հաստատված՝ ՀՀ անձնագրային համակարգի կանոնադրության ընդունումից մինչև 28.01.2017թ. գործած խմբագրությամբ սահմանված էր, որ ՀՀ քաղաքացու </w:t>
      </w:r>
      <w:r w:rsidR="0077079A" w:rsidRPr="00045865">
        <w:rPr>
          <w:rFonts w:ascii="GHEA Grapalat" w:eastAsia="Times New Roman" w:hAnsi="GHEA Grapalat" w:cs="Times New Roman"/>
          <w:b/>
          <w:szCs w:val="24"/>
          <w:lang w:val="hy-AM"/>
        </w:rPr>
        <w:t>անձնագիր պարտավոր են ունենալ</w:t>
      </w:r>
      <w:r w:rsidR="0077079A" w:rsidRPr="00045865">
        <w:rPr>
          <w:rFonts w:ascii="GHEA Grapalat" w:eastAsia="Times New Roman" w:hAnsi="GHEA Grapalat" w:cs="Times New Roman"/>
          <w:szCs w:val="24"/>
          <w:lang w:val="hy-AM"/>
        </w:rPr>
        <w:t xml:space="preserve"> Հայաստանի Հանրապետության` 16 տարին լրացած բոլոր քաղաքացիները անկախ բնակության վայրից: </w:t>
      </w:r>
    </w:p>
    <w:p w:rsidR="0077079A" w:rsidRPr="00045865" w:rsidRDefault="00045865" w:rsidP="00045865">
      <w:pPr>
        <w:shd w:val="clear" w:color="auto" w:fill="FFFFFF"/>
        <w:spacing w:after="0" w:line="360" w:lineRule="auto"/>
        <w:jc w:val="both"/>
        <w:textAlignment w:val="baseline"/>
        <w:rPr>
          <w:rFonts w:ascii="GHEA Grapalat" w:eastAsia="Times New Roman" w:hAnsi="GHEA Grapalat" w:cs="Times New Roman"/>
          <w:szCs w:val="24"/>
          <w:lang w:val="hy-AM"/>
        </w:rPr>
      </w:pPr>
      <w:r>
        <w:rPr>
          <w:rFonts w:ascii="GHEA Grapalat" w:eastAsia="Times New Roman" w:hAnsi="GHEA Grapalat" w:cs="Times New Roman"/>
          <w:szCs w:val="24"/>
          <w:lang w:val="hy-AM"/>
        </w:rPr>
        <w:tab/>
      </w:r>
      <w:r w:rsidR="0077079A" w:rsidRPr="00045865">
        <w:rPr>
          <w:rFonts w:ascii="GHEA Grapalat" w:eastAsia="Times New Roman" w:hAnsi="GHEA Grapalat" w:cs="Times New Roman"/>
          <w:szCs w:val="24"/>
          <w:lang w:val="hy-AM"/>
        </w:rPr>
        <w:t xml:space="preserve">Միևնույն ժամանակ, «Պետական տուրքի մասին» օրենքի 26-րդ հոդվածի 3-րդ մասով սահմանված էր, որ </w:t>
      </w:r>
      <w:r w:rsidR="0077079A" w:rsidRPr="00045865">
        <w:rPr>
          <w:rFonts w:ascii="GHEA Grapalat" w:eastAsia="Times New Roman" w:hAnsi="GHEA Grapalat" w:cs="Times New Roman"/>
          <w:b/>
          <w:szCs w:val="24"/>
          <w:lang w:val="hy-AM"/>
        </w:rPr>
        <w:t>16 տարին լրանալուց հետո առաջին անգամ</w:t>
      </w:r>
      <w:r w:rsidR="0077079A" w:rsidRPr="00045865">
        <w:rPr>
          <w:rFonts w:ascii="GHEA Grapalat" w:eastAsia="Times New Roman" w:hAnsi="GHEA Grapalat" w:cs="Times New Roman"/>
          <w:szCs w:val="24"/>
          <w:lang w:val="hy-AM"/>
        </w:rPr>
        <w:t xml:space="preserve"> անձնագիր ստացող Հայաստանի Հանրապետության քաղաքացիներն </w:t>
      </w:r>
      <w:r w:rsidR="0077079A" w:rsidRPr="00045865">
        <w:rPr>
          <w:rFonts w:ascii="GHEA Grapalat" w:eastAsia="Times New Roman" w:hAnsi="GHEA Grapalat" w:cs="Times New Roman"/>
          <w:b/>
          <w:szCs w:val="24"/>
          <w:lang w:val="hy-AM"/>
        </w:rPr>
        <w:t xml:space="preserve">ազատվում են պետական տուրքի վճարումից </w:t>
      </w:r>
      <w:r w:rsidR="0077079A" w:rsidRPr="00045865">
        <w:rPr>
          <w:rFonts w:ascii="GHEA Grapalat" w:eastAsia="Times New Roman" w:hAnsi="GHEA Grapalat" w:cs="Times New Roman"/>
          <w:szCs w:val="24"/>
          <w:lang w:val="hy-AM"/>
        </w:rPr>
        <w:t xml:space="preserve">(ՀՀ տարածքում՝ 1000 ՀՀ դրամ)։ </w:t>
      </w:r>
    </w:p>
    <w:p w:rsidR="0077079A" w:rsidRPr="00045865" w:rsidRDefault="00045865" w:rsidP="00045865">
      <w:pPr>
        <w:shd w:val="clear" w:color="auto" w:fill="FFFFFF"/>
        <w:spacing w:after="0" w:line="360" w:lineRule="auto"/>
        <w:jc w:val="both"/>
        <w:textAlignment w:val="baseline"/>
        <w:rPr>
          <w:rFonts w:ascii="GHEA Grapalat" w:eastAsia="Times New Roman" w:hAnsi="GHEA Grapalat" w:cs="Times New Roman"/>
          <w:szCs w:val="24"/>
          <w:lang w:val="hy-AM"/>
        </w:rPr>
      </w:pPr>
      <w:r>
        <w:rPr>
          <w:rFonts w:ascii="GHEA Grapalat" w:eastAsia="Times New Roman" w:hAnsi="GHEA Grapalat" w:cs="Times New Roman"/>
          <w:szCs w:val="24"/>
          <w:lang w:val="hy-AM"/>
        </w:rPr>
        <w:tab/>
      </w:r>
      <w:r w:rsidR="0077079A" w:rsidRPr="00045865">
        <w:rPr>
          <w:rFonts w:ascii="GHEA Grapalat" w:eastAsia="Times New Roman" w:hAnsi="GHEA Grapalat" w:cs="Times New Roman"/>
          <w:szCs w:val="24"/>
          <w:lang w:val="hy-AM"/>
        </w:rPr>
        <w:t xml:space="preserve">Վերլուծելով վերոնշյալ երկու նորմերը՝ ակնհայտ է դառնում, որ մի կողմից գործադիրը սահմանել էր անձնագիր ստանալու պարտադիր նորմ 16 տարին լրացած բոլոր քաղաքացիների համար, իսկ մյուս կողմից օրենսդիրը սահմանել էր այդ պարտավորությունը կատարելու համար ֆինանսական փոքր բեռից (1000 ՀՀ դրամ) ազատող նորմ։ Ընդ որում, այդ նույն անձնագրում օտարերկրյա պետություններում վավերականության նշում («վիզայի կլոր կնիք») կատարելու համար, միևնույն է, անհրաժեշտ էր (հիմա էլ) վճարել պետական տուրք՝ յուրաքանչյուր տարվա համար 1000 ՀՀ դրամ։ </w:t>
      </w:r>
    </w:p>
    <w:p w:rsidR="0077079A" w:rsidRPr="00045865" w:rsidRDefault="00045865" w:rsidP="00045865">
      <w:pPr>
        <w:shd w:val="clear" w:color="auto" w:fill="FFFFFF"/>
        <w:spacing w:after="0" w:line="360" w:lineRule="auto"/>
        <w:jc w:val="both"/>
        <w:textAlignment w:val="baseline"/>
        <w:rPr>
          <w:rFonts w:ascii="GHEA Grapalat" w:eastAsia="Times New Roman" w:hAnsi="GHEA Grapalat" w:cs="Times New Roman"/>
          <w:szCs w:val="24"/>
          <w:lang w:val="hy-AM"/>
        </w:rPr>
      </w:pPr>
      <w:r>
        <w:rPr>
          <w:rFonts w:ascii="GHEA Grapalat" w:eastAsia="Times New Roman" w:hAnsi="GHEA Grapalat" w:cs="Times New Roman"/>
          <w:szCs w:val="24"/>
          <w:lang w:val="hy-AM"/>
        </w:rPr>
        <w:lastRenderedPageBreak/>
        <w:tab/>
      </w:r>
      <w:r w:rsidR="0077079A" w:rsidRPr="00045865">
        <w:rPr>
          <w:rFonts w:ascii="GHEA Grapalat" w:eastAsia="Times New Roman" w:hAnsi="GHEA Grapalat" w:cs="Times New Roman"/>
          <w:szCs w:val="24"/>
          <w:lang w:val="hy-AM"/>
        </w:rPr>
        <w:t xml:space="preserve">Օրինակ, 2015թ. դրությամբ 16 տարին լրացած ՀՀ քաղաքացին օտարերկրյա պետություններում 3 տարով վավերական անձնագիր ստանալու համար 4000 (1000 + 3000) ՀՀ դրամի փոխարեն պետք է վճարեր միայն 3000 դրամ, մինչդեռ 15 տարին կամ 2 տարին լրացած ՀՀ քաղաքացին՝ 4000 (1000 + 3000) ՀՀ դրամ։  </w:t>
      </w:r>
    </w:p>
    <w:p w:rsidR="0077079A" w:rsidRPr="00045865" w:rsidRDefault="00045865" w:rsidP="00045865">
      <w:pPr>
        <w:shd w:val="clear" w:color="auto" w:fill="FFFFFF"/>
        <w:spacing w:after="0" w:line="360" w:lineRule="auto"/>
        <w:jc w:val="both"/>
        <w:textAlignment w:val="baseline"/>
        <w:rPr>
          <w:rFonts w:ascii="GHEA Grapalat" w:eastAsia="Times New Roman" w:hAnsi="GHEA Grapalat" w:cs="Times New Roman"/>
          <w:szCs w:val="24"/>
          <w:lang w:val="hy-AM"/>
        </w:rPr>
      </w:pPr>
      <w:r>
        <w:rPr>
          <w:rFonts w:ascii="GHEA Grapalat" w:eastAsia="Times New Roman" w:hAnsi="GHEA Grapalat" w:cs="Times New Roman"/>
          <w:szCs w:val="24"/>
          <w:lang w:val="hy-AM"/>
        </w:rPr>
        <w:tab/>
      </w:r>
      <w:r w:rsidR="0077079A" w:rsidRPr="00045865">
        <w:rPr>
          <w:rFonts w:ascii="GHEA Grapalat" w:eastAsia="Times New Roman" w:hAnsi="GHEA Grapalat" w:cs="Times New Roman"/>
          <w:szCs w:val="24"/>
          <w:lang w:val="hy-AM"/>
        </w:rPr>
        <w:t xml:space="preserve">Ավելին, Վարչական իրավախախտումների վերաբերյալ օրենսգրքի 195-րդ հոդվածով (մինչև 30.11.2011թ.)՝ անձնագիր ունենալու պարտավորություն ունեցող քաղաքացիների՝ առանց անձնագիր բնակվելու համար նախատեսված էր սանկցիա՝ նախազգուշացում կամ տուգանքի նշանակում 500-1000 ՀՀ դրամի չափով։  </w:t>
      </w:r>
    </w:p>
    <w:p w:rsidR="0077079A" w:rsidRPr="00045865" w:rsidRDefault="0077079A" w:rsidP="00045865">
      <w:pPr>
        <w:shd w:val="clear" w:color="auto" w:fill="FFFFFF"/>
        <w:spacing w:after="0" w:line="360" w:lineRule="auto"/>
        <w:jc w:val="both"/>
        <w:textAlignment w:val="baseline"/>
        <w:rPr>
          <w:rFonts w:ascii="GHEA Grapalat" w:eastAsia="Times New Roman" w:hAnsi="GHEA Grapalat" w:cs="Times New Roman"/>
          <w:szCs w:val="24"/>
          <w:lang w:val="hy-AM"/>
        </w:rPr>
      </w:pPr>
      <w:r w:rsidRPr="00045865">
        <w:rPr>
          <w:rFonts w:ascii="GHEA Grapalat" w:eastAsia="Times New Roman" w:hAnsi="GHEA Grapalat" w:cs="Times New Roman"/>
          <w:szCs w:val="24"/>
          <w:lang w:val="hy-AM"/>
        </w:rPr>
        <w:t xml:space="preserve">Հետագայում (28.01.2017թ.-ից սկսած), 16 տարին լրացած բոլոր քաղաքացիների համար </w:t>
      </w:r>
      <w:r w:rsidRPr="00045865">
        <w:rPr>
          <w:rFonts w:ascii="GHEA Grapalat" w:eastAsia="Times New Roman" w:hAnsi="GHEA Grapalat" w:cs="Times New Roman"/>
          <w:b/>
          <w:szCs w:val="24"/>
          <w:lang w:val="hy-AM"/>
        </w:rPr>
        <w:t>անձնագիր ստանալը դարձավ կամավոր</w:t>
      </w:r>
      <w:r w:rsidRPr="00045865">
        <w:rPr>
          <w:rFonts w:ascii="GHEA Grapalat" w:eastAsia="Times New Roman" w:hAnsi="GHEA Grapalat" w:cs="Times New Roman"/>
          <w:szCs w:val="24"/>
          <w:lang w:val="hy-AM"/>
        </w:rPr>
        <w:t xml:space="preserve">։ </w:t>
      </w:r>
    </w:p>
    <w:p w:rsidR="0077079A" w:rsidRPr="00045865" w:rsidRDefault="00045865" w:rsidP="00045865">
      <w:pPr>
        <w:shd w:val="clear" w:color="auto" w:fill="FFFFFF"/>
        <w:spacing w:after="0" w:line="360" w:lineRule="auto"/>
        <w:jc w:val="both"/>
        <w:textAlignment w:val="baseline"/>
        <w:rPr>
          <w:rFonts w:ascii="GHEA Grapalat" w:eastAsia="Times New Roman" w:hAnsi="GHEA Grapalat" w:cs="Times New Roman"/>
          <w:szCs w:val="24"/>
          <w:lang w:val="hy-AM"/>
        </w:rPr>
      </w:pPr>
      <w:r>
        <w:rPr>
          <w:rFonts w:ascii="GHEA Grapalat" w:eastAsia="Times New Roman" w:hAnsi="GHEA Grapalat" w:cs="Times New Roman"/>
          <w:szCs w:val="24"/>
          <w:lang w:val="hy-AM"/>
        </w:rPr>
        <w:tab/>
      </w:r>
      <w:r w:rsidR="0077079A" w:rsidRPr="00045865">
        <w:rPr>
          <w:rFonts w:ascii="GHEA Grapalat" w:eastAsia="Times New Roman" w:hAnsi="GHEA Grapalat" w:cs="Times New Roman"/>
          <w:szCs w:val="24"/>
          <w:lang w:val="hy-AM"/>
        </w:rPr>
        <w:t xml:space="preserve">Բացի այդ, «Նույնականացման քարտերի մասին» օրենքի ընդունմամբ և ՀՀ-ում 2012թ.-ից սկսած նույնականացման քարտերի տրամադրման արդյունքում ՀՀ քաղաքացու անձնագիրը (հին նմուշի) դադարեց հանդիսանալ քաղաքացու անձը հաստատող միակ փաստաթուղթը։ </w:t>
      </w:r>
    </w:p>
    <w:p w:rsidR="0077079A" w:rsidRPr="00045865" w:rsidRDefault="00045865" w:rsidP="00045865">
      <w:pPr>
        <w:shd w:val="clear" w:color="auto" w:fill="FFFFFF"/>
        <w:spacing w:after="0" w:line="360" w:lineRule="auto"/>
        <w:jc w:val="both"/>
        <w:textAlignment w:val="baseline"/>
        <w:rPr>
          <w:rFonts w:ascii="GHEA Grapalat" w:eastAsia="Times New Roman" w:hAnsi="GHEA Grapalat" w:cs="Times New Roman"/>
          <w:szCs w:val="24"/>
          <w:lang w:val="hy-AM"/>
        </w:rPr>
      </w:pPr>
      <w:r>
        <w:rPr>
          <w:rFonts w:ascii="GHEA Grapalat" w:eastAsia="Times New Roman" w:hAnsi="GHEA Grapalat" w:cs="Times New Roman"/>
          <w:szCs w:val="24"/>
          <w:lang w:val="hy-AM"/>
        </w:rPr>
        <w:tab/>
      </w:r>
      <w:r w:rsidR="0077079A" w:rsidRPr="00045865">
        <w:rPr>
          <w:rFonts w:ascii="GHEA Grapalat" w:eastAsia="Times New Roman" w:hAnsi="GHEA Grapalat" w:cs="Times New Roman"/>
          <w:szCs w:val="24"/>
          <w:lang w:val="hy-AM"/>
        </w:rPr>
        <w:t xml:space="preserve">Ներկայումս, ՀՀ անձնագիր (հին նմուշի կամ կենսաչափական) ստանալու կարիք ունի միայն այն քաղաքացին, որը պատրաստվում է մեկնել օտարերկրյա պետություն (հատել ՀՀ սահմանը)։ Եթե փորձենք պատկերացնել, թե ինչքան ծախս պետք է կատարի քաղաքացին թեկուզ ամենամոտ օտարերկրյա պետություն մեկնելիս, ապա ակնհայտ է դառնում, որ անձնագիր ստանալու համար սահմանված 1000 ՀՀ դրամ պետական տուրքի արտոնությունը, այն էլ միայն 16 տարին լրանալուց հետո առաջին անգամ ստացողների համար, այլևս իրավական, վարչական, սոցիալական կամ որևէ այլ ռացիոնալ բաղադրիչ կամ հիմնավորվածություն չունի։ </w:t>
      </w:r>
    </w:p>
    <w:p w:rsidR="0077079A" w:rsidRPr="00045865" w:rsidRDefault="0077079A" w:rsidP="00045865">
      <w:pPr>
        <w:shd w:val="clear" w:color="auto" w:fill="FFFFFF"/>
        <w:spacing w:after="0" w:line="360" w:lineRule="auto"/>
        <w:jc w:val="both"/>
        <w:textAlignment w:val="baseline"/>
        <w:rPr>
          <w:rFonts w:ascii="GHEA Grapalat" w:eastAsia="Times New Roman" w:hAnsi="GHEA Grapalat" w:cs="Times New Roman"/>
          <w:szCs w:val="24"/>
          <w:lang w:val="hy-AM"/>
        </w:rPr>
      </w:pPr>
    </w:p>
    <w:p w:rsidR="0077079A" w:rsidRPr="00045865" w:rsidRDefault="0077079A" w:rsidP="00045865">
      <w:pPr>
        <w:numPr>
          <w:ilvl w:val="0"/>
          <w:numId w:val="2"/>
        </w:numPr>
        <w:shd w:val="clear" w:color="auto" w:fill="FFFFFF"/>
        <w:spacing w:after="0" w:line="360" w:lineRule="auto"/>
        <w:ind w:left="0"/>
        <w:jc w:val="both"/>
        <w:textAlignment w:val="baseline"/>
        <w:rPr>
          <w:rFonts w:ascii="GHEA Grapalat" w:eastAsia="Times New Roman" w:hAnsi="GHEA Grapalat" w:cs="Times New Roman"/>
          <w:szCs w:val="24"/>
        </w:rPr>
      </w:pPr>
      <w:r w:rsidRPr="00045865">
        <w:rPr>
          <w:rFonts w:ascii="GHEA Grapalat" w:eastAsia="Times New Roman" w:hAnsi="GHEA Grapalat" w:cs="Times New Roman"/>
          <w:b/>
          <w:bCs/>
          <w:szCs w:val="24"/>
          <w:bdr w:val="none" w:sz="0" w:space="0" w:color="auto" w:frame="1"/>
          <w:lang w:val="hy-AM"/>
        </w:rPr>
        <w:t>Առաջարկվող կարգավոր</w:t>
      </w:r>
      <w:proofErr w:type="spellStart"/>
      <w:r w:rsidRPr="00045865">
        <w:rPr>
          <w:rFonts w:ascii="GHEA Grapalat" w:eastAsia="Times New Roman" w:hAnsi="GHEA Grapalat" w:cs="Times New Roman"/>
          <w:b/>
          <w:bCs/>
          <w:szCs w:val="24"/>
          <w:bdr w:val="none" w:sz="0" w:space="0" w:color="auto" w:frame="1"/>
        </w:rPr>
        <w:t>ման</w:t>
      </w:r>
      <w:proofErr w:type="spellEnd"/>
      <w:r w:rsidRPr="00045865">
        <w:rPr>
          <w:rFonts w:ascii="GHEA Grapalat" w:eastAsia="Times New Roman" w:hAnsi="GHEA Grapalat" w:cs="Times New Roman"/>
          <w:b/>
          <w:bCs/>
          <w:szCs w:val="24"/>
          <w:bdr w:val="none" w:sz="0" w:space="0" w:color="auto" w:frame="1"/>
        </w:rPr>
        <w:t xml:space="preserve"> </w:t>
      </w:r>
      <w:proofErr w:type="spellStart"/>
      <w:r w:rsidRPr="00045865">
        <w:rPr>
          <w:rFonts w:ascii="GHEA Grapalat" w:eastAsia="Times New Roman" w:hAnsi="GHEA Grapalat" w:cs="Times New Roman"/>
          <w:b/>
          <w:bCs/>
          <w:szCs w:val="24"/>
          <w:bdr w:val="none" w:sz="0" w:space="0" w:color="auto" w:frame="1"/>
        </w:rPr>
        <w:t>բնույթը</w:t>
      </w:r>
      <w:proofErr w:type="spellEnd"/>
      <w:r w:rsidRPr="00045865">
        <w:rPr>
          <w:rFonts w:ascii="GHEA Grapalat" w:eastAsia="Times New Roman" w:hAnsi="GHEA Grapalat" w:cs="Times New Roman"/>
          <w:b/>
          <w:bCs/>
          <w:szCs w:val="24"/>
          <w:bdr w:val="none" w:sz="0" w:space="0" w:color="auto" w:frame="1"/>
        </w:rPr>
        <w:t>.</w:t>
      </w:r>
    </w:p>
    <w:p w:rsidR="0077079A" w:rsidRPr="00045865" w:rsidRDefault="00045865" w:rsidP="00045865">
      <w:pPr>
        <w:shd w:val="clear" w:color="auto" w:fill="FFFFFF"/>
        <w:spacing w:after="0" w:line="360" w:lineRule="auto"/>
        <w:jc w:val="both"/>
        <w:textAlignment w:val="baseline"/>
        <w:rPr>
          <w:rFonts w:ascii="GHEA Grapalat" w:eastAsia="Times New Roman" w:hAnsi="GHEA Grapalat" w:cs="Times New Roman"/>
          <w:szCs w:val="24"/>
        </w:rPr>
      </w:pPr>
      <w:r>
        <w:rPr>
          <w:rFonts w:ascii="GHEA Grapalat" w:eastAsia="Times New Roman" w:hAnsi="GHEA Grapalat" w:cs="Times New Roman"/>
          <w:szCs w:val="24"/>
        </w:rPr>
        <w:tab/>
      </w:r>
      <w:proofErr w:type="spellStart"/>
      <w:r w:rsidR="0077079A" w:rsidRPr="00045865">
        <w:rPr>
          <w:rFonts w:ascii="GHEA Grapalat" w:eastAsia="Times New Roman" w:hAnsi="GHEA Grapalat" w:cs="Times New Roman"/>
          <w:szCs w:val="24"/>
        </w:rPr>
        <w:t>Նախագծով</w:t>
      </w:r>
      <w:proofErr w:type="spellEnd"/>
      <w:r w:rsidR="0077079A" w:rsidRPr="00045865">
        <w:rPr>
          <w:rFonts w:ascii="GHEA Grapalat" w:eastAsia="Times New Roman" w:hAnsi="GHEA Grapalat" w:cs="Times New Roman"/>
          <w:szCs w:val="24"/>
        </w:rPr>
        <w:t xml:space="preserve"> </w:t>
      </w:r>
      <w:proofErr w:type="spellStart"/>
      <w:r w:rsidR="0077079A" w:rsidRPr="00045865">
        <w:rPr>
          <w:rFonts w:ascii="GHEA Grapalat" w:eastAsia="Times New Roman" w:hAnsi="GHEA Grapalat" w:cs="Times New Roman"/>
          <w:szCs w:val="24"/>
        </w:rPr>
        <w:t>առաջարկվում</w:t>
      </w:r>
      <w:proofErr w:type="spellEnd"/>
      <w:r w:rsidR="0077079A" w:rsidRPr="00045865">
        <w:rPr>
          <w:rFonts w:ascii="GHEA Grapalat" w:eastAsia="Times New Roman" w:hAnsi="GHEA Grapalat" w:cs="Times New Roman"/>
          <w:szCs w:val="24"/>
        </w:rPr>
        <w:t xml:space="preserve"> է.</w:t>
      </w:r>
    </w:p>
    <w:p w:rsidR="0077079A" w:rsidRPr="00045865" w:rsidRDefault="0077079A" w:rsidP="00045865">
      <w:pPr>
        <w:shd w:val="clear" w:color="auto" w:fill="FFFFFF"/>
        <w:spacing w:after="0" w:line="360" w:lineRule="auto"/>
        <w:jc w:val="both"/>
        <w:textAlignment w:val="baseline"/>
        <w:rPr>
          <w:rFonts w:ascii="GHEA Grapalat" w:eastAsia="Times New Roman" w:hAnsi="GHEA Grapalat" w:cs="Times New Roman"/>
          <w:szCs w:val="24"/>
        </w:rPr>
      </w:pPr>
      <w:r w:rsidRPr="00045865">
        <w:rPr>
          <w:rFonts w:ascii="GHEA Grapalat" w:eastAsia="Times New Roman" w:hAnsi="GHEA Grapalat" w:cs="Times New Roman"/>
          <w:szCs w:val="24"/>
        </w:rPr>
        <w:t xml:space="preserve">- </w:t>
      </w:r>
      <w:proofErr w:type="spellStart"/>
      <w:r w:rsidRPr="00045865">
        <w:rPr>
          <w:rFonts w:ascii="GHEA Grapalat" w:eastAsia="Times New Roman" w:hAnsi="GHEA Grapalat" w:cs="Times New Roman"/>
          <w:szCs w:val="24"/>
        </w:rPr>
        <w:t>սահմանել</w:t>
      </w:r>
      <w:proofErr w:type="spellEnd"/>
      <w:r w:rsidRPr="00045865">
        <w:rPr>
          <w:rFonts w:ascii="GHEA Grapalat" w:eastAsia="Times New Roman" w:hAnsi="GHEA Grapalat" w:cs="Times New Roman"/>
          <w:szCs w:val="24"/>
        </w:rPr>
        <w:t xml:space="preserve"> </w:t>
      </w:r>
      <w:r w:rsidRPr="00045865">
        <w:rPr>
          <w:rFonts w:ascii="GHEA Grapalat" w:eastAsia="Times New Roman" w:hAnsi="GHEA Grapalat" w:cs="Times New Roman"/>
          <w:szCs w:val="24"/>
          <w:lang w:val="hy-AM"/>
        </w:rPr>
        <w:t>ՀՀ վերադարձի վկայական տրամադրելու համար մեկ միասնական պետական տուրքի դրույքաչափ</w:t>
      </w:r>
      <w:r w:rsidRPr="00045865">
        <w:rPr>
          <w:rFonts w:ascii="GHEA Grapalat" w:eastAsia="Times New Roman" w:hAnsi="GHEA Grapalat" w:cs="Times New Roman"/>
          <w:szCs w:val="24"/>
        </w:rPr>
        <w:t>.</w:t>
      </w:r>
    </w:p>
    <w:p w:rsidR="0077079A" w:rsidRPr="00045865" w:rsidRDefault="0077079A" w:rsidP="00045865">
      <w:pPr>
        <w:shd w:val="clear" w:color="auto" w:fill="FFFFFF"/>
        <w:spacing w:after="0" w:line="360" w:lineRule="auto"/>
        <w:jc w:val="both"/>
        <w:textAlignment w:val="baseline"/>
        <w:rPr>
          <w:rFonts w:ascii="GHEA Grapalat" w:eastAsia="Times New Roman" w:hAnsi="GHEA Grapalat" w:cs="Times New Roman"/>
          <w:szCs w:val="24"/>
          <w:lang w:val="hy-AM"/>
        </w:rPr>
      </w:pPr>
      <w:r w:rsidRPr="00045865">
        <w:rPr>
          <w:rFonts w:ascii="GHEA Grapalat" w:eastAsia="Times New Roman" w:hAnsi="GHEA Grapalat" w:cs="Times New Roman"/>
          <w:szCs w:val="24"/>
        </w:rPr>
        <w:t xml:space="preserve">- </w:t>
      </w:r>
      <w:r w:rsidRPr="00045865">
        <w:rPr>
          <w:rFonts w:ascii="GHEA Grapalat" w:eastAsia="Times New Roman" w:hAnsi="GHEA Grapalat" w:cs="Times New Roman"/>
          <w:szCs w:val="24"/>
          <w:lang w:val="hy-AM"/>
        </w:rPr>
        <w:t>ուժը կորցրած ճանաչել այլևս գոյություն չունեցող ՔԿԱԳ գործառույթի համար սահմանված դրույքաչափը և ավելացնել գործնականում մատուցվող մեկ այլ հյուպատոսական ծառայության դրույքաչափը, որը ներկայումս սահմանված չէ։</w:t>
      </w:r>
    </w:p>
    <w:p w:rsidR="0077079A" w:rsidRPr="00045865" w:rsidRDefault="0077079A" w:rsidP="00045865">
      <w:pPr>
        <w:shd w:val="clear" w:color="auto" w:fill="FFFFFF"/>
        <w:spacing w:after="0" w:line="360" w:lineRule="auto"/>
        <w:jc w:val="both"/>
        <w:textAlignment w:val="baseline"/>
        <w:rPr>
          <w:rFonts w:ascii="GHEA Grapalat" w:eastAsia="Times New Roman" w:hAnsi="GHEA Grapalat" w:cs="Times New Roman"/>
          <w:szCs w:val="24"/>
          <w:lang w:val="hy-AM"/>
        </w:rPr>
      </w:pPr>
      <w:r w:rsidRPr="00045865">
        <w:rPr>
          <w:rFonts w:ascii="GHEA Grapalat" w:eastAsia="Times New Roman" w:hAnsi="GHEA Grapalat" w:cs="Times New Roman"/>
          <w:szCs w:val="24"/>
          <w:lang w:val="hy-AM"/>
        </w:rPr>
        <w:t xml:space="preserve">- սահմանել տեսակապի միջոցով որոշ հյուպատոսական ծառայություններ մատուցելու համար նախատեսված պետական տուրքի դրույքաչափերը։ </w:t>
      </w:r>
    </w:p>
    <w:p w:rsidR="00045865" w:rsidRDefault="0077079A" w:rsidP="00045865">
      <w:pPr>
        <w:shd w:val="clear" w:color="auto" w:fill="FFFFFF"/>
        <w:spacing w:after="0" w:line="360" w:lineRule="auto"/>
        <w:jc w:val="both"/>
        <w:textAlignment w:val="baseline"/>
        <w:rPr>
          <w:rFonts w:ascii="GHEA Grapalat" w:eastAsia="Times New Roman" w:hAnsi="GHEA Grapalat" w:cs="Times New Roman"/>
          <w:szCs w:val="24"/>
          <w:lang w:val="hy-AM"/>
        </w:rPr>
      </w:pPr>
      <w:r w:rsidRPr="00045865">
        <w:rPr>
          <w:rFonts w:ascii="GHEA Grapalat" w:eastAsia="Times New Roman" w:hAnsi="GHEA Grapalat" w:cs="Times New Roman"/>
          <w:szCs w:val="24"/>
          <w:lang w:val="hy-AM"/>
        </w:rPr>
        <w:t>- վերացնել այլևս օգտակար նպատակ չհետապնդող և որ</w:t>
      </w:r>
      <w:r w:rsidR="00045865">
        <w:rPr>
          <w:rFonts w:ascii="GHEA Grapalat" w:eastAsia="Times New Roman" w:hAnsi="GHEA Grapalat" w:cs="Times New Roman"/>
          <w:szCs w:val="24"/>
          <w:lang w:val="hy-AM"/>
        </w:rPr>
        <w:t>ևէ խնդիր չլուծող արտոնությունը։</w:t>
      </w:r>
    </w:p>
    <w:p w:rsidR="0077079A" w:rsidRPr="00045865" w:rsidRDefault="0077079A" w:rsidP="00045865">
      <w:pPr>
        <w:shd w:val="clear" w:color="auto" w:fill="FFFFFF"/>
        <w:spacing w:after="0" w:line="360" w:lineRule="auto"/>
        <w:jc w:val="both"/>
        <w:textAlignment w:val="baseline"/>
        <w:rPr>
          <w:rFonts w:ascii="GHEA Grapalat" w:eastAsia="Times New Roman" w:hAnsi="GHEA Grapalat" w:cs="Times New Roman"/>
          <w:szCs w:val="24"/>
          <w:lang w:val="hy-AM"/>
        </w:rPr>
      </w:pPr>
      <w:r w:rsidRPr="00045865">
        <w:rPr>
          <w:rFonts w:ascii="Calibri" w:eastAsia="Times New Roman" w:hAnsi="Calibri" w:cs="Calibri"/>
          <w:szCs w:val="24"/>
          <w:lang w:val="hy-AM"/>
        </w:rPr>
        <w:t>  </w:t>
      </w:r>
    </w:p>
    <w:p w:rsidR="0077079A" w:rsidRPr="00045865" w:rsidRDefault="0077079A" w:rsidP="00045865">
      <w:pPr>
        <w:numPr>
          <w:ilvl w:val="0"/>
          <w:numId w:val="3"/>
        </w:numPr>
        <w:shd w:val="clear" w:color="auto" w:fill="FFFFFF"/>
        <w:spacing w:after="0" w:line="360" w:lineRule="auto"/>
        <w:ind w:left="0"/>
        <w:jc w:val="both"/>
        <w:textAlignment w:val="baseline"/>
        <w:rPr>
          <w:rFonts w:ascii="GHEA Grapalat" w:eastAsia="Times New Roman" w:hAnsi="GHEA Grapalat" w:cs="Times New Roman"/>
          <w:szCs w:val="24"/>
          <w:lang w:val="hy-AM"/>
        </w:rPr>
      </w:pPr>
      <w:r w:rsidRPr="00045865">
        <w:rPr>
          <w:rFonts w:ascii="GHEA Grapalat" w:eastAsia="Times New Roman" w:hAnsi="GHEA Grapalat" w:cs="Times New Roman"/>
          <w:b/>
          <w:bCs/>
          <w:szCs w:val="24"/>
          <w:bdr w:val="none" w:sz="0" w:space="0" w:color="auto" w:frame="1"/>
          <w:lang w:val="hy-AM"/>
        </w:rPr>
        <w:t>Նախագծի մշակման գործընթացում ներգրավված ինստիտուտները և անձինք.</w:t>
      </w:r>
    </w:p>
    <w:p w:rsidR="00045865" w:rsidRDefault="00045865" w:rsidP="00045865">
      <w:pPr>
        <w:shd w:val="clear" w:color="auto" w:fill="FFFFFF"/>
        <w:spacing w:after="0" w:line="360" w:lineRule="auto"/>
        <w:jc w:val="both"/>
        <w:textAlignment w:val="baseline"/>
        <w:rPr>
          <w:rFonts w:ascii="Calibri" w:eastAsia="Times New Roman" w:hAnsi="Calibri" w:cs="Calibri"/>
          <w:szCs w:val="24"/>
          <w:lang w:val="hy-AM"/>
        </w:rPr>
      </w:pPr>
      <w:r>
        <w:rPr>
          <w:rFonts w:ascii="GHEA Grapalat" w:eastAsia="Times New Roman" w:hAnsi="GHEA Grapalat" w:cs="Times New Roman"/>
          <w:szCs w:val="24"/>
          <w:lang w:val="hy-AM"/>
        </w:rPr>
        <w:tab/>
      </w:r>
      <w:r w:rsidR="0077079A" w:rsidRPr="00045865">
        <w:rPr>
          <w:rFonts w:ascii="GHEA Grapalat" w:eastAsia="Times New Roman" w:hAnsi="GHEA Grapalat" w:cs="Times New Roman"/>
          <w:szCs w:val="24"/>
          <w:lang w:val="hy-AM"/>
        </w:rPr>
        <w:t>Նախագիծը մշակվել է Արտաքին գործերի նախարարության կողմից:</w:t>
      </w:r>
    </w:p>
    <w:p w:rsidR="00045865" w:rsidRPr="00045865" w:rsidRDefault="00045865" w:rsidP="00045865">
      <w:pPr>
        <w:shd w:val="clear" w:color="auto" w:fill="FFFFFF"/>
        <w:spacing w:after="0" w:line="360" w:lineRule="auto"/>
        <w:jc w:val="both"/>
        <w:textAlignment w:val="baseline"/>
        <w:rPr>
          <w:rFonts w:ascii="Calibri" w:eastAsia="Times New Roman" w:hAnsi="Calibri" w:cs="Calibri"/>
          <w:szCs w:val="24"/>
          <w:lang w:val="hy-AM"/>
        </w:rPr>
      </w:pPr>
    </w:p>
    <w:p w:rsidR="0077079A" w:rsidRPr="00045865" w:rsidRDefault="0077079A" w:rsidP="00045865">
      <w:pPr>
        <w:numPr>
          <w:ilvl w:val="0"/>
          <w:numId w:val="4"/>
        </w:numPr>
        <w:shd w:val="clear" w:color="auto" w:fill="FFFFFF"/>
        <w:spacing w:after="0" w:line="360" w:lineRule="auto"/>
        <w:ind w:left="0"/>
        <w:jc w:val="both"/>
        <w:textAlignment w:val="baseline"/>
        <w:rPr>
          <w:rFonts w:ascii="GHEA Grapalat" w:eastAsia="Times New Roman" w:hAnsi="GHEA Grapalat" w:cs="Times New Roman"/>
          <w:szCs w:val="24"/>
        </w:rPr>
      </w:pPr>
      <w:proofErr w:type="spellStart"/>
      <w:r w:rsidRPr="00045865">
        <w:rPr>
          <w:rFonts w:ascii="GHEA Grapalat" w:eastAsia="Times New Roman" w:hAnsi="GHEA Grapalat" w:cs="Times New Roman"/>
          <w:b/>
          <w:bCs/>
          <w:szCs w:val="24"/>
          <w:bdr w:val="none" w:sz="0" w:space="0" w:color="auto" w:frame="1"/>
        </w:rPr>
        <w:t>Ակնկալվող</w:t>
      </w:r>
      <w:proofErr w:type="spellEnd"/>
      <w:r w:rsidRPr="00045865">
        <w:rPr>
          <w:rFonts w:ascii="GHEA Grapalat" w:eastAsia="Times New Roman" w:hAnsi="GHEA Grapalat" w:cs="Times New Roman"/>
          <w:b/>
          <w:bCs/>
          <w:szCs w:val="24"/>
          <w:bdr w:val="none" w:sz="0" w:space="0" w:color="auto" w:frame="1"/>
        </w:rPr>
        <w:t xml:space="preserve"> </w:t>
      </w:r>
      <w:proofErr w:type="spellStart"/>
      <w:r w:rsidRPr="00045865">
        <w:rPr>
          <w:rFonts w:ascii="GHEA Grapalat" w:eastAsia="Times New Roman" w:hAnsi="GHEA Grapalat" w:cs="Times New Roman"/>
          <w:b/>
          <w:bCs/>
          <w:szCs w:val="24"/>
          <w:bdr w:val="none" w:sz="0" w:space="0" w:color="auto" w:frame="1"/>
        </w:rPr>
        <w:t>արդյունքը</w:t>
      </w:r>
      <w:proofErr w:type="spellEnd"/>
      <w:r w:rsidRPr="00045865">
        <w:rPr>
          <w:rFonts w:ascii="GHEA Grapalat" w:eastAsia="Times New Roman" w:hAnsi="GHEA Grapalat" w:cs="Times New Roman"/>
          <w:b/>
          <w:bCs/>
          <w:szCs w:val="24"/>
          <w:bdr w:val="none" w:sz="0" w:space="0" w:color="auto" w:frame="1"/>
        </w:rPr>
        <w:t>.</w:t>
      </w:r>
    </w:p>
    <w:p w:rsidR="0077079A" w:rsidRDefault="00045865" w:rsidP="00045865">
      <w:pPr>
        <w:shd w:val="clear" w:color="auto" w:fill="FFFFFF"/>
        <w:spacing w:after="0" w:line="360" w:lineRule="auto"/>
        <w:jc w:val="both"/>
        <w:textAlignment w:val="baseline"/>
        <w:rPr>
          <w:rFonts w:ascii="GHEA Grapalat" w:eastAsia="Times New Roman" w:hAnsi="GHEA Grapalat" w:cs="Times New Roman"/>
          <w:szCs w:val="24"/>
          <w:lang w:val="hy-AM"/>
        </w:rPr>
      </w:pPr>
      <w:r>
        <w:rPr>
          <w:rFonts w:ascii="GHEA Grapalat" w:eastAsia="Times New Roman" w:hAnsi="GHEA Grapalat" w:cs="Times New Roman"/>
          <w:szCs w:val="24"/>
        </w:rPr>
        <w:tab/>
      </w:r>
      <w:proofErr w:type="spellStart"/>
      <w:r w:rsidR="0077079A" w:rsidRPr="00045865">
        <w:rPr>
          <w:rFonts w:ascii="GHEA Grapalat" w:eastAsia="Times New Roman" w:hAnsi="GHEA Grapalat" w:cs="Times New Roman"/>
          <w:szCs w:val="24"/>
        </w:rPr>
        <w:t>Նախագծի</w:t>
      </w:r>
      <w:proofErr w:type="spellEnd"/>
      <w:r w:rsidR="0077079A" w:rsidRPr="00045865">
        <w:rPr>
          <w:rFonts w:ascii="GHEA Grapalat" w:eastAsia="Times New Roman" w:hAnsi="GHEA Grapalat" w:cs="Times New Roman"/>
          <w:szCs w:val="24"/>
        </w:rPr>
        <w:t xml:space="preserve"> </w:t>
      </w:r>
      <w:proofErr w:type="spellStart"/>
      <w:r w:rsidR="0077079A" w:rsidRPr="00045865">
        <w:rPr>
          <w:rFonts w:ascii="GHEA Grapalat" w:eastAsia="Times New Roman" w:hAnsi="GHEA Grapalat" w:cs="Times New Roman"/>
          <w:szCs w:val="24"/>
        </w:rPr>
        <w:t>ընդունման</w:t>
      </w:r>
      <w:proofErr w:type="spellEnd"/>
      <w:r w:rsidR="0077079A" w:rsidRPr="00045865">
        <w:rPr>
          <w:rFonts w:ascii="GHEA Grapalat" w:eastAsia="Times New Roman" w:hAnsi="GHEA Grapalat" w:cs="Times New Roman"/>
          <w:szCs w:val="24"/>
        </w:rPr>
        <w:t xml:space="preserve"> </w:t>
      </w:r>
      <w:proofErr w:type="spellStart"/>
      <w:r w:rsidR="0077079A" w:rsidRPr="00045865">
        <w:rPr>
          <w:rFonts w:ascii="GHEA Grapalat" w:eastAsia="Times New Roman" w:hAnsi="GHEA Grapalat" w:cs="Times New Roman"/>
          <w:szCs w:val="24"/>
        </w:rPr>
        <w:t>դեպքում</w:t>
      </w:r>
      <w:proofErr w:type="spellEnd"/>
      <w:r w:rsidR="0077079A" w:rsidRPr="00045865">
        <w:rPr>
          <w:rFonts w:ascii="GHEA Grapalat" w:eastAsia="Times New Roman" w:hAnsi="GHEA Grapalat" w:cs="Times New Roman"/>
          <w:szCs w:val="24"/>
        </w:rPr>
        <w:t xml:space="preserve"> </w:t>
      </w:r>
      <w:proofErr w:type="spellStart"/>
      <w:r w:rsidR="0077079A" w:rsidRPr="00045865">
        <w:rPr>
          <w:rFonts w:ascii="GHEA Grapalat" w:eastAsia="Times New Roman" w:hAnsi="GHEA Grapalat" w:cs="Times New Roman"/>
          <w:szCs w:val="24"/>
        </w:rPr>
        <w:t>ակնկալվում</w:t>
      </w:r>
      <w:proofErr w:type="spellEnd"/>
      <w:r w:rsidR="0077079A" w:rsidRPr="00045865">
        <w:rPr>
          <w:rFonts w:ascii="GHEA Grapalat" w:eastAsia="Times New Roman" w:hAnsi="GHEA Grapalat" w:cs="Times New Roman"/>
          <w:szCs w:val="24"/>
        </w:rPr>
        <w:t xml:space="preserve"> է </w:t>
      </w:r>
      <w:proofErr w:type="spellStart"/>
      <w:r w:rsidR="0077079A" w:rsidRPr="00045865">
        <w:rPr>
          <w:rFonts w:ascii="GHEA Grapalat" w:eastAsia="Times New Roman" w:hAnsi="GHEA Grapalat" w:cs="Times New Roman"/>
          <w:szCs w:val="24"/>
        </w:rPr>
        <w:t>ապահովել</w:t>
      </w:r>
      <w:proofErr w:type="spellEnd"/>
      <w:r w:rsidR="0077079A" w:rsidRPr="00045865">
        <w:rPr>
          <w:rFonts w:ascii="GHEA Grapalat" w:eastAsia="Times New Roman" w:hAnsi="GHEA Grapalat" w:cs="Times New Roman"/>
          <w:szCs w:val="24"/>
        </w:rPr>
        <w:t xml:space="preserve"> </w:t>
      </w:r>
      <w:r w:rsidR="0077079A" w:rsidRPr="00045865">
        <w:rPr>
          <w:rFonts w:ascii="GHEA Grapalat" w:eastAsia="Times New Roman" w:hAnsi="GHEA Grapalat" w:cs="Times New Roman"/>
          <w:szCs w:val="24"/>
          <w:lang w:val="hy-AM"/>
        </w:rPr>
        <w:t xml:space="preserve">ՀՀ վերադարձի վկայական ստանալու համար մեկ միասնական դրույքաչափ, դրույքաչափերը համապատասխանեցնել ՀՀ գործող օրենսդրությանը, սահմանել նոր ստեղծված հյուպատոսական ծառայությունների համար պետական տուրքի դրույքաչափեր, վերացնել ներկայումս չհիմնավորված </w:t>
      </w:r>
      <w:r w:rsidR="00882DE9" w:rsidRPr="00045865">
        <w:rPr>
          <w:rFonts w:ascii="GHEA Grapalat" w:eastAsia="Times New Roman" w:hAnsi="GHEA Grapalat" w:cs="Times New Roman"/>
          <w:szCs w:val="24"/>
          <w:lang w:val="hy-AM"/>
        </w:rPr>
        <w:t>արտոնություն սահմանող մեկ նորմ։</w:t>
      </w:r>
    </w:p>
    <w:p w:rsidR="00045865" w:rsidRPr="00045865" w:rsidRDefault="00045865" w:rsidP="00045865">
      <w:pPr>
        <w:shd w:val="clear" w:color="auto" w:fill="FFFFFF"/>
        <w:spacing w:after="0" w:line="360" w:lineRule="auto"/>
        <w:jc w:val="both"/>
        <w:textAlignment w:val="baseline"/>
        <w:rPr>
          <w:rFonts w:ascii="GHEA Grapalat" w:eastAsia="Times New Roman" w:hAnsi="GHEA Grapalat" w:cs="Times New Roman"/>
          <w:szCs w:val="24"/>
        </w:rPr>
      </w:pPr>
    </w:p>
    <w:p w:rsidR="0077079A" w:rsidRPr="00045865" w:rsidRDefault="00882DE9" w:rsidP="00045865">
      <w:pPr>
        <w:numPr>
          <w:ilvl w:val="0"/>
          <w:numId w:val="5"/>
        </w:numPr>
        <w:shd w:val="clear" w:color="auto" w:fill="FFFFFF"/>
        <w:spacing w:after="0" w:line="360" w:lineRule="auto"/>
        <w:ind w:left="0"/>
        <w:jc w:val="both"/>
        <w:textAlignment w:val="baseline"/>
        <w:rPr>
          <w:rFonts w:ascii="GHEA Grapalat" w:eastAsia="Times New Roman" w:hAnsi="GHEA Grapalat" w:cs="Times New Roman"/>
          <w:szCs w:val="24"/>
        </w:rPr>
      </w:pPr>
      <w:proofErr w:type="spellStart"/>
      <w:r w:rsidRPr="00045865">
        <w:rPr>
          <w:rFonts w:ascii="GHEA Grapalat" w:eastAsia="Times New Roman" w:hAnsi="GHEA Grapalat" w:cs="Times New Roman"/>
          <w:b/>
          <w:bCs/>
          <w:szCs w:val="24"/>
          <w:bdr w:val="none" w:sz="0" w:space="0" w:color="auto" w:frame="1"/>
        </w:rPr>
        <w:t>Լրացուցիչ</w:t>
      </w:r>
      <w:proofErr w:type="spellEnd"/>
      <w:r w:rsidRPr="00045865">
        <w:rPr>
          <w:rFonts w:ascii="GHEA Grapalat" w:eastAsia="Times New Roman" w:hAnsi="GHEA Grapalat" w:cs="Times New Roman"/>
          <w:b/>
          <w:bCs/>
          <w:szCs w:val="24"/>
          <w:bdr w:val="none" w:sz="0" w:space="0" w:color="auto" w:frame="1"/>
        </w:rPr>
        <w:t xml:space="preserve"> </w:t>
      </w:r>
      <w:proofErr w:type="spellStart"/>
      <w:r w:rsidRPr="00045865">
        <w:rPr>
          <w:rFonts w:ascii="GHEA Grapalat" w:eastAsia="Times New Roman" w:hAnsi="GHEA Grapalat" w:cs="Times New Roman"/>
          <w:b/>
          <w:bCs/>
          <w:szCs w:val="24"/>
          <w:bdr w:val="none" w:sz="0" w:space="0" w:color="auto" w:frame="1"/>
        </w:rPr>
        <w:t>ֆինանսական</w:t>
      </w:r>
      <w:proofErr w:type="spellEnd"/>
      <w:r w:rsidRPr="00045865">
        <w:rPr>
          <w:rFonts w:ascii="GHEA Grapalat" w:eastAsia="Times New Roman" w:hAnsi="GHEA Grapalat" w:cs="Times New Roman"/>
          <w:b/>
          <w:bCs/>
          <w:szCs w:val="24"/>
          <w:bdr w:val="none" w:sz="0" w:space="0" w:color="auto" w:frame="1"/>
        </w:rPr>
        <w:t xml:space="preserve"> </w:t>
      </w:r>
      <w:proofErr w:type="spellStart"/>
      <w:r w:rsidRPr="00045865">
        <w:rPr>
          <w:rFonts w:ascii="GHEA Grapalat" w:eastAsia="Times New Roman" w:hAnsi="GHEA Grapalat" w:cs="Times New Roman"/>
          <w:b/>
          <w:bCs/>
          <w:szCs w:val="24"/>
          <w:bdr w:val="none" w:sz="0" w:space="0" w:color="auto" w:frame="1"/>
        </w:rPr>
        <w:t>միջոցների</w:t>
      </w:r>
      <w:proofErr w:type="spellEnd"/>
      <w:r w:rsidRPr="00045865">
        <w:rPr>
          <w:rFonts w:ascii="GHEA Grapalat" w:eastAsia="Times New Roman" w:hAnsi="GHEA Grapalat" w:cs="Times New Roman"/>
          <w:b/>
          <w:bCs/>
          <w:szCs w:val="24"/>
          <w:bdr w:val="none" w:sz="0" w:space="0" w:color="auto" w:frame="1"/>
        </w:rPr>
        <w:t xml:space="preserve"> </w:t>
      </w:r>
      <w:proofErr w:type="spellStart"/>
      <w:r w:rsidRPr="00045865">
        <w:rPr>
          <w:rFonts w:ascii="GHEA Grapalat" w:eastAsia="Times New Roman" w:hAnsi="GHEA Grapalat" w:cs="Times New Roman"/>
          <w:b/>
          <w:bCs/>
          <w:szCs w:val="24"/>
          <w:bdr w:val="none" w:sz="0" w:space="0" w:color="auto" w:frame="1"/>
        </w:rPr>
        <w:t>անհրաժեշտությունը</w:t>
      </w:r>
      <w:proofErr w:type="spellEnd"/>
      <w:r w:rsidRPr="00045865">
        <w:rPr>
          <w:rFonts w:ascii="GHEA Grapalat" w:eastAsia="Times New Roman" w:hAnsi="GHEA Grapalat" w:cs="Times New Roman"/>
          <w:b/>
          <w:bCs/>
          <w:szCs w:val="24"/>
          <w:bdr w:val="none" w:sz="0" w:space="0" w:color="auto" w:frame="1"/>
        </w:rPr>
        <w:t xml:space="preserve"> և </w:t>
      </w:r>
      <w:proofErr w:type="spellStart"/>
      <w:r w:rsidRPr="00045865">
        <w:rPr>
          <w:rFonts w:ascii="GHEA Grapalat" w:eastAsia="Times New Roman" w:hAnsi="GHEA Grapalat" w:cs="Times New Roman"/>
          <w:b/>
          <w:bCs/>
          <w:szCs w:val="24"/>
          <w:bdr w:val="none" w:sz="0" w:space="0" w:color="auto" w:frame="1"/>
        </w:rPr>
        <w:t>պետական</w:t>
      </w:r>
      <w:proofErr w:type="spellEnd"/>
      <w:r w:rsidRPr="00045865">
        <w:rPr>
          <w:rFonts w:ascii="GHEA Grapalat" w:eastAsia="Times New Roman" w:hAnsi="GHEA Grapalat" w:cs="Times New Roman"/>
          <w:b/>
          <w:bCs/>
          <w:szCs w:val="24"/>
          <w:bdr w:val="none" w:sz="0" w:space="0" w:color="auto" w:frame="1"/>
        </w:rPr>
        <w:t xml:space="preserve"> </w:t>
      </w:r>
      <w:proofErr w:type="spellStart"/>
      <w:r w:rsidRPr="00045865">
        <w:rPr>
          <w:rFonts w:ascii="GHEA Grapalat" w:eastAsia="Times New Roman" w:hAnsi="GHEA Grapalat" w:cs="Times New Roman"/>
          <w:b/>
          <w:bCs/>
          <w:szCs w:val="24"/>
          <w:bdr w:val="none" w:sz="0" w:space="0" w:color="auto" w:frame="1"/>
        </w:rPr>
        <w:t>բյուջեի</w:t>
      </w:r>
      <w:proofErr w:type="spellEnd"/>
      <w:r w:rsidRPr="00045865">
        <w:rPr>
          <w:rFonts w:ascii="GHEA Grapalat" w:eastAsia="Times New Roman" w:hAnsi="GHEA Grapalat" w:cs="Times New Roman"/>
          <w:b/>
          <w:bCs/>
          <w:szCs w:val="24"/>
          <w:bdr w:val="none" w:sz="0" w:space="0" w:color="auto" w:frame="1"/>
        </w:rPr>
        <w:t xml:space="preserve"> </w:t>
      </w:r>
      <w:proofErr w:type="spellStart"/>
      <w:r w:rsidRPr="00045865">
        <w:rPr>
          <w:rFonts w:ascii="GHEA Grapalat" w:eastAsia="Times New Roman" w:hAnsi="GHEA Grapalat" w:cs="Times New Roman"/>
          <w:b/>
          <w:bCs/>
          <w:szCs w:val="24"/>
          <w:bdr w:val="none" w:sz="0" w:space="0" w:color="auto" w:frame="1"/>
        </w:rPr>
        <w:t>եկամուտներում</w:t>
      </w:r>
      <w:proofErr w:type="spellEnd"/>
      <w:r w:rsidRPr="00045865">
        <w:rPr>
          <w:rFonts w:ascii="GHEA Grapalat" w:eastAsia="Times New Roman" w:hAnsi="GHEA Grapalat" w:cs="Times New Roman"/>
          <w:b/>
          <w:bCs/>
          <w:szCs w:val="24"/>
          <w:bdr w:val="none" w:sz="0" w:space="0" w:color="auto" w:frame="1"/>
        </w:rPr>
        <w:t xml:space="preserve"> և </w:t>
      </w:r>
      <w:proofErr w:type="spellStart"/>
      <w:r w:rsidRPr="00045865">
        <w:rPr>
          <w:rFonts w:ascii="GHEA Grapalat" w:eastAsia="Times New Roman" w:hAnsi="GHEA Grapalat" w:cs="Times New Roman"/>
          <w:b/>
          <w:bCs/>
          <w:szCs w:val="24"/>
          <w:bdr w:val="none" w:sz="0" w:space="0" w:color="auto" w:frame="1"/>
        </w:rPr>
        <w:t>ծախսերում</w:t>
      </w:r>
      <w:proofErr w:type="spellEnd"/>
      <w:r w:rsidRPr="00045865">
        <w:rPr>
          <w:rFonts w:ascii="GHEA Grapalat" w:eastAsia="Times New Roman" w:hAnsi="GHEA Grapalat" w:cs="Times New Roman"/>
          <w:b/>
          <w:bCs/>
          <w:szCs w:val="24"/>
          <w:bdr w:val="none" w:sz="0" w:space="0" w:color="auto" w:frame="1"/>
        </w:rPr>
        <w:t xml:space="preserve"> </w:t>
      </w:r>
      <w:proofErr w:type="spellStart"/>
      <w:r w:rsidRPr="00045865">
        <w:rPr>
          <w:rFonts w:ascii="GHEA Grapalat" w:eastAsia="Times New Roman" w:hAnsi="GHEA Grapalat" w:cs="Times New Roman"/>
          <w:b/>
          <w:bCs/>
          <w:szCs w:val="24"/>
          <w:bdr w:val="none" w:sz="0" w:space="0" w:color="auto" w:frame="1"/>
        </w:rPr>
        <w:t>սպասվելիք</w:t>
      </w:r>
      <w:proofErr w:type="spellEnd"/>
      <w:r w:rsidRPr="00045865">
        <w:rPr>
          <w:rFonts w:ascii="GHEA Grapalat" w:eastAsia="Times New Roman" w:hAnsi="GHEA Grapalat" w:cs="Times New Roman"/>
          <w:b/>
          <w:bCs/>
          <w:szCs w:val="24"/>
          <w:bdr w:val="none" w:sz="0" w:space="0" w:color="auto" w:frame="1"/>
        </w:rPr>
        <w:t xml:space="preserve"> </w:t>
      </w:r>
      <w:proofErr w:type="spellStart"/>
      <w:r w:rsidRPr="00045865">
        <w:rPr>
          <w:rFonts w:ascii="GHEA Grapalat" w:eastAsia="Times New Roman" w:hAnsi="GHEA Grapalat" w:cs="Times New Roman"/>
          <w:b/>
          <w:bCs/>
          <w:szCs w:val="24"/>
          <w:bdr w:val="none" w:sz="0" w:space="0" w:color="auto" w:frame="1"/>
        </w:rPr>
        <w:t>փոփոխությունները</w:t>
      </w:r>
      <w:proofErr w:type="spellEnd"/>
    </w:p>
    <w:p w:rsidR="00882DE9" w:rsidRPr="00045865" w:rsidRDefault="00045865" w:rsidP="00045865">
      <w:pPr>
        <w:shd w:val="clear" w:color="auto" w:fill="FFFFFF"/>
        <w:spacing w:after="0" w:line="360" w:lineRule="auto"/>
        <w:jc w:val="both"/>
        <w:textAlignment w:val="baseline"/>
        <w:rPr>
          <w:rFonts w:ascii="GHEA Grapalat" w:hAnsi="GHEA Grapalat" w:cs="Sylfaen"/>
          <w:noProof/>
          <w:szCs w:val="24"/>
          <w:lang w:val="hy-AM"/>
        </w:rPr>
      </w:pPr>
      <w:r>
        <w:rPr>
          <w:rFonts w:ascii="GHEA Grapalat" w:eastAsia="Times New Roman" w:hAnsi="GHEA Grapalat" w:cs="Times New Roman"/>
          <w:szCs w:val="24"/>
          <w:lang w:val="hy-AM"/>
        </w:rPr>
        <w:tab/>
      </w:r>
      <w:r w:rsidR="0077079A" w:rsidRPr="00045865">
        <w:rPr>
          <w:rFonts w:ascii="GHEA Grapalat" w:eastAsia="Times New Roman" w:hAnsi="GHEA Grapalat" w:cs="Times New Roman"/>
          <w:szCs w:val="24"/>
          <w:lang w:val="hy-AM"/>
        </w:rPr>
        <w:t>««Պետական տուրքի մասին» օրենքում փոփոխություն</w:t>
      </w:r>
      <w:proofErr w:type="spellStart"/>
      <w:r w:rsidR="00F40C1F">
        <w:rPr>
          <w:rFonts w:ascii="GHEA Grapalat" w:eastAsia="Times New Roman" w:hAnsi="GHEA Grapalat" w:cs="Times New Roman"/>
          <w:szCs w:val="24"/>
        </w:rPr>
        <w:t>ներ</w:t>
      </w:r>
      <w:proofErr w:type="spellEnd"/>
      <w:r w:rsidR="00F40C1F">
        <w:rPr>
          <w:rFonts w:ascii="GHEA Grapalat" w:eastAsia="Times New Roman" w:hAnsi="GHEA Grapalat" w:cs="Times New Roman"/>
          <w:szCs w:val="24"/>
        </w:rPr>
        <w:t xml:space="preserve"> </w:t>
      </w:r>
      <w:r w:rsidR="00F40C1F">
        <w:rPr>
          <w:rFonts w:ascii="GHEA Grapalat" w:eastAsia="Times New Roman" w:hAnsi="GHEA Grapalat" w:cs="Times New Roman"/>
          <w:szCs w:val="24"/>
          <w:lang w:val="hy-AM"/>
        </w:rPr>
        <w:t xml:space="preserve">և լրացումներ </w:t>
      </w:r>
      <w:r w:rsidR="0077079A" w:rsidRPr="00045865">
        <w:rPr>
          <w:rFonts w:ascii="GHEA Grapalat" w:eastAsia="Times New Roman" w:hAnsi="GHEA Grapalat" w:cs="Times New Roman"/>
          <w:szCs w:val="24"/>
          <w:lang w:val="hy-AM"/>
        </w:rPr>
        <w:t>կատարելու մասին» օրենքի նախագծի ընդունման դեպքում</w:t>
      </w:r>
      <w:r w:rsidR="00882DE9" w:rsidRPr="00045865">
        <w:rPr>
          <w:rFonts w:ascii="GHEA Grapalat" w:eastAsia="Times New Roman" w:hAnsi="GHEA Grapalat" w:cs="Times New Roman"/>
          <w:szCs w:val="24"/>
          <w:lang w:val="hy-AM"/>
        </w:rPr>
        <w:t xml:space="preserve"> </w:t>
      </w:r>
      <w:r w:rsidR="00F40C1F">
        <w:rPr>
          <w:rFonts w:ascii="GHEA Grapalat" w:eastAsia="Times New Roman" w:hAnsi="GHEA Grapalat" w:cs="Times New Roman"/>
          <w:szCs w:val="24"/>
        </w:rPr>
        <w:t>լ</w:t>
      </w:r>
      <w:r w:rsidR="00882DE9" w:rsidRPr="00045865">
        <w:rPr>
          <w:rFonts w:ascii="GHEA Grapalat" w:hAnsi="GHEA Grapalat" w:cs="Sylfaen"/>
          <w:noProof/>
          <w:szCs w:val="24"/>
          <w:lang w:val="hy-AM"/>
        </w:rPr>
        <w:t>րացուցիչ</w:t>
      </w:r>
      <w:r w:rsidR="00882DE9" w:rsidRPr="00045865">
        <w:rPr>
          <w:rFonts w:ascii="GHEA Grapalat" w:hAnsi="GHEA Grapalat" w:cs="Sylfaen"/>
          <w:noProof/>
          <w:szCs w:val="24"/>
          <w:lang w:val="pt-BR"/>
        </w:rPr>
        <w:t xml:space="preserve"> </w:t>
      </w:r>
      <w:r w:rsidR="00882DE9" w:rsidRPr="00045865">
        <w:rPr>
          <w:rFonts w:ascii="GHEA Grapalat" w:hAnsi="GHEA Grapalat" w:cs="Sylfaen"/>
          <w:noProof/>
          <w:szCs w:val="24"/>
          <w:lang w:val="hy-AM"/>
        </w:rPr>
        <w:t>ֆինանսական</w:t>
      </w:r>
      <w:r w:rsidR="00882DE9" w:rsidRPr="00045865">
        <w:rPr>
          <w:rFonts w:ascii="GHEA Grapalat" w:hAnsi="GHEA Grapalat" w:cs="Sylfaen"/>
          <w:noProof/>
          <w:szCs w:val="24"/>
          <w:lang w:val="pt-BR"/>
        </w:rPr>
        <w:t xml:space="preserve"> </w:t>
      </w:r>
      <w:r w:rsidR="00882DE9" w:rsidRPr="00045865">
        <w:rPr>
          <w:rFonts w:ascii="GHEA Grapalat" w:hAnsi="GHEA Grapalat" w:cs="Sylfaen"/>
          <w:noProof/>
          <w:szCs w:val="24"/>
          <w:lang w:val="hy-AM"/>
        </w:rPr>
        <w:t>միջոցների</w:t>
      </w:r>
      <w:r w:rsidR="00882DE9" w:rsidRPr="00045865">
        <w:rPr>
          <w:rFonts w:ascii="GHEA Grapalat" w:hAnsi="GHEA Grapalat" w:cs="Sylfaen"/>
          <w:noProof/>
          <w:szCs w:val="24"/>
          <w:lang w:val="pt-BR"/>
        </w:rPr>
        <w:t xml:space="preserve"> </w:t>
      </w:r>
      <w:r w:rsidR="00882DE9" w:rsidRPr="00045865">
        <w:rPr>
          <w:rFonts w:ascii="GHEA Grapalat" w:hAnsi="GHEA Grapalat" w:cs="Sylfaen"/>
          <w:noProof/>
          <w:szCs w:val="24"/>
          <w:lang w:val="hy-AM"/>
        </w:rPr>
        <w:t>անհրաժեշտություն</w:t>
      </w:r>
      <w:r w:rsidR="00882DE9" w:rsidRPr="00045865">
        <w:rPr>
          <w:rFonts w:ascii="GHEA Grapalat" w:hAnsi="GHEA Grapalat" w:cs="Sylfaen"/>
          <w:noProof/>
          <w:szCs w:val="24"/>
          <w:lang w:val="pt-BR"/>
        </w:rPr>
        <w:t xml:space="preserve"> </w:t>
      </w:r>
      <w:r w:rsidR="00882DE9" w:rsidRPr="00045865">
        <w:rPr>
          <w:rFonts w:ascii="GHEA Grapalat" w:hAnsi="GHEA Grapalat" w:cs="Sylfaen"/>
          <w:noProof/>
          <w:szCs w:val="24"/>
          <w:lang w:val="hy-AM"/>
        </w:rPr>
        <w:t>չի</w:t>
      </w:r>
      <w:r w:rsidR="00882DE9" w:rsidRPr="00045865">
        <w:rPr>
          <w:rFonts w:ascii="GHEA Grapalat" w:hAnsi="GHEA Grapalat" w:cs="Sylfaen"/>
          <w:noProof/>
          <w:szCs w:val="24"/>
          <w:lang w:val="pt-BR"/>
        </w:rPr>
        <w:t xml:space="preserve"> </w:t>
      </w:r>
      <w:r w:rsidR="00882DE9" w:rsidRPr="00045865">
        <w:rPr>
          <w:rFonts w:ascii="GHEA Grapalat" w:hAnsi="GHEA Grapalat" w:cs="Sylfaen"/>
          <w:noProof/>
          <w:szCs w:val="24"/>
          <w:lang w:val="hy-AM"/>
        </w:rPr>
        <w:t>առաջանա:</w:t>
      </w:r>
    </w:p>
    <w:p w:rsidR="0077079A" w:rsidRPr="00045865" w:rsidRDefault="00045865" w:rsidP="00045865">
      <w:pPr>
        <w:shd w:val="clear" w:color="auto" w:fill="FFFFFF"/>
        <w:spacing w:after="0" w:line="360" w:lineRule="auto"/>
        <w:jc w:val="both"/>
        <w:textAlignment w:val="baseline"/>
        <w:rPr>
          <w:rFonts w:ascii="GHEA Grapalat" w:hAnsi="GHEA Grapalat" w:cs="Sylfaen"/>
          <w:noProof/>
          <w:szCs w:val="24"/>
        </w:rPr>
      </w:pPr>
      <w:r>
        <w:rPr>
          <w:rFonts w:ascii="GHEA Grapalat" w:hAnsi="GHEA Grapalat" w:cs="Sylfaen"/>
          <w:noProof/>
          <w:szCs w:val="24"/>
        </w:rPr>
        <w:tab/>
      </w:r>
      <w:r w:rsidR="00882DE9" w:rsidRPr="00045865">
        <w:rPr>
          <w:rFonts w:ascii="GHEA Grapalat" w:hAnsi="GHEA Grapalat" w:cs="Sylfaen"/>
          <w:noProof/>
          <w:szCs w:val="24"/>
        </w:rPr>
        <w:t>Միաժամանակ,</w:t>
      </w:r>
      <w:r w:rsidR="00F40C1F">
        <w:rPr>
          <w:rFonts w:ascii="GHEA Grapalat" w:hAnsi="GHEA Grapalat" w:cs="Sylfaen"/>
          <w:noProof/>
          <w:szCs w:val="24"/>
        </w:rPr>
        <w:t xml:space="preserve"> </w:t>
      </w:r>
      <w:r w:rsidR="0077079A" w:rsidRPr="00045865">
        <w:rPr>
          <w:rFonts w:ascii="GHEA Grapalat" w:eastAsia="Times New Roman" w:hAnsi="GHEA Grapalat" w:cs="Times New Roman"/>
          <w:szCs w:val="24"/>
          <w:lang w:val="hy-AM"/>
        </w:rPr>
        <w:t>կանխատեսվում է գանձվող պետական տուրքի ավելացում տարեկան շուրջ 75 մլն. դրամի չափով</w:t>
      </w:r>
      <w:r w:rsidR="0077079A" w:rsidRPr="00045865">
        <w:rPr>
          <w:rFonts w:ascii="GHEA Grapalat" w:eastAsia="Times New Roman" w:hAnsi="GHEA Grapalat" w:cs="Times New Roman"/>
          <w:szCs w:val="24"/>
        </w:rPr>
        <w:t>:</w:t>
      </w:r>
    </w:p>
    <w:p w:rsidR="0077079A" w:rsidRDefault="00045865" w:rsidP="00045865">
      <w:pPr>
        <w:shd w:val="clear" w:color="auto" w:fill="FFFFFF"/>
        <w:spacing w:after="0" w:line="360" w:lineRule="auto"/>
        <w:jc w:val="both"/>
        <w:textAlignment w:val="baseline"/>
        <w:rPr>
          <w:rFonts w:ascii="Calibri" w:eastAsia="Times New Roman" w:hAnsi="Calibri" w:cs="Calibri"/>
          <w:szCs w:val="24"/>
          <w:lang w:val="hy-AM"/>
        </w:rPr>
      </w:pPr>
      <w:r>
        <w:rPr>
          <w:rFonts w:ascii="GHEA Grapalat" w:eastAsia="Times New Roman" w:hAnsi="GHEA Grapalat" w:cs="Times New Roman"/>
          <w:szCs w:val="24"/>
          <w:lang w:val="hy-AM"/>
        </w:rPr>
        <w:tab/>
      </w:r>
      <w:r w:rsidR="0077079A" w:rsidRPr="00045865">
        <w:rPr>
          <w:rFonts w:ascii="GHEA Grapalat" w:eastAsia="Times New Roman" w:hAnsi="GHEA Grapalat" w:cs="Times New Roman"/>
          <w:szCs w:val="24"/>
          <w:lang w:val="hy-AM"/>
        </w:rPr>
        <w:t>Համաձայն նախորդ տարիների ընթացքում փաստացի տրամադրված ՀՀ վերադարձի վկայականների թվաքանակների ըստ դրույքաչափի վերլուծության  (30,000 ՀՀ դրամ – շուրջ 2,500 հատ, 10,000 ՀՀ դրամ – շուրջ 10,000 հատ և անվճար (արտոնություն) – շուրջ 9500 հատ)։</w:t>
      </w:r>
    </w:p>
    <w:p w:rsidR="00045865" w:rsidRPr="00045865" w:rsidRDefault="00045865" w:rsidP="00045865">
      <w:pPr>
        <w:shd w:val="clear" w:color="auto" w:fill="FFFFFF"/>
        <w:spacing w:after="0" w:line="360" w:lineRule="auto"/>
        <w:jc w:val="both"/>
        <w:textAlignment w:val="baseline"/>
        <w:rPr>
          <w:rFonts w:ascii="GHEA Grapalat" w:eastAsia="Times New Roman" w:hAnsi="GHEA Grapalat" w:cs="Times New Roman"/>
          <w:szCs w:val="24"/>
          <w:lang w:val="hy-AM"/>
        </w:rPr>
      </w:pPr>
    </w:p>
    <w:p w:rsidR="0077079A" w:rsidRPr="00045865" w:rsidRDefault="0077079A" w:rsidP="00045865">
      <w:pPr>
        <w:numPr>
          <w:ilvl w:val="0"/>
          <w:numId w:val="6"/>
        </w:numPr>
        <w:shd w:val="clear" w:color="auto" w:fill="FFFFFF"/>
        <w:spacing w:after="0" w:line="360" w:lineRule="auto"/>
        <w:ind w:left="0"/>
        <w:jc w:val="both"/>
        <w:textAlignment w:val="baseline"/>
        <w:rPr>
          <w:rFonts w:ascii="GHEA Grapalat" w:eastAsia="Times New Roman" w:hAnsi="GHEA Grapalat" w:cs="Times New Roman"/>
          <w:szCs w:val="24"/>
        </w:rPr>
      </w:pPr>
      <w:proofErr w:type="spellStart"/>
      <w:r w:rsidRPr="00045865">
        <w:rPr>
          <w:rFonts w:ascii="GHEA Grapalat" w:eastAsia="Times New Roman" w:hAnsi="GHEA Grapalat" w:cs="Times New Roman"/>
          <w:b/>
          <w:bCs/>
          <w:szCs w:val="24"/>
          <w:bdr w:val="none" w:sz="0" w:space="0" w:color="auto" w:frame="1"/>
        </w:rPr>
        <w:t>Կապը</w:t>
      </w:r>
      <w:proofErr w:type="spellEnd"/>
      <w:r w:rsidRPr="00045865">
        <w:rPr>
          <w:rFonts w:ascii="GHEA Grapalat" w:eastAsia="Times New Roman" w:hAnsi="GHEA Grapalat" w:cs="Times New Roman"/>
          <w:b/>
          <w:bCs/>
          <w:szCs w:val="24"/>
          <w:bdr w:val="none" w:sz="0" w:space="0" w:color="auto" w:frame="1"/>
        </w:rPr>
        <w:t xml:space="preserve"> </w:t>
      </w:r>
      <w:proofErr w:type="spellStart"/>
      <w:r w:rsidRPr="00045865">
        <w:rPr>
          <w:rFonts w:ascii="GHEA Grapalat" w:eastAsia="Times New Roman" w:hAnsi="GHEA Grapalat" w:cs="Times New Roman"/>
          <w:b/>
          <w:bCs/>
          <w:szCs w:val="24"/>
          <w:bdr w:val="none" w:sz="0" w:space="0" w:color="auto" w:frame="1"/>
        </w:rPr>
        <w:t>ռազմավարական</w:t>
      </w:r>
      <w:proofErr w:type="spellEnd"/>
      <w:r w:rsidRPr="00045865">
        <w:rPr>
          <w:rFonts w:ascii="GHEA Grapalat" w:eastAsia="Times New Roman" w:hAnsi="GHEA Grapalat" w:cs="Times New Roman"/>
          <w:b/>
          <w:bCs/>
          <w:szCs w:val="24"/>
          <w:bdr w:val="none" w:sz="0" w:space="0" w:color="auto" w:frame="1"/>
        </w:rPr>
        <w:t xml:space="preserve"> </w:t>
      </w:r>
      <w:proofErr w:type="spellStart"/>
      <w:r w:rsidRPr="00045865">
        <w:rPr>
          <w:rFonts w:ascii="GHEA Grapalat" w:eastAsia="Times New Roman" w:hAnsi="GHEA Grapalat" w:cs="Times New Roman"/>
          <w:b/>
          <w:bCs/>
          <w:szCs w:val="24"/>
          <w:bdr w:val="none" w:sz="0" w:space="0" w:color="auto" w:frame="1"/>
        </w:rPr>
        <w:t>փաստաթղթերի</w:t>
      </w:r>
      <w:proofErr w:type="spellEnd"/>
      <w:r w:rsidRPr="00045865">
        <w:rPr>
          <w:rFonts w:ascii="GHEA Grapalat" w:eastAsia="Times New Roman" w:hAnsi="GHEA Grapalat" w:cs="Times New Roman"/>
          <w:b/>
          <w:bCs/>
          <w:szCs w:val="24"/>
          <w:bdr w:val="none" w:sz="0" w:space="0" w:color="auto" w:frame="1"/>
        </w:rPr>
        <w:t xml:space="preserve"> </w:t>
      </w:r>
      <w:proofErr w:type="spellStart"/>
      <w:r w:rsidRPr="00045865">
        <w:rPr>
          <w:rFonts w:ascii="GHEA Grapalat" w:eastAsia="Times New Roman" w:hAnsi="GHEA Grapalat" w:cs="Times New Roman"/>
          <w:b/>
          <w:bCs/>
          <w:szCs w:val="24"/>
          <w:bdr w:val="none" w:sz="0" w:space="0" w:color="auto" w:frame="1"/>
        </w:rPr>
        <w:t>հետ</w:t>
      </w:r>
      <w:proofErr w:type="spellEnd"/>
      <w:r w:rsidRPr="00045865">
        <w:rPr>
          <w:rFonts w:ascii="GHEA Grapalat" w:eastAsia="Times New Roman" w:hAnsi="GHEA Grapalat" w:cs="Times New Roman"/>
          <w:b/>
          <w:bCs/>
          <w:szCs w:val="24"/>
          <w:bdr w:val="none" w:sz="0" w:space="0" w:color="auto" w:frame="1"/>
        </w:rPr>
        <w:t>.</w:t>
      </w:r>
    </w:p>
    <w:p w:rsidR="00206DA6" w:rsidRPr="00045865" w:rsidRDefault="00045865" w:rsidP="00045865">
      <w:pPr>
        <w:spacing w:after="0" w:line="360" w:lineRule="auto"/>
        <w:rPr>
          <w:rFonts w:ascii="GHEA Grapalat" w:hAnsi="GHEA Grapalat"/>
          <w:szCs w:val="24"/>
        </w:rPr>
      </w:pPr>
      <w:r>
        <w:rPr>
          <w:rFonts w:ascii="GHEA Grapalat" w:eastAsia="Times New Roman" w:hAnsi="GHEA Grapalat" w:cs="Times New Roman"/>
          <w:szCs w:val="24"/>
        </w:rPr>
        <w:tab/>
      </w:r>
      <w:proofErr w:type="spellStart"/>
      <w:r w:rsidR="0077079A" w:rsidRPr="00045865">
        <w:rPr>
          <w:rFonts w:ascii="GHEA Grapalat" w:eastAsia="Times New Roman" w:hAnsi="GHEA Grapalat" w:cs="Times New Roman"/>
          <w:szCs w:val="24"/>
        </w:rPr>
        <w:t>Նախագծի</w:t>
      </w:r>
      <w:proofErr w:type="spellEnd"/>
      <w:r w:rsidR="0077079A" w:rsidRPr="00045865">
        <w:rPr>
          <w:rFonts w:ascii="GHEA Grapalat" w:eastAsia="Times New Roman" w:hAnsi="GHEA Grapalat" w:cs="Times New Roman"/>
          <w:szCs w:val="24"/>
        </w:rPr>
        <w:t xml:space="preserve"> </w:t>
      </w:r>
      <w:proofErr w:type="spellStart"/>
      <w:r w:rsidR="0077079A" w:rsidRPr="00045865">
        <w:rPr>
          <w:rFonts w:ascii="GHEA Grapalat" w:eastAsia="Times New Roman" w:hAnsi="GHEA Grapalat" w:cs="Times New Roman"/>
          <w:szCs w:val="24"/>
        </w:rPr>
        <w:t>ընդունումը</w:t>
      </w:r>
      <w:proofErr w:type="spellEnd"/>
      <w:r w:rsidR="0077079A" w:rsidRPr="00045865">
        <w:rPr>
          <w:rFonts w:ascii="GHEA Grapalat" w:eastAsia="Times New Roman" w:hAnsi="GHEA Grapalat" w:cs="Times New Roman"/>
          <w:szCs w:val="24"/>
        </w:rPr>
        <w:t xml:space="preserve"> </w:t>
      </w:r>
      <w:proofErr w:type="spellStart"/>
      <w:r w:rsidR="0077079A" w:rsidRPr="00045865">
        <w:rPr>
          <w:rFonts w:ascii="GHEA Grapalat" w:eastAsia="Times New Roman" w:hAnsi="GHEA Grapalat" w:cs="Times New Roman"/>
          <w:szCs w:val="24"/>
        </w:rPr>
        <w:t>չի</w:t>
      </w:r>
      <w:proofErr w:type="spellEnd"/>
      <w:r w:rsidR="0077079A" w:rsidRPr="00045865">
        <w:rPr>
          <w:rFonts w:ascii="GHEA Grapalat" w:eastAsia="Times New Roman" w:hAnsi="GHEA Grapalat" w:cs="Times New Roman"/>
          <w:szCs w:val="24"/>
        </w:rPr>
        <w:t xml:space="preserve"> </w:t>
      </w:r>
      <w:proofErr w:type="spellStart"/>
      <w:r w:rsidR="0077079A" w:rsidRPr="00045865">
        <w:rPr>
          <w:rFonts w:ascii="GHEA Grapalat" w:eastAsia="Times New Roman" w:hAnsi="GHEA Grapalat" w:cs="Times New Roman"/>
          <w:szCs w:val="24"/>
        </w:rPr>
        <w:t>բխում</w:t>
      </w:r>
      <w:proofErr w:type="spellEnd"/>
      <w:r w:rsidR="0077079A" w:rsidRPr="00045865">
        <w:rPr>
          <w:rFonts w:ascii="GHEA Grapalat" w:eastAsia="Times New Roman" w:hAnsi="GHEA Grapalat" w:cs="Times New Roman"/>
          <w:szCs w:val="24"/>
        </w:rPr>
        <w:t xml:space="preserve"> </w:t>
      </w:r>
      <w:proofErr w:type="spellStart"/>
      <w:r w:rsidR="0077079A" w:rsidRPr="00045865">
        <w:rPr>
          <w:rFonts w:ascii="GHEA Grapalat" w:eastAsia="Times New Roman" w:hAnsi="GHEA Grapalat" w:cs="Times New Roman"/>
          <w:szCs w:val="24"/>
        </w:rPr>
        <w:t>որևէ</w:t>
      </w:r>
      <w:proofErr w:type="spellEnd"/>
      <w:r w:rsidR="0077079A" w:rsidRPr="00045865">
        <w:rPr>
          <w:rFonts w:ascii="GHEA Grapalat" w:eastAsia="Times New Roman" w:hAnsi="GHEA Grapalat" w:cs="Times New Roman"/>
          <w:szCs w:val="24"/>
        </w:rPr>
        <w:t xml:space="preserve"> </w:t>
      </w:r>
      <w:proofErr w:type="spellStart"/>
      <w:r w:rsidR="0077079A" w:rsidRPr="00045865">
        <w:rPr>
          <w:rFonts w:ascii="GHEA Grapalat" w:eastAsia="Times New Roman" w:hAnsi="GHEA Grapalat" w:cs="Times New Roman"/>
          <w:szCs w:val="24"/>
        </w:rPr>
        <w:t>ռազմավարական</w:t>
      </w:r>
      <w:proofErr w:type="spellEnd"/>
      <w:r w:rsidR="0077079A" w:rsidRPr="00045865">
        <w:rPr>
          <w:rFonts w:ascii="GHEA Grapalat" w:eastAsia="Times New Roman" w:hAnsi="GHEA Grapalat" w:cs="Times New Roman"/>
          <w:szCs w:val="24"/>
        </w:rPr>
        <w:t xml:space="preserve"> </w:t>
      </w:r>
      <w:proofErr w:type="spellStart"/>
      <w:r w:rsidR="0077079A" w:rsidRPr="00045865">
        <w:rPr>
          <w:rFonts w:ascii="GHEA Grapalat" w:eastAsia="Times New Roman" w:hAnsi="GHEA Grapalat" w:cs="Times New Roman"/>
          <w:szCs w:val="24"/>
        </w:rPr>
        <w:t>փաստ</w:t>
      </w:r>
      <w:r w:rsidR="0096690B">
        <w:rPr>
          <w:rFonts w:ascii="GHEA Grapalat" w:eastAsia="Times New Roman" w:hAnsi="GHEA Grapalat" w:cs="Times New Roman"/>
          <w:szCs w:val="24"/>
        </w:rPr>
        <w:t>աթղթից</w:t>
      </w:r>
      <w:proofErr w:type="spellEnd"/>
      <w:r w:rsidR="0096690B">
        <w:rPr>
          <w:rFonts w:ascii="GHEA Grapalat" w:eastAsia="Times New Roman" w:hAnsi="GHEA Grapalat" w:cs="Times New Roman"/>
          <w:szCs w:val="24"/>
        </w:rPr>
        <w:t>:</w:t>
      </w:r>
      <w:bookmarkStart w:id="0" w:name="_GoBack"/>
      <w:bookmarkEnd w:id="0"/>
    </w:p>
    <w:sectPr w:rsidR="00206DA6" w:rsidRPr="00045865" w:rsidSect="00605CA7">
      <w:pgSz w:w="11906" w:h="16838" w:code="9"/>
      <w:pgMar w:top="851" w:right="991" w:bottom="567"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2D0A6D"/>
    <w:multiLevelType w:val="multilevel"/>
    <w:tmpl w:val="747660AC"/>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F7473C5"/>
    <w:multiLevelType w:val="multilevel"/>
    <w:tmpl w:val="52A4CAC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5D07AAA"/>
    <w:multiLevelType w:val="multilevel"/>
    <w:tmpl w:val="316E9CB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4DF03BAE"/>
    <w:multiLevelType w:val="multilevel"/>
    <w:tmpl w:val="A5680134"/>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BD40D7A"/>
    <w:multiLevelType w:val="multilevel"/>
    <w:tmpl w:val="69C2B198"/>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74A24A71"/>
    <w:multiLevelType w:val="multilevel"/>
    <w:tmpl w:val="3E828D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6A22"/>
    <w:rsid w:val="00045865"/>
    <w:rsid w:val="00114030"/>
    <w:rsid w:val="00206DA6"/>
    <w:rsid w:val="0024216D"/>
    <w:rsid w:val="00385792"/>
    <w:rsid w:val="003D2E6C"/>
    <w:rsid w:val="00474A05"/>
    <w:rsid w:val="005050BA"/>
    <w:rsid w:val="00527A8B"/>
    <w:rsid w:val="005518C6"/>
    <w:rsid w:val="00552520"/>
    <w:rsid w:val="00605CA7"/>
    <w:rsid w:val="0069404B"/>
    <w:rsid w:val="00713547"/>
    <w:rsid w:val="0077079A"/>
    <w:rsid w:val="00797963"/>
    <w:rsid w:val="007E602B"/>
    <w:rsid w:val="00882DE9"/>
    <w:rsid w:val="008F17ED"/>
    <w:rsid w:val="00947242"/>
    <w:rsid w:val="0096690B"/>
    <w:rsid w:val="00987A72"/>
    <w:rsid w:val="009B1861"/>
    <w:rsid w:val="00AD20C4"/>
    <w:rsid w:val="00AE1E94"/>
    <w:rsid w:val="00B24F19"/>
    <w:rsid w:val="00BA0EE4"/>
    <w:rsid w:val="00BD6A22"/>
    <w:rsid w:val="00D00974"/>
    <w:rsid w:val="00DA5FCB"/>
    <w:rsid w:val="00F40C1F"/>
    <w:rsid w:val="00F72D96"/>
    <w:rsid w:val="00F85671"/>
    <w:rsid w:val="00FD2C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B903D"/>
  <w15:chartTrackingRefBased/>
  <w15:docId w15:val="{A6349481-6D51-4395-B7BF-886B146C3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D6A22"/>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BD6A22"/>
    <w:rPr>
      <w:b/>
      <w:bCs/>
    </w:rPr>
  </w:style>
  <w:style w:type="table" w:styleId="TableGrid">
    <w:name w:val="Table Grid"/>
    <w:basedOn w:val="TableNormal"/>
    <w:uiPriority w:val="39"/>
    <w:rsid w:val="009B18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77079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2794">
      <w:bodyDiv w:val="1"/>
      <w:marLeft w:val="0"/>
      <w:marRight w:val="0"/>
      <w:marTop w:val="0"/>
      <w:marBottom w:val="0"/>
      <w:divBdr>
        <w:top w:val="none" w:sz="0" w:space="0" w:color="auto"/>
        <w:left w:val="none" w:sz="0" w:space="0" w:color="auto"/>
        <w:bottom w:val="none" w:sz="0" w:space="0" w:color="auto"/>
        <w:right w:val="none" w:sz="0" w:space="0" w:color="auto"/>
      </w:divBdr>
    </w:div>
    <w:div w:id="905264704">
      <w:bodyDiv w:val="1"/>
      <w:marLeft w:val="0"/>
      <w:marRight w:val="0"/>
      <w:marTop w:val="0"/>
      <w:marBottom w:val="0"/>
      <w:divBdr>
        <w:top w:val="none" w:sz="0" w:space="0" w:color="auto"/>
        <w:left w:val="none" w:sz="0" w:space="0" w:color="auto"/>
        <w:bottom w:val="none" w:sz="0" w:space="0" w:color="auto"/>
        <w:right w:val="none" w:sz="0" w:space="0" w:color="auto"/>
      </w:divBdr>
    </w:div>
    <w:div w:id="1278021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gov.am/sessions/archive/2020/04/0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DocumentView.aspx?DocID=141045" TargetMode="External"/><Relationship Id="rId5" Type="http://schemas.openxmlformats.org/officeDocument/2006/relationships/hyperlink" Target="https://www.arlis.am/DocumentView.aspx?DocID=86405"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7</Pages>
  <Words>1284</Words>
  <Characters>8865</Characters>
  <Application>Microsoft Office Word</Application>
  <DocSecurity>0</DocSecurity>
  <Lines>225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MFA</dc:creator>
  <cp:keywords>https://mul2-mfa.gov.am/tasks/516181/oneclick/naxagits.docx?token=65ad27937a4e898e716e53661db48db7</cp:keywords>
  <dc:description/>
  <cp:lastModifiedBy>CONSUL</cp:lastModifiedBy>
  <cp:revision>13</cp:revision>
  <dcterms:created xsi:type="dcterms:W3CDTF">2022-11-01T05:14:00Z</dcterms:created>
  <dcterms:modified xsi:type="dcterms:W3CDTF">2023-05-17T06:41:00Z</dcterms:modified>
</cp:coreProperties>
</file>