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D79" w:rsidRPr="00BE4E75" w:rsidRDefault="00E9699E" w:rsidP="00BE4E75">
      <w:pPr>
        <w:spacing w:line="360" w:lineRule="auto"/>
        <w:ind w:left="-142" w:right="-275"/>
        <w:jc w:val="center"/>
        <w:rPr>
          <w:rFonts w:ascii="GHEA Grapalat" w:hAnsi="GHEA Grapalat"/>
          <w:bCs/>
          <w:lang w:val="hy-AM"/>
        </w:rPr>
      </w:pPr>
      <w:r w:rsidRPr="00BE4E75">
        <w:rPr>
          <w:rFonts w:ascii="GHEA Grapalat" w:hAnsi="GHEA Grapalat" w:cs="Sylfaen"/>
          <w:bCs/>
          <w:lang w:val="hy-AM"/>
        </w:rPr>
        <w:t>ԱՄՓՈՓԱԹԵՐԹ</w:t>
      </w:r>
    </w:p>
    <w:p w:rsidR="008616FC" w:rsidRPr="00BE4E75" w:rsidRDefault="008616FC" w:rsidP="00BE4E75">
      <w:pPr>
        <w:ind w:left="-142"/>
        <w:jc w:val="center"/>
        <w:rPr>
          <w:rFonts w:ascii="GHEA Grapalat" w:hAnsi="GHEA Grapalat" w:cs="Arial"/>
          <w:lang w:val="hy-AM"/>
        </w:rPr>
      </w:pPr>
      <w:r w:rsidRPr="00BE4E75">
        <w:rPr>
          <w:rFonts w:ascii="GHEA Grapalat" w:hAnsi="GHEA Grapalat" w:cs="Arial"/>
          <w:lang w:val="hy-AM"/>
        </w:rPr>
        <w:t>«ՀԱՅԱՍՏԱՆԻ ՀԱՆՐԱՊԵՏՈՒԹՅԱՆ ՄԻՋՈՒԿԱՅԻՆ ԱՆՎՏԱՆԳՈՒԹՅԱՆ ԿԱՐԳԱՎՈՐՄԱՆ ԿՈՄԻՏԵԻ ԵՎ ԱՄԵՐԻԿԱՅԻ Մ</w:t>
      </w:r>
      <w:r w:rsidR="00F21DE8" w:rsidRPr="00BE4E75">
        <w:rPr>
          <w:rFonts w:ascii="GHEA Grapalat" w:hAnsi="GHEA Grapalat" w:cs="Arial"/>
          <w:lang w:val="hy-AM"/>
        </w:rPr>
        <w:t>Ի</w:t>
      </w:r>
      <w:r w:rsidRPr="00BE4E75">
        <w:rPr>
          <w:rFonts w:ascii="GHEA Grapalat" w:hAnsi="GHEA Grapalat" w:cs="Arial"/>
          <w:lang w:val="hy-AM"/>
        </w:rPr>
        <w:t>ԱՑՅԱԼ ՆԱՀԱՆԳՆԵՐԻ ՄԻՋՈՒԿԱՅԻՆ ԿԱՐԳԱՎՈՐՈՂ ՀԱՆՁՆԱԺՈՂՈՎԻ ՄԻՋ</w:t>
      </w:r>
      <w:r w:rsidR="00480E0E" w:rsidRPr="00BE4E75">
        <w:rPr>
          <w:rFonts w:ascii="GHEA Grapalat" w:hAnsi="GHEA Grapalat" w:cs="Arial"/>
          <w:lang w:val="hy-AM"/>
        </w:rPr>
        <w:t>ԵՎ</w:t>
      </w:r>
      <w:r w:rsidRPr="00BE4E75">
        <w:rPr>
          <w:rFonts w:ascii="GHEA Grapalat" w:hAnsi="GHEA Grapalat" w:cs="Arial"/>
          <w:lang w:val="hy-AM"/>
        </w:rPr>
        <w:t xml:space="preserve"> ՄԻՋՈՒԿԱՅԻՆ ԱՆՎՏԱՆԳՈՒԹՅԱՆ ՀԱՐՑԵՐՈՎ ՏԵԽՆԻԿԱԿԱՆ ՏԵՂԵԿԱՏՎՈՒԹՅԱՆ ՓՈԽԱՆԱԿՄԱՆ ԵՎ ՀԱՄԱԳՈՐԾԱԿՑՈՒԹՅԱՆ ՄԱՍԻՆ» </w:t>
      </w:r>
    </w:p>
    <w:p w:rsidR="00E64954" w:rsidRPr="00BE4E75" w:rsidRDefault="008616FC" w:rsidP="00BE4E75">
      <w:pPr>
        <w:ind w:left="-142"/>
        <w:jc w:val="center"/>
        <w:rPr>
          <w:rFonts w:ascii="GHEA Grapalat" w:hAnsi="GHEA Grapalat" w:cs="Arial"/>
          <w:lang w:val="hy-AM"/>
        </w:rPr>
      </w:pPr>
      <w:r w:rsidRPr="00BE4E75">
        <w:rPr>
          <w:rFonts w:ascii="GHEA Grapalat" w:hAnsi="GHEA Grapalat" w:cs="Arial"/>
          <w:lang w:val="hy-AM"/>
        </w:rPr>
        <w:t>ՀԱՄԱՁԱՅՆԱԳՐԻ ՆԱԽԱԳԾԻ</w:t>
      </w:r>
    </w:p>
    <w:p w:rsidR="008616FC" w:rsidRPr="00E64954" w:rsidRDefault="008616FC" w:rsidP="008616FC">
      <w:pPr>
        <w:jc w:val="center"/>
        <w:rPr>
          <w:rFonts w:ascii="GHEA Grapalat" w:hAnsi="GHEA Grapalat"/>
          <w:lang w:val="hy-AM"/>
        </w:rPr>
      </w:pPr>
    </w:p>
    <w:p w:rsidR="00E64954" w:rsidRPr="00197DA3" w:rsidRDefault="00E64954" w:rsidP="008E560B">
      <w:pPr>
        <w:jc w:val="center"/>
        <w:rPr>
          <w:rFonts w:ascii="GHEA Grapalat" w:hAnsi="GHEA Grapalat"/>
          <w:lang w:val="hy-AM"/>
        </w:rPr>
      </w:pPr>
      <w:r w:rsidRPr="00E64954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ՀՀ միջուկային անվտանգության կարգավորման կոմիտե</w:t>
      </w:r>
      <w:r w:rsidRPr="00E64954">
        <w:rPr>
          <w:rFonts w:ascii="GHEA Grapalat" w:hAnsi="GHEA Grapalat"/>
          <w:lang w:val="hy-AM"/>
        </w:rPr>
        <w:t xml:space="preserve">) </w:t>
      </w:r>
    </w:p>
    <w:p w:rsidR="003D359B" w:rsidRPr="00197DA3" w:rsidRDefault="003D359B" w:rsidP="007C6E82">
      <w:pPr>
        <w:spacing w:line="360" w:lineRule="auto"/>
        <w:ind w:right="-455"/>
        <w:rPr>
          <w:rFonts w:ascii="GHEA Grapalat" w:hAnsi="GHEA Grapalat" w:cs="Sylfaen"/>
          <w:lang w:val="hy-AM"/>
        </w:rPr>
      </w:pPr>
    </w:p>
    <w:tbl>
      <w:tblPr>
        <w:tblW w:w="1059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81"/>
        <w:gridCol w:w="3713"/>
      </w:tblGrid>
      <w:tr w:rsidR="00995002" w:rsidRPr="00524D9C" w:rsidTr="00046122">
        <w:trPr>
          <w:trHeight w:val="549"/>
        </w:trPr>
        <w:tc>
          <w:tcPr>
            <w:tcW w:w="6881" w:type="dxa"/>
            <w:vMerge w:val="restart"/>
            <w:shd w:val="clear" w:color="auto" w:fill="D0CECE" w:themeFill="background2" w:themeFillShade="E6"/>
          </w:tcPr>
          <w:p w:rsidR="00995002" w:rsidRPr="00BA7263" w:rsidRDefault="00995002" w:rsidP="00046122">
            <w:pPr>
              <w:spacing w:line="276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>1</w:t>
            </w:r>
            <w:r w:rsidRPr="00BA7263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BA7263">
              <w:rPr>
                <w:rFonts w:ascii="GHEA Grapalat" w:hAnsi="GHEA Grapalat"/>
                <w:b/>
                <w:lang w:val="hy-AM"/>
              </w:rPr>
              <w:t xml:space="preserve"> ՀՀ արտաքին գործերի նախարարություն</w:t>
            </w:r>
          </w:p>
        </w:tc>
        <w:tc>
          <w:tcPr>
            <w:tcW w:w="3713" w:type="dxa"/>
            <w:shd w:val="clear" w:color="auto" w:fill="BFBFBF" w:themeFill="background1" w:themeFillShade="BF"/>
          </w:tcPr>
          <w:p w:rsidR="00995002" w:rsidRPr="00524D9C" w:rsidRDefault="00995002" w:rsidP="00046122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524D9C">
              <w:rPr>
                <w:rFonts w:ascii="GHEA Grapalat" w:hAnsi="GHEA Grapalat"/>
                <w:b/>
                <w:lang w:val="hy-AM"/>
              </w:rPr>
              <w:t xml:space="preserve"> «1</w:t>
            </w:r>
            <w:r>
              <w:rPr>
                <w:rFonts w:ascii="GHEA Grapalat" w:hAnsi="GHEA Grapalat"/>
                <w:b/>
                <w:lang w:val="hy-AM"/>
              </w:rPr>
              <w:t>4</w:t>
            </w:r>
            <w:r w:rsidRPr="00524D9C">
              <w:rPr>
                <w:rFonts w:ascii="GHEA Grapalat" w:hAnsi="GHEA Grapalat"/>
                <w:b/>
                <w:lang w:val="hy-AM"/>
              </w:rPr>
              <w:t>»</w:t>
            </w:r>
            <w:r w:rsidRPr="00BA7263"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>ապրիլի</w:t>
            </w:r>
            <w:r w:rsidRPr="00524D9C">
              <w:rPr>
                <w:rFonts w:ascii="GHEA Grapalat" w:hAnsi="GHEA Grapalat"/>
                <w:b/>
                <w:lang w:val="hy-AM"/>
              </w:rPr>
              <w:t xml:space="preserve"> 202</w:t>
            </w:r>
            <w:r>
              <w:rPr>
                <w:rFonts w:ascii="GHEA Grapalat" w:hAnsi="GHEA Grapalat"/>
                <w:b/>
                <w:lang w:val="hy-AM"/>
              </w:rPr>
              <w:t>3</w:t>
            </w:r>
            <w:r w:rsidRPr="00524D9C">
              <w:rPr>
                <w:rFonts w:ascii="GHEA Grapalat" w:hAnsi="GHEA Grapalat"/>
                <w:b/>
                <w:lang w:val="hy-AM"/>
              </w:rPr>
              <w:t>թ</w:t>
            </w:r>
            <w:r w:rsidRPr="00BA7263">
              <w:rPr>
                <w:rFonts w:ascii="Cambria Math" w:hAnsi="Cambria Math" w:cs="Cambria Math"/>
                <w:b/>
                <w:lang w:val="hy-AM"/>
              </w:rPr>
              <w:t>․</w:t>
            </w:r>
          </w:p>
        </w:tc>
      </w:tr>
      <w:tr w:rsidR="00995002" w:rsidRPr="00524D9C" w:rsidTr="00046122">
        <w:trPr>
          <w:trHeight w:val="415"/>
        </w:trPr>
        <w:tc>
          <w:tcPr>
            <w:tcW w:w="6881" w:type="dxa"/>
            <w:vMerge/>
            <w:shd w:val="clear" w:color="auto" w:fill="D0CECE" w:themeFill="background2" w:themeFillShade="E6"/>
          </w:tcPr>
          <w:p w:rsidR="00995002" w:rsidRPr="00BA7263" w:rsidRDefault="00995002" w:rsidP="00046122">
            <w:pPr>
              <w:spacing w:line="276" w:lineRule="auto"/>
              <w:ind w:firstLine="720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713" w:type="dxa"/>
            <w:shd w:val="clear" w:color="auto" w:fill="BFBFBF" w:themeFill="background1" w:themeFillShade="BF"/>
          </w:tcPr>
          <w:p w:rsidR="00995002" w:rsidRPr="00524D9C" w:rsidRDefault="00995002" w:rsidP="00046122">
            <w:pPr>
              <w:rPr>
                <w:rFonts w:ascii="GHEA Grapalat" w:hAnsi="GHEA Grapalat"/>
                <w:b/>
                <w:lang w:val="hy-AM"/>
              </w:rPr>
            </w:pPr>
            <w:r w:rsidRPr="00BA7263">
              <w:rPr>
                <w:rFonts w:ascii="GHEA Grapalat" w:hAnsi="GHEA Grapalat"/>
                <w:b/>
                <w:lang w:val="hy-AM"/>
              </w:rPr>
              <w:t>№ 1111/19458-23</w:t>
            </w:r>
          </w:p>
        </w:tc>
      </w:tr>
      <w:tr w:rsidR="00995002" w:rsidRPr="00524D9C" w:rsidTr="00046122">
        <w:trPr>
          <w:trHeight w:val="1390"/>
        </w:trPr>
        <w:tc>
          <w:tcPr>
            <w:tcW w:w="6881" w:type="dxa"/>
            <w:shd w:val="clear" w:color="auto" w:fill="FFFFFF" w:themeFill="background1"/>
          </w:tcPr>
          <w:p w:rsidR="00995002" w:rsidRPr="00524D9C" w:rsidRDefault="00995002" w:rsidP="00046122">
            <w:pPr>
              <w:jc w:val="both"/>
              <w:rPr>
                <w:rStyle w:val="apple-converted-space"/>
                <w:rFonts w:ascii="GHEA Grapalat" w:hAnsi="GHEA Grapalat" w:cs="Arian AMU"/>
                <w:shd w:val="clear" w:color="auto" w:fill="FFFFFF"/>
              </w:rPr>
            </w:pPr>
            <w:r w:rsidRPr="00BA7263">
              <w:rPr>
                <w:rFonts w:ascii="GHEA Grapalat" w:hAnsi="GHEA Grapalat" w:cs="Sylfaen"/>
                <w:lang w:val="hy-AM"/>
              </w:rPr>
              <w:t>2023թ. մարտի 14-ին ստորագրված  «Հայաստանի Հանրապետության միջուկային անվտանգության կարգավորման կոմիտեի և Ամերիկայի Միացյալ Նահանգների միջուկային կարգավորող հանձնաժողովի միջև՝ միջուկային անվտանգության հարցերով տեխնիկական տեղեկատվության փոխանակման և համագործակցության մասին» համաձայնագրի հաստատումը կամ վավերացումը Հայաստանի Հանրապետության վարած արտաքին քաղաքականության առումով նպատակահարմար է։</w:t>
            </w:r>
          </w:p>
        </w:tc>
        <w:tc>
          <w:tcPr>
            <w:tcW w:w="3713" w:type="dxa"/>
            <w:shd w:val="clear" w:color="auto" w:fill="auto"/>
          </w:tcPr>
          <w:p w:rsidR="00995002" w:rsidRPr="00524D9C" w:rsidRDefault="00BE4E75" w:rsidP="00046122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E9699E" w:rsidRPr="00524D9C" w:rsidTr="00E23DA6">
        <w:trPr>
          <w:trHeight w:val="292"/>
        </w:trPr>
        <w:tc>
          <w:tcPr>
            <w:tcW w:w="6881" w:type="dxa"/>
            <w:vMerge w:val="restart"/>
            <w:shd w:val="clear" w:color="auto" w:fill="BFBFBF" w:themeFill="background1" w:themeFillShade="BF"/>
          </w:tcPr>
          <w:p w:rsidR="00E9699E" w:rsidRPr="00524D9C" w:rsidRDefault="00BE4E75" w:rsidP="00804C5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GB"/>
              </w:rPr>
              <w:t>2</w:t>
            </w:r>
            <w:r w:rsidR="003F354F" w:rsidRPr="00524D9C">
              <w:rPr>
                <w:rFonts w:ascii="Cambria Math" w:hAnsi="Cambria Math" w:cs="Cambria Math"/>
                <w:b/>
                <w:lang w:val="hy-AM"/>
              </w:rPr>
              <w:t>․</w:t>
            </w:r>
            <w:r>
              <w:rPr>
                <w:rFonts w:ascii="Cambria Math" w:hAnsi="Cambria Math" w:cs="Cambria Math"/>
                <w:b/>
                <w:lang w:val="en-GB"/>
              </w:rPr>
              <w:t xml:space="preserve"> </w:t>
            </w:r>
            <w:r w:rsidR="006F335E" w:rsidRPr="00524D9C">
              <w:rPr>
                <w:rFonts w:ascii="GHEA Grapalat" w:hAnsi="GHEA Grapalat"/>
                <w:b/>
                <w:lang w:val="hy-AM"/>
              </w:rPr>
              <w:t xml:space="preserve">ՀՀ </w:t>
            </w:r>
            <w:r w:rsidR="001A3BB1" w:rsidRPr="00524D9C">
              <w:rPr>
                <w:rFonts w:ascii="GHEA Grapalat" w:hAnsi="GHEA Grapalat"/>
                <w:b/>
                <w:lang w:val="hy-AM"/>
              </w:rPr>
              <w:t xml:space="preserve">արդարադատության </w:t>
            </w:r>
            <w:r w:rsidR="006F335E" w:rsidRPr="00524D9C">
              <w:rPr>
                <w:rFonts w:ascii="GHEA Grapalat" w:hAnsi="GHEA Grapalat"/>
                <w:b/>
                <w:lang w:val="hy-AM"/>
              </w:rPr>
              <w:t xml:space="preserve"> նախարարություն</w:t>
            </w:r>
          </w:p>
        </w:tc>
        <w:tc>
          <w:tcPr>
            <w:tcW w:w="3713" w:type="dxa"/>
            <w:shd w:val="clear" w:color="auto" w:fill="BFBFBF" w:themeFill="background1" w:themeFillShade="BF"/>
          </w:tcPr>
          <w:p w:rsidR="00E9699E" w:rsidRPr="00524D9C" w:rsidRDefault="002F186D" w:rsidP="00BA726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524D9C">
              <w:rPr>
                <w:rFonts w:ascii="GHEA Grapalat" w:hAnsi="GHEA Grapalat" w:cs="Sylfaen"/>
                <w:b/>
                <w:bCs/>
                <w:lang w:val="hy-AM"/>
              </w:rPr>
              <w:t>«</w:t>
            </w:r>
            <w:r w:rsidR="00BA7263">
              <w:rPr>
                <w:rFonts w:ascii="GHEA Grapalat" w:hAnsi="GHEA Grapalat" w:cs="Sylfaen"/>
                <w:b/>
                <w:bCs/>
                <w:lang w:val="hy-AM"/>
              </w:rPr>
              <w:t>26</w:t>
            </w:r>
            <w:r w:rsidRPr="00524D9C">
              <w:rPr>
                <w:rFonts w:ascii="GHEA Grapalat" w:hAnsi="GHEA Grapalat" w:cs="Sylfaen"/>
                <w:b/>
                <w:bCs/>
                <w:lang w:val="hy-AM"/>
              </w:rPr>
              <w:t xml:space="preserve">» </w:t>
            </w:r>
            <w:r w:rsidR="00BA7263">
              <w:rPr>
                <w:rFonts w:ascii="GHEA Grapalat" w:hAnsi="GHEA Grapalat" w:cs="Sylfaen"/>
                <w:b/>
                <w:bCs/>
                <w:lang w:val="hy-AM"/>
              </w:rPr>
              <w:t>ապրիլի</w:t>
            </w:r>
            <w:r w:rsidRPr="00524D9C">
              <w:rPr>
                <w:rFonts w:ascii="GHEA Grapalat" w:hAnsi="GHEA Grapalat" w:cs="Sylfaen"/>
                <w:b/>
                <w:bCs/>
                <w:lang w:val="hy-AM"/>
              </w:rPr>
              <w:t xml:space="preserve"> 202</w:t>
            </w:r>
            <w:r w:rsidR="00BA7263">
              <w:rPr>
                <w:rFonts w:ascii="GHEA Grapalat" w:hAnsi="GHEA Grapalat" w:cs="Sylfaen"/>
                <w:b/>
                <w:bCs/>
                <w:lang w:val="hy-AM"/>
              </w:rPr>
              <w:t>3</w:t>
            </w:r>
            <w:r w:rsidRPr="00524D9C">
              <w:rPr>
                <w:rFonts w:ascii="GHEA Grapalat" w:hAnsi="GHEA Grapalat" w:cs="Sylfaen"/>
                <w:b/>
                <w:bCs/>
                <w:lang w:val="hy-AM"/>
              </w:rPr>
              <w:t xml:space="preserve">թ.  </w:t>
            </w:r>
          </w:p>
        </w:tc>
      </w:tr>
      <w:tr w:rsidR="00E9699E" w:rsidRPr="00524D9C" w:rsidTr="00E23DA6">
        <w:trPr>
          <w:trHeight w:val="292"/>
        </w:trPr>
        <w:tc>
          <w:tcPr>
            <w:tcW w:w="6881" w:type="dxa"/>
            <w:vMerge/>
            <w:shd w:val="clear" w:color="auto" w:fill="BFBFBF" w:themeFill="background1" w:themeFillShade="BF"/>
          </w:tcPr>
          <w:p w:rsidR="00E9699E" w:rsidRPr="00524D9C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713" w:type="dxa"/>
            <w:shd w:val="clear" w:color="auto" w:fill="D9D9D9" w:themeFill="background1" w:themeFillShade="D9"/>
          </w:tcPr>
          <w:p w:rsidR="00E9699E" w:rsidRPr="00BA7263" w:rsidRDefault="008616FC" w:rsidP="00BA7263">
            <w:pPr>
              <w:tabs>
                <w:tab w:val="left" w:pos="0"/>
                <w:tab w:val="left" w:pos="90"/>
                <w:tab w:val="left" w:pos="180"/>
              </w:tabs>
              <w:spacing w:line="276" w:lineRule="auto"/>
              <w:rPr>
                <w:rFonts w:ascii="GHEA Grapalat" w:hAnsi="GHEA Grapalat"/>
                <w:b/>
                <w:lang w:val="en-US"/>
              </w:rPr>
            </w:pPr>
            <w:r w:rsidRPr="00BA7263">
              <w:rPr>
                <w:rFonts w:ascii="GHEA Grapalat" w:hAnsi="GHEA Grapalat" w:cs="Sylfaen"/>
                <w:b/>
                <w:lang w:val="hy-AM"/>
              </w:rPr>
              <w:t xml:space="preserve">№ </w:t>
            </w:r>
            <w:r w:rsidR="00BA7263" w:rsidRPr="00BA7263">
              <w:rPr>
                <w:rFonts w:ascii="GHEA Grapalat" w:hAnsi="GHEA Grapalat" w:cs="Sylfaen"/>
                <w:b/>
                <w:lang w:val="hy-AM"/>
              </w:rPr>
              <w:t>//20726-2023</w:t>
            </w:r>
          </w:p>
        </w:tc>
      </w:tr>
      <w:tr w:rsidR="008616FC" w:rsidRPr="00524D9C" w:rsidTr="00E23DA6">
        <w:trPr>
          <w:trHeight w:val="692"/>
        </w:trPr>
        <w:tc>
          <w:tcPr>
            <w:tcW w:w="6881" w:type="dxa"/>
            <w:shd w:val="clear" w:color="auto" w:fill="FFFFFF" w:themeFill="background1"/>
          </w:tcPr>
          <w:p w:rsidR="00BA7263" w:rsidRPr="001278F3" w:rsidRDefault="00BA7263" w:rsidP="00BA7263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5B3510">
              <w:rPr>
                <w:rFonts w:ascii="GHEA Grapalat" w:hAnsi="GHEA Grapalat" w:cs="Sylfaen"/>
                <w:lang w:val="hy-AM"/>
              </w:rPr>
              <w:t>Համաձայնագիրը չի</w:t>
            </w:r>
            <w:r w:rsidRPr="001278F3">
              <w:rPr>
                <w:rFonts w:ascii="GHEA Grapalat" w:hAnsi="GHEA Grapalat" w:cs="Sylfaen"/>
                <w:lang w:val="hy-AM"/>
              </w:rPr>
              <w:t xml:space="preserve">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8616FC" w:rsidRPr="00524D9C" w:rsidRDefault="008616FC" w:rsidP="008616FC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713" w:type="dxa"/>
            <w:shd w:val="clear" w:color="auto" w:fill="FFFFFF" w:themeFill="background1"/>
          </w:tcPr>
          <w:p w:rsidR="008616FC" w:rsidRPr="00524D9C" w:rsidRDefault="00BE4E75" w:rsidP="00166300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8616FC" w:rsidRPr="00BE4E75" w:rsidTr="00E23DA6">
        <w:trPr>
          <w:trHeight w:val="692"/>
        </w:trPr>
        <w:tc>
          <w:tcPr>
            <w:tcW w:w="6881" w:type="dxa"/>
            <w:shd w:val="clear" w:color="auto" w:fill="FFFFFF" w:themeFill="background1"/>
          </w:tcPr>
          <w:p w:rsidR="00BA7263" w:rsidRPr="00BA7263" w:rsidRDefault="00BA7263" w:rsidP="00BA7263">
            <w:pPr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Հ</w:t>
            </w:r>
            <w:r w:rsidRPr="000374D1">
              <w:rPr>
                <w:rFonts w:ascii="GHEA Grapalat" w:hAnsi="GHEA Grapalat" w:cs="Sylfaen"/>
                <w:lang w:val="hy-AM"/>
              </w:rPr>
              <w:t>այտնում ենք, որ</w:t>
            </w:r>
            <w:r w:rsidRPr="00C96DF4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Հայաստանի Հանրապետության</w:t>
            </w:r>
            <w:r w:rsidRPr="00061A0C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համար ֆինանսական</w:t>
            </w:r>
            <w:r w:rsidRPr="00023F8E">
              <w:rPr>
                <w:rFonts w:ascii="GHEA Grapalat" w:hAnsi="GHEA Grapalat" w:cs="Sylfaen"/>
                <w:lang w:val="hy-AM"/>
              </w:rPr>
              <w:t xml:space="preserve"> կամ գույքային</w:t>
            </w:r>
            <w:r>
              <w:rPr>
                <w:rFonts w:ascii="GHEA Grapalat" w:hAnsi="GHEA Grapalat" w:cs="Sylfaen"/>
                <w:lang w:val="hy-AM"/>
              </w:rPr>
              <w:t xml:space="preserve"> պարտավորություններ</w:t>
            </w:r>
            <w:r w:rsidRPr="004055D7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նախատեսելու</w:t>
            </w:r>
            <w:r w:rsidRPr="0063033D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դեպքում</w:t>
            </w:r>
            <w:r w:rsidRPr="0063033D">
              <w:rPr>
                <w:rFonts w:ascii="GHEA Grapalat" w:hAnsi="GHEA Grapalat" w:cs="Sylfaen"/>
                <w:lang w:val="hy-AM"/>
              </w:rPr>
              <w:t xml:space="preserve"> </w:t>
            </w:r>
            <w:r w:rsidRPr="00BA7263">
              <w:rPr>
                <w:rFonts w:ascii="GHEA Grapalat" w:hAnsi="GHEA Grapalat" w:cs="Sylfaen"/>
                <w:lang w:val="hy-AM"/>
              </w:rPr>
              <w:t>Համաձայնագիրը</w:t>
            </w:r>
            <w:r w:rsidRPr="0063033D">
              <w:rPr>
                <w:rFonts w:ascii="GHEA Grapalat" w:hAnsi="GHEA Grapalat" w:cs="Sylfaen"/>
                <w:lang w:val="hy-AM"/>
              </w:rPr>
              <w:t xml:space="preserve"> </w:t>
            </w:r>
            <w:r w:rsidRPr="00AC5649">
              <w:rPr>
                <w:rFonts w:ascii="GHEA Grapalat" w:hAnsi="GHEA Grapalat" w:cs="Sylfaen"/>
                <w:lang w:val="hy-AM"/>
              </w:rPr>
              <w:t xml:space="preserve">ենթակա </w:t>
            </w:r>
            <w:r w:rsidRPr="00E74DE4">
              <w:rPr>
                <w:rFonts w:ascii="GHEA Grapalat" w:hAnsi="GHEA Grapalat" w:cs="Sylfaen"/>
                <w:lang w:val="hy-AM"/>
              </w:rPr>
              <w:t xml:space="preserve">կլինի </w:t>
            </w:r>
            <w:r w:rsidRPr="00AC5649">
              <w:rPr>
                <w:rFonts w:ascii="GHEA Grapalat" w:hAnsi="GHEA Grapalat" w:cs="Sylfaen"/>
                <w:lang w:val="hy-AM"/>
              </w:rPr>
              <w:t>վավերացման</w:t>
            </w:r>
            <w:r w:rsidRPr="00C55F8F">
              <w:rPr>
                <w:rFonts w:ascii="GHEA Grapalat" w:hAnsi="GHEA Grapalat" w:cs="Sylfaen"/>
                <w:lang w:val="hy-AM"/>
              </w:rPr>
              <w:t xml:space="preserve"> </w:t>
            </w:r>
            <w:r w:rsidRPr="001B629A">
              <w:rPr>
                <w:rFonts w:ascii="GHEA Grapalat" w:hAnsi="GHEA Grapalat" w:cs="Sylfaen"/>
                <w:lang w:val="hy-AM"/>
              </w:rPr>
              <w:t>ՀՀ Սահմանադրության 116-րդ հոդվածի 1-ին մասի</w:t>
            </w:r>
            <w:r w:rsidRPr="00DD7385">
              <w:rPr>
                <w:rFonts w:ascii="GHEA Grapalat" w:hAnsi="GHEA Grapalat" w:cs="Sylfaen"/>
                <w:lang w:val="hy-AM"/>
              </w:rPr>
              <w:t xml:space="preserve"> 4-րդ</w:t>
            </w:r>
            <w:r w:rsidRPr="00C55F8F">
              <w:rPr>
                <w:rFonts w:ascii="GHEA Grapalat" w:hAnsi="GHEA Grapalat" w:cs="Sylfaen"/>
                <w:lang w:val="hy-AM"/>
              </w:rPr>
              <w:t xml:space="preserve"> </w:t>
            </w:r>
            <w:r w:rsidRPr="001B629A">
              <w:rPr>
                <w:rFonts w:ascii="GHEA Grapalat" w:hAnsi="GHEA Grapalat" w:cs="Sylfaen"/>
                <w:lang w:val="hy-AM"/>
              </w:rPr>
              <w:t>և «Միջազգային պայմանագրերի մասին» օրենքի 10-րդ հոդվածի 2-րդ մասի</w:t>
            </w:r>
            <w:r w:rsidRPr="00DD7385">
              <w:rPr>
                <w:rFonts w:ascii="GHEA Grapalat" w:hAnsi="GHEA Grapalat" w:cs="Sylfaen"/>
                <w:lang w:val="hy-AM"/>
              </w:rPr>
              <w:t xml:space="preserve"> 4-րդ</w:t>
            </w:r>
            <w:r w:rsidRPr="00C55F8F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կետ</w:t>
            </w:r>
            <w:r w:rsidRPr="00DD7385">
              <w:rPr>
                <w:rFonts w:ascii="GHEA Grapalat" w:hAnsi="GHEA Grapalat" w:cs="Sylfaen"/>
                <w:lang w:val="hy-AM"/>
              </w:rPr>
              <w:t>երի</w:t>
            </w:r>
            <w:r w:rsidRPr="001B629A">
              <w:rPr>
                <w:rFonts w:ascii="GHEA Grapalat" w:hAnsi="GHEA Grapalat" w:cs="Sylfaen"/>
                <w:lang w:val="hy-AM"/>
              </w:rPr>
              <w:t xml:space="preserve"> դրույթների հիմքերով</w:t>
            </w:r>
            <w:r w:rsidRPr="005E22C7">
              <w:rPr>
                <w:rFonts w:ascii="GHEA Grapalat" w:hAnsi="GHEA Grapalat" w:cs="Sylfaen"/>
                <w:lang w:val="hy-AM"/>
              </w:rPr>
              <w:t>:</w:t>
            </w:r>
          </w:p>
          <w:p w:rsidR="008616FC" w:rsidRPr="00BA7263" w:rsidRDefault="008616FC" w:rsidP="00BA7263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713" w:type="dxa"/>
            <w:shd w:val="clear" w:color="auto" w:fill="FFFFFF" w:themeFill="background1"/>
          </w:tcPr>
          <w:p w:rsidR="008616FC" w:rsidRPr="00524D9C" w:rsidRDefault="00BA7263" w:rsidP="00BE4E75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ֆինանսների նախարա</w:t>
            </w:r>
            <w:r w:rsidR="00BE4E75" w:rsidRPr="00BE4E75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t xml:space="preserve">րության և </w:t>
            </w:r>
            <w:r w:rsidRPr="00BA7263">
              <w:rPr>
                <w:rFonts w:ascii="GHEA Grapalat" w:hAnsi="GHEA Grapalat" w:cs="Arial"/>
                <w:lang w:val="hy-AM"/>
              </w:rPr>
              <w:t>ՀՀ տարածքային կառավարման և ենթակա</w:t>
            </w:r>
            <w:r w:rsidR="00BE4E75">
              <w:rPr>
                <w:rFonts w:ascii="GHEA Grapalat" w:hAnsi="GHEA Grapalat" w:cs="Arial"/>
                <w:lang w:val="hy-AM"/>
              </w:rPr>
              <w:softHyphen/>
            </w:r>
            <w:r w:rsidRPr="00BA7263">
              <w:rPr>
                <w:rFonts w:ascii="GHEA Grapalat" w:hAnsi="GHEA Grapalat" w:cs="Arial"/>
                <w:lang w:val="hy-AM"/>
              </w:rPr>
              <w:t>ռուցվածքների նախարարու</w:t>
            </w:r>
            <w:r w:rsidR="00BE4E75">
              <w:rPr>
                <w:rFonts w:ascii="GHEA Grapalat" w:hAnsi="GHEA Grapalat" w:cs="Arial"/>
                <w:lang w:val="hy-AM"/>
              </w:rPr>
              <w:softHyphen/>
            </w:r>
            <w:r w:rsidRPr="00BA7263">
              <w:rPr>
                <w:rFonts w:ascii="GHEA Grapalat" w:hAnsi="GHEA Grapalat" w:cs="Arial"/>
                <w:lang w:val="hy-AM"/>
              </w:rPr>
              <w:t>թյան</w:t>
            </w:r>
            <w:r>
              <w:rPr>
                <w:rFonts w:ascii="GHEA Grapalat" w:hAnsi="GHEA Grapalat"/>
                <w:lang w:val="hy-AM"/>
              </w:rPr>
              <w:t xml:space="preserve">  եզրակացություններին համապատասխան </w:t>
            </w:r>
            <w:bookmarkStart w:id="0" w:name="_GoBack"/>
            <w:bookmarkEnd w:id="0"/>
            <w:r w:rsidRPr="00BA7263">
              <w:rPr>
                <w:rFonts w:ascii="GHEA Grapalat" w:hAnsi="GHEA Grapalat" w:cs="Sylfaen"/>
                <w:lang w:val="hy-AM"/>
              </w:rPr>
              <w:t xml:space="preserve">համաձայնագիրը Հայաստանի Հանրապետության համար ֆինանսական </w:t>
            </w:r>
            <w:r>
              <w:rPr>
                <w:rFonts w:ascii="GHEA Grapalat" w:hAnsi="GHEA Grapalat" w:cs="Sylfaen"/>
                <w:lang w:val="hy-AM"/>
              </w:rPr>
              <w:t xml:space="preserve">և գույքային </w:t>
            </w:r>
            <w:r w:rsidRPr="00BA7263">
              <w:rPr>
                <w:rFonts w:ascii="GHEA Grapalat" w:hAnsi="GHEA Grapalat" w:cs="Sylfaen"/>
                <w:lang w:val="hy-AM"/>
              </w:rPr>
              <w:t>պարտավորություններ նախատեսող դրույթներ չի պարունակում:</w:t>
            </w:r>
          </w:p>
        </w:tc>
      </w:tr>
      <w:tr w:rsidR="008616FC" w:rsidRPr="00524D9C" w:rsidTr="00E23DA6">
        <w:trPr>
          <w:trHeight w:val="509"/>
        </w:trPr>
        <w:tc>
          <w:tcPr>
            <w:tcW w:w="68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616FC" w:rsidRPr="00E23DA6" w:rsidRDefault="008616FC" w:rsidP="008616FC">
            <w:pPr>
              <w:spacing w:line="276" w:lineRule="auto"/>
              <w:ind w:firstLine="720"/>
              <w:jc w:val="center"/>
              <w:rPr>
                <w:rFonts w:ascii="GHEA Grapalat" w:hAnsi="GHEA Grapalat" w:cs="Arial"/>
                <w:b/>
                <w:lang w:val="hy-AM"/>
              </w:rPr>
            </w:pPr>
            <w:r w:rsidRPr="00E23DA6">
              <w:rPr>
                <w:rFonts w:ascii="GHEA Grapalat" w:hAnsi="GHEA Grapalat" w:cs="Arial"/>
                <w:b/>
                <w:lang w:val="hy-AM"/>
              </w:rPr>
              <w:t>3</w:t>
            </w:r>
            <w:r w:rsidRPr="00E23DA6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E23DA6">
              <w:rPr>
                <w:rFonts w:ascii="GHEA Grapalat" w:hAnsi="GHEA Grapalat" w:cs="Arial"/>
                <w:b/>
                <w:lang w:val="hy-AM"/>
              </w:rPr>
              <w:t xml:space="preserve"> ՀՀ ֆինանսների նախարարություն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616FC" w:rsidRPr="00E23DA6" w:rsidRDefault="008616FC" w:rsidP="00BA7263">
            <w:pPr>
              <w:spacing w:line="276" w:lineRule="auto"/>
              <w:rPr>
                <w:rFonts w:ascii="GHEA Grapalat" w:hAnsi="GHEA Grapalat" w:cs="Arial"/>
                <w:b/>
                <w:lang w:val="hy-AM"/>
              </w:rPr>
            </w:pPr>
            <w:r w:rsidRPr="00E23DA6">
              <w:rPr>
                <w:rFonts w:ascii="GHEA Grapalat" w:hAnsi="GHEA Grapalat" w:cs="Arial"/>
                <w:b/>
                <w:lang w:val="hy-AM"/>
              </w:rPr>
              <w:t>«</w:t>
            </w:r>
            <w:r w:rsidR="00BA7263" w:rsidRPr="00E23DA6">
              <w:rPr>
                <w:rFonts w:ascii="GHEA Grapalat" w:hAnsi="GHEA Grapalat" w:cs="Arial"/>
                <w:b/>
                <w:lang w:val="en-US"/>
              </w:rPr>
              <w:t>15</w:t>
            </w:r>
            <w:r w:rsidRPr="00E23DA6">
              <w:rPr>
                <w:rFonts w:ascii="GHEA Grapalat" w:hAnsi="GHEA Grapalat" w:cs="Arial"/>
                <w:b/>
                <w:lang w:val="hy-AM"/>
              </w:rPr>
              <w:t xml:space="preserve">» </w:t>
            </w:r>
            <w:r w:rsidR="00BA7263" w:rsidRPr="00E23DA6">
              <w:rPr>
                <w:rFonts w:ascii="GHEA Grapalat" w:hAnsi="GHEA Grapalat" w:cs="Arial"/>
                <w:b/>
                <w:lang w:val="hy-AM"/>
              </w:rPr>
              <w:t>մայիսի</w:t>
            </w:r>
            <w:r w:rsidRPr="00E23DA6">
              <w:rPr>
                <w:rFonts w:ascii="GHEA Grapalat" w:hAnsi="GHEA Grapalat" w:cs="Arial"/>
                <w:b/>
                <w:lang w:val="hy-AM"/>
              </w:rPr>
              <w:t xml:space="preserve"> 202</w:t>
            </w:r>
            <w:r w:rsidR="00BA7263" w:rsidRPr="00E23DA6">
              <w:rPr>
                <w:rFonts w:ascii="GHEA Grapalat" w:hAnsi="GHEA Grapalat" w:cs="Arial"/>
                <w:b/>
                <w:lang w:val="hy-AM"/>
              </w:rPr>
              <w:t>3</w:t>
            </w:r>
            <w:r w:rsidRPr="00E23DA6">
              <w:rPr>
                <w:rFonts w:ascii="GHEA Grapalat" w:hAnsi="GHEA Grapalat" w:cs="Arial"/>
                <w:b/>
                <w:lang w:val="hy-AM"/>
              </w:rPr>
              <w:t>թ</w:t>
            </w:r>
            <w:r w:rsidRPr="00E23DA6">
              <w:rPr>
                <w:rFonts w:ascii="Cambria Math" w:hAnsi="Cambria Math" w:cs="Cambria Math"/>
                <w:b/>
                <w:lang w:val="hy-AM"/>
              </w:rPr>
              <w:t>․</w:t>
            </w:r>
          </w:p>
        </w:tc>
      </w:tr>
      <w:tr w:rsidR="008616FC" w:rsidRPr="00524D9C" w:rsidTr="00E23DA6">
        <w:trPr>
          <w:trHeight w:val="573"/>
        </w:trPr>
        <w:tc>
          <w:tcPr>
            <w:tcW w:w="68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616FC" w:rsidRPr="00524D9C" w:rsidRDefault="008616FC" w:rsidP="008616FC">
            <w:pPr>
              <w:spacing w:line="276" w:lineRule="auto"/>
              <w:ind w:firstLine="720"/>
              <w:jc w:val="center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616FC" w:rsidRPr="00BA7263" w:rsidRDefault="008616FC" w:rsidP="008616FC">
            <w:pPr>
              <w:spacing w:line="276" w:lineRule="auto"/>
              <w:rPr>
                <w:rFonts w:ascii="GHEA Grapalat" w:hAnsi="GHEA Grapalat" w:cs="Arial"/>
                <w:b/>
                <w:lang w:val="hy-AM"/>
              </w:rPr>
            </w:pPr>
            <w:r w:rsidRPr="00BA7263">
              <w:rPr>
                <w:rFonts w:ascii="GHEA Grapalat" w:hAnsi="GHEA Grapalat" w:cs="Arial"/>
                <w:b/>
                <w:lang w:val="hy-AM"/>
              </w:rPr>
              <w:t xml:space="preserve">№ </w:t>
            </w:r>
            <w:r w:rsidR="00BA7263" w:rsidRPr="00BA7263">
              <w:rPr>
                <w:rFonts w:ascii="GHEA Grapalat" w:hAnsi="GHEA Grapalat" w:cs="Arial"/>
                <w:b/>
                <w:lang w:val="hy-AM"/>
              </w:rPr>
              <w:t>01/5-2/9537-2023</w:t>
            </w:r>
          </w:p>
        </w:tc>
      </w:tr>
      <w:tr w:rsidR="008616FC" w:rsidRPr="00524D9C" w:rsidTr="00E23DA6">
        <w:trPr>
          <w:trHeight w:val="1390"/>
        </w:trPr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A7263" w:rsidRPr="00BA7263" w:rsidRDefault="00BA7263" w:rsidP="00BA7263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BA7263">
              <w:rPr>
                <w:rFonts w:ascii="GHEA Grapalat" w:hAnsi="GHEA Grapalat" w:cs="Sylfaen"/>
                <w:lang w:val="hy-AM"/>
              </w:rPr>
              <w:lastRenderedPageBreak/>
              <w:t>«Հայաստանի Հանրապետության միջուկային անվտանգության կարգավորման կոմիտեի և Ամերիկայի Միացյալ Նահանգների  միջուկային կարգավորող հանձնաժողովի միջև միջուկային անվտանգության հարցերով տեխնիկական տեղեկատվության փոխանակման և համագործակցության մասին» համաձայնագիրը Հայաստանի Հանրապետության համար ֆինանսական պարտավորություններ նախատեսող դրույթներ չի պարունակում:</w:t>
            </w:r>
          </w:p>
          <w:p w:rsidR="008616FC" w:rsidRPr="00BA7263" w:rsidRDefault="008616FC" w:rsidP="00BA7263">
            <w:pPr>
              <w:pStyle w:val="ListParagraph"/>
              <w:ind w:left="-18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16FC" w:rsidRPr="00BE4E75" w:rsidRDefault="00BE4E75" w:rsidP="008616FC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BE4E75"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DC6219" w:rsidRPr="00524D9C" w:rsidTr="00E23DA6">
        <w:trPr>
          <w:trHeight w:val="509"/>
        </w:trPr>
        <w:tc>
          <w:tcPr>
            <w:tcW w:w="68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6219" w:rsidRPr="00DC6219" w:rsidRDefault="00DC6219" w:rsidP="00DC6219">
            <w:pPr>
              <w:spacing w:line="276" w:lineRule="auto"/>
              <w:ind w:firstLine="720"/>
              <w:jc w:val="center"/>
              <w:rPr>
                <w:rFonts w:ascii="GHEA Grapalat" w:hAnsi="GHEA Grapalat" w:cs="Arial"/>
                <w:b/>
                <w:lang w:val="hy-AM"/>
              </w:rPr>
            </w:pPr>
            <w:r w:rsidRPr="00BE4E75">
              <w:rPr>
                <w:rFonts w:ascii="GHEA Grapalat" w:hAnsi="GHEA Grapalat" w:cs="Arial"/>
                <w:b/>
              </w:rPr>
              <w:t>4</w:t>
            </w:r>
            <w:r w:rsidRPr="00524D9C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524D9C">
              <w:rPr>
                <w:rFonts w:ascii="GHEA Grapalat" w:hAnsi="GHEA Grapalat" w:cs="Arial"/>
                <w:b/>
                <w:lang w:val="hy-AM"/>
              </w:rPr>
              <w:t xml:space="preserve"> ՀՀ </w:t>
            </w:r>
            <w:r>
              <w:rPr>
                <w:rFonts w:ascii="GHEA Grapalat" w:hAnsi="GHEA Grapalat" w:cs="Arial"/>
                <w:b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6219" w:rsidRPr="00BA7263" w:rsidRDefault="00DC6219" w:rsidP="00995002">
            <w:pPr>
              <w:spacing w:line="276" w:lineRule="auto"/>
              <w:rPr>
                <w:rFonts w:ascii="GHEA Grapalat" w:hAnsi="GHEA Grapalat" w:cs="Arial"/>
                <w:b/>
                <w:lang w:val="hy-AM"/>
              </w:rPr>
            </w:pPr>
            <w:r w:rsidRPr="00BA7263">
              <w:rPr>
                <w:rFonts w:ascii="GHEA Grapalat" w:hAnsi="GHEA Grapalat" w:cs="Arial"/>
                <w:b/>
                <w:lang w:val="hy-AM"/>
              </w:rPr>
              <w:t>«</w:t>
            </w:r>
            <w:r w:rsidR="00E23DA6">
              <w:rPr>
                <w:rFonts w:ascii="GHEA Grapalat" w:hAnsi="GHEA Grapalat" w:cs="Arial"/>
                <w:b/>
                <w:lang w:val="hy-AM"/>
              </w:rPr>
              <w:t>23</w:t>
            </w:r>
            <w:r w:rsidRPr="00BA7263">
              <w:rPr>
                <w:rFonts w:ascii="GHEA Grapalat" w:hAnsi="GHEA Grapalat" w:cs="Arial"/>
                <w:b/>
                <w:lang w:val="hy-AM"/>
              </w:rPr>
              <w:t xml:space="preserve">» </w:t>
            </w:r>
            <w:r w:rsidR="00995002">
              <w:rPr>
                <w:rFonts w:ascii="GHEA Grapalat" w:hAnsi="GHEA Grapalat" w:cs="Arial"/>
                <w:b/>
                <w:lang w:val="hy-AM"/>
              </w:rPr>
              <w:t>ապրիլի</w:t>
            </w:r>
            <w:r w:rsidRPr="00BA7263">
              <w:rPr>
                <w:rFonts w:ascii="GHEA Grapalat" w:hAnsi="GHEA Grapalat" w:cs="Arial"/>
                <w:b/>
                <w:lang w:val="hy-AM"/>
              </w:rPr>
              <w:t xml:space="preserve"> 2023թ</w:t>
            </w:r>
            <w:r w:rsidRPr="00BA7263">
              <w:rPr>
                <w:rFonts w:ascii="Cambria Math" w:hAnsi="Cambria Math" w:cs="Cambria Math"/>
                <w:b/>
                <w:lang w:val="hy-AM"/>
              </w:rPr>
              <w:t>․</w:t>
            </w:r>
          </w:p>
        </w:tc>
      </w:tr>
      <w:tr w:rsidR="00DC6219" w:rsidRPr="00524D9C" w:rsidTr="00E23DA6">
        <w:trPr>
          <w:trHeight w:val="573"/>
        </w:trPr>
        <w:tc>
          <w:tcPr>
            <w:tcW w:w="68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C6219" w:rsidRPr="00524D9C" w:rsidRDefault="00DC6219" w:rsidP="000E4EAE">
            <w:pPr>
              <w:spacing w:line="276" w:lineRule="auto"/>
              <w:ind w:firstLine="720"/>
              <w:jc w:val="center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6219" w:rsidRPr="00DC6219" w:rsidRDefault="00DC6219" w:rsidP="00DC6219">
            <w:pPr>
              <w:spacing w:line="360" w:lineRule="auto"/>
              <w:jc w:val="both"/>
              <w:rPr>
                <w:rFonts w:ascii="GHEA Grapalat" w:hAnsi="GHEA Grapalat" w:cs="Arial"/>
                <w:b/>
                <w:lang w:val="hy-AM"/>
              </w:rPr>
            </w:pPr>
            <w:r w:rsidRPr="00DC6219">
              <w:rPr>
                <w:rFonts w:ascii="GHEA Grapalat" w:hAnsi="GHEA Grapalat" w:cs="Arial"/>
                <w:b/>
                <w:lang w:val="hy-AM"/>
              </w:rPr>
              <w:t>№</w:t>
            </w:r>
            <w:r w:rsidRPr="00DC6219">
              <w:rPr>
                <w:rFonts w:ascii="GHEA Grapalat" w:hAnsi="GHEA Grapalat" w:cs="Calibri Cyr"/>
                <w:b/>
                <w:lang w:val="hy-AM"/>
              </w:rPr>
              <w:t xml:space="preserve"> </w:t>
            </w:r>
            <w:r w:rsidR="00BA7263">
              <w:rPr>
                <w:rFonts w:ascii="GHEA Grapalat" w:hAnsi="GHEA Grapalat" w:cs="GHEA Grapalat"/>
                <w:b/>
                <w:lang w:val="hy-AM"/>
              </w:rPr>
              <w:t>ԳՍ/22.3/12431-2023</w:t>
            </w:r>
            <w:r w:rsidR="00BA7263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  </w:t>
            </w:r>
          </w:p>
        </w:tc>
      </w:tr>
      <w:tr w:rsidR="00DC6219" w:rsidRPr="00524D9C" w:rsidTr="00E23DA6">
        <w:trPr>
          <w:trHeight w:val="745"/>
        </w:trPr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C6219" w:rsidRPr="00BA7263" w:rsidRDefault="00BA7263" w:rsidP="00BA7263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BA7263">
              <w:rPr>
                <w:rFonts w:ascii="GHEA Grapalat" w:hAnsi="GHEA Grapalat" w:cs="Sylfaen"/>
                <w:lang w:val="hy-AM"/>
              </w:rPr>
              <w:t>«Հայաստանի Հանրապետության միջուկային անվտանգության կարգավորման կոմիտեի և Ամերիկայի Միացյալ Նահանգների միջուկային կարգավորող հանձնաժողովի միջև միջուկային անվտանգության հարցերով տեխնիկական տեղեկատվության փոխանակման և համագործակցության մասին» համաձայնագրով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219" w:rsidRPr="00BE4E75" w:rsidRDefault="00BE4E75" w:rsidP="000E4EA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BE4E75"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E23DA6" w:rsidRPr="00E23DA6" w:rsidTr="00E23DA6">
        <w:trPr>
          <w:trHeight w:val="426"/>
        </w:trPr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</w:tcPr>
          <w:p w:rsidR="00E23DA6" w:rsidRPr="00E23DA6" w:rsidRDefault="00E23DA6" w:rsidP="00E23DA6">
            <w:pPr>
              <w:spacing w:line="276" w:lineRule="auto"/>
              <w:ind w:firstLine="720"/>
              <w:jc w:val="center"/>
              <w:rPr>
                <w:rFonts w:ascii="GHEA Grapalat" w:hAnsi="GHEA Grapalat" w:cs="Arial"/>
                <w:b/>
                <w:highlight w:val="lightGray"/>
                <w:lang w:val="en-US"/>
              </w:rPr>
            </w:pPr>
            <w:r w:rsidRPr="00E23DA6">
              <w:rPr>
                <w:rFonts w:ascii="GHEA Grapalat" w:hAnsi="GHEA Grapalat" w:cs="Arial"/>
                <w:b/>
                <w:highlight w:val="lightGray"/>
                <w:lang w:val="en-US"/>
              </w:rPr>
              <w:t>5</w:t>
            </w:r>
            <w:r w:rsidRPr="00E23DA6">
              <w:rPr>
                <w:rFonts w:ascii="Cambria Math" w:hAnsi="Cambria Math" w:cs="Cambria Math"/>
                <w:b/>
                <w:highlight w:val="lightGray"/>
                <w:lang w:val="en-US"/>
              </w:rPr>
              <w:t>․</w:t>
            </w:r>
            <w:r w:rsidRPr="00E23DA6">
              <w:rPr>
                <w:rFonts w:ascii="GHEA Grapalat" w:hAnsi="GHEA Grapalat" w:cs="Arial"/>
                <w:b/>
                <w:highlight w:val="lightGray"/>
                <w:lang w:val="en-US"/>
              </w:rPr>
              <w:t xml:space="preserve"> ՀՀ </w:t>
            </w:r>
            <w:proofErr w:type="spellStart"/>
            <w:r w:rsidRPr="00E23DA6">
              <w:rPr>
                <w:rFonts w:ascii="GHEA Grapalat" w:hAnsi="GHEA Grapalat" w:cs="Arial"/>
                <w:b/>
                <w:highlight w:val="lightGray"/>
                <w:lang w:val="en-US"/>
              </w:rPr>
              <w:t>էկոնոմիկայի</w:t>
            </w:r>
            <w:proofErr w:type="spellEnd"/>
            <w:r w:rsidRPr="00E23DA6">
              <w:rPr>
                <w:rFonts w:ascii="GHEA Grapalat" w:hAnsi="GHEA Grapalat" w:cs="Arial"/>
                <w:b/>
                <w:highlight w:val="lightGray"/>
                <w:lang w:val="en-US"/>
              </w:rPr>
              <w:t xml:space="preserve"> </w:t>
            </w:r>
            <w:proofErr w:type="spellStart"/>
            <w:r w:rsidRPr="00E23DA6">
              <w:rPr>
                <w:rFonts w:ascii="GHEA Grapalat" w:hAnsi="GHEA Grapalat" w:cs="Arial"/>
                <w:b/>
                <w:highlight w:val="lightGray"/>
                <w:lang w:val="en-US"/>
              </w:rPr>
              <w:t>նախարարություն</w:t>
            </w:r>
            <w:proofErr w:type="spellEnd"/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</w:tcPr>
          <w:p w:rsidR="00E23DA6" w:rsidRPr="00E23DA6" w:rsidRDefault="00E23DA6" w:rsidP="00E23DA6">
            <w:pPr>
              <w:spacing w:line="276" w:lineRule="auto"/>
              <w:ind w:firstLine="720"/>
              <w:jc w:val="center"/>
              <w:rPr>
                <w:rFonts w:ascii="GHEA Grapalat" w:hAnsi="GHEA Grapalat" w:cs="Arial"/>
                <w:b/>
                <w:highlight w:val="lightGray"/>
                <w:lang w:val="en-US"/>
              </w:rPr>
            </w:pPr>
            <w:r w:rsidRPr="00E23DA6">
              <w:rPr>
                <w:rFonts w:ascii="GHEA Grapalat" w:hAnsi="GHEA Grapalat" w:cs="Arial"/>
                <w:b/>
                <w:highlight w:val="lightGray"/>
                <w:lang w:val="en-US"/>
              </w:rPr>
              <w:t>«03» մայիսի 2023թ</w:t>
            </w:r>
            <w:r w:rsidRPr="00E23DA6">
              <w:rPr>
                <w:rFonts w:ascii="Cambria Math" w:hAnsi="Cambria Math" w:cs="Cambria Math"/>
                <w:b/>
                <w:highlight w:val="lightGray"/>
                <w:lang w:val="en-US"/>
              </w:rPr>
              <w:t>․</w:t>
            </w:r>
          </w:p>
        </w:tc>
      </w:tr>
      <w:tr w:rsidR="00E23DA6" w:rsidRPr="00E23DA6" w:rsidTr="00E23DA6">
        <w:trPr>
          <w:trHeight w:val="405"/>
        </w:trPr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</w:tcPr>
          <w:p w:rsidR="00E23DA6" w:rsidRPr="00E23DA6" w:rsidRDefault="00E23DA6" w:rsidP="00E23DA6">
            <w:pPr>
              <w:spacing w:line="276" w:lineRule="auto"/>
              <w:ind w:firstLine="720"/>
              <w:jc w:val="center"/>
              <w:rPr>
                <w:rFonts w:ascii="GHEA Grapalat" w:hAnsi="GHEA Grapalat" w:cs="Arial"/>
                <w:b/>
                <w:highlight w:val="lightGray"/>
                <w:lang w:val="en-US"/>
              </w:rPr>
            </w:pP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</w:tcPr>
          <w:p w:rsidR="00E23DA6" w:rsidRPr="00E23DA6" w:rsidRDefault="00E23DA6" w:rsidP="00E23DA6">
            <w:pPr>
              <w:spacing w:line="276" w:lineRule="auto"/>
              <w:ind w:firstLine="720"/>
              <w:jc w:val="center"/>
              <w:rPr>
                <w:rFonts w:ascii="GHEA Grapalat" w:hAnsi="GHEA Grapalat" w:cs="Arial"/>
                <w:b/>
                <w:lang w:val="en-US"/>
              </w:rPr>
            </w:pPr>
            <w:r w:rsidRPr="00E23DA6">
              <w:rPr>
                <w:rFonts w:ascii="GHEA Grapalat" w:hAnsi="GHEA Grapalat" w:cs="Arial"/>
                <w:b/>
                <w:highlight w:val="lightGray"/>
                <w:lang w:val="en-US"/>
              </w:rPr>
              <w:t>№ 01/5-2/9537-2023</w:t>
            </w:r>
          </w:p>
        </w:tc>
      </w:tr>
      <w:tr w:rsidR="00E23DA6" w:rsidRPr="00524D9C" w:rsidTr="00E23DA6">
        <w:trPr>
          <w:trHeight w:val="745"/>
        </w:trPr>
        <w:tc>
          <w:tcPr>
            <w:tcW w:w="6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23DA6" w:rsidRPr="00BA7263" w:rsidRDefault="00E23DA6" w:rsidP="00E23DA6">
            <w:pPr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</w:t>
            </w:r>
            <w:r w:rsidRPr="00F51275">
              <w:rPr>
                <w:rFonts w:ascii="GHEA Grapalat" w:hAnsi="GHEA Grapalat"/>
                <w:lang w:val="hy-AM"/>
              </w:rPr>
              <w:t>ռաջարկություններ և դիտողություններ չունի</w:t>
            </w:r>
            <w:r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DA6" w:rsidRPr="00BE4E75" w:rsidRDefault="00BE4E75" w:rsidP="00FB0BE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BE4E75"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</w:tbl>
    <w:p w:rsidR="000B6557" w:rsidRPr="00025B1C" w:rsidRDefault="000B6557" w:rsidP="00025B1C">
      <w:pPr>
        <w:tabs>
          <w:tab w:val="left" w:pos="6173"/>
        </w:tabs>
        <w:rPr>
          <w:rFonts w:ascii="GHEA Grapalat" w:hAnsi="GHEA Grapalat"/>
          <w:lang w:val="hy-AM"/>
        </w:rPr>
      </w:pPr>
    </w:p>
    <w:sectPr w:rsidR="000B6557" w:rsidRPr="00025B1C" w:rsidSect="00BE4E75">
      <w:headerReference w:type="default" r:id="rId8"/>
      <w:pgSz w:w="11906" w:h="16838" w:code="9"/>
      <w:pgMar w:top="709" w:right="850" w:bottom="113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447E" w:rsidRDefault="0010447E" w:rsidP="00787761">
      <w:r>
        <w:separator/>
      </w:r>
    </w:p>
  </w:endnote>
  <w:endnote w:type="continuationSeparator" w:id="0">
    <w:p w:rsidR="0010447E" w:rsidRDefault="0010447E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Calibri Cyr">
    <w:altName w:val="Times New Roman"/>
    <w:charset w:val="01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447E" w:rsidRDefault="0010447E" w:rsidP="00787761">
      <w:r>
        <w:separator/>
      </w:r>
    </w:p>
  </w:footnote>
  <w:footnote w:type="continuationSeparator" w:id="0">
    <w:p w:rsidR="0010447E" w:rsidRDefault="0010447E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80246"/>
      <w:docPartObj>
        <w:docPartGallery w:val="Page Numbers (Top of Page)"/>
        <w:docPartUnique/>
      </w:docPartObj>
    </w:sdtPr>
    <w:sdtEndPr/>
    <w:sdtContent>
      <w:p w:rsidR="00787761" w:rsidRDefault="00EF1B1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4E7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25B1C"/>
    <w:rsid w:val="00047376"/>
    <w:rsid w:val="00053F1B"/>
    <w:rsid w:val="0006281C"/>
    <w:rsid w:val="0008087D"/>
    <w:rsid w:val="000944C6"/>
    <w:rsid w:val="000B6557"/>
    <w:rsid w:val="000B6C75"/>
    <w:rsid w:val="000E1201"/>
    <w:rsid w:val="000F47EA"/>
    <w:rsid w:val="000F5694"/>
    <w:rsid w:val="001001A8"/>
    <w:rsid w:val="0010447E"/>
    <w:rsid w:val="00105EB4"/>
    <w:rsid w:val="001118D2"/>
    <w:rsid w:val="0013273D"/>
    <w:rsid w:val="00134208"/>
    <w:rsid w:val="00141569"/>
    <w:rsid w:val="00147189"/>
    <w:rsid w:val="00153186"/>
    <w:rsid w:val="00166300"/>
    <w:rsid w:val="00172AA4"/>
    <w:rsid w:val="001976FC"/>
    <w:rsid w:val="00197DA3"/>
    <w:rsid w:val="001A3BB1"/>
    <w:rsid w:val="001A4A40"/>
    <w:rsid w:val="001B7B9B"/>
    <w:rsid w:val="001C5882"/>
    <w:rsid w:val="001C6D1F"/>
    <w:rsid w:val="001D6B0D"/>
    <w:rsid w:val="001E7CE0"/>
    <w:rsid w:val="002024A3"/>
    <w:rsid w:val="0023625F"/>
    <w:rsid w:val="0024278D"/>
    <w:rsid w:val="00243C06"/>
    <w:rsid w:val="00261031"/>
    <w:rsid w:val="00267C23"/>
    <w:rsid w:val="002704A7"/>
    <w:rsid w:val="00275DC0"/>
    <w:rsid w:val="002829A7"/>
    <w:rsid w:val="00286749"/>
    <w:rsid w:val="00287A05"/>
    <w:rsid w:val="00295790"/>
    <w:rsid w:val="002C51C1"/>
    <w:rsid w:val="002C745C"/>
    <w:rsid w:val="002C754C"/>
    <w:rsid w:val="002D3AF7"/>
    <w:rsid w:val="002F186D"/>
    <w:rsid w:val="002F1FE6"/>
    <w:rsid w:val="002F30A3"/>
    <w:rsid w:val="0032307B"/>
    <w:rsid w:val="00327110"/>
    <w:rsid w:val="00327345"/>
    <w:rsid w:val="0033467F"/>
    <w:rsid w:val="003673C0"/>
    <w:rsid w:val="003939EB"/>
    <w:rsid w:val="0039410F"/>
    <w:rsid w:val="003A2352"/>
    <w:rsid w:val="003A6585"/>
    <w:rsid w:val="003B2733"/>
    <w:rsid w:val="003B6D81"/>
    <w:rsid w:val="003D359B"/>
    <w:rsid w:val="003D420A"/>
    <w:rsid w:val="003F2B21"/>
    <w:rsid w:val="003F354F"/>
    <w:rsid w:val="003F59A2"/>
    <w:rsid w:val="00417F72"/>
    <w:rsid w:val="00421BF4"/>
    <w:rsid w:val="00424642"/>
    <w:rsid w:val="00432ED6"/>
    <w:rsid w:val="0043779A"/>
    <w:rsid w:val="0044795C"/>
    <w:rsid w:val="004572BC"/>
    <w:rsid w:val="00480E0E"/>
    <w:rsid w:val="00491125"/>
    <w:rsid w:val="004A517D"/>
    <w:rsid w:val="004A7720"/>
    <w:rsid w:val="004B3725"/>
    <w:rsid w:val="004D2847"/>
    <w:rsid w:val="004D6032"/>
    <w:rsid w:val="004F2CAC"/>
    <w:rsid w:val="004F6E60"/>
    <w:rsid w:val="00500970"/>
    <w:rsid w:val="00500AC2"/>
    <w:rsid w:val="00503DB2"/>
    <w:rsid w:val="0050561C"/>
    <w:rsid w:val="005142DF"/>
    <w:rsid w:val="005158C3"/>
    <w:rsid w:val="0052115E"/>
    <w:rsid w:val="00524D9C"/>
    <w:rsid w:val="00531F92"/>
    <w:rsid w:val="00537C3E"/>
    <w:rsid w:val="005479D1"/>
    <w:rsid w:val="00557939"/>
    <w:rsid w:val="00565082"/>
    <w:rsid w:val="00581292"/>
    <w:rsid w:val="00591861"/>
    <w:rsid w:val="005B2035"/>
    <w:rsid w:val="005B7128"/>
    <w:rsid w:val="005D6136"/>
    <w:rsid w:val="005E15D7"/>
    <w:rsid w:val="005E7FE7"/>
    <w:rsid w:val="005F214E"/>
    <w:rsid w:val="005F7CCC"/>
    <w:rsid w:val="0062303B"/>
    <w:rsid w:val="00631FD1"/>
    <w:rsid w:val="006349F5"/>
    <w:rsid w:val="006439A6"/>
    <w:rsid w:val="00662781"/>
    <w:rsid w:val="00667659"/>
    <w:rsid w:val="00681C08"/>
    <w:rsid w:val="00695F68"/>
    <w:rsid w:val="006D72FA"/>
    <w:rsid w:val="006E5152"/>
    <w:rsid w:val="006F1045"/>
    <w:rsid w:val="006F335E"/>
    <w:rsid w:val="007327F2"/>
    <w:rsid w:val="0073292B"/>
    <w:rsid w:val="00761FA1"/>
    <w:rsid w:val="00787761"/>
    <w:rsid w:val="007A1B70"/>
    <w:rsid w:val="007A5673"/>
    <w:rsid w:val="007B5D79"/>
    <w:rsid w:val="007C67AC"/>
    <w:rsid w:val="007C6E82"/>
    <w:rsid w:val="007E0A8B"/>
    <w:rsid w:val="007F2D4E"/>
    <w:rsid w:val="00804C56"/>
    <w:rsid w:val="008060CA"/>
    <w:rsid w:val="008061CD"/>
    <w:rsid w:val="0080683F"/>
    <w:rsid w:val="00810541"/>
    <w:rsid w:val="008170D0"/>
    <w:rsid w:val="008340D2"/>
    <w:rsid w:val="00844E32"/>
    <w:rsid w:val="008464DF"/>
    <w:rsid w:val="00846873"/>
    <w:rsid w:val="00860505"/>
    <w:rsid w:val="00860DA6"/>
    <w:rsid w:val="008616FC"/>
    <w:rsid w:val="00877CE8"/>
    <w:rsid w:val="0089127D"/>
    <w:rsid w:val="008966C7"/>
    <w:rsid w:val="008A044C"/>
    <w:rsid w:val="008A54A9"/>
    <w:rsid w:val="008B0F7A"/>
    <w:rsid w:val="008C06CE"/>
    <w:rsid w:val="008D16E1"/>
    <w:rsid w:val="008E26E0"/>
    <w:rsid w:val="008E51E4"/>
    <w:rsid w:val="008E560B"/>
    <w:rsid w:val="008F36C4"/>
    <w:rsid w:val="0094167F"/>
    <w:rsid w:val="009567F9"/>
    <w:rsid w:val="009601C0"/>
    <w:rsid w:val="00993169"/>
    <w:rsid w:val="00995002"/>
    <w:rsid w:val="009A1B72"/>
    <w:rsid w:val="009B3BBC"/>
    <w:rsid w:val="009C5E43"/>
    <w:rsid w:val="009D3943"/>
    <w:rsid w:val="009E3BDE"/>
    <w:rsid w:val="009F01E3"/>
    <w:rsid w:val="009F3693"/>
    <w:rsid w:val="009F544E"/>
    <w:rsid w:val="00A22631"/>
    <w:rsid w:val="00A30404"/>
    <w:rsid w:val="00A5394D"/>
    <w:rsid w:val="00A568A7"/>
    <w:rsid w:val="00A6092C"/>
    <w:rsid w:val="00A66A1E"/>
    <w:rsid w:val="00A737A4"/>
    <w:rsid w:val="00A80A12"/>
    <w:rsid w:val="00A96513"/>
    <w:rsid w:val="00A966EA"/>
    <w:rsid w:val="00AB75D7"/>
    <w:rsid w:val="00AC244E"/>
    <w:rsid w:val="00AC6860"/>
    <w:rsid w:val="00AE1D93"/>
    <w:rsid w:val="00AE3F58"/>
    <w:rsid w:val="00AF1E29"/>
    <w:rsid w:val="00AF4DFB"/>
    <w:rsid w:val="00B06190"/>
    <w:rsid w:val="00B12C25"/>
    <w:rsid w:val="00B22A52"/>
    <w:rsid w:val="00B525AA"/>
    <w:rsid w:val="00B70837"/>
    <w:rsid w:val="00B72F13"/>
    <w:rsid w:val="00B73A3D"/>
    <w:rsid w:val="00B73E5C"/>
    <w:rsid w:val="00B90735"/>
    <w:rsid w:val="00B91219"/>
    <w:rsid w:val="00B941B3"/>
    <w:rsid w:val="00BA4A38"/>
    <w:rsid w:val="00BA7263"/>
    <w:rsid w:val="00BA7DC1"/>
    <w:rsid w:val="00BB4EA8"/>
    <w:rsid w:val="00BC15B8"/>
    <w:rsid w:val="00BD6EE5"/>
    <w:rsid w:val="00BE286B"/>
    <w:rsid w:val="00BE3507"/>
    <w:rsid w:val="00BE4E75"/>
    <w:rsid w:val="00BF65D7"/>
    <w:rsid w:val="00C06B33"/>
    <w:rsid w:val="00C10655"/>
    <w:rsid w:val="00C10F38"/>
    <w:rsid w:val="00C15739"/>
    <w:rsid w:val="00C244CB"/>
    <w:rsid w:val="00C442D4"/>
    <w:rsid w:val="00C449CD"/>
    <w:rsid w:val="00C876EA"/>
    <w:rsid w:val="00CA53C7"/>
    <w:rsid w:val="00CC18B3"/>
    <w:rsid w:val="00CC556B"/>
    <w:rsid w:val="00CD439C"/>
    <w:rsid w:val="00CE3C7C"/>
    <w:rsid w:val="00CF360F"/>
    <w:rsid w:val="00CF7D3F"/>
    <w:rsid w:val="00D30BC0"/>
    <w:rsid w:val="00D543D2"/>
    <w:rsid w:val="00D62512"/>
    <w:rsid w:val="00D63608"/>
    <w:rsid w:val="00D67E2F"/>
    <w:rsid w:val="00D720FE"/>
    <w:rsid w:val="00DB39BD"/>
    <w:rsid w:val="00DC6219"/>
    <w:rsid w:val="00DD0D2C"/>
    <w:rsid w:val="00DD22C8"/>
    <w:rsid w:val="00DE73DB"/>
    <w:rsid w:val="00E20E2E"/>
    <w:rsid w:val="00E23DA6"/>
    <w:rsid w:val="00E2570D"/>
    <w:rsid w:val="00E47C13"/>
    <w:rsid w:val="00E64954"/>
    <w:rsid w:val="00E671F7"/>
    <w:rsid w:val="00E76CF8"/>
    <w:rsid w:val="00E874CD"/>
    <w:rsid w:val="00E9699E"/>
    <w:rsid w:val="00E96A7E"/>
    <w:rsid w:val="00EA3547"/>
    <w:rsid w:val="00EA590F"/>
    <w:rsid w:val="00EC60EC"/>
    <w:rsid w:val="00EF1B15"/>
    <w:rsid w:val="00F050F6"/>
    <w:rsid w:val="00F21DE8"/>
    <w:rsid w:val="00F3525C"/>
    <w:rsid w:val="00F35D6A"/>
    <w:rsid w:val="00F42A86"/>
    <w:rsid w:val="00F5182B"/>
    <w:rsid w:val="00F520A9"/>
    <w:rsid w:val="00F5335A"/>
    <w:rsid w:val="00F55EAB"/>
    <w:rsid w:val="00F60798"/>
    <w:rsid w:val="00F75828"/>
    <w:rsid w:val="00F816D4"/>
    <w:rsid w:val="00F9547E"/>
    <w:rsid w:val="00FC0AC9"/>
    <w:rsid w:val="00FC3942"/>
    <w:rsid w:val="00FC5CC4"/>
    <w:rsid w:val="00FD6773"/>
    <w:rsid w:val="00FD7848"/>
    <w:rsid w:val="00FE03F6"/>
    <w:rsid w:val="00FE4E2B"/>
    <w:rsid w:val="00FF2CA0"/>
    <w:rsid w:val="00FF6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F8FA1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table" w:styleId="TableGrid">
    <w:name w:val="Table Grid"/>
    <w:basedOn w:val="TableNormal"/>
    <w:uiPriority w:val="59"/>
    <w:rsid w:val="00804C56"/>
    <w:pPr>
      <w:spacing w:line="240" w:lineRule="auto"/>
      <w:ind w:firstLine="0"/>
      <w:jc w:val="left"/>
    </w:pPr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8616FC"/>
  </w:style>
  <w:style w:type="paragraph" w:customStyle="1" w:styleId="BodyA">
    <w:name w:val="Body A"/>
    <w:rsid w:val="008616FC"/>
    <w:pPr>
      <w:pBdr>
        <w:top w:val="nil"/>
        <w:left w:val="nil"/>
        <w:bottom w:val="nil"/>
        <w:right w:val="nil"/>
        <w:between w:val="nil"/>
        <w:bar w:val="nil"/>
      </w:pBdr>
      <w:spacing w:line="240" w:lineRule="auto"/>
      <w:ind w:firstLine="0"/>
    </w:pPr>
    <w:rPr>
      <w:rFonts w:ascii="Arial Unicode MS" w:eastAsia="Arial Unicode MS" w:hAnsi="Arial Unicode MS" w:cs="Arial Unicode MS"/>
      <w:color w:val="000000"/>
      <w:u w:color="000000"/>
      <w:bdr w:val="nil"/>
      <w:lang w:eastAsia="fr-FR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616FC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sz w:val="20"/>
      <w:szCs w:val="20"/>
      <w:bdr w:val="nil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616FC"/>
    <w:rPr>
      <w:rFonts w:ascii="Times New Roman" w:eastAsia="Arial Unicode MS" w:hAnsi="Times New Roman" w:cs="Times New Roman"/>
      <w:sz w:val="20"/>
      <w:szCs w:val="20"/>
      <w:bdr w:val="nil"/>
    </w:rPr>
  </w:style>
  <w:style w:type="character" w:customStyle="1" w:styleId="Bodytext2">
    <w:name w:val="Body text (2)_"/>
    <w:basedOn w:val="DefaultParagraphFont"/>
    <w:link w:val="Bodytext20"/>
    <w:rsid w:val="008616FC"/>
    <w:rPr>
      <w:rFonts w:ascii="Arial Narrow" w:eastAsia="Arial Narrow" w:hAnsi="Arial Narrow" w:cs="Arial Narrow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616FC"/>
    <w:pPr>
      <w:widowControl w:val="0"/>
      <w:shd w:val="clear" w:color="auto" w:fill="FFFFFF"/>
      <w:spacing w:line="0" w:lineRule="atLeast"/>
    </w:pPr>
    <w:rPr>
      <w:rFonts w:ascii="Arial Narrow" w:eastAsia="Arial Narrow" w:hAnsi="Arial Narrow" w:cs="Arial Narrow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0E0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E0E"/>
    <w:rPr>
      <w:rFonts w:ascii="Segoe UI" w:eastAsia="MS Mincho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53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B72EEA-1DBE-4D7B-A9C3-AD788BC72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2291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https:/mul2.gov.am/tasks/469842/oneclick/Ampopatert.docx?token=d565454b74ce72763d5ce4132ee936d1</cp:keywords>
  <dc:description/>
  <cp:lastModifiedBy>Kristine Grigoryan</cp:lastModifiedBy>
  <cp:revision>17</cp:revision>
  <cp:lastPrinted>2023-05-16T06:50:00Z</cp:lastPrinted>
  <dcterms:created xsi:type="dcterms:W3CDTF">2022-05-04T07:51:00Z</dcterms:created>
  <dcterms:modified xsi:type="dcterms:W3CDTF">2023-05-17T20:44:00Z</dcterms:modified>
</cp:coreProperties>
</file>