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28" w:rsidRPr="00473780" w:rsidRDefault="00BA6D28" w:rsidP="00BA6D28">
      <w:pPr>
        <w:jc w:val="center"/>
      </w:pPr>
      <w:r w:rsidRPr="00473780">
        <w:rPr>
          <w:noProof/>
          <w:lang w:eastAsia="en-US"/>
        </w:rPr>
        <w:drawing>
          <wp:inline distT="0" distB="0" distL="0" distR="0" wp14:anchorId="37211042" wp14:editId="0A79888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6D28" w:rsidRPr="00473780" w:rsidRDefault="00BA6D28" w:rsidP="00BA6D28">
      <w:pPr>
        <w:jc w:val="center"/>
      </w:pPr>
    </w:p>
    <w:p w:rsidR="00BA6D28" w:rsidRPr="00473780" w:rsidRDefault="00BA6D28" w:rsidP="00BA6D28">
      <w:pPr>
        <w:pStyle w:val="mechtex"/>
        <w:rPr>
          <w:rFonts w:ascii="GHEA Mariam" w:hAnsi="GHEA Mariam" w:cs="Arial Armenian"/>
          <w:b/>
          <w:sz w:val="30"/>
          <w:szCs w:val="30"/>
          <w:lang w:val="hy-AM"/>
        </w:rPr>
      </w:pPr>
      <w:r w:rsidRPr="00473780">
        <w:rPr>
          <w:rFonts w:ascii="GHEA Mariam" w:hAnsi="GHEA Mariam" w:cs="Sylfaen"/>
          <w:b/>
          <w:sz w:val="30"/>
          <w:szCs w:val="30"/>
        </w:rPr>
        <w:t>ՀԱՅԱՍՏԱՆԻ</w:t>
      </w:r>
      <w:r w:rsidRPr="00473780">
        <w:rPr>
          <w:rFonts w:ascii="GHEA Mariam" w:hAnsi="GHEA Mariam" w:cs="Arial Armenian"/>
          <w:b/>
          <w:sz w:val="30"/>
          <w:szCs w:val="30"/>
        </w:rPr>
        <w:t xml:space="preserve"> </w:t>
      </w:r>
      <w:proofErr w:type="gramStart"/>
      <w:r w:rsidRPr="00473780">
        <w:rPr>
          <w:rFonts w:ascii="GHEA Mariam" w:hAnsi="GHEA Mariam" w:cs="Sylfaen"/>
          <w:b/>
          <w:sz w:val="30"/>
          <w:szCs w:val="30"/>
        </w:rPr>
        <w:t>ՀԱՆՐԱՊԵՏՈՒԹՅԱՆ</w:t>
      </w:r>
      <w:r w:rsidRPr="00473780">
        <w:rPr>
          <w:rFonts w:ascii="GHEA Mariam" w:hAnsi="GHEA Mariam" w:cs="Arial Armenian"/>
          <w:b/>
          <w:sz w:val="30"/>
          <w:szCs w:val="30"/>
        </w:rPr>
        <w:t xml:space="preserve">  </w:t>
      </w:r>
      <w:r w:rsidRPr="00473780">
        <w:rPr>
          <w:rFonts w:ascii="GHEA Mariam" w:hAnsi="GHEA Mariam" w:cs="Arial Armenian"/>
          <w:b/>
          <w:sz w:val="30"/>
          <w:szCs w:val="30"/>
          <w:lang w:val="hy-AM"/>
        </w:rPr>
        <w:t>ԿԱՌԱՎԱՐՈՒԹՅՈՒՆ</w:t>
      </w:r>
      <w:proofErr w:type="gramEnd"/>
    </w:p>
    <w:p w:rsidR="00BA6D28" w:rsidRPr="00473780" w:rsidRDefault="00BA6D28" w:rsidP="00BA6D28">
      <w:pPr>
        <w:pStyle w:val="mechtex"/>
        <w:rPr>
          <w:rFonts w:ascii="GHEA Mariam" w:hAnsi="GHEA Mariam"/>
          <w:b/>
        </w:rPr>
      </w:pPr>
    </w:p>
    <w:p w:rsidR="00BA6D28" w:rsidRPr="00473780" w:rsidRDefault="00BA6D28" w:rsidP="00BA6D28">
      <w:pPr>
        <w:pStyle w:val="mechtex"/>
        <w:rPr>
          <w:rFonts w:ascii="GHEA Mariam" w:hAnsi="GHEA Mariam" w:cs="Sylfaen"/>
          <w:b/>
          <w:sz w:val="40"/>
          <w:szCs w:val="40"/>
        </w:rPr>
      </w:pPr>
      <w:proofErr w:type="gramStart"/>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Ր</w:t>
      </w:r>
      <w:proofErr w:type="gramEnd"/>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Շ</w:t>
      </w:r>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Ւ</w:t>
      </w:r>
      <w:r w:rsidRPr="00473780">
        <w:rPr>
          <w:rFonts w:ascii="GHEA Mariam" w:hAnsi="GHEA Mariam" w:cs="Arial Armenian"/>
          <w:b/>
          <w:sz w:val="40"/>
          <w:szCs w:val="40"/>
        </w:rPr>
        <w:t xml:space="preserve">  </w:t>
      </w:r>
      <w:r w:rsidRPr="00473780">
        <w:rPr>
          <w:rFonts w:ascii="GHEA Mariam" w:hAnsi="GHEA Mariam" w:cs="Sylfaen"/>
          <w:b/>
          <w:sz w:val="40"/>
          <w:szCs w:val="40"/>
        </w:rPr>
        <w:t>Մ</w:t>
      </w:r>
    </w:p>
    <w:p w:rsidR="00BA6D28" w:rsidRPr="00473780" w:rsidRDefault="00BA6D28" w:rsidP="00BA6D28">
      <w:pPr>
        <w:jc w:val="center"/>
        <w:rPr>
          <w:rFonts w:ascii="GHEA Mariam" w:hAnsi="GHEA Mariam"/>
          <w:sz w:val="24"/>
          <w:szCs w:val="24"/>
        </w:rPr>
      </w:pPr>
    </w:p>
    <w:p w:rsidR="00BA6D28" w:rsidRPr="00070918" w:rsidRDefault="00BA6D28" w:rsidP="00BA6D28">
      <w:pPr>
        <w:jc w:val="center"/>
        <w:rPr>
          <w:rFonts w:ascii="GHEA Mariam" w:hAnsi="GHEA Mariam"/>
          <w:sz w:val="4"/>
          <w:szCs w:val="24"/>
        </w:rPr>
      </w:pPr>
    </w:p>
    <w:p w:rsidR="00BA6D28" w:rsidRPr="00FD2694" w:rsidRDefault="00BA6D28" w:rsidP="00BA6D28">
      <w:pPr>
        <w:jc w:val="center"/>
        <w:rPr>
          <w:rFonts w:ascii="GHEA Mariam" w:hAnsi="GHEA Mariam"/>
          <w:sz w:val="32"/>
          <w:szCs w:val="24"/>
        </w:rPr>
      </w:pPr>
    </w:p>
    <w:p w:rsidR="00BA6D28" w:rsidRPr="00A22E64" w:rsidRDefault="00D679F6" w:rsidP="00BA6D28">
      <w:pPr>
        <w:jc w:val="center"/>
        <w:rPr>
          <w:rFonts w:ascii="GHEA Mariam" w:hAnsi="GHEA Mariam"/>
          <w:sz w:val="24"/>
          <w:szCs w:val="24"/>
          <w:lang w:val="hy-AM"/>
        </w:rPr>
      </w:pPr>
      <w:r>
        <w:rPr>
          <w:rFonts w:ascii="GHEA Mariam" w:hAnsi="GHEA Mariam" w:cs="Sylfaen"/>
          <w:spacing w:val="-4"/>
          <w:sz w:val="24"/>
          <w:szCs w:val="24"/>
          <w:lang w:val="fr-FR"/>
        </w:rPr>
        <w:t>18</w:t>
      </w:r>
      <w:r w:rsidR="00BA6D28" w:rsidRPr="00473780">
        <w:rPr>
          <w:rFonts w:ascii="GHEA Mariam" w:hAnsi="GHEA Mariam" w:cs="Sylfaen"/>
          <w:spacing w:val="-4"/>
          <w:sz w:val="24"/>
          <w:szCs w:val="24"/>
          <w:lang w:val="fr-FR"/>
        </w:rPr>
        <w:t xml:space="preserve"> </w:t>
      </w:r>
      <w:proofErr w:type="spellStart"/>
      <w:r w:rsidR="00BA6D28" w:rsidRPr="00473780">
        <w:rPr>
          <w:rFonts w:ascii="GHEA Mariam" w:hAnsi="GHEA Mariam" w:cs="Sylfaen"/>
          <w:spacing w:val="-4"/>
          <w:sz w:val="24"/>
          <w:szCs w:val="24"/>
          <w:lang w:val="fr-FR"/>
        </w:rPr>
        <w:t>մայիսի</w:t>
      </w:r>
      <w:proofErr w:type="spellEnd"/>
      <w:r w:rsidR="00BA6D28" w:rsidRPr="00473780">
        <w:rPr>
          <w:rFonts w:ascii="GHEA Mariam" w:hAnsi="GHEA Mariam"/>
          <w:sz w:val="24"/>
          <w:szCs w:val="24"/>
        </w:rPr>
        <w:t xml:space="preserve"> 2023 </w:t>
      </w:r>
      <w:proofErr w:type="spellStart"/>
      <w:proofErr w:type="gramStart"/>
      <w:r w:rsidR="00BA6D28" w:rsidRPr="00473780">
        <w:rPr>
          <w:rFonts w:ascii="GHEA Mariam" w:hAnsi="GHEA Mariam" w:cs="Sylfaen"/>
          <w:sz w:val="24"/>
          <w:szCs w:val="24"/>
        </w:rPr>
        <w:t>թվականի</w:t>
      </w:r>
      <w:proofErr w:type="spellEnd"/>
      <w:r w:rsidR="00BA6D28">
        <w:rPr>
          <w:rFonts w:ascii="GHEA Mariam" w:hAnsi="GHEA Mariam"/>
          <w:sz w:val="24"/>
          <w:szCs w:val="24"/>
        </w:rPr>
        <w:t xml:space="preserve">  N</w:t>
      </w:r>
      <w:proofErr w:type="gramEnd"/>
      <w:r w:rsidR="00BA6D28">
        <w:rPr>
          <w:rFonts w:ascii="GHEA Mariam" w:hAnsi="GHEA Mariam"/>
          <w:sz w:val="24"/>
          <w:szCs w:val="24"/>
        </w:rPr>
        <w:t xml:space="preserve">  </w:t>
      </w:r>
      <w:r>
        <w:rPr>
          <w:rFonts w:ascii="GHEA Mariam" w:hAnsi="GHEA Mariam"/>
          <w:sz w:val="24"/>
          <w:szCs w:val="24"/>
          <w:lang w:val="hy-AM"/>
        </w:rPr>
        <w:t xml:space="preserve">    </w:t>
      </w:r>
      <w:r w:rsidR="00BA6D28">
        <w:rPr>
          <w:rFonts w:ascii="GHEA Mariam" w:hAnsi="GHEA Mariam"/>
          <w:sz w:val="24"/>
          <w:szCs w:val="24"/>
        </w:rPr>
        <w:t xml:space="preserve">  - </w:t>
      </w:r>
      <w:r w:rsidR="00EF2270">
        <w:rPr>
          <w:rFonts w:ascii="GHEA Mariam" w:hAnsi="GHEA Mariam"/>
          <w:sz w:val="24"/>
          <w:szCs w:val="24"/>
          <w:lang w:val="hy-AM"/>
        </w:rPr>
        <w:t>Ն</w:t>
      </w:r>
    </w:p>
    <w:p w:rsidR="00BA6D28" w:rsidRPr="00473780" w:rsidRDefault="00BA6D28" w:rsidP="00EF2270">
      <w:pPr>
        <w:pStyle w:val="mechtex"/>
      </w:pPr>
    </w:p>
    <w:p w:rsidR="00BA6D28" w:rsidRPr="00FF03D8" w:rsidRDefault="00BA6D28" w:rsidP="00EF2270">
      <w:pPr>
        <w:pStyle w:val="mechtex"/>
      </w:pPr>
    </w:p>
    <w:p w:rsidR="00BA6D28" w:rsidRDefault="00BA6D28" w:rsidP="00EF2270">
      <w:pPr>
        <w:pStyle w:val="mechtex"/>
      </w:pPr>
    </w:p>
    <w:p w:rsidR="00EF2270" w:rsidRPr="00EF2270" w:rsidRDefault="00EF2270" w:rsidP="00EF2270">
      <w:pPr>
        <w:pStyle w:val="mechtex"/>
        <w:rPr>
          <w:rFonts w:ascii="GHEA Mariam" w:hAnsi="GHEA Mariam"/>
          <w:sz w:val="24"/>
          <w:szCs w:val="24"/>
          <w:lang w:val="hy-AM"/>
        </w:rPr>
      </w:pPr>
      <w:r w:rsidRPr="00EF2270">
        <w:rPr>
          <w:rFonts w:ascii="GHEA Mariam" w:hAnsi="GHEA Mariam" w:cs="Arial"/>
          <w:sz w:val="24"/>
          <w:szCs w:val="24"/>
          <w:lang w:val="hy-AM"/>
        </w:rPr>
        <w:t>ՀԱՅԱՍՏԱՆԻ</w:t>
      </w:r>
      <w:r w:rsidRPr="00EF2270">
        <w:rPr>
          <w:rFonts w:ascii="GHEA Mariam" w:hAnsi="GHEA Mariam" w:cs="Sylfaen"/>
          <w:sz w:val="24"/>
          <w:szCs w:val="24"/>
          <w:lang w:val="hy-AM"/>
        </w:rPr>
        <w:t xml:space="preserve"> </w:t>
      </w:r>
      <w:r w:rsidRPr="00EF2270">
        <w:rPr>
          <w:rFonts w:ascii="GHEA Mariam" w:hAnsi="GHEA Mariam" w:cs="Arial"/>
          <w:sz w:val="24"/>
          <w:szCs w:val="24"/>
          <w:lang w:val="hy-AM"/>
        </w:rPr>
        <w:t>ՀԱՆՐԱՊԵՏՈՒԹՅԱՆ</w:t>
      </w:r>
      <w:r w:rsidRPr="00EF2270">
        <w:rPr>
          <w:rFonts w:ascii="GHEA Mariam" w:hAnsi="GHEA Mariam" w:cs="Sylfaen"/>
          <w:sz w:val="24"/>
          <w:szCs w:val="24"/>
          <w:lang w:val="hy-AM"/>
        </w:rPr>
        <w:t xml:space="preserve"> </w:t>
      </w:r>
      <w:r w:rsidRPr="00EF2270">
        <w:rPr>
          <w:rFonts w:ascii="GHEA Mariam" w:hAnsi="GHEA Mariam" w:cs="Arial"/>
          <w:sz w:val="24"/>
          <w:szCs w:val="24"/>
          <w:lang w:val="hy-AM"/>
        </w:rPr>
        <w:t>ԿԱՌԱՎԱՐՈՒԹՅԱՆ</w:t>
      </w:r>
      <w:r w:rsidRPr="00EF2270">
        <w:rPr>
          <w:rFonts w:ascii="GHEA Mariam" w:hAnsi="GHEA Mariam" w:cs="Sylfaen"/>
          <w:sz w:val="24"/>
          <w:szCs w:val="24"/>
          <w:lang w:val="hy-AM"/>
        </w:rPr>
        <w:t xml:space="preserve"> 2014 </w:t>
      </w:r>
      <w:r w:rsidRPr="00EF2270">
        <w:rPr>
          <w:rFonts w:ascii="GHEA Mariam" w:hAnsi="GHEA Mariam" w:cs="Arial"/>
          <w:sz w:val="24"/>
          <w:szCs w:val="24"/>
          <w:lang w:val="hy-AM"/>
        </w:rPr>
        <w:t>ԹՎԱԿԱՆԻ</w:t>
      </w:r>
      <w:r w:rsidRPr="00EF2270">
        <w:rPr>
          <w:rFonts w:ascii="GHEA Mariam" w:hAnsi="GHEA Mariam" w:cs="Sylfaen"/>
          <w:sz w:val="24"/>
          <w:szCs w:val="24"/>
          <w:lang w:val="hy-AM"/>
        </w:rPr>
        <w:t xml:space="preserve"> </w:t>
      </w:r>
      <w:r w:rsidRPr="00EF2270">
        <w:rPr>
          <w:rFonts w:ascii="GHEA Mariam" w:hAnsi="GHEA Mariam" w:cs="Arial"/>
          <w:sz w:val="24"/>
          <w:szCs w:val="24"/>
          <w:lang w:val="hy-AM"/>
        </w:rPr>
        <w:t>ՄԱՐՏԻ</w:t>
      </w:r>
      <w:r>
        <w:rPr>
          <w:rFonts w:ascii="GHEA Mariam" w:hAnsi="GHEA Mariam" w:cs="Arial"/>
          <w:sz w:val="24"/>
          <w:szCs w:val="24"/>
          <w:lang w:val="hy-AM"/>
        </w:rPr>
        <w:t xml:space="preserve"> </w:t>
      </w:r>
      <w:r w:rsidRPr="00EF2270">
        <w:rPr>
          <w:rFonts w:ascii="GHEA Mariam" w:hAnsi="GHEA Mariam" w:cs="Sylfaen"/>
          <w:sz w:val="24"/>
          <w:szCs w:val="24"/>
          <w:lang w:val="hy-AM"/>
        </w:rPr>
        <w:t xml:space="preserve"> 6-</w:t>
      </w:r>
      <w:r w:rsidRPr="00EF2270">
        <w:rPr>
          <w:rFonts w:ascii="GHEA Mariam" w:hAnsi="GHEA Mariam" w:cs="Arial"/>
          <w:sz w:val="24"/>
          <w:szCs w:val="24"/>
          <w:lang w:val="hy-AM"/>
        </w:rPr>
        <w:t>Ի</w:t>
      </w:r>
      <w:r w:rsidRPr="00EF2270">
        <w:rPr>
          <w:rFonts w:ascii="GHEA Mariam" w:hAnsi="GHEA Mariam" w:cs="Sylfaen"/>
          <w:sz w:val="24"/>
          <w:szCs w:val="24"/>
          <w:lang w:val="hy-AM"/>
        </w:rPr>
        <w:t xml:space="preserve"> N 275-</w:t>
      </w:r>
      <w:r w:rsidRPr="00EF2270">
        <w:rPr>
          <w:rFonts w:ascii="GHEA Mariam" w:hAnsi="GHEA Mariam" w:cs="Arial"/>
          <w:sz w:val="24"/>
          <w:szCs w:val="24"/>
          <w:lang w:val="hy-AM"/>
        </w:rPr>
        <w:t>Ն</w:t>
      </w:r>
      <w:r w:rsidRPr="00EF2270">
        <w:rPr>
          <w:rFonts w:ascii="GHEA Mariam" w:hAnsi="GHEA Mariam" w:cs="Sylfaen"/>
          <w:sz w:val="24"/>
          <w:szCs w:val="24"/>
          <w:lang w:val="hy-AM"/>
        </w:rPr>
        <w:t xml:space="preserve"> </w:t>
      </w:r>
      <w:r>
        <w:rPr>
          <w:rFonts w:ascii="GHEA Mariam" w:hAnsi="GHEA Mariam" w:cs="Sylfaen"/>
          <w:sz w:val="24"/>
          <w:szCs w:val="24"/>
          <w:lang w:val="hy-AM"/>
        </w:rPr>
        <w:t xml:space="preserve"> </w:t>
      </w:r>
      <w:r w:rsidRPr="00EF2270">
        <w:rPr>
          <w:rFonts w:ascii="GHEA Mariam" w:hAnsi="GHEA Mariam" w:cs="Arial"/>
          <w:sz w:val="24"/>
          <w:szCs w:val="24"/>
          <w:lang w:val="hy-AM"/>
        </w:rPr>
        <w:t>ԵՎ</w:t>
      </w:r>
      <w:r w:rsidRPr="00EF2270">
        <w:rPr>
          <w:rFonts w:ascii="GHEA Mariam" w:hAnsi="GHEA Mariam" w:cs="Sylfaen"/>
          <w:sz w:val="24"/>
          <w:szCs w:val="24"/>
          <w:lang w:val="hy-AM"/>
        </w:rPr>
        <w:t xml:space="preserve"> 2021</w:t>
      </w:r>
      <w:r>
        <w:rPr>
          <w:rFonts w:ascii="GHEA Mariam" w:hAnsi="GHEA Mariam" w:cs="Sylfaen"/>
          <w:sz w:val="24"/>
          <w:szCs w:val="24"/>
          <w:lang w:val="hy-AM"/>
        </w:rPr>
        <w:t xml:space="preserve"> </w:t>
      </w:r>
      <w:r w:rsidRPr="00EF2270">
        <w:rPr>
          <w:rFonts w:ascii="GHEA Mariam" w:hAnsi="GHEA Mariam" w:cs="Sylfaen"/>
          <w:sz w:val="24"/>
          <w:szCs w:val="24"/>
          <w:lang w:val="hy-AM"/>
        </w:rPr>
        <w:t xml:space="preserve"> </w:t>
      </w:r>
      <w:r w:rsidRPr="00EF2270">
        <w:rPr>
          <w:rFonts w:ascii="GHEA Mariam" w:hAnsi="GHEA Mariam" w:cs="Arial"/>
          <w:sz w:val="24"/>
          <w:szCs w:val="24"/>
          <w:lang w:val="hy-AM"/>
        </w:rPr>
        <w:t>ԹՎԱԿԱՆԻ</w:t>
      </w:r>
      <w:r w:rsidRPr="00EF2270">
        <w:rPr>
          <w:rFonts w:ascii="GHEA Mariam" w:hAnsi="GHEA Mariam" w:cs="Sylfaen"/>
          <w:sz w:val="24"/>
          <w:szCs w:val="24"/>
          <w:lang w:val="hy-AM"/>
        </w:rPr>
        <w:t xml:space="preserve"> </w:t>
      </w:r>
      <w:r>
        <w:rPr>
          <w:rFonts w:ascii="GHEA Mariam" w:hAnsi="GHEA Mariam" w:cs="Sylfaen"/>
          <w:sz w:val="24"/>
          <w:szCs w:val="24"/>
          <w:lang w:val="hy-AM"/>
        </w:rPr>
        <w:t xml:space="preserve"> </w:t>
      </w:r>
      <w:r w:rsidRPr="00EF2270">
        <w:rPr>
          <w:rFonts w:ascii="GHEA Mariam" w:hAnsi="GHEA Mariam" w:cs="Arial"/>
          <w:sz w:val="24"/>
          <w:szCs w:val="24"/>
          <w:lang w:val="hy-AM"/>
        </w:rPr>
        <w:t>ԴԵԿՏԵՄԲԵՐԻ</w:t>
      </w:r>
      <w:r>
        <w:rPr>
          <w:rFonts w:ascii="GHEA Mariam" w:hAnsi="GHEA Mariam" w:cs="Arial"/>
          <w:sz w:val="24"/>
          <w:szCs w:val="24"/>
          <w:lang w:val="hy-AM"/>
        </w:rPr>
        <w:t xml:space="preserve"> </w:t>
      </w:r>
      <w:r w:rsidRPr="00EF2270">
        <w:rPr>
          <w:rFonts w:ascii="GHEA Mariam" w:hAnsi="GHEA Mariam" w:cs="Sylfaen"/>
          <w:sz w:val="24"/>
          <w:szCs w:val="24"/>
          <w:lang w:val="hy-AM"/>
        </w:rPr>
        <w:t xml:space="preserve"> 23-</w:t>
      </w:r>
      <w:r w:rsidRPr="00EF2270">
        <w:rPr>
          <w:rFonts w:ascii="GHEA Mariam" w:hAnsi="GHEA Mariam" w:cs="Arial"/>
          <w:sz w:val="24"/>
          <w:szCs w:val="24"/>
          <w:lang w:val="hy-AM"/>
        </w:rPr>
        <w:t>Ի</w:t>
      </w:r>
      <w:r>
        <w:rPr>
          <w:rFonts w:ascii="GHEA Mariam" w:hAnsi="GHEA Mariam" w:cs="Arial"/>
          <w:sz w:val="24"/>
          <w:szCs w:val="24"/>
          <w:lang w:val="hy-AM"/>
        </w:rPr>
        <w:t xml:space="preserve"> </w:t>
      </w:r>
      <w:r w:rsidRPr="00EF2270">
        <w:rPr>
          <w:rFonts w:ascii="GHEA Mariam" w:hAnsi="GHEA Mariam" w:cs="Sylfaen"/>
          <w:sz w:val="24"/>
          <w:szCs w:val="24"/>
          <w:lang w:val="hy-AM"/>
        </w:rPr>
        <w:t xml:space="preserve"> N 2169-</w:t>
      </w:r>
      <w:r w:rsidR="00943E11">
        <w:rPr>
          <w:rFonts w:ascii="GHEA Mariam" w:hAnsi="GHEA Mariam" w:cs="Arial"/>
          <w:sz w:val="24"/>
          <w:szCs w:val="24"/>
          <w:lang w:val="hy-AM"/>
        </w:rPr>
        <w:t>Լ</w:t>
      </w:r>
      <w:r w:rsidRPr="00EF2270">
        <w:rPr>
          <w:rFonts w:ascii="GHEA Mariam" w:hAnsi="GHEA Mariam" w:cs="Sylfaen"/>
          <w:sz w:val="24"/>
          <w:szCs w:val="24"/>
          <w:lang w:val="hy-AM"/>
        </w:rPr>
        <w:t xml:space="preserve"> </w:t>
      </w:r>
      <w:r w:rsidRPr="00EF2270">
        <w:rPr>
          <w:rFonts w:ascii="GHEA Mariam" w:hAnsi="GHEA Mariam" w:cs="Arial"/>
          <w:spacing w:val="-4"/>
          <w:sz w:val="24"/>
          <w:szCs w:val="24"/>
          <w:lang w:val="hy-AM"/>
        </w:rPr>
        <w:t>ՈՐՈՇՈՒՄՆԵՐՈՒՄ</w:t>
      </w:r>
      <w:r w:rsidRPr="00EF2270">
        <w:rPr>
          <w:rFonts w:ascii="GHEA Mariam" w:hAnsi="GHEA Mariam"/>
          <w:spacing w:val="-4"/>
          <w:sz w:val="24"/>
          <w:szCs w:val="24"/>
          <w:lang w:val="hy-AM"/>
        </w:rPr>
        <w:t xml:space="preserve"> </w:t>
      </w:r>
      <w:r w:rsidRPr="00EF2270">
        <w:rPr>
          <w:rFonts w:ascii="GHEA Mariam" w:hAnsi="GHEA Mariam" w:cs="Arial"/>
          <w:spacing w:val="-4"/>
          <w:sz w:val="24"/>
          <w:szCs w:val="24"/>
          <w:lang w:val="hy-AM"/>
        </w:rPr>
        <w:t>ԼՐԱՑՈՒՄՆԵՐ</w:t>
      </w:r>
      <w:r w:rsidRPr="00EF2270">
        <w:rPr>
          <w:rFonts w:ascii="GHEA Mariam" w:hAnsi="GHEA Mariam" w:cs="Sylfaen"/>
          <w:spacing w:val="-4"/>
          <w:sz w:val="24"/>
          <w:szCs w:val="24"/>
          <w:lang w:val="hy-AM"/>
        </w:rPr>
        <w:t xml:space="preserve"> </w:t>
      </w:r>
      <w:r w:rsidRPr="00EF2270">
        <w:rPr>
          <w:rFonts w:ascii="GHEA Mariam" w:hAnsi="GHEA Mariam" w:cs="Arial"/>
          <w:spacing w:val="-4"/>
          <w:sz w:val="24"/>
          <w:szCs w:val="24"/>
          <w:lang w:val="hy-AM"/>
        </w:rPr>
        <w:t>ԵՎ</w:t>
      </w:r>
      <w:r w:rsidRPr="00EF2270">
        <w:rPr>
          <w:rFonts w:ascii="GHEA Mariam" w:hAnsi="GHEA Mariam" w:cs="Sylfaen"/>
          <w:spacing w:val="-4"/>
          <w:sz w:val="24"/>
          <w:szCs w:val="24"/>
          <w:lang w:val="hy-AM"/>
        </w:rPr>
        <w:t xml:space="preserve"> </w:t>
      </w:r>
      <w:r w:rsidRPr="00EF2270">
        <w:rPr>
          <w:rFonts w:ascii="GHEA Mariam" w:hAnsi="GHEA Mariam" w:cs="Arial"/>
          <w:spacing w:val="-4"/>
          <w:sz w:val="24"/>
          <w:szCs w:val="24"/>
          <w:lang w:val="hy-AM"/>
        </w:rPr>
        <w:t>ՓՈՓՈԽՈՒԹՅՈՒՆՆԵՐ</w:t>
      </w:r>
      <w:r w:rsidRPr="00EF2270">
        <w:rPr>
          <w:rFonts w:ascii="GHEA Mariam" w:hAnsi="GHEA Mariam" w:cs="Sylfaen"/>
          <w:spacing w:val="-4"/>
          <w:sz w:val="24"/>
          <w:szCs w:val="24"/>
          <w:lang w:val="hy-AM"/>
        </w:rPr>
        <w:t xml:space="preserve"> </w:t>
      </w:r>
      <w:r w:rsidRPr="00EF2270">
        <w:rPr>
          <w:rFonts w:ascii="GHEA Mariam" w:hAnsi="GHEA Mariam" w:cs="Arial"/>
          <w:spacing w:val="-4"/>
          <w:sz w:val="24"/>
          <w:szCs w:val="24"/>
          <w:lang w:val="hy-AM"/>
        </w:rPr>
        <w:t>ԿԱՏԱՐԵԼՈՒ</w:t>
      </w:r>
      <w:r w:rsidRPr="00EF2270">
        <w:rPr>
          <w:rFonts w:ascii="GHEA Mariam" w:hAnsi="GHEA Mariam" w:cs="Sylfaen"/>
          <w:sz w:val="24"/>
          <w:szCs w:val="24"/>
          <w:lang w:val="hy-AM"/>
        </w:rPr>
        <w:t xml:space="preserve"> </w:t>
      </w:r>
      <w:r>
        <w:rPr>
          <w:rFonts w:ascii="GHEA Mariam" w:hAnsi="GHEA Mariam" w:cs="Sylfaen"/>
          <w:sz w:val="24"/>
          <w:szCs w:val="24"/>
          <w:lang w:val="hy-AM"/>
        </w:rPr>
        <w:br/>
      </w:r>
      <w:r w:rsidRPr="00EF2270">
        <w:rPr>
          <w:rFonts w:ascii="GHEA Mariam" w:hAnsi="GHEA Mariam" w:cs="Arial"/>
          <w:sz w:val="24"/>
          <w:szCs w:val="24"/>
          <w:lang w:val="hy-AM"/>
        </w:rPr>
        <w:t>Մ</w:t>
      </w:r>
      <w:r>
        <w:rPr>
          <w:rFonts w:ascii="GHEA Mariam" w:hAnsi="GHEA Mariam" w:cs="Arial"/>
          <w:sz w:val="24"/>
          <w:szCs w:val="24"/>
          <w:lang w:val="hy-AM"/>
        </w:rPr>
        <w:t xml:space="preserve"> </w:t>
      </w:r>
      <w:r w:rsidRPr="00EF2270">
        <w:rPr>
          <w:rFonts w:ascii="GHEA Mariam" w:hAnsi="GHEA Mariam" w:cs="Arial"/>
          <w:sz w:val="24"/>
          <w:szCs w:val="24"/>
          <w:lang w:val="hy-AM"/>
        </w:rPr>
        <w:t>Ա</w:t>
      </w:r>
      <w:r>
        <w:rPr>
          <w:rFonts w:ascii="GHEA Mariam" w:hAnsi="GHEA Mariam" w:cs="Arial"/>
          <w:sz w:val="24"/>
          <w:szCs w:val="24"/>
          <w:lang w:val="hy-AM"/>
        </w:rPr>
        <w:t xml:space="preserve"> </w:t>
      </w:r>
      <w:r w:rsidRPr="00EF2270">
        <w:rPr>
          <w:rFonts w:ascii="GHEA Mariam" w:hAnsi="GHEA Mariam" w:cs="Arial"/>
          <w:sz w:val="24"/>
          <w:szCs w:val="24"/>
          <w:lang w:val="hy-AM"/>
        </w:rPr>
        <w:t>Ս</w:t>
      </w:r>
      <w:r>
        <w:rPr>
          <w:rFonts w:ascii="GHEA Mariam" w:hAnsi="GHEA Mariam" w:cs="Arial"/>
          <w:sz w:val="24"/>
          <w:szCs w:val="24"/>
          <w:lang w:val="hy-AM"/>
        </w:rPr>
        <w:t xml:space="preserve"> </w:t>
      </w:r>
      <w:r w:rsidRPr="00EF2270">
        <w:rPr>
          <w:rFonts w:ascii="GHEA Mariam" w:hAnsi="GHEA Mariam" w:cs="Arial"/>
          <w:sz w:val="24"/>
          <w:szCs w:val="24"/>
          <w:lang w:val="hy-AM"/>
        </w:rPr>
        <w:t>Ի</w:t>
      </w:r>
      <w:r>
        <w:rPr>
          <w:rFonts w:ascii="GHEA Mariam" w:hAnsi="GHEA Mariam" w:cs="Arial"/>
          <w:sz w:val="24"/>
          <w:szCs w:val="24"/>
          <w:lang w:val="hy-AM"/>
        </w:rPr>
        <w:t xml:space="preserve"> </w:t>
      </w:r>
      <w:r w:rsidRPr="00EF2270">
        <w:rPr>
          <w:rFonts w:ascii="GHEA Mariam" w:hAnsi="GHEA Mariam" w:cs="Arial"/>
          <w:sz w:val="24"/>
          <w:szCs w:val="24"/>
          <w:lang w:val="hy-AM"/>
        </w:rPr>
        <w:t>Ն</w:t>
      </w:r>
    </w:p>
    <w:p w:rsidR="00EF2270" w:rsidRPr="00EF2270" w:rsidRDefault="00EF2270" w:rsidP="00EF2270">
      <w:pPr>
        <w:pStyle w:val="mechtex"/>
        <w:rPr>
          <w:rFonts w:ascii="GHEA Mariam" w:hAnsi="GHEA Mariam"/>
          <w:sz w:val="24"/>
          <w:szCs w:val="24"/>
          <w:lang w:val="hy-AM"/>
        </w:rPr>
      </w:pPr>
      <w:r>
        <w:rPr>
          <w:rFonts w:ascii="GHEA Mariam" w:hAnsi="GHEA Mariam"/>
          <w:sz w:val="24"/>
          <w:szCs w:val="24"/>
          <w:lang w:val="hy-AM"/>
        </w:rPr>
        <w:t>-----------------------------------------------------------------------------------------------------------</w:t>
      </w:r>
    </w:p>
    <w:p w:rsidR="00EF2270" w:rsidRPr="00EF2270" w:rsidRDefault="00EF2270" w:rsidP="00EF2270">
      <w:pPr>
        <w:pStyle w:val="mechtex"/>
        <w:rPr>
          <w:sz w:val="26"/>
          <w:lang w:val="hy-AM"/>
        </w:rPr>
      </w:pPr>
    </w:p>
    <w:p w:rsidR="00EF2270" w:rsidRPr="008E1B5A" w:rsidRDefault="00EF2270" w:rsidP="008E1B5A">
      <w:pPr>
        <w:pStyle w:val="norm"/>
        <w:spacing w:line="360" w:lineRule="auto"/>
        <w:rPr>
          <w:rFonts w:ascii="GHEA Mariam" w:hAnsi="GHEA Mariam"/>
          <w:sz w:val="28"/>
          <w:szCs w:val="24"/>
          <w:lang w:val="de-DE"/>
        </w:rPr>
      </w:pPr>
      <w:r w:rsidRPr="00EF2270">
        <w:rPr>
          <w:rFonts w:ascii="GHEA Mariam" w:hAnsi="GHEA Mariam" w:cs="Sylfaen"/>
          <w:sz w:val="24"/>
          <w:szCs w:val="24"/>
          <w:lang w:val="hy-AM"/>
        </w:rPr>
        <w:t xml:space="preserve">Համաձայն «Նորմատիվ իրավական ակտերի մասին» օրենքի 33-րդ հոդվածի 34-րդ հոդվածի 1-ին մասի`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F2270" w:rsidRPr="00EF2270" w:rsidRDefault="00EF2270" w:rsidP="00EF2270">
      <w:pPr>
        <w:pStyle w:val="NormalWeb"/>
        <w:numPr>
          <w:ilvl w:val="0"/>
          <w:numId w:val="5"/>
        </w:numPr>
        <w:tabs>
          <w:tab w:val="center" w:pos="990"/>
          <w:tab w:val="right" w:pos="9355"/>
        </w:tabs>
        <w:spacing w:before="0" w:beforeAutospacing="0" w:after="0" w:afterAutospacing="0" w:line="360" w:lineRule="auto"/>
        <w:ind w:left="0" w:firstLine="720"/>
        <w:jc w:val="both"/>
        <w:rPr>
          <w:rFonts w:ascii="GHEA Mariam" w:hAnsi="GHEA Mariam" w:cs="Sylfaen"/>
          <w:lang w:val="hy-AM"/>
        </w:rPr>
      </w:pPr>
      <w:r w:rsidRPr="00EF2270">
        <w:rPr>
          <w:rFonts w:ascii="GHEA Mariam" w:hAnsi="GHEA Mariam" w:cs="Sylfaen"/>
          <w:spacing w:val="-6"/>
          <w:lang w:val="hy-AM"/>
        </w:rPr>
        <w:t>Հայաստանի</w:t>
      </w:r>
      <w:r w:rsidRPr="00EF2270">
        <w:rPr>
          <w:rFonts w:ascii="GHEA Mariam" w:hAnsi="GHEA Mariam"/>
          <w:spacing w:val="-6"/>
          <w:lang w:val="hy-AM"/>
        </w:rPr>
        <w:t xml:space="preserve"> </w:t>
      </w:r>
      <w:r w:rsidRPr="00EF2270">
        <w:rPr>
          <w:rFonts w:ascii="GHEA Mariam" w:hAnsi="GHEA Mariam" w:cs="Sylfaen"/>
          <w:spacing w:val="-6"/>
          <w:lang w:val="hy-AM"/>
        </w:rPr>
        <w:t>Հանրապետության</w:t>
      </w:r>
      <w:r w:rsidRPr="00EF2270">
        <w:rPr>
          <w:rFonts w:ascii="GHEA Mariam" w:hAnsi="GHEA Mariam"/>
          <w:spacing w:val="-6"/>
          <w:lang w:val="hy-AM"/>
        </w:rPr>
        <w:t xml:space="preserve"> </w:t>
      </w:r>
      <w:r w:rsidRPr="00EF2270">
        <w:rPr>
          <w:rFonts w:ascii="GHEA Mariam" w:hAnsi="GHEA Mariam" w:cs="Sylfaen"/>
          <w:spacing w:val="-6"/>
          <w:lang w:val="hy-AM"/>
        </w:rPr>
        <w:t>կառավարության</w:t>
      </w:r>
      <w:r w:rsidRPr="00EF2270">
        <w:rPr>
          <w:rFonts w:ascii="GHEA Mariam" w:hAnsi="GHEA Mariam"/>
          <w:spacing w:val="-6"/>
          <w:lang w:val="hy-AM"/>
        </w:rPr>
        <w:t xml:space="preserve"> 2014 </w:t>
      </w:r>
      <w:r w:rsidRPr="00EF2270">
        <w:rPr>
          <w:rFonts w:ascii="GHEA Mariam" w:hAnsi="GHEA Mariam" w:cs="Sylfaen"/>
          <w:spacing w:val="-6"/>
          <w:lang w:val="hy-AM"/>
        </w:rPr>
        <w:t>թվականի</w:t>
      </w:r>
      <w:r w:rsidRPr="00EF2270">
        <w:rPr>
          <w:rFonts w:ascii="GHEA Mariam" w:hAnsi="GHEA Mariam"/>
          <w:spacing w:val="-6"/>
          <w:lang w:val="hy-AM"/>
        </w:rPr>
        <w:t xml:space="preserve"> </w:t>
      </w:r>
      <w:r w:rsidRPr="00EF2270">
        <w:rPr>
          <w:rFonts w:ascii="GHEA Mariam" w:hAnsi="GHEA Mariam" w:cs="Sylfaen"/>
          <w:spacing w:val="-6"/>
          <w:lang w:val="hy-AM"/>
        </w:rPr>
        <w:t>մարտի</w:t>
      </w:r>
      <w:r w:rsidRPr="00EF2270">
        <w:rPr>
          <w:rFonts w:ascii="GHEA Mariam" w:hAnsi="GHEA Mariam"/>
          <w:lang w:val="hy-AM"/>
        </w:rPr>
        <w:t xml:space="preserve"> </w:t>
      </w:r>
      <w:r>
        <w:rPr>
          <w:rFonts w:ascii="GHEA Mariam" w:hAnsi="GHEA Mariam"/>
          <w:lang w:val="hy-AM"/>
        </w:rPr>
        <w:br/>
      </w:r>
      <w:r w:rsidRPr="00EF2270">
        <w:rPr>
          <w:rFonts w:ascii="GHEA Mariam" w:hAnsi="GHEA Mariam"/>
          <w:lang w:val="hy-AM"/>
        </w:rPr>
        <w:t>6-</w:t>
      </w:r>
      <w:r w:rsidRPr="00EF2270">
        <w:rPr>
          <w:rFonts w:ascii="GHEA Mariam" w:hAnsi="GHEA Mariam" w:cs="Sylfaen"/>
          <w:lang w:val="hy-AM"/>
        </w:rPr>
        <w:t>ի</w:t>
      </w:r>
      <w:r w:rsidRPr="00EF2270">
        <w:rPr>
          <w:rFonts w:ascii="GHEA Mariam" w:hAnsi="GHEA Mariam"/>
          <w:lang w:val="hy-AM"/>
        </w:rPr>
        <w:t xml:space="preserve"> «</w:t>
      </w:r>
      <w:r w:rsidRPr="00EF2270">
        <w:rPr>
          <w:rFonts w:ascii="GHEA Mariam" w:hAnsi="GHEA Mariam" w:cs="Sylfaen"/>
          <w:lang w:val="hy-AM"/>
        </w:rPr>
        <w:t>Երեխայի</w:t>
      </w:r>
      <w:r w:rsidRPr="00EF2270">
        <w:rPr>
          <w:rFonts w:ascii="GHEA Mariam" w:hAnsi="GHEA Mariam"/>
          <w:lang w:val="hy-AM"/>
        </w:rPr>
        <w:t xml:space="preserve"> </w:t>
      </w:r>
      <w:r w:rsidRPr="00EF2270">
        <w:rPr>
          <w:rFonts w:ascii="GHEA Mariam" w:hAnsi="GHEA Mariam" w:cs="Sylfaen"/>
          <w:lang w:val="hy-AM"/>
        </w:rPr>
        <w:t>ծննդյան</w:t>
      </w:r>
      <w:r w:rsidRPr="00EF2270">
        <w:rPr>
          <w:rFonts w:ascii="GHEA Mariam" w:hAnsi="GHEA Mariam"/>
          <w:lang w:val="hy-AM"/>
        </w:rPr>
        <w:t xml:space="preserve"> </w:t>
      </w:r>
      <w:r w:rsidRPr="00EF2270">
        <w:rPr>
          <w:rFonts w:ascii="GHEA Mariam" w:hAnsi="GHEA Mariam" w:cs="Sylfaen"/>
          <w:lang w:val="hy-AM"/>
        </w:rPr>
        <w:t>միանվագ</w:t>
      </w:r>
      <w:r w:rsidRPr="00EF2270">
        <w:rPr>
          <w:rFonts w:ascii="GHEA Mariam" w:hAnsi="GHEA Mariam"/>
          <w:lang w:val="hy-AM"/>
        </w:rPr>
        <w:t xml:space="preserve"> </w:t>
      </w:r>
      <w:r w:rsidRPr="00EF2270">
        <w:rPr>
          <w:rFonts w:ascii="GHEA Mariam" w:hAnsi="GHEA Mariam" w:cs="Sylfaen"/>
          <w:lang w:val="hy-AM"/>
        </w:rPr>
        <w:t>նպաստի</w:t>
      </w:r>
      <w:r w:rsidRPr="00EF2270">
        <w:rPr>
          <w:rFonts w:ascii="GHEA Mariam" w:hAnsi="GHEA Mariam"/>
          <w:lang w:val="hy-AM"/>
        </w:rPr>
        <w:t xml:space="preserve"> </w:t>
      </w:r>
      <w:r w:rsidRPr="00EF2270">
        <w:rPr>
          <w:rFonts w:ascii="GHEA Mariam" w:hAnsi="GHEA Mariam" w:cs="Sylfaen"/>
          <w:lang w:val="hy-AM"/>
        </w:rPr>
        <w:t>չափը</w:t>
      </w:r>
      <w:r w:rsidRPr="00EF2270">
        <w:rPr>
          <w:rFonts w:ascii="GHEA Mariam" w:hAnsi="GHEA Mariam"/>
          <w:lang w:val="hy-AM"/>
        </w:rPr>
        <w:t xml:space="preserve"> </w:t>
      </w:r>
      <w:r w:rsidRPr="00EF2270">
        <w:rPr>
          <w:rFonts w:ascii="GHEA Mariam" w:hAnsi="GHEA Mariam" w:cs="Sylfaen"/>
          <w:lang w:val="hy-AM"/>
        </w:rPr>
        <w:t>սահմանելու</w:t>
      </w:r>
      <w:r w:rsidRPr="00EF2270">
        <w:rPr>
          <w:rFonts w:ascii="GHEA Mariam" w:hAnsi="GHEA Mariam"/>
          <w:lang w:val="hy-AM"/>
        </w:rPr>
        <w:t xml:space="preserve">, </w:t>
      </w:r>
      <w:r w:rsidRPr="00EF2270">
        <w:rPr>
          <w:rFonts w:ascii="GHEA Mariam" w:hAnsi="GHEA Mariam" w:cs="Sylfaen"/>
          <w:lang w:val="hy-AM"/>
        </w:rPr>
        <w:t>երեխայի</w:t>
      </w:r>
      <w:r w:rsidRPr="00EF2270">
        <w:rPr>
          <w:rFonts w:ascii="GHEA Mariam" w:hAnsi="GHEA Mariam"/>
          <w:lang w:val="hy-AM"/>
        </w:rPr>
        <w:t xml:space="preserve"> </w:t>
      </w:r>
      <w:r w:rsidRPr="00EF2270">
        <w:rPr>
          <w:rFonts w:ascii="GHEA Mariam" w:hAnsi="GHEA Mariam" w:cs="Sylfaen"/>
          <w:lang w:val="hy-AM"/>
        </w:rPr>
        <w:t>ծննդյան</w:t>
      </w:r>
      <w:r w:rsidRPr="00EF2270">
        <w:rPr>
          <w:rFonts w:ascii="GHEA Mariam" w:hAnsi="GHEA Mariam"/>
          <w:lang w:val="hy-AM"/>
        </w:rPr>
        <w:t xml:space="preserve"> </w:t>
      </w:r>
      <w:r w:rsidRPr="00EF2270">
        <w:rPr>
          <w:rFonts w:ascii="GHEA Mariam" w:hAnsi="GHEA Mariam" w:cs="Sylfaen"/>
          <w:lang w:val="hy-AM"/>
        </w:rPr>
        <w:t>միանվագ</w:t>
      </w:r>
      <w:r w:rsidRPr="00EF2270">
        <w:rPr>
          <w:rFonts w:ascii="GHEA Mariam" w:hAnsi="GHEA Mariam"/>
          <w:lang w:val="hy-AM"/>
        </w:rPr>
        <w:t xml:space="preserve"> </w:t>
      </w:r>
      <w:r w:rsidRPr="00EF2270">
        <w:rPr>
          <w:rFonts w:ascii="GHEA Mariam" w:hAnsi="GHEA Mariam" w:cs="Sylfaen"/>
          <w:lang w:val="hy-AM"/>
        </w:rPr>
        <w:t>նպաստ</w:t>
      </w:r>
      <w:r w:rsidRPr="00EF2270">
        <w:rPr>
          <w:rFonts w:ascii="GHEA Mariam" w:hAnsi="GHEA Mariam"/>
          <w:lang w:val="hy-AM"/>
        </w:rPr>
        <w:t xml:space="preserve"> </w:t>
      </w:r>
      <w:r w:rsidRPr="00EF2270">
        <w:rPr>
          <w:rFonts w:ascii="GHEA Mariam" w:hAnsi="GHEA Mariam" w:cs="Sylfaen"/>
          <w:lang w:val="hy-AM"/>
        </w:rPr>
        <w:t>նշանակելու</w:t>
      </w:r>
      <w:r w:rsidRPr="00EF2270">
        <w:rPr>
          <w:rFonts w:ascii="GHEA Mariam" w:hAnsi="GHEA Mariam"/>
          <w:lang w:val="hy-AM"/>
        </w:rPr>
        <w:t xml:space="preserve"> </w:t>
      </w:r>
      <w:r w:rsidRPr="00EF2270">
        <w:rPr>
          <w:rFonts w:ascii="GHEA Mariam" w:hAnsi="GHEA Mariam" w:cs="Sylfaen"/>
          <w:lang w:val="hy-AM"/>
        </w:rPr>
        <w:t>և</w:t>
      </w:r>
      <w:r w:rsidRPr="00EF2270">
        <w:rPr>
          <w:rFonts w:ascii="GHEA Mariam" w:hAnsi="GHEA Mariam"/>
          <w:lang w:val="hy-AM"/>
        </w:rPr>
        <w:t xml:space="preserve"> </w:t>
      </w:r>
      <w:r w:rsidRPr="00EF2270">
        <w:rPr>
          <w:rFonts w:ascii="GHEA Mariam" w:hAnsi="GHEA Mariam" w:cs="Sylfaen"/>
          <w:lang w:val="hy-AM"/>
        </w:rPr>
        <w:t>վճարելու</w:t>
      </w:r>
      <w:r w:rsidRPr="00EF2270">
        <w:rPr>
          <w:rFonts w:ascii="GHEA Mariam" w:hAnsi="GHEA Mariam"/>
          <w:lang w:val="hy-AM"/>
        </w:rPr>
        <w:t xml:space="preserve"> </w:t>
      </w:r>
      <w:r w:rsidRPr="00EF2270">
        <w:rPr>
          <w:rFonts w:ascii="GHEA Mariam" w:hAnsi="GHEA Mariam" w:cs="Sylfaen"/>
          <w:lang w:val="hy-AM"/>
        </w:rPr>
        <w:t>կարգը</w:t>
      </w:r>
      <w:r w:rsidRPr="00EF2270">
        <w:rPr>
          <w:rFonts w:ascii="GHEA Mariam" w:hAnsi="GHEA Mariam"/>
          <w:lang w:val="hy-AM"/>
        </w:rPr>
        <w:t xml:space="preserve"> </w:t>
      </w:r>
      <w:r w:rsidRPr="00EF2270">
        <w:rPr>
          <w:rFonts w:ascii="GHEA Mariam" w:hAnsi="GHEA Mariam" w:cs="Sylfaen"/>
          <w:lang w:val="hy-AM"/>
        </w:rPr>
        <w:t>հաստատելու</w:t>
      </w:r>
      <w:r w:rsidRPr="00EF2270">
        <w:rPr>
          <w:rFonts w:ascii="GHEA Mariam" w:hAnsi="GHEA Mariam"/>
          <w:lang w:val="hy-AM"/>
        </w:rPr>
        <w:t xml:space="preserve"> </w:t>
      </w:r>
      <w:r w:rsidRPr="00EF2270">
        <w:rPr>
          <w:rFonts w:ascii="GHEA Mariam" w:hAnsi="GHEA Mariam" w:cs="Sylfaen"/>
          <w:lang w:val="hy-AM"/>
        </w:rPr>
        <w:t>մասին</w:t>
      </w:r>
      <w:r w:rsidRPr="00EF2270">
        <w:rPr>
          <w:rFonts w:ascii="GHEA Mariam" w:hAnsi="GHEA Mariam"/>
          <w:lang w:val="hy-AM"/>
        </w:rPr>
        <w:t xml:space="preserve">» </w:t>
      </w:r>
      <w:r w:rsidRPr="00EF2270">
        <w:rPr>
          <w:rFonts w:ascii="GHEA Mariam" w:hAnsi="GHEA Mariam" w:cs="Sylfaen"/>
          <w:lang w:val="hy-AM"/>
        </w:rPr>
        <w:t>N 275-Ն որոշման N 1 հավելվածի`</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 xml:space="preserve">2-րդ կետի 1-ին ենթակետից հետո լրացնել </w:t>
      </w:r>
      <w:proofErr w:type="spellStart"/>
      <w:r w:rsidRPr="00EF2270">
        <w:rPr>
          <w:rFonts w:ascii="GHEA Mariam" w:hAnsi="GHEA Mariam"/>
          <w:lang w:val="hy-AM"/>
        </w:rPr>
        <w:t>հետևյալ</w:t>
      </w:r>
      <w:proofErr w:type="spellEnd"/>
      <w:r w:rsidRPr="00EF2270">
        <w:rPr>
          <w:rFonts w:ascii="GHEA Mariam" w:hAnsi="GHEA Mariam"/>
          <w:lang w:val="hy-AM"/>
        </w:rPr>
        <w:t xml:space="preserve"> բովանդակությամբ նոր՝ 1.1-ին ենթակետ</w:t>
      </w:r>
      <w:r>
        <w:rPr>
          <w:rFonts w:ascii="GHEA Mariam" w:hAnsi="GHEA Mariam"/>
          <w:lang w:val="hy-AM"/>
        </w:rPr>
        <w:t>ով</w:t>
      </w:r>
      <w:r w:rsidRPr="00EF2270">
        <w:rPr>
          <w:rFonts w:ascii="GHEA Mariam" w:hAnsi="GHEA Mariam"/>
          <w:lang w:val="hy-AM"/>
        </w:rPr>
        <w:t>.</w:t>
      </w:r>
    </w:p>
    <w:p w:rsidR="00EF2270" w:rsidRPr="00EF2270" w:rsidRDefault="00EF2270" w:rsidP="00EF2270">
      <w:pPr>
        <w:pStyle w:val="NormalWeb"/>
        <w:tabs>
          <w:tab w:val="center" w:pos="990"/>
          <w:tab w:val="right" w:pos="1170"/>
        </w:tabs>
        <w:spacing w:before="0" w:beforeAutospacing="0" w:after="0" w:afterAutospacing="0" w:line="360" w:lineRule="auto"/>
        <w:ind w:firstLine="720"/>
        <w:jc w:val="both"/>
        <w:rPr>
          <w:rFonts w:ascii="GHEA Mariam" w:hAnsi="GHEA Mariam"/>
          <w:lang w:val="hy-AM"/>
        </w:rPr>
      </w:pPr>
      <w:r w:rsidRPr="00EF2270">
        <w:rPr>
          <w:rFonts w:ascii="GHEA Mariam" w:hAnsi="GHEA Mariam"/>
          <w:lang w:val="hy-AM"/>
        </w:rPr>
        <w:t xml:space="preserve">«1.1) </w:t>
      </w:r>
      <w:r w:rsidRPr="00EF2270">
        <w:rPr>
          <w:rFonts w:ascii="GHEA Mariam" w:hAnsi="GHEA Mariam"/>
          <w:b/>
          <w:lang w:val="hy-AM"/>
        </w:rPr>
        <w:t>զավակ</w:t>
      </w:r>
      <w:r w:rsidRPr="00EF2270">
        <w:rPr>
          <w:rFonts w:ascii="GHEA Mariam" w:hAnsi="GHEA Mariam"/>
          <w:lang w:val="hy-AM"/>
        </w:rPr>
        <w:t xml:space="preserve">՝ նոր ծնված երեխայի 18 տարին լրացած քույր կամ եղբայր, այդ թվում՝ </w:t>
      </w:r>
      <w:proofErr w:type="spellStart"/>
      <w:r w:rsidRPr="00EF2270">
        <w:rPr>
          <w:rFonts w:ascii="GHEA Mariam" w:hAnsi="GHEA Mariam"/>
          <w:lang w:val="hy-AM"/>
        </w:rPr>
        <w:t>համամայր</w:t>
      </w:r>
      <w:proofErr w:type="spellEnd"/>
      <w:r w:rsidRPr="00EF2270">
        <w:rPr>
          <w:rFonts w:ascii="GHEA Mariam" w:hAnsi="GHEA Mariam"/>
          <w:lang w:val="hy-AM"/>
        </w:rPr>
        <w:t xml:space="preserve"> կամ </w:t>
      </w:r>
      <w:proofErr w:type="spellStart"/>
      <w:r w:rsidRPr="00EF2270">
        <w:rPr>
          <w:rFonts w:ascii="GHEA Mariam" w:hAnsi="GHEA Mariam"/>
          <w:lang w:val="hy-AM"/>
        </w:rPr>
        <w:t>համահայր</w:t>
      </w:r>
      <w:proofErr w:type="spellEnd"/>
      <w:r w:rsidRPr="00EF2270">
        <w:rPr>
          <w:rFonts w:ascii="Cambria Math" w:hAnsi="Cambria Math" w:cs="Cambria Math"/>
          <w:lang w:val="hy-AM"/>
        </w:rPr>
        <w:t>․</w:t>
      </w:r>
      <w:r w:rsidRPr="00EF2270">
        <w:rPr>
          <w:rFonts w:ascii="GHEA Mariam" w:hAnsi="GHEA Mariam"/>
          <w:lang w:val="hy-AM"/>
        </w:rPr>
        <w:t>».</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4-րդ կետի 6-րդ ենթակետում «նոր ծնված երեխայի ծննդյան օրվան նախորդող 3 տարվա ընթացքում մահացած» բառերը փոխարինել «</w:t>
      </w:r>
      <w:proofErr w:type="spellStart"/>
      <w:r>
        <w:rPr>
          <w:rFonts w:ascii="GHEA Mariam" w:hAnsi="GHEA Mariam"/>
          <w:lang w:val="hy-AM"/>
        </w:rPr>
        <w:t>մինչև</w:t>
      </w:r>
      <w:proofErr w:type="spellEnd"/>
      <w:r w:rsidRPr="00EF2270">
        <w:rPr>
          <w:rFonts w:ascii="GHEA Mariam" w:hAnsi="GHEA Mariam"/>
          <w:lang w:val="hy-AM"/>
        </w:rPr>
        <w:t xml:space="preserve"> նոր </w:t>
      </w:r>
      <w:r w:rsidRPr="00EF2270">
        <w:rPr>
          <w:rFonts w:ascii="GHEA Mariam" w:hAnsi="GHEA Mariam"/>
          <w:lang w:val="hy-AM"/>
        </w:rPr>
        <w:lastRenderedPageBreak/>
        <w:t xml:space="preserve">ծնված երեխայի ծննդյան օրը մահացած՝ սույն կարգի 8-րդ </w:t>
      </w:r>
      <w:proofErr w:type="spellStart"/>
      <w:r w:rsidRPr="00EF2270">
        <w:rPr>
          <w:rFonts w:ascii="GHEA Mariam" w:hAnsi="GHEA Mariam"/>
          <w:lang w:val="hy-AM"/>
        </w:rPr>
        <w:t>կետում</w:t>
      </w:r>
      <w:proofErr w:type="spellEnd"/>
      <w:r w:rsidRPr="00EF2270">
        <w:rPr>
          <w:rFonts w:ascii="GHEA Mariam" w:hAnsi="GHEA Mariam"/>
          <w:lang w:val="hy-AM"/>
        </w:rPr>
        <w:t xml:space="preserve"> նշված» բառերով.</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90" w:firstLine="720"/>
        <w:jc w:val="both"/>
        <w:rPr>
          <w:rFonts w:ascii="GHEA Mariam" w:hAnsi="GHEA Mariam"/>
          <w:lang w:val="hy-AM"/>
        </w:rPr>
      </w:pPr>
      <w:r w:rsidRPr="00EF2270">
        <w:rPr>
          <w:rFonts w:ascii="GHEA Mariam" w:hAnsi="GHEA Mariam" w:cs="Sylfaen"/>
          <w:lang w:val="hy-AM"/>
        </w:rPr>
        <w:t>8-րդ կետի 2-րդ ենթակետի՝</w:t>
      </w:r>
    </w:p>
    <w:p w:rsidR="00EF2270" w:rsidRPr="00EF2270" w:rsidRDefault="00EF2270" w:rsidP="00EF2270">
      <w:pPr>
        <w:pStyle w:val="NormalWeb"/>
        <w:tabs>
          <w:tab w:val="center" w:pos="990"/>
          <w:tab w:val="right" w:pos="1170"/>
        </w:tabs>
        <w:spacing w:before="0" w:beforeAutospacing="0" w:after="0" w:afterAutospacing="0" w:line="360" w:lineRule="auto"/>
        <w:ind w:firstLine="630"/>
        <w:jc w:val="both"/>
        <w:rPr>
          <w:rFonts w:ascii="GHEA Mariam" w:hAnsi="GHEA Mariam" w:cs="Sylfaen"/>
          <w:lang w:val="hy-AM"/>
        </w:rPr>
      </w:pPr>
      <w:r w:rsidRPr="00EF2270">
        <w:rPr>
          <w:rFonts w:ascii="GHEA Mariam" w:hAnsi="GHEA Mariam" w:cs="Sylfaen"/>
          <w:lang w:val="hy-AM"/>
        </w:rPr>
        <w:t>ա</w:t>
      </w:r>
      <w:r w:rsidRPr="00EF2270">
        <w:rPr>
          <w:rFonts w:ascii="Cambria Math" w:hAnsi="Cambria Math" w:cs="Cambria Math"/>
          <w:lang w:val="hy-AM"/>
        </w:rPr>
        <w:t>․</w:t>
      </w:r>
      <w:r w:rsidRPr="00EF2270">
        <w:rPr>
          <w:rFonts w:ascii="GHEA Mariam" w:hAnsi="GHEA Mariam" w:cs="Sylfaen"/>
          <w:lang w:val="hy-AM"/>
        </w:rPr>
        <w:t xml:space="preserve"> «բ» պարբերությունը «ծնողը» բառից հետո լրացնել «կամ երեխայի մյուս ծնողը (ով չի հանդիսանում նոր ծնված երեխայի ծնողը) զրկված է ծնողական իրավունքից» բառերով,</w:t>
      </w:r>
    </w:p>
    <w:p w:rsidR="00EF2270" w:rsidRPr="00EF2270" w:rsidRDefault="00EF2270" w:rsidP="00EF2270">
      <w:pPr>
        <w:pStyle w:val="NormalWeb"/>
        <w:tabs>
          <w:tab w:val="center" w:pos="990"/>
          <w:tab w:val="right" w:pos="1170"/>
        </w:tabs>
        <w:spacing w:before="0" w:beforeAutospacing="0" w:after="0" w:afterAutospacing="0" w:line="360" w:lineRule="auto"/>
        <w:ind w:firstLine="630"/>
        <w:jc w:val="both"/>
        <w:rPr>
          <w:rFonts w:ascii="GHEA Mariam" w:hAnsi="GHEA Mariam" w:cs="Sylfaen"/>
          <w:lang w:val="hy-AM"/>
        </w:rPr>
      </w:pPr>
      <w:r w:rsidRPr="00EF2270">
        <w:rPr>
          <w:rFonts w:ascii="GHEA Mariam" w:hAnsi="GHEA Mariam" w:cs="Sylfaen"/>
          <w:lang w:val="hy-AM"/>
        </w:rPr>
        <w:t>բ</w:t>
      </w:r>
      <w:r w:rsidRPr="00EF2270">
        <w:rPr>
          <w:rFonts w:ascii="Cambria Math" w:hAnsi="Cambria Math" w:cs="Cambria Math"/>
          <w:lang w:val="hy-AM"/>
        </w:rPr>
        <w:t>․</w:t>
      </w:r>
      <w:r w:rsidRPr="00EF2270">
        <w:rPr>
          <w:rFonts w:ascii="GHEA Mariam" w:hAnsi="GHEA Mariam" w:cs="Sylfaen"/>
          <w:lang w:val="hy-AM"/>
        </w:rPr>
        <w:t xml:space="preserve"> «դ» պարբերությունը «փաստը» բառից հետո լրացնել «կամ այդ զավակի նոտարական ակտով հաստատված հայտարարությունն այն մասին, որ անչա</w:t>
      </w:r>
      <w:r>
        <w:rPr>
          <w:rFonts w:ascii="GHEA Mariam" w:hAnsi="GHEA Mariam" w:cs="Sylfaen"/>
          <w:lang w:val="hy-AM"/>
        </w:rPr>
        <w:softHyphen/>
      </w:r>
      <w:r w:rsidRPr="00EF2270">
        <w:rPr>
          <w:rFonts w:ascii="GHEA Mariam" w:hAnsi="GHEA Mariam" w:cs="Sylfaen"/>
          <w:lang w:val="hy-AM"/>
        </w:rPr>
        <w:t>փա</w:t>
      </w:r>
      <w:r>
        <w:rPr>
          <w:rFonts w:ascii="GHEA Mariam" w:hAnsi="GHEA Mariam" w:cs="Sylfaen"/>
          <w:lang w:val="hy-AM"/>
        </w:rPr>
        <w:softHyphen/>
      </w:r>
      <w:r w:rsidRPr="00EF2270">
        <w:rPr>
          <w:rFonts w:ascii="GHEA Mariam" w:hAnsi="GHEA Mariam" w:cs="Sylfaen"/>
          <w:lang w:val="hy-AM"/>
        </w:rPr>
        <w:t>հաս տարիքում իր փաստացի խնամքն ու դաստիարակությունն իրականացրել է նոր ծնված երեխայի ծնողը» բառերով,</w:t>
      </w:r>
    </w:p>
    <w:p w:rsidR="00EF2270" w:rsidRPr="00EF2270" w:rsidRDefault="00EF2270" w:rsidP="00EF2270">
      <w:pPr>
        <w:pStyle w:val="NormalWeb"/>
        <w:tabs>
          <w:tab w:val="center" w:pos="990"/>
          <w:tab w:val="right" w:pos="1170"/>
        </w:tabs>
        <w:spacing w:before="0" w:beforeAutospacing="0" w:after="0" w:afterAutospacing="0" w:line="360" w:lineRule="auto"/>
        <w:ind w:firstLine="630"/>
        <w:jc w:val="both"/>
        <w:rPr>
          <w:rFonts w:ascii="GHEA Mariam" w:hAnsi="GHEA Mariam"/>
          <w:lang w:val="hy-AM"/>
        </w:rPr>
      </w:pPr>
      <w:r w:rsidRPr="00EF2270">
        <w:rPr>
          <w:rFonts w:ascii="GHEA Mariam" w:hAnsi="GHEA Mariam"/>
          <w:spacing w:val="-4"/>
          <w:lang w:val="hy-AM"/>
        </w:rPr>
        <w:t>գ</w:t>
      </w:r>
      <w:r w:rsidRPr="00EF2270">
        <w:rPr>
          <w:rFonts w:ascii="Cambria Math" w:hAnsi="Cambria Math" w:cs="Cambria Math"/>
          <w:spacing w:val="-4"/>
          <w:lang w:val="hy-AM"/>
        </w:rPr>
        <w:t xml:space="preserve">․ </w:t>
      </w:r>
      <w:r w:rsidRPr="00EF2270">
        <w:rPr>
          <w:rFonts w:ascii="GHEA Mariam" w:hAnsi="GHEA Mariam" w:cs="GHEA Mariam"/>
          <w:spacing w:val="-4"/>
          <w:lang w:val="hy-AM"/>
        </w:rPr>
        <w:t>«ը»</w:t>
      </w:r>
      <w:r w:rsidRPr="00EF2270">
        <w:rPr>
          <w:rFonts w:ascii="GHEA Mariam" w:hAnsi="GHEA Mariam"/>
          <w:spacing w:val="-4"/>
          <w:lang w:val="hy-AM"/>
        </w:rPr>
        <w:t xml:space="preserve"> </w:t>
      </w:r>
      <w:r w:rsidRPr="00EF2270">
        <w:rPr>
          <w:rFonts w:ascii="GHEA Mariam" w:hAnsi="GHEA Mariam" w:cs="GHEA Mariam"/>
          <w:spacing w:val="-4"/>
          <w:lang w:val="hy-AM"/>
        </w:rPr>
        <w:t>պարբերությունում</w:t>
      </w:r>
      <w:r w:rsidRPr="00EF2270">
        <w:rPr>
          <w:rFonts w:ascii="GHEA Mariam" w:hAnsi="GHEA Mariam"/>
          <w:spacing w:val="-4"/>
          <w:lang w:val="hy-AM"/>
        </w:rPr>
        <w:t xml:space="preserve"> </w:t>
      </w:r>
      <w:r w:rsidRPr="00EF2270">
        <w:rPr>
          <w:rFonts w:ascii="GHEA Mariam" w:hAnsi="GHEA Mariam" w:cs="GHEA Mariam"/>
          <w:spacing w:val="-4"/>
          <w:lang w:val="hy-AM"/>
        </w:rPr>
        <w:t>«։»</w:t>
      </w:r>
      <w:r w:rsidRPr="00EF2270">
        <w:rPr>
          <w:rFonts w:ascii="GHEA Mariam" w:hAnsi="GHEA Mariam"/>
          <w:spacing w:val="-4"/>
          <w:lang w:val="hy-AM"/>
        </w:rPr>
        <w:t xml:space="preserve"> </w:t>
      </w:r>
      <w:r w:rsidRPr="00EF2270">
        <w:rPr>
          <w:rFonts w:ascii="GHEA Mariam" w:hAnsi="GHEA Mariam" w:cs="GHEA Mariam"/>
          <w:spacing w:val="-4"/>
          <w:lang w:val="hy-AM"/>
        </w:rPr>
        <w:t>կետադրական</w:t>
      </w:r>
      <w:r w:rsidRPr="00EF2270">
        <w:rPr>
          <w:rFonts w:ascii="GHEA Mariam" w:hAnsi="GHEA Mariam"/>
          <w:spacing w:val="-4"/>
          <w:lang w:val="hy-AM"/>
        </w:rPr>
        <w:t xml:space="preserve"> </w:t>
      </w:r>
      <w:r w:rsidRPr="00EF2270">
        <w:rPr>
          <w:rFonts w:ascii="GHEA Mariam" w:hAnsi="GHEA Mariam" w:cs="GHEA Mariam"/>
          <w:spacing w:val="-4"/>
          <w:lang w:val="hy-AM"/>
        </w:rPr>
        <w:t>նշանը</w:t>
      </w:r>
      <w:r w:rsidRPr="00EF2270">
        <w:rPr>
          <w:rFonts w:ascii="GHEA Mariam" w:hAnsi="GHEA Mariam"/>
          <w:spacing w:val="-4"/>
          <w:lang w:val="hy-AM"/>
        </w:rPr>
        <w:t xml:space="preserve"> </w:t>
      </w:r>
      <w:r w:rsidRPr="00EF2270">
        <w:rPr>
          <w:rFonts w:ascii="GHEA Mariam" w:hAnsi="GHEA Mariam" w:cs="GHEA Mariam"/>
          <w:spacing w:val="-4"/>
          <w:lang w:val="hy-AM"/>
        </w:rPr>
        <w:t>փոխարինել</w:t>
      </w:r>
      <w:r w:rsidRPr="00EF2270">
        <w:rPr>
          <w:rFonts w:ascii="GHEA Mariam" w:hAnsi="GHEA Mariam"/>
          <w:spacing w:val="-4"/>
          <w:lang w:val="hy-AM"/>
        </w:rPr>
        <w:t xml:space="preserve"> </w:t>
      </w:r>
      <w:r w:rsidRPr="00EF2270">
        <w:rPr>
          <w:rFonts w:ascii="GHEA Mariam" w:hAnsi="GHEA Mariam" w:cs="GHEA Mariam"/>
          <w:spacing w:val="-4"/>
          <w:lang w:val="hy-AM"/>
        </w:rPr>
        <w:t>«</w:t>
      </w:r>
      <w:r w:rsidRPr="00EF2270">
        <w:rPr>
          <w:rFonts w:ascii="GHEA Mariam" w:hAnsi="GHEA Mariam"/>
          <w:spacing w:val="-4"/>
          <w:lang w:val="hy-AM"/>
        </w:rPr>
        <w:t>,</w:t>
      </w:r>
      <w:r w:rsidRPr="00EF2270">
        <w:rPr>
          <w:rFonts w:ascii="GHEA Mariam" w:hAnsi="GHEA Mariam" w:cs="GHEA Mariam"/>
          <w:spacing w:val="-4"/>
          <w:lang w:val="hy-AM"/>
        </w:rPr>
        <w:t>»</w:t>
      </w:r>
      <w:r w:rsidRPr="00EF2270">
        <w:rPr>
          <w:rFonts w:ascii="GHEA Mariam" w:hAnsi="GHEA Mariam"/>
          <w:spacing w:val="-4"/>
          <w:lang w:val="hy-AM"/>
        </w:rPr>
        <w:t xml:space="preserve"> </w:t>
      </w:r>
      <w:r w:rsidRPr="00EF2270">
        <w:rPr>
          <w:rFonts w:ascii="GHEA Mariam" w:hAnsi="GHEA Mariam" w:cs="GHEA Mariam"/>
          <w:spacing w:val="-4"/>
          <w:lang w:val="hy-AM"/>
        </w:rPr>
        <w:t>կե</w:t>
      </w:r>
      <w:r w:rsidRPr="00EF2270">
        <w:rPr>
          <w:rFonts w:ascii="GHEA Mariam" w:hAnsi="GHEA Mariam" w:cs="GHEA Mariam"/>
          <w:spacing w:val="-4"/>
          <w:lang w:val="hy-AM"/>
        </w:rPr>
        <w:softHyphen/>
        <w:t>տադրա</w:t>
      </w:r>
      <w:r w:rsidRPr="00EF2270">
        <w:rPr>
          <w:rFonts w:ascii="GHEA Mariam" w:hAnsi="GHEA Mariam" w:cs="GHEA Mariam"/>
          <w:spacing w:val="-4"/>
          <w:lang w:val="hy-AM"/>
        </w:rPr>
        <w:softHyphen/>
        <w:t>կա</w:t>
      </w:r>
      <w:r w:rsidRPr="00EF2270">
        <w:rPr>
          <w:rFonts w:ascii="GHEA Mariam" w:hAnsi="GHEA Mariam" w:cs="GHEA Mariam"/>
          <w:lang w:val="hy-AM"/>
        </w:rPr>
        <w:t>ն</w:t>
      </w:r>
      <w:r w:rsidRPr="00EF2270">
        <w:rPr>
          <w:rFonts w:ascii="GHEA Mariam" w:hAnsi="GHEA Mariam"/>
          <w:lang w:val="hy-AM"/>
        </w:rPr>
        <w:t xml:space="preserve"> </w:t>
      </w:r>
      <w:r w:rsidRPr="00EF2270">
        <w:rPr>
          <w:rFonts w:ascii="GHEA Mariam" w:hAnsi="GHEA Mariam" w:cs="GHEA Mariam"/>
          <w:lang w:val="hy-AM"/>
        </w:rPr>
        <w:t>նշանով</w:t>
      </w:r>
      <w:r w:rsidRPr="00EF2270">
        <w:rPr>
          <w:rFonts w:ascii="GHEA Mariam" w:hAnsi="GHEA Mariam"/>
          <w:lang w:val="hy-AM"/>
        </w:rPr>
        <w:t xml:space="preserve"> և 2-րդ ենթակետը լրացնել </w:t>
      </w:r>
      <w:proofErr w:type="spellStart"/>
      <w:r w:rsidRPr="00EF2270">
        <w:rPr>
          <w:rFonts w:ascii="GHEA Mariam" w:hAnsi="GHEA Mariam"/>
          <w:lang w:val="hy-AM"/>
        </w:rPr>
        <w:t>հետևյալ</w:t>
      </w:r>
      <w:proofErr w:type="spellEnd"/>
      <w:r w:rsidRPr="00EF2270">
        <w:rPr>
          <w:rFonts w:ascii="GHEA Mariam" w:hAnsi="GHEA Mariam"/>
          <w:lang w:val="hy-AM"/>
        </w:rPr>
        <w:t xml:space="preserve"> բովանդակությամբ նոր՝ «թ» պարբերությամբ</w:t>
      </w:r>
      <w:r w:rsidRPr="00EF2270">
        <w:rPr>
          <w:rFonts w:ascii="Cambria Math" w:hAnsi="Cambria Math" w:cs="Cambria Math"/>
          <w:lang w:val="hy-AM"/>
        </w:rPr>
        <w:t>․</w:t>
      </w:r>
    </w:p>
    <w:p w:rsidR="00EF2270" w:rsidRPr="00EF2270" w:rsidRDefault="00EF2270" w:rsidP="00EF2270">
      <w:pPr>
        <w:pStyle w:val="NormalWeb"/>
        <w:tabs>
          <w:tab w:val="center" w:pos="990"/>
          <w:tab w:val="right" w:pos="1170"/>
        </w:tabs>
        <w:spacing w:before="0" w:beforeAutospacing="0" w:after="0" w:afterAutospacing="0" w:line="360" w:lineRule="auto"/>
        <w:ind w:firstLine="630"/>
        <w:jc w:val="both"/>
        <w:rPr>
          <w:rFonts w:ascii="GHEA Mariam" w:hAnsi="GHEA Mariam" w:cs="GHEA Grapalat"/>
          <w:lang w:val="hy-AM"/>
        </w:rPr>
      </w:pPr>
      <w:r w:rsidRPr="00EF2270">
        <w:rPr>
          <w:rFonts w:ascii="GHEA Mariam" w:hAnsi="GHEA Mariam"/>
          <w:lang w:val="hy-AM"/>
        </w:rPr>
        <w:t>«թ</w:t>
      </w:r>
      <w:r w:rsidRPr="00EF2270">
        <w:rPr>
          <w:rFonts w:ascii="Cambria Math" w:hAnsi="Cambria Math" w:cs="Cambria Math"/>
          <w:lang w:val="hy-AM"/>
        </w:rPr>
        <w:t>․</w:t>
      </w:r>
      <w:r w:rsidRPr="00EF2270">
        <w:rPr>
          <w:rFonts w:ascii="GHEA Mariam" w:hAnsi="GHEA Mariam"/>
          <w:lang w:val="hy-AM"/>
        </w:rPr>
        <w:t xml:space="preserve"> </w:t>
      </w:r>
      <w:r w:rsidRPr="00EF2270">
        <w:rPr>
          <w:rFonts w:ascii="GHEA Mariam" w:hAnsi="GHEA Mariam" w:cs="GHEA Grapalat"/>
          <w:lang w:val="hy-AM"/>
        </w:rPr>
        <w:t>նոր</w:t>
      </w:r>
      <w:r w:rsidRPr="00EF2270">
        <w:rPr>
          <w:rFonts w:ascii="GHEA Mariam" w:hAnsi="GHEA Mariam"/>
          <w:lang w:val="hy-AM"/>
        </w:rPr>
        <w:t xml:space="preserve"> </w:t>
      </w:r>
      <w:r w:rsidRPr="00EF2270">
        <w:rPr>
          <w:rFonts w:ascii="GHEA Mariam" w:hAnsi="GHEA Mariam" w:cs="GHEA Grapalat"/>
          <w:lang w:val="hy-AM"/>
        </w:rPr>
        <w:t>ծնված</w:t>
      </w:r>
      <w:r w:rsidRPr="00EF2270">
        <w:rPr>
          <w:rFonts w:ascii="GHEA Mariam" w:hAnsi="GHEA Mariam"/>
          <w:lang w:val="hy-AM"/>
        </w:rPr>
        <w:t xml:space="preserve"> </w:t>
      </w:r>
      <w:r w:rsidRPr="00EF2270">
        <w:rPr>
          <w:rFonts w:ascii="GHEA Mariam" w:hAnsi="GHEA Mariam" w:cs="GHEA Grapalat"/>
          <w:lang w:val="hy-AM"/>
        </w:rPr>
        <w:t>երեխայի</w:t>
      </w:r>
      <w:r w:rsidRPr="00EF2270">
        <w:rPr>
          <w:rFonts w:ascii="GHEA Mariam" w:hAnsi="GHEA Mariam"/>
          <w:lang w:val="hy-AM"/>
        </w:rPr>
        <w:t xml:space="preserve"> </w:t>
      </w:r>
      <w:r w:rsidRPr="00EF2270">
        <w:rPr>
          <w:rFonts w:ascii="GHEA Mariam" w:hAnsi="GHEA Mariam" w:cs="GHEA Grapalat"/>
          <w:lang w:val="hy-AM"/>
        </w:rPr>
        <w:t>ծննդյան</w:t>
      </w:r>
      <w:r w:rsidRPr="00EF2270">
        <w:rPr>
          <w:rFonts w:ascii="GHEA Mariam" w:hAnsi="GHEA Mariam"/>
          <w:lang w:val="hy-AM"/>
        </w:rPr>
        <w:t xml:space="preserve"> </w:t>
      </w:r>
      <w:r w:rsidRPr="00EF2270">
        <w:rPr>
          <w:rFonts w:ascii="GHEA Mariam" w:hAnsi="GHEA Mariam" w:cs="GHEA Grapalat"/>
          <w:lang w:val="hy-AM"/>
        </w:rPr>
        <w:t>օրվա</w:t>
      </w:r>
      <w:r w:rsidRPr="00EF2270">
        <w:rPr>
          <w:rFonts w:ascii="GHEA Mariam" w:hAnsi="GHEA Mariam"/>
          <w:lang w:val="hy-AM"/>
        </w:rPr>
        <w:t xml:space="preserve"> </w:t>
      </w:r>
      <w:r w:rsidRPr="00EF2270">
        <w:rPr>
          <w:rFonts w:ascii="GHEA Mariam" w:hAnsi="GHEA Mariam" w:cs="GHEA Grapalat"/>
          <w:lang w:val="hy-AM"/>
        </w:rPr>
        <w:t>դրությամբ</w:t>
      </w:r>
      <w:r w:rsidRPr="00EF2270">
        <w:rPr>
          <w:rFonts w:ascii="GHEA Mariam" w:hAnsi="GHEA Mariam"/>
          <w:lang w:val="hy-AM"/>
        </w:rPr>
        <w:t xml:space="preserve"> </w:t>
      </w:r>
      <w:r w:rsidRPr="00EF2270">
        <w:rPr>
          <w:rFonts w:ascii="GHEA Mariam" w:hAnsi="GHEA Mariam" w:cs="GHEA Grapalat"/>
          <w:lang w:val="hy-AM"/>
        </w:rPr>
        <w:t>հաշվառված</w:t>
      </w:r>
      <w:r w:rsidRPr="00EF2270">
        <w:rPr>
          <w:rFonts w:ascii="GHEA Mariam" w:hAnsi="GHEA Mariam"/>
          <w:lang w:val="hy-AM"/>
        </w:rPr>
        <w:t xml:space="preserve"> </w:t>
      </w:r>
      <w:r w:rsidRPr="00EF2270">
        <w:rPr>
          <w:rFonts w:ascii="GHEA Mariam" w:hAnsi="GHEA Mariam" w:cs="GHEA Grapalat"/>
          <w:lang w:val="hy-AM"/>
        </w:rPr>
        <w:t>են</w:t>
      </w:r>
      <w:r w:rsidRPr="00EF2270">
        <w:rPr>
          <w:rFonts w:ascii="GHEA Mariam" w:hAnsi="GHEA Mariam"/>
          <w:lang w:val="hy-AM"/>
        </w:rPr>
        <w:t xml:space="preserve"> </w:t>
      </w:r>
      <w:r w:rsidRPr="00EF2270">
        <w:rPr>
          <w:rFonts w:ascii="GHEA Mariam" w:hAnsi="GHEA Mariam" w:cs="GHEA Grapalat"/>
          <w:lang w:val="hy-AM"/>
        </w:rPr>
        <w:t>նոր</w:t>
      </w:r>
      <w:r w:rsidRPr="00EF2270">
        <w:rPr>
          <w:rFonts w:ascii="GHEA Mariam" w:hAnsi="GHEA Mariam"/>
          <w:lang w:val="hy-AM"/>
        </w:rPr>
        <w:t xml:space="preserve"> </w:t>
      </w:r>
      <w:r w:rsidRPr="00EF2270">
        <w:rPr>
          <w:rFonts w:ascii="GHEA Mariam" w:hAnsi="GHEA Mariam" w:cs="GHEA Grapalat"/>
          <w:lang w:val="hy-AM"/>
        </w:rPr>
        <w:t>ծնված</w:t>
      </w:r>
      <w:r w:rsidRPr="00EF2270">
        <w:rPr>
          <w:rFonts w:ascii="GHEA Mariam" w:hAnsi="GHEA Mariam"/>
          <w:lang w:val="hy-AM"/>
        </w:rPr>
        <w:t xml:space="preserve"> </w:t>
      </w:r>
      <w:r w:rsidRPr="00EF2270">
        <w:rPr>
          <w:rFonts w:ascii="GHEA Mariam" w:hAnsi="GHEA Mariam" w:cs="GHEA Grapalat"/>
          <w:lang w:val="hy-AM"/>
        </w:rPr>
        <w:t>երեխայի</w:t>
      </w:r>
      <w:r w:rsidRPr="00EF2270">
        <w:rPr>
          <w:rFonts w:ascii="GHEA Mariam" w:hAnsi="GHEA Mariam"/>
          <w:lang w:val="hy-AM"/>
        </w:rPr>
        <w:t xml:space="preserve"> </w:t>
      </w:r>
      <w:r w:rsidRPr="00EF2270">
        <w:rPr>
          <w:rFonts w:ascii="GHEA Mariam" w:hAnsi="GHEA Mariam" w:cs="GHEA Grapalat"/>
          <w:lang w:val="hy-AM"/>
        </w:rPr>
        <w:t>բնակության</w:t>
      </w:r>
      <w:r w:rsidRPr="00EF2270">
        <w:rPr>
          <w:rFonts w:ascii="GHEA Mariam" w:hAnsi="GHEA Mariam"/>
          <w:lang w:val="hy-AM"/>
        </w:rPr>
        <w:t xml:space="preserve"> (</w:t>
      </w:r>
      <w:r w:rsidRPr="00EF2270">
        <w:rPr>
          <w:rFonts w:ascii="GHEA Mariam" w:hAnsi="GHEA Mariam" w:cs="GHEA Grapalat"/>
          <w:lang w:val="hy-AM"/>
        </w:rPr>
        <w:t>հաշվառման</w:t>
      </w:r>
      <w:r w:rsidRPr="00EF2270">
        <w:rPr>
          <w:rFonts w:ascii="GHEA Mariam" w:hAnsi="GHEA Mariam"/>
          <w:lang w:val="hy-AM"/>
        </w:rPr>
        <w:t xml:space="preserve">) </w:t>
      </w:r>
      <w:r w:rsidRPr="00EF2270">
        <w:rPr>
          <w:rFonts w:ascii="GHEA Mariam" w:hAnsi="GHEA Mariam" w:cs="GHEA Grapalat"/>
          <w:lang w:val="hy-AM"/>
        </w:rPr>
        <w:t>վայրի հասցեով</w:t>
      </w:r>
      <w:r>
        <w:rPr>
          <w:rFonts w:ascii="GHEA Mariam" w:hAnsi="GHEA Mariam" w:cs="GHEA Grapalat"/>
          <w:lang w:val="hy-AM"/>
        </w:rPr>
        <w:t>։».</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 xml:space="preserve">8.1-ին </w:t>
      </w:r>
      <w:proofErr w:type="spellStart"/>
      <w:r w:rsidRPr="00EF2270">
        <w:rPr>
          <w:rFonts w:ascii="GHEA Mariam" w:hAnsi="GHEA Mariam"/>
          <w:lang w:val="hy-AM"/>
        </w:rPr>
        <w:t>կետում</w:t>
      </w:r>
      <w:proofErr w:type="spellEnd"/>
      <w:r w:rsidRPr="00EF2270">
        <w:rPr>
          <w:rFonts w:ascii="GHEA Mariam" w:hAnsi="GHEA Mariam"/>
          <w:lang w:val="hy-AM"/>
        </w:rPr>
        <w:t xml:space="preserve"> «նոր ծնված երեխայի ծննդյան օրվան նախորդող 3 տարվա ընթացքում» բառերը փոխարինել «</w:t>
      </w:r>
      <w:proofErr w:type="spellStart"/>
      <w:r w:rsidRPr="00EF2270">
        <w:rPr>
          <w:rFonts w:ascii="GHEA Mariam" w:hAnsi="GHEA Mariam"/>
          <w:lang w:val="hy-AM"/>
        </w:rPr>
        <w:t>մինչև</w:t>
      </w:r>
      <w:proofErr w:type="spellEnd"/>
      <w:r w:rsidRPr="00EF2270">
        <w:rPr>
          <w:rFonts w:ascii="GHEA Mariam" w:hAnsi="GHEA Mariam"/>
          <w:lang w:val="hy-AM"/>
        </w:rPr>
        <w:t xml:space="preserve"> նոր ծնվ</w:t>
      </w:r>
      <w:r>
        <w:rPr>
          <w:rFonts w:ascii="GHEA Mariam" w:hAnsi="GHEA Mariam"/>
          <w:lang w:val="hy-AM"/>
        </w:rPr>
        <w:t>ած երեխայի ծննդյան օրը» բառերով.</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9-րդ կ</w:t>
      </w:r>
      <w:r>
        <w:rPr>
          <w:rFonts w:ascii="GHEA Mariam" w:hAnsi="GHEA Mariam"/>
          <w:lang w:val="hy-AM"/>
        </w:rPr>
        <w:t>ետից հանել 1-ին նախադասությունը.</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 xml:space="preserve">17-րդ կետից հետո լրացնել </w:t>
      </w:r>
      <w:proofErr w:type="spellStart"/>
      <w:r w:rsidRPr="00EF2270">
        <w:rPr>
          <w:rFonts w:ascii="GHEA Mariam" w:hAnsi="GHEA Mariam"/>
          <w:lang w:val="hy-AM"/>
        </w:rPr>
        <w:t>հետևյալ</w:t>
      </w:r>
      <w:proofErr w:type="spellEnd"/>
      <w:r w:rsidRPr="00EF2270">
        <w:rPr>
          <w:rFonts w:ascii="GHEA Mariam" w:hAnsi="GHEA Mariam"/>
          <w:lang w:val="hy-AM"/>
        </w:rPr>
        <w:t xml:space="preserve"> բովանդակությամբ նոր՝ 17.1-ին և </w:t>
      </w:r>
      <w:r>
        <w:rPr>
          <w:rFonts w:ascii="GHEA Mariam" w:hAnsi="GHEA Mariam"/>
          <w:lang w:val="hy-AM"/>
        </w:rPr>
        <w:br/>
      </w:r>
      <w:r w:rsidRPr="00EF2270">
        <w:rPr>
          <w:rFonts w:ascii="GHEA Mariam" w:hAnsi="GHEA Mariam"/>
          <w:lang w:val="hy-AM"/>
        </w:rPr>
        <w:t>17.2-րդ կետեր</w:t>
      </w:r>
      <w:r>
        <w:rPr>
          <w:rFonts w:ascii="GHEA Mariam" w:hAnsi="GHEA Mariam"/>
          <w:lang w:val="hy-AM"/>
        </w:rPr>
        <w:t>ով</w:t>
      </w:r>
      <w:r w:rsidRPr="00EF2270">
        <w:rPr>
          <w:rFonts w:ascii="GHEA Mariam" w:hAnsi="GHEA Mariam"/>
          <w:lang w:val="hy-AM"/>
        </w:rPr>
        <w:t>.</w:t>
      </w:r>
    </w:p>
    <w:p w:rsidR="00EF2270" w:rsidRPr="00EF2270" w:rsidRDefault="00EF2270" w:rsidP="00EF2270">
      <w:pPr>
        <w:pStyle w:val="NormalWeb"/>
        <w:tabs>
          <w:tab w:val="center" w:pos="990"/>
          <w:tab w:val="right" w:pos="1170"/>
        </w:tabs>
        <w:spacing w:before="0" w:beforeAutospacing="0" w:after="0" w:afterAutospacing="0" w:line="360" w:lineRule="auto"/>
        <w:ind w:firstLine="720"/>
        <w:jc w:val="both"/>
        <w:rPr>
          <w:rFonts w:ascii="GHEA Mariam" w:hAnsi="GHEA Mariam"/>
          <w:lang w:val="hy-AM"/>
        </w:rPr>
      </w:pPr>
      <w:r w:rsidRPr="00EF2270">
        <w:rPr>
          <w:rFonts w:ascii="GHEA Mariam" w:hAnsi="GHEA Mariam"/>
          <w:lang w:val="hy-AM"/>
        </w:rPr>
        <w:t>«17.1</w:t>
      </w:r>
      <w:r>
        <w:rPr>
          <w:rFonts w:ascii="GHEA Mariam" w:hAnsi="GHEA Mariam"/>
          <w:lang w:val="hy-AM"/>
        </w:rPr>
        <w:t>.</w:t>
      </w:r>
      <w:r w:rsidRPr="00EF2270">
        <w:rPr>
          <w:rFonts w:ascii="GHEA Mariam" w:hAnsi="GHEA Mariam"/>
          <w:lang w:val="hy-AM"/>
        </w:rPr>
        <w:t xml:space="preserve"> Եթե ծնող</w:t>
      </w:r>
      <w:r>
        <w:rPr>
          <w:rFonts w:ascii="GHEA Mariam" w:hAnsi="GHEA Mariam"/>
          <w:lang w:val="hy-AM"/>
        </w:rPr>
        <w:t>ն</w:t>
      </w:r>
      <w:r w:rsidRPr="00EF2270">
        <w:rPr>
          <w:rFonts w:ascii="GHEA Mariam" w:hAnsi="GHEA Mariam"/>
          <w:lang w:val="hy-AM"/>
        </w:rPr>
        <w:t xml:space="preserve"> առկա փաստաթղթերի (տեղեկատվության) հիման վրա երեխայի ծննդյան միանվագ նպաստի իրավունք ունի դիմումում նշված՝ նոր ծնված երեխայի </w:t>
      </w:r>
      <w:proofErr w:type="spellStart"/>
      <w:r w:rsidRPr="00EF2270">
        <w:rPr>
          <w:rFonts w:ascii="GHEA Mariam" w:hAnsi="GHEA Mariam"/>
          <w:lang w:val="hy-AM"/>
        </w:rPr>
        <w:t>կարգաթվից</w:t>
      </w:r>
      <w:proofErr w:type="spellEnd"/>
      <w:r w:rsidRPr="00EF2270">
        <w:rPr>
          <w:rFonts w:ascii="GHEA Mariam" w:hAnsi="GHEA Mariam"/>
          <w:lang w:val="hy-AM"/>
        </w:rPr>
        <w:t xml:space="preserve"> տարբեր այլ </w:t>
      </w:r>
      <w:proofErr w:type="spellStart"/>
      <w:r w:rsidRPr="00EF2270">
        <w:rPr>
          <w:rFonts w:ascii="GHEA Mariam" w:hAnsi="GHEA Mariam"/>
          <w:lang w:val="hy-AM"/>
        </w:rPr>
        <w:t>կարգաթվով</w:t>
      </w:r>
      <w:proofErr w:type="spellEnd"/>
      <w:r w:rsidRPr="00EF2270">
        <w:rPr>
          <w:rFonts w:ascii="GHEA Mariam" w:hAnsi="GHEA Mariam"/>
          <w:lang w:val="hy-AM"/>
        </w:rPr>
        <w:t xml:space="preserve">, ապա երեխայի ծննդյան միանվագ նպաստը նշանակվում է առկա փաստաթղթերով (տեղեկատվությամբ) հիմնավորված նոր ծնված երեխայի </w:t>
      </w:r>
      <w:proofErr w:type="spellStart"/>
      <w:r w:rsidRPr="00EF2270">
        <w:rPr>
          <w:rFonts w:ascii="GHEA Mariam" w:hAnsi="GHEA Mariam"/>
          <w:lang w:val="hy-AM"/>
        </w:rPr>
        <w:t>կարգաթվին</w:t>
      </w:r>
      <w:proofErr w:type="spellEnd"/>
      <w:r w:rsidRPr="00EF2270">
        <w:rPr>
          <w:rFonts w:ascii="GHEA Mariam" w:hAnsi="GHEA Mariam"/>
          <w:lang w:val="hy-AM"/>
        </w:rPr>
        <w:t xml:space="preserve"> համապատասխան։</w:t>
      </w:r>
    </w:p>
    <w:p w:rsidR="00EF2270" w:rsidRPr="00EF2270" w:rsidRDefault="00EF2270" w:rsidP="00EF2270">
      <w:pPr>
        <w:pStyle w:val="NormalWeb"/>
        <w:tabs>
          <w:tab w:val="center" w:pos="990"/>
          <w:tab w:val="right" w:pos="1170"/>
        </w:tabs>
        <w:spacing w:before="0" w:beforeAutospacing="0" w:after="0" w:afterAutospacing="0" w:line="360" w:lineRule="auto"/>
        <w:ind w:firstLine="720"/>
        <w:jc w:val="both"/>
        <w:rPr>
          <w:rFonts w:ascii="GHEA Mariam" w:hAnsi="GHEA Mariam"/>
          <w:lang w:val="hy-AM"/>
        </w:rPr>
      </w:pPr>
      <w:r w:rsidRPr="00EF2270">
        <w:rPr>
          <w:rFonts w:ascii="GHEA Mariam" w:hAnsi="GHEA Mariam"/>
          <w:lang w:val="hy-AM"/>
        </w:rPr>
        <w:t>17.2</w:t>
      </w:r>
      <w:r>
        <w:rPr>
          <w:rFonts w:ascii="GHEA Mariam" w:hAnsi="GHEA Mariam"/>
          <w:lang w:val="hy-AM"/>
        </w:rPr>
        <w:t>.</w:t>
      </w:r>
      <w:r w:rsidRPr="00EF2270">
        <w:rPr>
          <w:rFonts w:ascii="GHEA Mariam" w:hAnsi="GHEA Mariam"/>
          <w:lang w:val="hy-AM"/>
        </w:rPr>
        <w:t xml:space="preserve"> Երեխայի ծննդյան միանվագ նպաստը նշանակելու համար հիմք են </w:t>
      </w:r>
      <w:r w:rsidRPr="00EF2270">
        <w:rPr>
          <w:rFonts w:ascii="GHEA Mariam" w:hAnsi="GHEA Mariam"/>
          <w:spacing w:val="-4"/>
          <w:lang w:val="hy-AM"/>
        </w:rPr>
        <w:t>հանդիսանում Հայաստանի Հանրապետության բնակչության պետական ռեգիստ</w:t>
      </w:r>
      <w:r w:rsidRPr="00EF2270">
        <w:rPr>
          <w:rFonts w:ascii="GHEA Mariam" w:hAnsi="GHEA Mariam"/>
          <w:lang w:val="hy-AM"/>
        </w:rPr>
        <w:t xml:space="preserve">րի </w:t>
      </w:r>
      <w:r w:rsidRPr="00EF2270">
        <w:rPr>
          <w:rFonts w:ascii="GHEA Mariam" w:hAnsi="GHEA Mariam"/>
          <w:lang w:val="hy-AM"/>
        </w:rPr>
        <w:lastRenderedPageBreak/>
        <w:t>տվյալները՝ ծնողի, երեխաների (զավակների), այդ թվում՝ նոր ծնված երեխա</w:t>
      </w:r>
      <w:r>
        <w:rPr>
          <w:rFonts w:ascii="GHEA Mariam" w:hAnsi="GHEA Mariam"/>
          <w:lang w:val="hy-AM"/>
        </w:rPr>
        <w:t>յի հաշվառման վայրի վերաբերյալ:».</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lang w:val="hy-AM"/>
        </w:rPr>
      </w:pPr>
      <w:r w:rsidRPr="00EF2270">
        <w:rPr>
          <w:rFonts w:ascii="GHEA Mariam" w:hAnsi="GHEA Mariam"/>
          <w:lang w:val="hy-AM"/>
        </w:rPr>
        <w:t xml:space="preserve">23.1-ին կետի առաջին նախադասությունը «վրա» բառից հետո լրացնել </w:t>
      </w:r>
      <w:r>
        <w:rPr>
          <w:rFonts w:ascii="GHEA Mariam" w:hAnsi="GHEA Mariam"/>
          <w:lang w:val="hy-AM"/>
        </w:rPr>
        <w:br/>
      </w:r>
      <w:r w:rsidRPr="00EF2270">
        <w:rPr>
          <w:rFonts w:ascii="GHEA Mariam" w:hAnsi="GHEA Mariam"/>
          <w:lang w:val="hy-AM"/>
        </w:rPr>
        <w:t>«, այդ թվում՝ սույն կարգի 17.1-ին</w:t>
      </w:r>
      <w:r>
        <w:rPr>
          <w:rFonts w:ascii="GHEA Mariam" w:hAnsi="GHEA Mariam"/>
          <w:lang w:val="hy-AM"/>
        </w:rPr>
        <w:t xml:space="preserve"> </w:t>
      </w:r>
      <w:proofErr w:type="spellStart"/>
      <w:r>
        <w:rPr>
          <w:rFonts w:ascii="GHEA Mariam" w:hAnsi="GHEA Mariam"/>
          <w:lang w:val="hy-AM"/>
        </w:rPr>
        <w:t>կետում</w:t>
      </w:r>
      <w:proofErr w:type="spellEnd"/>
      <w:r>
        <w:rPr>
          <w:rFonts w:ascii="GHEA Mariam" w:hAnsi="GHEA Mariam"/>
          <w:lang w:val="hy-AM"/>
        </w:rPr>
        <w:t xml:space="preserve"> նշված դեպքում,» բառերով.</w:t>
      </w:r>
    </w:p>
    <w:p w:rsidR="00EF2270" w:rsidRPr="00EF2270" w:rsidRDefault="00EF2270" w:rsidP="00EF2270">
      <w:pPr>
        <w:pStyle w:val="NormalWeb"/>
        <w:numPr>
          <w:ilvl w:val="0"/>
          <w:numId w:val="6"/>
        </w:numPr>
        <w:tabs>
          <w:tab w:val="center" w:pos="990"/>
          <w:tab w:val="right" w:pos="1170"/>
        </w:tabs>
        <w:spacing w:before="0" w:beforeAutospacing="0" w:after="0" w:afterAutospacing="0" w:line="360" w:lineRule="auto"/>
        <w:ind w:left="0" w:firstLine="720"/>
        <w:jc w:val="both"/>
        <w:rPr>
          <w:rFonts w:ascii="GHEA Mariam" w:hAnsi="GHEA Mariam"/>
          <w:spacing w:val="-8"/>
          <w:lang w:val="hy-AM"/>
        </w:rPr>
      </w:pPr>
      <w:r w:rsidRPr="00EF2270">
        <w:rPr>
          <w:rFonts w:ascii="GHEA Mariam" w:hAnsi="GHEA Mariam"/>
          <w:spacing w:val="-8"/>
          <w:lang w:val="hy-AM"/>
        </w:rPr>
        <w:t xml:space="preserve">23.1-ին կետից հետո լրացնել </w:t>
      </w:r>
      <w:proofErr w:type="spellStart"/>
      <w:r w:rsidRPr="00EF2270">
        <w:rPr>
          <w:rFonts w:ascii="GHEA Mariam" w:hAnsi="GHEA Mariam"/>
          <w:spacing w:val="-8"/>
          <w:lang w:val="hy-AM"/>
        </w:rPr>
        <w:t>հետևյալ</w:t>
      </w:r>
      <w:proofErr w:type="spellEnd"/>
      <w:r w:rsidRPr="00EF2270">
        <w:rPr>
          <w:rFonts w:ascii="GHEA Mariam" w:hAnsi="GHEA Mariam"/>
          <w:spacing w:val="-8"/>
          <w:lang w:val="hy-AM"/>
        </w:rPr>
        <w:t xml:space="preserve"> բովանդակությամբ նոր՝ 23.2-րդ կետով.</w:t>
      </w:r>
    </w:p>
    <w:p w:rsidR="00EF2270" w:rsidRPr="00EF2270" w:rsidRDefault="00EF2270" w:rsidP="00EF2270">
      <w:pPr>
        <w:pStyle w:val="NormalWeb"/>
        <w:tabs>
          <w:tab w:val="center" w:pos="990"/>
          <w:tab w:val="right" w:pos="1170"/>
        </w:tabs>
        <w:spacing w:before="0" w:beforeAutospacing="0" w:after="0" w:afterAutospacing="0" w:line="360" w:lineRule="auto"/>
        <w:ind w:firstLine="720"/>
        <w:jc w:val="both"/>
        <w:rPr>
          <w:rFonts w:ascii="GHEA Mariam" w:hAnsi="GHEA Mariam"/>
          <w:lang w:val="hy-AM"/>
        </w:rPr>
      </w:pPr>
      <w:r w:rsidRPr="00EF2270">
        <w:rPr>
          <w:rFonts w:ascii="GHEA Mariam" w:hAnsi="GHEA Mariam"/>
          <w:lang w:val="hy-AM"/>
        </w:rPr>
        <w:t>«23.2. Ներկայացված փաստաթղթերի հիման վրա դրանք ներկայացնելու օրվա դրությամբ գործող օրենսդրությամբ սահմանված չափով նպաստը նշա</w:t>
      </w:r>
      <w:r>
        <w:rPr>
          <w:rFonts w:ascii="GHEA Mariam" w:hAnsi="GHEA Mariam"/>
          <w:lang w:val="hy-AM"/>
        </w:rPr>
        <w:softHyphen/>
      </w:r>
      <w:r w:rsidRPr="00EF2270">
        <w:rPr>
          <w:rFonts w:ascii="GHEA Mariam" w:hAnsi="GHEA Mariam"/>
          <w:lang w:val="hy-AM"/>
        </w:rPr>
        <w:t>նակ</w:t>
      </w:r>
      <w:r>
        <w:rPr>
          <w:rFonts w:ascii="GHEA Mariam" w:hAnsi="GHEA Mariam"/>
          <w:lang w:val="hy-AM"/>
        </w:rPr>
        <w:softHyphen/>
      </w:r>
      <w:r w:rsidRPr="00EF2270">
        <w:rPr>
          <w:rFonts w:ascii="GHEA Mariam" w:hAnsi="GHEA Mariam"/>
          <w:lang w:val="hy-AM"/>
        </w:rPr>
        <w:t>վելուց և վճարվելուց (վճարման ցուցակ ներառվելուց) հետո՝ նոր ծնված երեխայի ծննդյան ամսվանից հետո 12 ամսվա ընթացքում լրացուցիչ փաստաթղթեր (տեղե</w:t>
      </w:r>
      <w:r>
        <w:rPr>
          <w:rFonts w:ascii="GHEA Mariam" w:hAnsi="GHEA Mariam"/>
          <w:lang w:val="hy-AM"/>
        </w:rPr>
        <w:softHyphen/>
      </w:r>
      <w:r w:rsidRPr="00EF2270">
        <w:rPr>
          <w:rFonts w:ascii="GHEA Mariam" w:hAnsi="GHEA Mariam"/>
          <w:lang w:val="hy-AM"/>
        </w:rPr>
        <w:t>կատվություն) ստացվելու դեպքում, որոնց արդյունքում փոխվում է նոր ծնված երեխայի կարգաթիվը, ծնողին ավել</w:t>
      </w:r>
      <w:r w:rsidR="00943E11">
        <w:rPr>
          <w:rFonts w:ascii="GHEA Mariam" w:hAnsi="GHEA Mariam"/>
          <w:lang w:val="hy-AM"/>
        </w:rPr>
        <w:t>ի</w:t>
      </w:r>
      <w:r w:rsidRPr="00EF2270">
        <w:rPr>
          <w:rFonts w:ascii="GHEA Mariam" w:hAnsi="GHEA Mariam"/>
          <w:lang w:val="hy-AM"/>
        </w:rPr>
        <w:t xml:space="preserve"> վճարված նպաստի գումարը ենթակա է բռնագանձման։ Սույն </w:t>
      </w:r>
      <w:proofErr w:type="spellStart"/>
      <w:r w:rsidRPr="00EF2270">
        <w:rPr>
          <w:rFonts w:ascii="GHEA Mariam" w:hAnsi="GHEA Mariam"/>
          <w:lang w:val="hy-AM"/>
        </w:rPr>
        <w:t>կետում</w:t>
      </w:r>
      <w:proofErr w:type="spellEnd"/>
      <w:r w:rsidRPr="00EF2270">
        <w:rPr>
          <w:rFonts w:ascii="GHEA Mariam" w:hAnsi="GHEA Mariam"/>
          <w:lang w:val="hy-AM"/>
        </w:rPr>
        <w:t xml:space="preserve"> նշված` ավել</w:t>
      </w:r>
      <w:r w:rsidR="00943E11">
        <w:rPr>
          <w:rFonts w:ascii="GHEA Mariam" w:hAnsi="GHEA Mariam"/>
          <w:lang w:val="hy-AM"/>
        </w:rPr>
        <w:t>ի</w:t>
      </w:r>
      <w:r w:rsidRPr="00EF2270">
        <w:rPr>
          <w:rFonts w:ascii="GHEA Mariam" w:hAnsi="GHEA Mariam"/>
          <w:lang w:val="hy-AM"/>
        </w:rPr>
        <w:t xml:space="preserve"> վճարված նպաստի գումարը նոր ծնված երեխայի ծննդյան կապակցությամբ նշանակված (վճարման ցուցակ ներառված) և նոր ծնված երեխայի՝ լրացուցիչ փաստաթղթերի (տեղե</w:t>
      </w:r>
      <w:r>
        <w:rPr>
          <w:rFonts w:ascii="GHEA Mariam" w:hAnsi="GHEA Mariam"/>
          <w:lang w:val="hy-AM"/>
        </w:rPr>
        <w:softHyphen/>
      </w:r>
      <w:r w:rsidRPr="00EF2270">
        <w:rPr>
          <w:rFonts w:ascii="GHEA Mariam" w:hAnsi="GHEA Mariam"/>
          <w:lang w:val="hy-AM"/>
        </w:rPr>
        <w:t xml:space="preserve">կատվության) հիման վրա որոշված </w:t>
      </w:r>
      <w:proofErr w:type="spellStart"/>
      <w:r w:rsidRPr="00EF2270">
        <w:rPr>
          <w:rFonts w:ascii="GHEA Mariam" w:hAnsi="GHEA Mariam"/>
          <w:lang w:val="hy-AM"/>
        </w:rPr>
        <w:t>կարգաթվին</w:t>
      </w:r>
      <w:proofErr w:type="spellEnd"/>
      <w:r w:rsidRPr="00EF2270">
        <w:rPr>
          <w:rFonts w:ascii="GHEA Mariam" w:hAnsi="GHEA Mariam"/>
          <w:lang w:val="hy-AM"/>
        </w:rPr>
        <w:t xml:space="preserve"> համապատասխան գումարների տարբերությունն է:»։</w:t>
      </w:r>
    </w:p>
    <w:p w:rsidR="00EF2270" w:rsidRPr="00EF2270" w:rsidRDefault="00EF2270" w:rsidP="00EF2270">
      <w:pPr>
        <w:pStyle w:val="NormalWeb"/>
        <w:numPr>
          <w:ilvl w:val="0"/>
          <w:numId w:val="5"/>
        </w:numPr>
        <w:tabs>
          <w:tab w:val="left" w:pos="1170"/>
        </w:tabs>
        <w:spacing w:before="0" w:beforeAutospacing="0" w:after="0" w:afterAutospacing="0" w:line="360" w:lineRule="auto"/>
        <w:ind w:left="0" w:firstLine="720"/>
        <w:jc w:val="both"/>
        <w:rPr>
          <w:rFonts w:ascii="GHEA Mariam" w:hAnsi="GHEA Mariam" w:cs="Sylfaen"/>
          <w:lang w:val="hy-AM"/>
        </w:rPr>
      </w:pPr>
      <w:r w:rsidRPr="00EF2270">
        <w:rPr>
          <w:rFonts w:ascii="GHEA Mariam" w:hAnsi="GHEA Mariam" w:cs="Sylfaen"/>
          <w:lang w:val="hy-AM"/>
        </w:rPr>
        <w:t>Հայաստանի Հանրապետության կառավարության 2021 թվականի դեկ</w:t>
      </w:r>
      <w:r>
        <w:rPr>
          <w:rFonts w:ascii="GHEA Mariam" w:hAnsi="GHEA Mariam" w:cs="Sylfaen"/>
          <w:lang w:val="hy-AM"/>
        </w:rPr>
        <w:softHyphen/>
      </w:r>
      <w:r w:rsidRPr="00EF2270">
        <w:rPr>
          <w:rFonts w:ascii="GHEA Mariam" w:hAnsi="GHEA Mariam" w:cs="Sylfaen"/>
          <w:lang w:val="hy-AM"/>
        </w:rPr>
        <w:t>տեմ</w:t>
      </w:r>
      <w:r>
        <w:rPr>
          <w:rFonts w:ascii="GHEA Mariam" w:hAnsi="GHEA Mariam" w:cs="Sylfaen"/>
          <w:lang w:val="hy-AM"/>
        </w:rPr>
        <w:softHyphen/>
      </w:r>
      <w:r w:rsidRPr="00EF2270">
        <w:rPr>
          <w:rFonts w:ascii="GHEA Mariam" w:hAnsi="GHEA Mariam" w:cs="Sylfaen"/>
          <w:lang w:val="hy-AM"/>
        </w:rPr>
        <w:t>բերի 23-ի «Ընտանիքում 3-րդ և յուրաքանչյուր հաջորդ նոր ծնված երեխայի ծննդյան կապակցությամբ դրամական աջակցություն նշանակելու և վճարելու կարգը հաստատելու մասին» N 2169-Լ որոշման հավելվածի՝</w:t>
      </w:r>
    </w:p>
    <w:p w:rsidR="00EF2270" w:rsidRPr="00EF2270" w:rsidRDefault="00EF2270" w:rsidP="00EF2270">
      <w:pPr>
        <w:pStyle w:val="NormalWeb"/>
        <w:numPr>
          <w:ilvl w:val="0"/>
          <w:numId w:val="7"/>
        </w:numPr>
        <w:tabs>
          <w:tab w:val="left" w:pos="1170"/>
        </w:tabs>
        <w:spacing w:before="0" w:beforeAutospacing="0" w:after="0" w:afterAutospacing="0" w:line="360" w:lineRule="auto"/>
        <w:ind w:left="0" w:firstLine="709"/>
        <w:jc w:val="both"/>
        <w:rPr>
          <w:rFonts w:ascii="GHEA Mariam" w:hAnsi="GHEA Mariam" w:cs="Sylfaen"/>
          <w:lang w:val="hy-AM"/>
        </w:rPr>
      </w:pPr>
      <w:r w:rsidRPr="00EF2270">
        <w:rPr>
          <w:rFonts w:ascii="GHEA Mariam" w:hAnsi="GHEA Mariam" w:cs="Sylfaen"/>
          <w:lang w:val="hy-AM"/>
        </w:rPr>
        <w:t xml:space="preserve">6-րդ </w:t>
      </w:r>
      <w:proofErr w:type="spellStart"/>
      <w:r w:rsidRPr="00EF2270">
        <w:rPr>
          <w:rFonts w:ascii="GHEA Mariam" w:hAnsi="GHEA Mariam" w:cs="Sylfaen"/>
          <w:lang w:val="hy-AM"/>
        </w:rPr>
        <w:t>կետում</w:t>
      </w:r>
      <w:proofErr w:type="spellEnd"/>
      <w:r w:rsidRPr="00EF2270">
        <w:rPr>
          <w:rFonts w:ascii="GHEA Mariam" w:hAnsi="GHEA Mariam" w:cs="Sylfaen"/>
          <w:lang w:val="hy-AM"/>
        </w:rPr>
        <w:t xml:space="preserve"> «Դրամական աջակցությունը» բառերը փոխարինել «Բացա</w:t>
      </w:r>
      <w:r>
        <w:rPr>
          <w:rFonts w:ascii="GHEA Mariam" w:hAnsi="GHEA Mariam" w:cs="Sylfaen"/>
          <w:lang w:val="hy-AM"/>
        </w:rPr>
        <w:softHyphen/>
      </w:r>
      <w:r w:rsidRPr="00EF2270">
        <w:rPr>
          <w:rFonts w:ascii="GHEA Mariam" w:hAnsi="GHEA Mariam" w:cs="Sylfaen"/>
          <w:lang w:val="hy-AM"/>
        </w:rPr>
        <w:t xml:space="preserve">ռությամբ սույն կարգի 9.1-ին </w:t>
      </w:r>
      <w:proofErr w:type="spellStart"/>
      <w:r w:rsidRPr="00EF2270">
        <w:rPr>
          <w:rFonts w:ascii="GHEA Mariam" w:hAnsi="GHEA Mariam" w:cs="Sylfaen"/>
          <w:lang w:val="hy-AM"/>
        </w:rPr>
        <w:t>կետում</w:t>
      </w:r>
      <w:proofErr w:type="spellEnd"/>
      <w:r w:rsidRPr="00EF2270">
        <w:rPr>
          <w:rFonts w:ascii="GHEA Mariam" w:hAnsi="GHEA Mariam" w:cs="Sylfaen"/>
          <w:lang w:val="hy-AM"/>
        </w:rPr>
        <w:t xml:space="preserve"> նշված դեպքի, դրամական աջակցությունը» բառերով.</w:t>
      </w:r>
    </w:p>
    <w:p w:rsidR="00EF2270" w:rsidRPr="00EF2270" w:rsidRDefault="00EF2270" w:rsidP="00EF2270">
      <w:pPr>
        <w:pStyle w:val="NormalWeb"/>
        <w:numPr>
          <w:ilvl w:val="0"/>
          <w:numId w:val="7"/>
        </w:numPr>
        <w:tabs>
          <w:tab w:val="left" w:pos="1170"/>
        </w:tabs>
        <w:spacing w:before="0" w:beforeAutospacing="0" w:after="0" w:afterAutospacing="0" w:line="360" w:lineRule="auto"/>
        <w:ind w:left="0" w:firstLine="720"/>
        <w:jc w:val="both"/>
        <w:rPr>
          <w:rFonts w:ascii="GHEA Mariam" w:hAnsi="GHEA Mariam" w:cs="Sylfaen"/>
          <w:lang w:val="hy-AM"/>
        </w:rPr>
      </w:pPr>
      <w:r w:rsidRPr="00EF2270">
        <w:rPr>
          <w:rFonts w:ascii="GHEA Mariam" w:hAnsi="GHEA Mariam" w:cs="Sylfaen"/>
          <w:lang w:val="hy-AM"/>
        </w:rPr>
        <w:t xml:space="preserve">9-րդ կետից հետո լրացնել </w:t>
      </w:r>
      <w:proofErr w:type="spellStart"/>
      <w:r w:rsidRPr="00EF2270">
        <w:rPr>
          <w:rFonts w:ascii="GHEA Mariam" w:hAnsi="GHEA Mariam" w:cs="Sylfaen"/>
          <w:lang w:val="hy-AM"/>
        </w:rPr>
        <w:t>հետևյալ</w:t>
      </w:r>
      <w:proofErr w:type="spellEnd"/>
      <w:r w:rsidRPr="00EF2270">
        <w:rPr>
          <w:rFonts w:ascii="GHEA Mariam" w:hAnsi="GHEA Mariam" w:cs="Sylfaen"/>
          <w:lang w:val="hy-AM"/>
        </w:rPr>
        <w:t xml:space="preserve"> բովանդակությամբ նոր՝ 9.1-ին կետով.</w:t>
      </w:r>
    </w:p>
    <w:p w:rsidR="00EF2270" w:rsidRPr="00EF2270" w:rsidRDefault="00EF2270" w:rsidP="00EF2270">
      <w:pPr>
        <w:pStyle w:val="NormalWeb"/>
        <w:tabs>
          <w:tab w:val="left" w:pos="720"/>
        </w:tabs>
        <w:spacing w:before="0" w:beforeAutospacing="0" w:after="0" w:afterAutospacing="0" w:line="360" w:lineRule="auto"/>
        <w:jc w:val="both"/>
        <w:rPr>
          <w:rFonts w:ascii="GHEA Mariam" w:hAnsi="GHEA Mariam" w:cs="Sylfaen"/>
          <w:lang w:val="hy-AM"/>
        </w:rPr>
      </w:pPr>
      <w:r w:rsidRPr="00EF2270">
        <w:rPr>
          <w:rFonts w:ascii="GHEA Mariam" w:hAnsi="GHEA Mariam" w:cs="Sylfaen"/>
          <w:lang w:val="hy-AM"/>
        </w:rPr>
        <w:tab/>
        <w:t>«9.1</w:t>
      </w:r>
      <w:r>
        <w:rPr>
          <w:rFonts w:ascii="GHEA Mariam" w:hAnsi="GHEA Mariam" w:cs="Sylfaen"/>
          <w:lang w:val="hy-AM"/>
        </w:rPr>
        <w:t>.</w:t>
      </w:r>
      <w:r w:rsidRPr="00EF2270">
        <w:rPr>
          <w:rFonts w:ascii="GHEA Mariam" w:hAnsi="GHEA Mariam" w:cs="Sylfaen"/>
          <w:lang w:val="hy-AM"/>
        </w:rPr>
        <w:t xml:space="preserve"> Անկախ սույն կարգի 9-րդ կետով սահմանված պայմանները բավա</w:t>
      </w:r>
      <w:r>
        <w:rPr>
          <w:rFonts w:ascii="GHEA Mariam" w:hAnsi="GHEA Mariam" w:cs="Sylfaen"/>
          <w:lang w:val="hy-AM"/>
        </w:rPr>
        <w:softHyphen/>
      </w:r>
      <w:r w:rsidRPr="00EF2270">
        <w:rPr>
          <w:rFonts w:ascii="GHEA Mariam" w:hAnsi="GHEA Mariam" w:cs="Sylfaen"/>
          <w:lang w:val="hy-AM"/>
        </w:rPr>
        <w:t>րա</w:t>
      </w:r>
      <w:r>
        <w:rPr>
          <w:rFonts w:ascii="GHEA Mariam" w:hAnsi="GHEA Mariam" w:cs="Sylfaen"/>
          <w:lang w:val="hy-AM"/>
        </w:rPr>
        <w:softHyphen/>
      </w:r>
      <w:r w:rsidRPr="00EF2270">
        <w:rPr>
          <w:rFonts w:ascii="GHEA Mariam" w:hAnsi="GHEA Mariam" w:cs="Sylfaen"/>
          <w:lang w:val="hy-AM"/>
        </w:rPr>
        <w:t xml:space="preserve">րելու հանգամանքից՝ շահառու երեխայի կարգաթիվը որոշելիս հաշվի է առնվում նաև շահառու երեխայի հարազատ կամ </w:t>
      </w:r>
      <w:proofErr w:type="spellStart"/>
      <w:r w:rsidRPr="00EF2270">
        <w:rPr>
          <w:rFonts w:ascii="GHEA Mariam" w:hAnsi="GHEA Mariam" w:cs="Sylfaen"/>
          <w:lang w:val="hy-AM"/>
        </w:rPr>
        <w:t>համամայր</w:t>
      </w:r>
      <w:proofErr w:type="spellEnd"/>
      <w:r w:rsidRPr="00EF2270">
        <w:rPr>
          <w:rFonts w:ascii="GHEA Mariam" w:hAnsi="GHEA Mariam" w:cs="Sylfaen"/>
          <w:lang w:val="hy-AM"/>
        </w:rPr>
        <w:t xml:space="preserve"> կամ </w:t>
      </w:r>
      <w:proofErr w:type="spellStart"/>
      <w:r w:rsidRPr="00EF2270">
        <w:rPr>
          <w:rFonts w:ascii="GHEA Mariam" w:hAnsi="GHEA Mariam" w:cs="Sylfaen"/>
          <w:lang w:val="hy-AM"/>
        </w:rPr>
        <w:t>համահայր</w:t>
      </w:r>
      <w:proofErr w:type="spellEnd"/>
      <w:r w:rsidRPr="00EF2270">
        <w:rPr>
          <w:rFonts w:ascii="GHEA Mariam" w:hAnsi="GHEA Mariam" w:cs="Sylfaen"/>
          <w:lang w:val="hy-AM"/>
        </w:rPr>
        <w:t xml:space="preserve">՝  Հայաստանի </w:t>
      </w:r>
      <w:r w:rsidRPr="00EF2270">
        <w:rPr>
          <w:rFonts w:ascii="GHEA Mariam" w:hAnsi="GHEA Mariam" w:cs="Sylfaen"/>
          <w:lang w:val="hy-AM"/>
        </w:rPr>
        <w:lastRenderedPageBreak/>
        <w:t>Հանրապետության պաշտպանության մարտական գործողություններին մաս</w:t>
      </w:r>
      <w:r>
        <w:rPr>
          <w:rFonts w:ascii="GHEA Mariam" w:hAnsi="GHEA Mariam" w:cs="Sylfaen"/>
          <w:lang w:val="hy-AM"/>
        </w:rPr>
        <w:softHyphen/>
      </w:r>
      <w:r w:rsidRPr="00EF2270">
        <w:rPr>
          <w:rFonts w:ascii="GHEA Mariam" w:hAnsi="GHEA Mariam" w:cs="Sylfaen"/>
          <w:lang w:val="hy-AM"/>
        </w:rPr>
        <w:t>նակ</w:t>
      </w:r>
      <w:r>
        <w:rPr>
          <w:rFonts w:ascii="GHEA Mariam" w:hAnsi="GHEA Mariam" w:cs="Sylfaen"/>
          <w:lang w:val="hy-AM"/>
        </w:rPr>
        <w:softHyphen/>
      </w:r>
      <w:r w:rsidRPr="00EF2270">
        <w:rPr>
          <w:rFonts w:ascii="GHEA Mariam" w:hAnsi="GHEA Mariam" w:cs="Sylfaen"/>
          <w:lang w:val="hy-AM"/>
        </w:rPr>
        <w:t xml:space="preserve">ցելու կամ հակառակորդի հետ շփման գծում մարտական հերթապահության կամ հատուկ առաջադրանք կատարելու ժամանակ կամ հակառակորդի նախահարձակ գործողության </w:t>
      </w:r>
      <w:proofErr w:type="spellStart"/>
      <w:r w:rsidRPr="00EF2270">
        <w:rPr>
          <w:rFonts w:ascii="GHEA Mariam" w:hAnsi="GHEA Mariam" w:cs="Sylfaen"/>
          <w:lang w:val="hy-AM"/>
        </w:rPr>
        <w:t>հետևանքով</w:t>
      </w:r>
      <w:proofErr w:type="spellEnd"/>
      <w:r w:rsidRPr="00EF2270">
        <w:rPr>
          <w:rFonts w:ascii="GHEA Mariam" w:hAnsi="GHEA Mariam" w:cs="Sylfaen"/>
          <w:lang w:val="hy-AM"/>
        </w:rPr>
        <w:t xml:space="preserve"> զոհված զինծառայող քույրը կամ եղբայրը։»</w:t>
      </w:r>
      <w:r w:rsidRPr="00EF2270">
        <w:rPr>
          <w:rFonts w:ascii="Cambria Math" w:hAnsi="Cambria Math" w:cs="Cambria Math"/>
          <w:lang w:val="hy-AM"/>
        </w:rPr>
        <w:t>․</w:t>
      </w:r>
    </w:p>
    <w:p w:rsidR="00EF2270" w:rsidRPr="00EF2270" w:rsidRDefault="00EF2270" w:rsidP="00EF2270">
      <w:pPr>
        <w:pStyle w:val="NormalWeb"/>
        <w:numPr>
          <w:ilvl w:val="0"/>
          <w:numId w:val="7"/>
        </w:numPr>
        <w:tabs>
          <w:tab w:val="left" w:pos="1170"/>
        </w:tabs>
        <w:spacing w:before="0" w:beforeAutospacing="0" w:after="0" w:afterAutospacing="0" w:line="360" w:lineRule="auto"/>
        <w:ind w:left="0" w:firstLine="851"/>
        <w:jc w:val="both"/>
        <w:rPr>
          <w:rFonts w:ascii="GHEA Mariam" w:hAnsi="GHEA Mariam" w:cs="Sylfaen"/>
          <w:lang w:val="hy-AM"/>
        </w:rPr>
      </w:pPr>
      <w:r w:rsidRPr="00EF2270">
        <w:rPr>
          <w:rFonts w:ascii="GHEA Mariam" w:hAnsi="GHEA Mariam" w:cs="Sylfaen"/>
          <w:lang w:val="hy-AM"/>
        </w:rPr>
        <w:t>13-րդ կետի 2-</w:t>
      </w:r>
      <w:r w:rsidR="00943E11">
        <w:rPr>
          <w:rFonts w:ascii="GHEA Mariam" w:hAnsi="GHEA Mariam" w:cs="Sylfaen"/>
          <w:lang w:val="hy-AM"/>
        </w:rPr>
        <w:t xml:space="preserve">րդ ենթակետի «գ» պարբերությունը </w:t>
      </w:r>
      <w:bookmarkStart w:id="0" w:name="_GoBack"/>
      <w:bookmarkEnd w:id="0"/>
      <w:r w:rsidRPr="00EF2270">
        <w:rPr>
          <w:rFonts w:ascii="GHEA Mariam" w:hAnsi="GHEA Mariam" w:cs="Sylfaen"/>
          <w:lang w:val="hy-AM"/>
        </w:rPr>
        <w:t>«ը» պարբե</w:t>
      </w:r>
      <w:r>
        <w:rPr>
          <w:rFonts w:ascii="GHEA Mariam" w:hAnsi="GHEA Mariam" w:cs="Sylfaen"/>
          <w:lang w:val="hy-AM"/>
        </w:rPr>
        <w:softHyphen/>
      </w:r>
      <w:r w:rsidRPr="00EF2270">
        <w:rPr>
          <w:rFonts w:ascii="GHEA Mariam" w:hAnsi="GHEA Mariam" w:cs="Sylfaen"/>
          <w:lang w:val="hy-AM"/>
        </w:rPr>
        <w:t>րու</w:t>
      </w:r>
      <w:r>
        <w:rPr>
          <w:rFonts w:ascii="GHEA Mariam" w:hAnsi="GHEA Mariam" w:cs="Sylfaen"/>
          <w:lang w:val="hy-AM"/>
        </w:rPr>
        <w:softHyphen/>
      </w:r>
      <w:r w:rsidRPr="00EF2270">
        <w:rPr>
          <w:rFonts w:ascii="GHEA Mariam" w:hAnsi="GHEA Mariam" w:cs="Sylfaen"/>
          <w:lang w:val="hy-AM"/>
        </w:rPr>
        <w:t xml:space="preserve">թյունում նշված դեպքում՝ ամուսնալուծության վկայականը» բառերից հետո լրացնել «, 9.1-ին </w:t>
      </w:r>
      <w:proofErr w:type="spellStart"/>
      <w:r w:rsidRPr="00EF2270">
        <w:rPr>
          <w:rFonts w:ascii="GHEA Mariam" w:hAnsi="GHEA Mariam" w:cs="Sylfaen"/>
          <w:lang w:val="hy-AM"/>
        </w:rPr>
        <w:t>կետում</w:t>
      </w:r>
      <w:proofErr w:type="spellEnd"/>
      <w:r w:rsidRPr="00EF2270">
        <w:rPr>
          <w:rFonts w:ascii="GHEA Mariam" w:hAnsi="GHEA Mariam" w:cs="Sylfaen"/>
          <w:lang w:val="hy-AM"/>
        </w:rPr>
        <w:t xml:space="preserve"> նշված դեպքում՝ անձի </w:t>
      </w:r>
      <w:proofErr w:type="spellStart"/>
      <w:r w:rsidRPr="00EF2270">
        <w:rPr>
          <w:rFonts w:ascii="GHEA Mariam" w:hAnsi="GHEA Mariam" w:cs="Sylfaen"/>
          <w:lang w:val="hy-AM"/>
        </w:rPr>
        <w:t>ֆունկցիոնալությունը</w:t>
      </w:r>
      <w:proofErr w:type="spellEnd"/>
      <w:r w:rsidRPr="00EF2270">
        <w:rPr>
          <w:rFonts w:ascii="GHEA Mariam" w:hAnsi="GHEA Mariam" w:cs="Sylfaen"/>
          <w:lang w:val="hy-AM"/>
        </w:rPr>
        <w:t xml:space="preserve"> գնահատող հանձնաժողովի (</w:t>
      </w:r>
      <w:proofErr w:type="spellStart"/>
      <w:r w:rsidRPr="00EF2270">
        <w:rPr>
          <w:rFonts w:ascii="GHEA Mariam" w:hAnsi="GHEA Mariam" w:cs="Sylfaen"/>
          <w:lang w:val="hy-AM"/>
        </w:rPr>
        <w:t>բժշկասոցիալական</w:t>
      </w:r>
      <w:proofErr w:type="spellEnd"/>
      <w:r w:rsidRPr="00EF2270">
        <w:rPr>
          <w:rFonts w:ascii="GHEA Mariam" w:hAnsi="GHEA Mariam" w:cs="Sylfaen"/>
          <w:lang w:val="hy-AM"/>
        </w:rPr>
        <w:t xml:space="preserve"> փորձաքննություն իրականացնող իրավասու պետական մարմնի) տված տեղեկանքը՝ զոհված զավակի մահվան պատճա</w:t>
      </w:r>
      <w:r>
        <w:rPr>
          <w:rFonts w:ascii="GHEA Mariam" w:hAnsi="GHEA Mariam" w:cs="Sylfaen"/>
          <w:lang w:val="hy-AM"/>
        </w:rPr>
        <w:softHyphen/>
      </w:r>
      <w:r w:rsidRPr="00EF2270">
        <w:rPr>
          <w:rFonts w:ascii="GHEA Mariam" w:hAnsi="GHEA Mariam" w:cs="Sylfaen"/>
          <w:lang w:val="hy-AM"/>
        </w:rPr>
        <w:t>ռական կապի մասին» բառերով</w:t>
      </w:r>
      <w:r w:rsidRPr="00EF2270">
        <w:rPr>
          <w:rFonts w:ascii="Cambria Math" w:hAnsi="Cambria Math" w:cs="Cambria Math"/>
          <w:lang w:val="hy-AM"/>
        </w:rPr>
        <w:t>․</w:t>
      </w:r>
    </w:p>
    <w:p w:rsidR="00EF2270" w:rsidRPr="00EF2270" w:rsidRDefault="00EF2270" w:rsidP="00EF2270">
      <w:pPr>
        <w:pStyle w:val="NormalWeb"/>
        <w:numPr>
          <w:ilvl w:val="0"/>
          <w:numId w:val="7"/>
        </w:numPr>
        <w:tabs>
          <w:tab w:val="left" w:pos="1170"/>
        </w:tabs>
        <w:spacing w:before="0" w:beforeAutospacing="0" w:after="0" w:afterAutospacing="0" w:line="360" w:lineRule="auto"/>
        <w:ind w:left="0" w:firstLine="630"/>
        <w:jc w:val="both"/>
        <w:rPr>
          <w:rFonts w:ascii="GHEA Mariam" w:hAnsi="GHEA Mariam" w:cs="Sylfaen"/>
          <w:lang w:val="hy-AM"/>
        </w:rPr>
      </w:pPr>
      <w:r w:rsidRPr="00EF2270">
        <w:rPr>
          <w:rFonts w:ascii="GHEA Mariam" w:hAnsi="GHEA Mariam" w:cs="Sylfaen"/>
          <w:lang w:val="hy-AM"/>
        </w:rPr>
        <w:t xml:space="preserve">22-րդ կետի 2-րդ ենթակետը «սովորող անձի» բառերից հետո լրացնել «և սույն կարգի 9.1-ին </w:t>
      </w:r>
      <w:proofErr w:type="spellStart"/>
      <w:r w:rsidRPr="00EF2270">
        <w:rPr>
          <w:rFonts w:ascii="GHEA Mariam" w:hAnsi="GHEA Mariam" w:cs="Sylfaen"/>
          <w:lang w:val="hy-AM"/>
        </w:rPr>
        <w:t>կետում</w:t>
      </w:r>
      <w:proofErr w:type="spellEnd"/>
      <w:r w:rsidRPr="00EF2270">
        <w:rPr>
          <w:rFonts w:ascii="GHEA Mariam" w:hAnsi="GHEA Mariam" w:cs="Sylfaen"/>
          <w:lang w:val="hy-AM"/>
        </w:rPr>
        <w:t xml:space="preserve"> նշված զավակի» բառերով։</w:t>
      </w:r>
    </w:p>
    <w:p w:rsidR="00EF2270" w:rsidRPr="00EF2270" w:rsidRDefault="00EF2270" w:rsidP="00EF2270">
      <w:pPr>
        <w:pStyle w:val="NormalWeb"/>
        <w:numPr>
          <w:ilvl w:val="0"/>
          <w:numId w:val="5"/>
        </w:numPr>
        <w:tabs>
          <w:tab w:val="left" w:pos="990"/>
          <w:tab w:val="left" w:pos="1170"/>
        </w:tabs>
        <w:spacing w:before="0" w:beforeAutospacing="0" w:after="0" w:afterAutospacing="0" w:line="360" w:lineRule="auto"/>
        <w:ind w:left="0" w:firstLine="720"/>
        <w:jc w:val="both"/>
        <w:rPr>
          <w:rFonts w:ascii="GHEA Mariam" w:hAnsi="GHEA Mariam" w:cs="Sylfaen"/>
          <w:lang w:val="hy-AM"/>
        </w:rPr>
      </w:pPr>
      <w:r w:rsidRPr="00EF2270">
        <w:rPr>
          <w:rFonts w:ascii="GHEA Mariam" w:hAnsi="GHEA Mariam" w:cs="Sylfaen"/>
          <w:lang w:val="hy-AM"/>
        </w:rPr>
        <w:t>Սույն որոշումն ուժի մեջ է մտնում պաշտոնական հրապարակմանը հաջորդող օրվանից:</w:t>
      </w:r>
    </w:p>
    <w:p w:rsidR="00EF2270" w:rsidRPr="00EF2270" w:rsidRDefault="00EF2270" w:rsidP="00EF2270">
      <w:pPr>
        <w:pStyle w:val="NormalWeb"/>
        <w:numPr>
          <w:ilvl w:val="0"/>
          <w:numId w:val="5"/>
        </w:numPr>
        <w:tabs>
          <w:tab w:val="left" w:pos="567"/>
          <w:tab w:val="left" w:pos="1170"/>
        </w:tabs>
        <w:spacing w:before="0" w:beforeAutospacing="0" w:after="200" w:afterAutospacing="0" w:line="360" w:lineRule="auto"/>
        <w:ind w:left="0" w:firstLine="720"/>
        <w:jc w:val="both"/>
        <w:rPr>
          <w:rFonts w:ascii="GHEA Mariam" w:hAnsi="GHEA Mariam" w:cs="Sylfaen"/>
          <w:lang w:val="hy-AM"/>
        </w:rPr>
      </w:pPr>
      <w:r w:rsidRPr="00EF2270">
        <w:rPr>
          <w:rFonts w:ascii="GHEA Mariam" w:hAnsi="GHEA Mariam" w:cs="Sylfaen"/>
          <w:lang w:val="hy-AM"/>
        </w:rPr>
        <w:t xml:space="preserve">Սույն որոշման 1-ին կետի 2-րդ ենթակետը տարածվում է այն դեպքերի վրա, երբ երեխան ծնվել է 2022 թվականի հունվարի 1-ին կամ դրանից հետո։ Սույն </w:t>
      </w:r>
      <w:proofErr w:type="spellStart"/>
      <w:r w:rsidRPr="00EF2270">
        <w:rPr>
          <w:rFonts w:ascii="GHEA Mariam" w:hAnsi="GHEA Mariam" w:cs="Sylfaen"/>
          <w:lang w:val="hy-AM"/>
        </w:rPr>
        <w:t>կետում</w:t>
      </w:r>
      <w:proofErr w:type="spellEnd"/>
      <w:r w:rsidRPr="00EF2270">
        <w:rPr>
          <w:rFonts w:ascii="GHEA Mariam" w:hAnsi="GHEA Mariam" w:cs="Sylfaen"/>
          <w:lang w:val="hy-AM"/>
        </w:rPr>
        <w:t xml:space="preserve"> նշված դեպքում, եթե արդեն նշանակվել է երեխայի ծննդյան միանվագ նպաստ՝ կարգաթիվը որոշելիս առանց հաշվի առնելու </w:t>
      </w:r>
      <w:proofErr w:type="spellStart"/>
      <w:r w:rsidRPr="00EF2270">
        <w:rPr>
          <w:rFonts w:ascii="GHEA Mariam" w:hAnsi="GHEA Mariam" w:cs="Sylfaen"/>
          <w:lang w:val="hy-AM"/>
        </w:rPr>
        <w:t>մինչև</w:t>
      </w:r>
      <w:proofErr w:type="spellEnd"/>
      <w:r w:rsidRPr="00EF2270">
        <w:rPr>
          <w:rFonts w:ascii="GHEA Mariam" w:hAnsi="GHEA Mariam" w:cs="Sylfaen"/>
          <w:lang w:val="hy-AM"/>
        </w:rPr>
        <w:t xml:space="preserve"> նոր ծնված երեխայի ծննդյան օրը մահացած նրա քրոջը կամ եղբորը (բացառությամբ այն դեպքերի, երբ նրանք մահացել են </w:t>
      </w:r>
      <w:proofErr w:type="spellStart"/>
      <w:r w:rsidRPr="00EF2270">
        <w:rPr>
          <w:rFonts w:ascii="GHEA Mariam" w:hAnsi="GHEA Mariam" w:cs="Sylfaen"/>
          <w:lang w:val="hy-AM"/>
        </w:rPr>
        <w:t>պերինատալ</w:t>
      </w:r>
      <w:proofErr w:type="spellEnd"/>
      <w:r w:rsidRPr="00EF2270">
        <w:rPr>
          <w:rFonts w:ascii="GHEA Mariam" w:hAnsi="GHEA Mariam" w:cs="Sylfaen"/>
          <w:lang w:val="hy-AM"/>
        </w:rPr>
        <w:t xml:space="preserve"> շրջանում), ապա նշանակված նպաստի չափը վերահաշվարկվում է սույն որոշումն ուժի մեջ մտնելուց հետո 6 ամսվա ընթացքում կրկին դիմելու դեպքում։ </w:t>
      </w:r>
    </w:p>
    <w:p w:rsidR="00393756" w:rsidRPr="00EF2270" w:rsidRDefault="00393756" w:rsidP="00FD2694">
      <w:pPr>
        <w:pStyle w:val="norm"/>
        <w:spacing w:line="360" w:lineRule="auto"/>
        <w:ind w:firstLine="706"/>
        <w:rPr>
          <w:rFonts w:ascii="GHEA Mariam" w:hAnsi="GHEA Mariam" w:cs="Sylfaen"/>
          <w:sz w:val="30"/>
          <w:szCs w:val="24"/>
          <w:lang w:val="hy-AM"/>
        </w:rPr>
      </w:pPr>
    </w:p>
    <w:p w:rsidR="00BA6D28" w:rsidRPr="00A22E64" w:rsidRDefault="00BA6D28" w:rsidP="00BA6D28">
      <w:pPr>
        <w:pStyle w:val="norm"/>
        <w:spacing w:line="360" w:lineRule="auto"/>
        <w:rPr>
          <w:rFonts w:ascii="GHEA Mariam" w:hAnsi="GHEA Mariam"/>
          <w:sz w:val="2"/>
          <w:lang w:val="hy-AM"/>
        </w:rPr>
      </w:pPr>
    </w:p>
    <w:p w:rsidR="00393756" w:rsidRPr="00F521BD" w:rsidRDefault="00393756" w:rsidP="00393756">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393756" w:rsidRPr="00F521BD" w:rsidRDefault="00393756" w:rsidP="00393756">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393756" w:rsidRPr="00F521BD" w:rsidRDefault="00393756" w:rsidP="00393756">
      <w:pPr>
        <w:rPr>
          <w:sz w:val="24"/>
          <w:szCs w:val="24"/>
          <w:lang w:val="af-ZA"/>
        </w:rPr>
      </w:pPr>
    </w:p>
    <w:p w:rsidR="001F225D" w:rsidRPr="00BA6D28" w:rsidRDefault="00393756" w:rsidP="00393756">
      <w:pPr>
        <w:pStyle w:val="mechtex"/>
        <w:jc w:val="left"/>
        <w:rPr>
          <w:lang w:val="hy-AM"/>
        </w:rPr>
      </w:pPr>
      <w:r>
        <w:rPr>
          <w:rFonts w:asciiTheme="minorHAnsi" w:hAnsiTheme="minorHAnsi"/>
          <w:sz w:val="24"/>
          <w:szCs w:val="24"/>
          <w:lang w:val="hy-AM"/>
        </w:rPr>
        <w:t xml:space="preserve">          </w:t>
      </w:r>
      <w:r>
        <w:rPr>
          <w:sz w:val="24"/>
          <w:szCs w:val="24"/>
          <w:lang w:val="af-ZA"/>
        </w:rPr>
        <w:t xml:space="preserve"> </w:t>
      </w:r>
      <w:proofErr w:type="spellStart"/>
      <w:r w:rsidRPr="00FC226A">
        <w:rPr>
          <w:rFonts w:ascii="GHEA Mariam" w:hAnsi="GHEA Mariam" w:cs="Sylfaen"/>
          <w:sz w:val="24"/>
          <w:szCs w:val="24"/>
          <w:lang w:val="hy-AM"/>
        </w:rPr>
        <w:t>Երևան</w:t>
      </w:r>
      <w:proofErr w:type="spellEnd"/>
    </w:p>
    <w:sectPr w:rsidR="001F225D" w:rsidRPr="00BA6D2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A11" w:rsidRDefault="008E0A11">
      <w:r>
        <w:separator/>
      </w:r>
    </w:p>
  </w:endnote>
  <w:endnote w:type="continuationSeparator" w:id="0">
    <w:p w:rsidR="008E0A11" w:rsidRDefault="008E0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43E11">
      <w:rPr>
        <w:noProof/>
        <w:sz w:val="18"/>
      </w:rPr>
      <w:t>voroshumKK222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43E11">
      <w:rPr>
        <w:noProof/>
        <w:sz w:val="18"/>
      </w:rPr>
      <w:t>voroshumKK222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D0327" w:rsidRDefault="008E0A11" w:rsidP="005D0327">
    <w:pPr>
      <w:pStyle w:val="Footer"/>
    </w:pPr>
    <w:r>
      <w:fldChar w:fldCharType="begin"/>
    </w:r>
    <w:r>
      <w:instrText xml:space="preserve"> FILENAME   \* MERGEFORMAT </w:instrText>
    </w:r>
    <w:r>
      <w:fldChar w:fldCharType="separate"/>
    </w:r>
    <w:r w:rsidR="00943E11">
      <w:rPr>
        <w:noProof/>
      </w:rPr>
      <w:t>voroshumKK222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A11" w:rsidRDefault="008E0A11">
      <w:r>
        <w:separator/>
      </w:r>
    </w:p>
  </w:footnote>
  <w:footnote w:type="continuationSeparator" w:id="0">
    <w:p w:rsidR="008E0A11" w:rsidRDefault="008E0A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3E1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7DB5"/>
    <w:multiLevelType w:val="hybridMultilevel"/>
    <w:tmpl w:val="DDA8FD34"/>
    <w:lvl w:ilvl="0" w:tplc="D70EC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842759"/>
    <w:multiLevelType w:val="hybridMultilevel"/>
    <w:tmpl w:val="C9B01548"/>
    <w:lvl w:ilvl="0" w:tplc="5B065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AF5D8A"/>
    <w:multiLevelType w:val="hybridMultilevel"/>
    <w:tmpl w:val="76C6EA3E"/>
    <w:lvl w:ilvl="0" w:tplc="04090011">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441305"/>
    <w:multiLevelType w:val="hybridMultilevel"/>
    <w:tmpl w:val="4E986D1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2D732A8"/>
    <w:multiLevelType w:val="hybridMultilevel"/>
    <w:tmpl w:val="5F1888F4"/>
    <w:lvl w:ilvl="0" w:tplc="628612BC">
      <w:start w:val="1"/>
      <w:numFmt w:val="decimal"/>
      <w:lvlText w:val="%1."/>
      <w:lvlJc w:val="left"/>
      <w:pPr>
        <w:tabs>
          <w:tab w:val="num" w:pos="720"/>
        </w:tabs>
        <w:ind w:left="720" w:hanging="360"/>
      </w:pPr>
      <w:rPr>
        <w:rFonts w:hint="default"/>
        <w:sz w:val="22"/>
        <w:szCs w:val="22"/>
      </w:rPr>
    </w:lvl>
    <w:lvl w:ilvl="1" w:tplc="05304D44">
      <w:start w:val="1"/>
      <w:numFmt w:val="bullet"/>
      <w:lvlText w:val="o"/>
      <w:lvlJc w:val="left"/>
      <w:pPr>
        <w:tabs>
          <w:tab w:val="num" w:pos="1440"/>
        </w:tabs>
        <w:ind w:left="1440" w:hanging="360"/>
      </w:pPr>
      <w:rPr>
        <w:rFonts w:ascii="Courier New" w:hAnsi="Courier New" w:cs="Courier New" w:hint="default"/>
      </w:rPr>
    </w:lvl>
    <w:lvl w:ilvl="2" w:tplc="B88C4668">
      <w:start w:val="1"/>
      <w:numFmt w:val="bullet"/>
      <w:lvlText w:val=""/>
      <w:lvlJc w:val="left"/>
      <w:pPr>
        <w:tabs>
          <w:tab w:val="num" w:pos="2160"/>
        </w:tabs>
        <w:ind w:left="2160" w:hanging="360"/>
      </w:pPr>
      <w:rPr>
        <w:rFonts w:ascii="Wingdings" w:hAnsi="Wingdings" w:cs="Wingdings" w:hint="default"/>
      </w:rPr>
    </w:lvl>
    <w:lvl w:ilvl="3" w:tplc="6908EBE6">
      <w:start w:val="1"/>
      <w:numFmt w:val="bullet"/>
      <w:lvlText w:val=""/>
      <w:lvlJc w:val="left"/>
      <w:pPr>
        <w:tabs>
          <w:tab w:val="num" w:pos="2880"/>
        </w:tabs>
        <w:ind w:left="2880" w:hanging="360"/>
      </w:pPr>
      <w:rPr>
        <w:rFonts w:ascii="Symbol" w:hAnsi="Symbol" w:cs="Symbol" w:hint="default"/>
      </w:rPr>
    </w:lvl>
    <w:lvl w:ilvl="4" w:tplc="9C084E9C">
      <w:start w:val="1"/>
      <w:numFmt w:val="bullet"/>
      <w:lvlText w:val="o"/>
      <w:lvlJc w:val="left"/>
      <w:pPr>
        <w:tabs>
          <w:tab w:val="num" w:pos="3600"/>
        </w:tabs>
        <w:ind w:left="3600" w:hanging="360"/>
      </w:pPr>
      <w:rPr>
        <w:rFonts w:ascii="Courier New" w:hAnsi="Courier New" w:cs="Courier New" w:hint="default"/>
      </w:rPr>
    </w:lvl>
    <w:lvl w:ilvl="5" w:tplc="07BAB350">
      <w:start w:val="1"/>
      <w:numFmt w:val="bullet"/>
      <w:lvlText w:val=""/>
      <w:lvlJc w:val="left"/>
      <w:pPr>
        <w:tabs>
          <w:tab w:val="num" w:pos="4320"/>
        </w:tabs>
        <w:ind w:left="4320" w:hanging="360"/>
      </w:pPr>
      <w:rPr>
        <w:rFonts w:ascii="Wingdings" w:hAnsi="Wingdings" w:cs="Wingdings" w:hint="default"/>
      </w:rPr>
    </w:lvl>
    <w:lvl w:ilvl="6" w:tplc="91340884">
      <w:start w:val="1"/>
      <w:numFmt w:val="bullet"/>
      <w:lvlText w:val=""/>
      <w:lvlJc w:val="left"/>
      <w:pPr>
        <w:tabs>
          <w:tab w:val="num" w:pos="5040"/>
        </w:tabs>
        <w:ind w:left="5040" w:hanging="360"/>
      </w:pPr>
      <w:rPr>
        <w:rFonts w:ascii="Symbol" w:hAnsi="Symbol" w:cs="Symbol" w:hint="default"/>
      </w:rPr>
    </w:lvl>
    <w:lvl w:ilvl="7" w:tplc="16F8A39A">
      <w:start w:val="1"/>
      <w:numFmt w:val="bullet"/>
      <w:lvlText w:val="o"/>
      <w:lvlJc w:val="left"/>
      <w:pPr>
        <w:tabs>
          <w:tab w:val="num" w:pos="5760"/>
        </w:tabs>
        <w:ind w:left="5760" w:hanging="360"/>
      </w:pPr>
      <w:rPr>
        <w:rFonts w:ascii="Courier New" w:hAnsi="Courier New" w:cs="Courier New" w:hint="default"/>
      </w:rPr>
    </w:lvl>
    <w:lvl w:ilvl="8" w:tplc="B844822E">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6"/>
  </w:num>
  <w:num w:numId="2">
    <w:abstractNumId w:val="5"/>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8D"/>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918"/>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7F"/>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A7"/>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5F"/>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A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5E"/>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30F"/>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0E9D"/>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756"/>
    <w:rsid w:val="00393BC0"/>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4"/>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10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7E4"/>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881"/>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327"/>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4E"/>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A76"/>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274"/>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D13"/>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776"/>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5FC"/>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1"/>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7"/>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A11"/>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E11"/>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3D8"/>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BC9"/>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6E9"/>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472"/>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28"/>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9D7"/>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7D"/>
    <w:rsid w:val="00C54898"/>
    <w:rsid w:val="00C54A3F"/>
    <w:rsid w:val="00C54F0B"/>
    <w:rsid w:val="00C550A6"/>
    <w:rsid w:val="00C550F5"/>
    <w:rsid w:val="00C55271"/>
    <w:rsid w:val="00C556AD"/>
    <w:rsid w:val="00C55C01"/>
    <w:rsid w:val="00C55CAB"/>
    <w:rsid w:val="00C55E4C"/>
    <w:rsid w:val="00C561FD"/>
    <w:rsid w:val="00C57256"/>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B4F"/>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21F"/>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D7"/>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9F6"/>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26D"/>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A1"/>
    <w:rsid w:val="00E55825"/>
    <w:rsid w:val="00E56D79"/>
    <w:rsid w:val="00E56DF6"/>
    <w:rsid w:val="00E56E15"/>
    <w:rsid w:val="00E57315"/>
    <w:rsid w:val="00E576C8"/>
    <w:rsid w:val="00E6068A"/>
    <w:rsid w:val="00E610B4"/>
    <w:rsid w:val="00E61804"/>
    <w:rsid w:val="00E61D9D"/>
    <w:rsid w:val="00E62AE8"/>
    <w:rsid w:val="00E62B79"/>
    <w:rsid w:val="00E62D44"/>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658"/>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2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270"/>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6F3"/>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0CD"/>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3"/>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5CB"/>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27"/>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904"/>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0A0"/>
    <w:rsid w:val="00FD1C47"/>
    <w:rsid w:val="00FD1FD2"/>
    <w:rsid w:val="00FD24E2"/>
    <w:rsid w:val="00FD25C6"/>
    <w:rsid w:val="00FD2694"/>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070"/>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3D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3FE57"/>
  <w15:chartTrackingRefBased/>
  <w15:docId w15:val="{F6C76FE4-FBCF-4264-89A7-2D3CE2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D28"/>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BA6D28"/>
    <w:rPr>
      <w:rFonts w:ascii="Arial Armenian" w:hAnsi="Arial Armenian"/>
      <w:lang w:eastAsia="ru-RU"/>
    </w:rPr>
  </w:style>
  <w:style w:type="character" w:customStyle="1" w:styleId="normChar">
    <w:name w:val="norm Char"/>
    <w:link w:val="norm"/>
    <w:rsid w:val="00BA6D28"/>
    <w:rPr>
      <w:rFonts w:ascii="Arial Armenian" w:hAnsi="Arial Armenian"/>
      <w:sz w:val="22"/>
      <w:lang w:eastAsia="ru-RU"/>
    </w:rPr>
  </w:style>
  <w:style w:type="character" w:customStyle="1" w:styleId="mechtexChar">
    <w:name w:val="mechtex Char"/>
    <w:link w:val="mechtex"/>
    <w:uiPriority w:val="99"/>
    <w:rsid w:val="00BA6D28"/>
    <w:rPr>
      <w:rFonts w:ascii="Arial Armenian" w:hAnsi="Arial Armenian"/>
      <w:sz w:val="22"/>
      <w:lang w:eastAsia="ru-RU"/>
    </w:rPr>
  </w:style>
  <w:style w:type="character" w:customStyle="1" w:styleId="HeaderChar">
    <w:name w:val="Header Char"/>
    <w:link w:val="Header"/>
    <w:rsid w:val="00BA6D28"/>
    <w:rPr>
      <w:rFonts w:ascii="Arial Armenian" w:hAnsi="Arial Armenian"/>
      <w:lang w:eastAsia="ru-RU"/>
    </w:rPr>
  </w:style>
  <w:style w:type="paragraph" w:styleId="BalloonText">
    <w:name w:val="Balloon Text"/>
    <w:basedOn w:val="Normal"/>
    <w:link w:val="BalloonTextChar"/>
    <w:rsid w:val="001D0EA7"/>
    <w:rPr>
      <w:rFonts w:ascii="Segoe UI" w:hAnsi="Segoe UI" w:cs="Segoe UI"/>
      <w:sz w:val="18"/>
      <w:szCs w:val="18"/>
    </w:rPr>
  </w:style>
  <w:style w:type="character" w:customStyle="1" w:styleId="BalloonTextChar">
    <w:name w:val="Balloon Text Char"/>
    <w:basedOn w:val="DefaultParagraphFont"/>
    <w:link w:val="BalloonText"/>
    <w:rsid w:val="001D0EA7"/>
    <w:rPr>
      <w:rFonts w:ascii="Segoe UI" w:hAnsi="Segoe UI" w:cs="Segoe UI"/>
      <w:sz w:val="18"/>
      <w:szCs w:val="18"/>
      <w:lang w:eastAsia="ru-RU"/>
    </w:rPr>
  </w:style>
  <w:style w:type="character" w:styleId="Strong">
    <w:name w:val="Strong"/>
    <w:uiPriority w:val="22"/>
    <w:qFormat/>
    <w:rsid w:val="00022D8D"/>
    <w:rPr>
      <w:b/>
      <w:bCs/>
    </w:rPr>
  </w:style>
  <w:style w:type="paragraph" w:styleId="ListParagraph">
    <w:name w:val="List Paragraph"/>
    <w:basedOn w:val="Normal"/>
    <w:uiPriority w:val="34"/>
    <w:qFormat/>
    <w:rsid w:val="00FF03D8"/>
    <w:pPr>
      <w:spacing w:after="200" w:line="276" w:lineRule="auto"/>
      <w:ind w:left="720"/>
      <w:contextualSpacing/>
    </w:pPr>
    <w:rPr>
      <w:rFonts w:ascii="Calibri" w:eastAsia="Calibri" w:hAnsi="Calibri"/>
      <w:sz w:val="22"/>
      <w:szCs w:val="22"/>
      <w:lang w:val="ru-RU" w:eastAsia="en-US"/>
    </w:rPr>
  </w:style>
  <w:style w:type="table" w:styleId="TableGrid">
    <w:name w:val="Table Grid"/>
    <w:basedOn w:val="TableNormal"/>
    <w:uiPriority w:val="39"/>
    <w:rsid w:val="00F675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EF227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EF227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486900">
      <w:bodyDiv w:val="1"/>
      <w:marLeft w:val="0"/>
      <w:marRight w:val="0"/>
      <w:marTop w:val="0"/>
      <w:marBottom w:val="0"/>
      <w:divBdr>
        <w:top w:val="none" w:sz="0" w:space="0" w:color="auto"/>
        <w:left w:val="none" w:sz="0" w:space="0" w:color="auto"/>
        <w:bottom w:val="none" w:sz="0" w:space="0" w:color="auto"/>
        <w:right w:val="none" w:sz="0" w:space="0" w:color="auto"/>
      </w:divBdr>
    </w:div>
    <w:div w:id="14351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829</Words>
  <Characters>4729</Characters>
  <Application>Microsoft Office Word</Application>
  <DocSecurity>0</DocSecurity>
  <Lines>39</Lines>
  <Paragraphs>11</Paragraphs>
  <ScaleCrop>false</ScaleCrop>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Kristina Papyan</cp:lastModifiedBy>
  <cp:revision>5</cp:revision>
  <cp:lastPrinted>2023-05-18T06:28:00Z</cp:lastPrinted>
  <dcterms:created xsi:type="dcterms:W3CDTF">2023-05-17T13:23:00Z</dcterms:created>
  <dcterms:modified xsi:type="dcterms:W3CDTF">2023-05-18T06:29:00Z</dcterms:modified>
</cp:coreProperties>
</file>