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0D6" w:rsidRPr="000C4034" w:rsidRDefault="00E120D6" w:rsidP="005D275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0C4034">
        <w:rPr>
          <w:rFonts w:ascii="GHEA Grapalat" w:hAnsi="GHEA Grapalat"/>
          <w:b/>
          <w:bCs/>
          <w:lang w:val="hy-AM"/>
        </w:rPr>
        <w:t>ՏԵՂԵԿԱՆՔ- ՀԻՄՆԱՎՈՐՈՒՄ</w:t>
      </w:r>
    </w:p>
    <w:p w:rsidR="00FB34DA" w:rsidRPr="000C4034" w:rsidRDefault="008E5453" w:rsidP="004D0D50">
      <w:pPr>
        <w:spacing w:line="276" w:lineRule="auto"/>
        <w:jc w:val="center"/>
        <w:rPr>
          <w:rFonts w:ascii="GHEA Grapalat" w:hAnsi="GHEA Grapalat"/>
          <w:b/>
          <w:i/>
          <w:lang w:val="af-ZA"/>
        </w:rPr>
      </w:pPr>
      <w:r w:rsidRPr="000C4034">
        <w:rPr>
          <w:rFonts w:ascii="GHEA Grapalat" w:hAnsi="GHEA Grapalat"/>
          <w:b/>
          <w:spacing w:val="-4"/>
          <w:lang w:val="pt-BR"/>
        </w:rPr>
        <w:t>«ՈՐՊԵՍ ՆՎԻՐԱՏՎՈՒԹՅՈՒՆ ԳՈՒՅՔ ԸՆԴՈՒՆԵԼՈՒ ԵՎ ՀԱՅԱՍՏԱՆԻ ՀԱՆՐԱՊԵՏՈՒԹՅԱՆ ՊԱՇՏՊԱՆՈՒԹՅԱՆ ՆԱԽԱՐԱՐՈՒԹՅԱՆՆ ԱՄՐԱՑՆԵԼՈՒ ՄԱՍԻՆ</w:t>
      </w:r>
      <w:r w:rsidRPr="000C4034">
        <w:rPr>
          <w:rFonts w:ascii="GHEA Grapalat" w:hAnsi="GHEA Grapalat"/>
          <w:b/>
          <w:spacing w:val="-4"/>
          <w:lang w:val="hy-AM"/>
        </w:rPr>
        <w:t xml:space="preserve"> </w:t>
      </w:r>
      <w:r w:rsidR="00E120D6" w:rsidRPr="000C4034">
        <w:rPr>
          <w:rFonts w:ascii="GHEA Grapalat" w:hAnsi="GHEA Grapalat"/>
          <w:b/>
          <w:lang w:val="hy-AM"/>
        </w:rPr>
        <w:t xml:space="preserve">ՀՀ ԿԱՌԱՎԱՐՈՒԹՅԱՆ ՈՐՈՇՄԱՆ </w:t>
      </w:r>
      <w:r w:rsidR="00FB34DA" w:rsidRPr="000C4034">
        <w:rPr>
          <w:rFonts w:ascii="GHEA Grapalat" w:hAnsi="GHEA Grapalat"/>
          <w:b/>
          <w:lang w:val="af-ZA"/>
        </w:rPr>
        <w:t>ՆԱԽԱԳԾԻ</w:t>
      </w:r>
    </w:p>
    <w:p w:rsidR="00E120D6" w:rsidRPr="000C4034" w:rsidRDefault="00E120D6" w:rsidP="004D0D5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lang w:val="hy-AM"/>
        </w:rPr>
      </w:pPr>
      <w:r w:rsidRPr="000C4034">
        <w:rPr>
          <w:rFonts w:ascii="GHEA Grapalat" w:hAnsi="GHEA Grapalat" w:cs="Sylfaen"/>
          <w:b/>
          <w:lang w:val="hy-AM"/>
        </w:rPr>
        <w:t>ԸՆԴՈՒՆՄԱՆ</w:t>
      </w:r>
    </w:p>
    <w:p w:rsidR="001D15D7" w:rsidRPr="000C4034" w:rsidRDefault="001D15D7" w:rsidP="005D275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E120D6" w:rsidRPr="000C4034" w:rsidRDefault="00E120D6" w:rsidP="008E5453">
      <w:pPr>
        <w:pStyle w:val="2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938"/>
        </w:tabs>
        <w:spacing w:line="360" w:lineRule="auto"/>
        <w:ind w:left="0" w:firstLine="574"/>
        <w:jc w:val="both"/>
        <w:rPr>
          <w:rFonts w:ascii="GHEA Grapalat" w:eastAsia="GHEA Grapalat" w:hAnsi="GHEA Grapalat" w:cs="GHEA Grapalat"/>
          <w:b/>
          <w:color w:val="000000"/>
        </w:rPr>
      </w:pPr>
      <w:r w:rsidRPr="000C4034">
        <w:rPr>
          <w:rFonts w:ascii="GHEA Grapalat" w:eastAsia="GHEA Grapalat" w:hAnsi="GHEA Grapalat" w:cs="GHEA Grapalat"/>
          <w:b/>
          <w:color w:val="000000"/>
        </w:rPr>
        <w:t>Իրավական ակտի անհրաժեշտությունը (նպատակը)</w:t>
      </w:r>
    </w:p>
    <w:p w:rsidR="00FB34DA" w:rsidRPr="000C4034" w:rsidRDefault="00FB34DA" w:rsidP="008E5453">
      <w:pPr>
        <w:spacing w:line="360" w:lineRule="auto"/>
        <w:ind w:firstLine="574"/>
        <w:jc w:val="both"/>
        <w:rPr>
          <w:rStyle w:val="Strong"/>
          <w:rFonts w:ascii="GHEA Grapalat" w:hAnsi="GHEA Grapalat" w:cs="Times New Roman"/>
          <w:b w:val="0"/>
          <w:bCs w:val="0"/>
          <w:caps/>
          <w:color w:val="000000"/>
          <w:lang w:val="hy-AM"/>
        </w:rPr>
      </w:pPr>
      <w:r w:rsidRPr="000C4034">
        <w:rPr>
          <w:rStyle w:val="Strong"/>
          <w:rFonts w:ascii="GHEA Grapalat" w:hAnsi="GHEA Grapalat" w:cs="GHEA Grapalat"/>
          <w:b w:val="0"/>
          <w:color w:val="000000"/>
          <w:lang w:val="hy-AM"/>
        </w:rPr>
        <w:t>Ս</w:t>
      </w:r>
      <w:r w:rsidRPr="000C4034">
        <w:rPr>
          <w:rStyle w:val="Strong"/>
          <w:rFonts w:ascii="GHEA Grapalat" w:hAnsi="GHEA Grapalat"/>
          <w:b w:val="0"/>
          <w:color w:val="000000"/>
          <w:lang w:val="hy-AM"/>
        </w:rPr>
        <w:t xml:space="preserve">ույն նախագծի ընդունումը պայմանավորված է </w:t>
      </w:r>
      <w:r w:rsidR="00E96E41" w:rsidRPr="000C4034">
        <w:rPr>
          <w:rStyle w:val="Strong"/>
          <w:rFonts w:ascii="GHEA Grapalat" w:hAnsi="GHEA Grapalat"/>
          <w:b w:val="0"/>
          <w:color w:val="000000"/>
          <w:lang w:val="hy-AM"/>
        </w:rPr>
        <w:t>մոդուլային մեկուսարանային բաժանմունքը</w:t>
      </w:r>
      <w:r w:rsidRPr="000C4034">
        <w:rPr>
          <w:rStyle w:val="Strong"/>
          <w:rFonts w:ascii="GHEA Grapalat" w:hAnsi="GHEA Grapalat"/>
          <w:b w:val="0"/>
          <w:color w:val="000000"/>
          <w:lang w:val="hy-AM"/>
        </w:rPr>
        <w:t xml:space="preserve"> ՀՀ պաշտպանության նախարարությանը հանձնելու  </w:t>
      </w:r>
      <w:r w:rsidRPr="000C4034">
        <w:rPr>
          <w:rFonts w:ascii="GHEA Grapalat" w:hAnsi="GHEA Grapalat"/>
          <w:lang w:val="hy-AM"/>
        </w:rPr>
        <w:t>անհրաժեշտությամբ։</w:t>
      </w:r>
    </w:p>
    <w:p w:rsidR="00E120D6" w:rsidRPr="000C4034" w:rsidRDefault="00E120D6" w:rsidP="008E5453">
      <w:pPr>
        <w:pStyle w:val="2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938"/>
        </w:tabs>
        <w:spacing w:line="360" w:lineRule="auto"/>
        <w:ind w:left="0" w:firstLine="574"/>
        <w:jc w:val="both"/>
        <w:rPr>
          <w:rFonts w:ascii="GHEA Grapalat" w:hAnsi="GHEA Grapalat" w:cs="Arial"/>
          <w:b/>
        </w:rPr>
      </w:pPr>
      <w:r w:rsidRPr="000C4034">
        <w:rPr>
          <w:rFonts w:ascii="GHEA Grapalat" w:hAnsi="GHEA Grapalat" w:cs="Arial"/>
          <w:b/>
        </w:rPr>
        <w:t>Ընթացիկ</w:t>
      </w:r>
      <w:r w:rsidRPr="000C4034">
        <w:rPr>
          <w:rFonts w:ascii="GHEA Grapalat" w:hAnsi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color w:val="000000"/>
        </w:rPr>
        <w:t>իրավիճակը</w:t>
      </w:r>
      <w:r w:rsidRPr="000C4034">
        <w:rPr>
          <w:rFonts w:ascii="GHEA Grapalat" w:hAnsi="GHEA Grapalat"/>
          <w:b/>
        </w:rPr>
        <w:t xml:space="preserve"> </w:t>
      </w:r>
      <w:r w:rsidRPr="000C4034">
        <w:rPr>
          <w:rFonts w:ascii="GHEA Grapalat" w:hAnsi="GHEA Grapalat" w:cs="Arial"/>
          <w:b/>
        </w:rPr>
        <w:t>և</w:t>
      </w:r>
      <w:r w:rsidRPr="000C4034">
        <w:rPr>
          <w:rFonts w:ascii="GHEA Grapalat" w:hAnsi="GHEA Grapalat"/>
          <w:b/>
        </w:rPr>
        <w:t xml:space="preserve"> </w:t>
      </w:r>
      <w:r w:rsidRPr="000C4034">
        <w:rPr>
          <w:rFonts w:ascii="GHEA Grapalat" w:hAnsi="GHEA Grapalat" w:cs="Arial"/>
          <w:b/>
        </w:rPr>
        <w:t>խնդիրները.</w:t>
      </w:r>
    </w:p>
    <w:p w:rsidR="00737D9C" w:rsidRPr="000C4034" w:rsidRDefault="00737D9C" w:rsidP="008E5453">
      <w:pPr>
        <w:spacing w:line="360" w:lineRule="auto"/>
        <w:ind w:firstLine="574"/>
        <w:jc w:val="both"/>
        <w:rPr>
          <w:rFonts w:ascii="GHEA Grapalat" w:hAnsi="GHEA Grapalat" w:cs="GHEA Grapalat"/>
          <w:color w:val="333333"/>
          <w:lang w:val="hy-AM"/>
        </w:rPr>
      </w:pPr>
      <w:r w:rsidRPr="000C4034">
        <w:rPr>
          <w:rFonts w:ascii="GHEA Grapalat" w:hAnsi="GHEA Grapalat" w:cs="GHEA Grapalat"/>
          <w:color w:val="333333"/>
          <w:lang w:val="pt-BR"/>
        </w:rPr>
        <w:t>Առողջապահության համաշխարհային կազմակերպության կողմից 2020 թվականի մարտին հայտար</w:t>
      </w:r>
      <w:r w:rsidRPr="000C4034">
        <w:rPr>
          <w:rFonts w:ascii="GHEA Grapalat" w:hAnsi="GHEA Grapalat" w:cs="GHEA Grapalat"/>
          <w:color w:val="333333"/>
          <w:lang w:val="hy-AM"/>
        </w:rPr>
        <w:t xml:space="preserve">վեց </w:t>
      </w:r>
      <w:r w:rsidRPr="000C4034">
        <w:rPr>
          <w:rFonts w:ascii="GHEA Grapalat" w:hAnsi="GHEA Grapalat" w:cs="GHEA Grapalat"/>
          <w:color w:val="333333"/>
          <w:lang w:val="pt-BR"/>
        </w:rPr>
        <w:t xml:space="preserve">կորոնավիրուսային հիվանդությամբ (COVID-19) պայմանավորված համավարակ, և ամբողջ աշխարհում համաճարակային իրավիճակը </w:t>
      </w:r>
      <w:r w:rsidRPr="000C4034">
        <w:rPr>
          <w:rFonts w:ascii="GHEA Grapalat" w:hAnsi="GHEA Grapalat" w:cs="GHEA Grapalat"/>
          <w:color w:val="333333"/>
          <w:lang w:val="hy-AM"/>
        </w:rPr>
        <w:t>սկսեց լարվել։ Անմաս</w:t>
      </w:r>
      <w:r w:rsidR="00595C29" w:rsidRPr="000C4034">
        <w:rPr>
          <w:rFonts w:ascii="GHEA Grapalat" w:hAnsi="GHEA Grapalat" w:cs="GHEA Grapalat"/>
          <w:color w:val="333333"/>
          <w:lang w:val="hy-AM"/>
        </w:rPr>
        <w:t>ն</w:t>
      </w:r>
      <w:r w:rsidRPr="000C4034">
        <w:rPr>
          <w:rFonts w:ascii="GHEA Grapalat" w:hAnsi="GHEA Grapalat" w:cs="GHEA Grapalat"/>
          <w:color w:val="333333"/>
          <w:lang w:val="hy-AM"/>
        </w:rPr>
        <w:t xml:space="preserve"> չմնաց նաև </w:t>
      </w:r>
      <w:r w:rsidRPr="000C4034">
        <w:rPr>
          <w:rFonts w:ascii="GHEA Grapalat" w:hAnsi="GHEA Grapalat" w:cs="GHEA Grapalat"/>
          <w:color w:val="333333"/>
          <w:lang w:val="pt-BR"/>
        </w:rPr>
        <w:t>Հայաստանի Հանրապետություն</w:t>
      </w:r>
      <w:r w:rsidRPr="000C4034">
        <w:rPr>
          <w:rFonts w:ascii="GHEA Grapalat" w:hAnsi="GHEA Grapalat" w:cs="GHEA Grapalat"/>
          <w:color w:val="333333"/>
          <w:lang w:val="hy-AM"/>
        </w:rPr>
        <w:t xml:space="preserve">ը և </w:t>
      </w:r>
      <w:r w:rsidRPr="000C4034">
        <w:rPr>
          <w:rFonts w:ascii="GHEA Grapalat" w:hAnsi="GHEA Grapalat" w:cs="GHEA Grapalat"/>
          <w:color w:val="333333"/>
          <w:lang w:val="pt-BR"/>
        </w:rPr>
        <w:t>հիվանդությունը ստաց</w:t>
      </w:r>
      <w:r w:rsidRPr="000C4034">
        <w:rPr>
          <w:rFonts w:ascii="GHEA Grapalat" w:hAnsi="GHEA Grapalat" w:cs="GHEA Grapalat"/>
          <w:color w:val="333333"/>
          <w:lang w:val="hy-AM"/>
        </w:rPr>
        <w:t xml:space="preserve">ավ </w:t>
      </w:r>
      <w:r w:rsidRPr="000C4034">
        <w:rPr>
          <w:rFonts w:ascii="GHEA Grapalat" w:hAnsi="GHEA Grapalat" w:cs="GHEA Grapalat"/>
          <w:color w:val="333333"/>
          <w:lang w:val="pt-BR"/>
        </w:rPr>
        <w:t>լայնածավալ տարածում</w:t>
      </w:r>
      <w:r w:rsidRPr="000C4034">
        <w:rPr>
          <w:rFonts w:ascii="GHEA Grapalat" w:hAnsi="GHEA Grapalat" w:cs="GHEA Grapalat"/>
          <w:color w:val="333333"/>
          <w:lang w:val="hy-AM"/>
        </w:rPr>
        <w:t xml:space="preserve">՝ </w:t>
      </w:r>
      <w:r w:rsidRPr="000C4034">
        <w:rPr>
          <w:rFonts w:ascii="GHEA Grapalat" w:hAnsi="GHEA Grapalat" w:cs="GHEA Grapalat"/>
          <w:color w:val="333333"/>
          <w:lang w:val="pt-BR"/>
        </w:rPr>
        <w:t>հիմք հանդիսանալով արտակարգ իրավիճակի առաջացման</w:t>
      </w:r>
      <w:r w:rsidRPr="000C4034">
        <w:rPr>
          <w:rFonts w:ascii="GHEA Grapalat" w:hAnsi="GHEA Grapalat" w:cs="GHEA Grapalat"/>
          <w:color w:val="333333"/>
          <w:lang w:val="hy-AM"/>
        </w:rPr>
        <w:t xml:space="preserve">։ </w:t>
      </w:r>
    </w:p>
    <w:p w:rsidR="005D2754" w:rsidRPr="000C4034" w:rsidRDefault="00737D9C" w:rsidP="008E5453">
      <w:pPr>
        <w:spacing w:line="360" w:lineRule="auto"/>
        <w:ind w:firstLine="574"/>
        <w:jc w:val="both"/>
        <w:rPr>
          <w:rFonts w:ascii="GHEA Grapalat" w:hAnsi="GHEA Grapalat" w:cs="GHEA Grapalat"/>
          <w:color w:val="333333"/>
          <w:lang w:val="hy-AM"/>
        </w:rPr>
      </w:pPr>
      <w:r w:rsidRPr="000C4034">
        <w:rPr>
          <w:rFonts w:ascii="GHEA Grapalat" w:hAnsi="GHEA Grapalat" w:cs="GHEA Grapalat"/>
          <w:color w:val="333333"/>
          <w:lang w:val="hy-AM"/>
        </w:rPr>
        <w:t>Համավարակի պայմաններում կորոնավիրուսային հիվանդությամբ վարակվածների բուժումը կա</w:t>
      </w:r>
      <w:r w:rsidR="00153F22">
        <w:rPr>
          <w:rFonts w:ascii="GHEA Grapalat" w:hAnsi="GHEA Grapalat" w:cs="GHEA Grapalat"/>
          <w:color w:val="333333"/>
          <w:lang w:val="hy-AM"/>
        </w:rPr>
        <w:t>զ</w:t>
      </w:r>
      <w:r w:rsidRPr="000C4034">
        <w:rPr>
          <w:rFonts w:ascii="GHEA Grapalat" w:hAnsi="GHEA Grapalat" w:cs="GHEA Grapalat"/>
          <w:color w:val="333333"/>
          <w:lang w:val="hy-AM"/>
        </w:rPr>
        <w:t xml:space="preserve">մակերպելու, ինչպես նաև կոնտակտավորներին մեկուսացնելու համար </w:t>
      </w:r>
      <w:r w:rsidR="005D2754" w:rsidRPr="000C4034">
        <w:rPr>
          <w:rFonts w:ascii="GHEA Grapalat" w:hAnsi="GHEA Grapalat" w:cs="GHEA Grapalat"/>
          <w:color w:val="333333"/>
          <w:lang w:val="hy-AM"/>
        </w:rPr>
        <w:t>վերապրոֆիլավորվեցին մի շարք բժշկական հաստատություններ, ինչպես նաև հյուրանոցային համալիրներ։ Բացի այդ վարակի սկզբնական փուլում, բժշկական կազմակերպությունների մահճակայալին ռեսուրսները ավելացնելու նպատակով կառուցվեցին նոր բաժանմունքներ</w:t>
      </w:r>
      <w:r w:rsidRPr="000C4034">
        <w:rPr>
          <w:rFonts w:ascii="GHEA Grapalat" w:hAnsi="GHEA Grapalat" w:cs="GHEA Grapalat"/>
          <w:color w:val="333333"/>
          <w:lang w:val="pt-BR"/>
        </w:rPr>
        <w:t xml:space="preserve">, </w:t>
      </w:r>
      <w:r w:rsidR="005D2754" w:rsidRPr="000C4034">
        <w:rPr>
          <w:rFonts w:ascii="GHEA Grapalat" w:hAnsi="GHEA Grapalat" w:cs="GHEA Grapalat"/>
          <w:color w:val="333333"/>
          <w:lang w:val="hy-AM"/>
        </w:rPr>
        <w:t>մասնավորապես՝ 2020 թվականի մարտ ամսին «Ինֆեկցիոն հիվանդությունների ազգային կենտրոն փակ բաժնետիրական ընկերության տարածքում կառուցվեց մոդուլային բաժանմունք, որը հնարավորություն տվ</w:t>
      </w:r>
      <w:r w:rsidR="00595C29" w:rsidRPr="000C4034">
        <w:rPr>
          <w:rFonts w:ascii="GHEA Grapalat" w:hAnsi="GHEA Grapalat" w:cs="GHEA Grapalat"/>
          <w:color w:val="333333"/>
          <w:lang w:val="hy-AM"/>
        </w:rPr>
        <w:t>եց</w:t>
      </w:r>
      <w:r w:rsidR="005D2754" w:rsidRPr="000C4034">
        <w:rPr>
          <w:rFonts w:ascii="GHEA Grapalat" w:hAnsi="GHEA Grapalat" w:cs="GHEA Grapalat"/>
          <w:color w:val="333333"/>
          <w:lang w:val="hy-AM"/>
        </w:rPr>
        <w:t xml:space="preserve"> </w:t>
      </w:r>
      <w:r w:rsidR="00595C29" w:rsidRPr="000C4034">
        <w:rPr>
          <w:rFonts w:ascii="GHEA Grapalat" w:hAnsi="GHEA Grapalat" w:cs="GHEA Grapalat"/>
          <w:color w:val="333333"/>
          <w:lang w:val="hy-AM"/>
        </w:rPr>
        <w:t>ը</w:t>
      </w:r>
      <w:r w:rsidR="005D2754" w:rsidRPr="000C4034">
        <w:rPr>
          <w:rFonts w:ascii="GHEA Grapalat" w:hAnsi="GHEA Grapalat" w:cs="GHEA Grapalat"/>
          <w:color w:val="333333"/>
          <w:lang w:val="hy-AM"/>
        </w:rPr>
        <w:t>նդլայնել գործող մահճակալային ռեսուրսները։</w:t>
      </w:r>
    </w:p>
    <w:p w:rsidR="005D2754" w:rsidRPr="000C4034" w:rsidRDefault="005D2754" w:rsidP="008E5453">
      <w:pPr>
        <w:spacing w:line="360" w:lineRule="auto"/>
        <w:ind w:firstLine="574"/>
        <w:jc w:val="both"/>
        <w:rPr>
          <w:rFonts w:ascii="GHEA Grapalat" w:hAnsi="GHEA Grapalat" w:cs="GHEA Grapalat"/>
          <w:color w:val="333333"/>
          <w:lang w:val="hy-AM"/>
        </w:rPr>
      </w:pPr>
      <w:r w:rsidRPr="000C4034">
        <w:rPr>
          <w:rFonts w:ascii="GHEA Grapalat" w:hAnsi="GHEA Grapalat" w:cs="GHEA Grapalat"/>
          <w:color w:val="333333"/>
          <w:lang w:val="hy-AM"/>
        </w:rPr>
        <w:t>Համավարակի ավարտից հետո, ներկա պահին վերոնշյալ մոդուլային բաժանմունքը չի շահագործվում։ Մյուս կողմից, Կառավարության 2021-2026 ծրագրով նախատեսված է «Ինֆեկցիոն հիվանդությունների ազգային կենտրոն փակ բաժնետիրական ընկերության մասնաշենքների կապիտալ հիմնանորոգում և այն մեկնարկել է 2022 թվականի երրո</w:t>
      </w:r>
      <w:r w:rsidR="009E5F23">
        <w:rPr>
          <w:rFonts w:ascii="GHEA Grapalat" w:hAnsi="GHEA Grapalat" w:cs="GHEA Grapalat"/>
          <w:color w:val="333333"/>
          <w:lang w:val="hy-AM"/>
        </w:rPr>
        <w:t>ր</w:t>
      </w:r>
      <w:r w:rsidRPr="000C4034">
        <w:rPr>
          <w:rFonts w:ascii="GHEA Grapalat" w:hAnsi="GHEA Grapalat" w:cs="GHEA Grapalat"/>
          <w:color w:val="333333"/>
          <w:lang w:val="hy-AM"/>
        </w:rPr>
        <w:t>դ եռամսյակին։</w:t>
      </w:r>
    </w:p>
    <w:p w:rsidR="005453E5" w:rsidRPr="000C4034" w:rsidRDefault="00FB34DA" w:rsidP="008E5453">
      <w:pPr>
        <w:spacing w:line="360" w:lineRule="auto"/>
        <w:ind w:firstLine="574"/>
        <w:jc w:val="both"/>
        <w:rPr>
          <w:rFonts w:ascii="GHEA Grapalat" w:hAnsi="GHEA Grapalat" w:cs="Times New Roman"/>
          <w:color w:val="000000"/>
          <w:lang w:val="af-ZA" w:eastAsia="en-GB"/>
        </w:rPr>
      </w:pPr>
      <w:r w:rsidRPr="000C4034">
        <w:rPr>
          <w:rFonts w:ascii="GHEA Grapalat" w:hAnsi="GHEA Grapalat"/>
          <w:lang w:val="hy-AM"/>
        </w:rPr>
        <w:lastRenderedPageBreak/>
        <w:t>ՀՀ պաշտպանության նախարարությ</w:t>
      </w:r>
      <w:r w:rsidR="00F40ABA" w:rsidRPr="000C4034">
        <w:rPr>
          <w:rFonts w:ascii="GHEA Grapalat" w:hAnsi="GHEA Grapalat"/>
          <w:lang w:val="hy-AM"/>
        </w:rPr>
        <w:t xml:space="preserve">ան հետ քննարկման արդյունքում նպատակահարմար է համարվել մոդուլային մեկուսարանային բաժանմունքը ամբողջական </w:t>
      </w:r>
      <w:r w:rsidR="00F46EF7" w:rsidRPr="000C4034">
        <w:rPr>
          <w:rFonts w:ascii="GHEA Grapalat" w:hAnsi="GHEA Grapalat" w:cs="Times New Roman"/>
          <w:color w:val="000000"/>
          <w:lang w:val="hy-AM" w:eastAsia="en-GB"/>
        </w:rPr>
        <w:t>տարրեր</w:t>
      </w:r>
      <w:r w:rsidR="00F40ABA" w:rsidRPr="000C4034">
        <w:rPr>
          <w:rFonts w:ascii="GHEA Grapalat" w:hAnsi="GHEA Grapalat" w:cs="Times New Roman"/>
          <w:color w:val="000000"/>
          <w:lang w:val="hy-AM" w:eastAsia="en-GB"/>
        </w:rPr>
        <w:t>ով</w:t>
      </w:r>
      <w:r w:rsidRPr="000C4034">
        <w:rPr>
          <w:rFonts w:ascii="GHEA Grapalat" w:hAnsi="GHEA Grapalat" w:cs="Times New Roman"/>
          <w:color w:val="000000"/>
          <w:lang w:val="af-ZA" w:eastAsia="en-GB"/>
        </w:rPr>
        <w:t xml:space="preserve"> </w:t>
      </w:r>
      <w:r w:rsidR="00F40ABA" w:rsidRPr="000C4034">
        <w:rPr>
          <w:rFonts w:ascii="GHEA Grapalat" w:hAnsi="GHEA Grapalat" w:cs="Times New Roman"/>
          <w:color w:val="000000"/>
          <w:lang w:val="hy-AM" w:eastAsia="en-GB"/>
        </w:rPr>
        <w:t>հանձնել ՀՀ զինված ուժերին՝ ըստ նպատակի օգտագործման համար</w:t>
      </w:r>
      <w:r w:rsidRPr="000C4034">
        <w:rPr>
          <w:rFonts w:ascii="GHEA Grapalat" w:hAnsi="GHEA Grapalat" w:cs="Times New Roman"/>
          <w:color w:val="000000"/>
          <w:lang w:val="af-ZA" w:eastAsia="en-GB"/>
        </w:rPr>
        <w:t>:</w:t>
      </w:r>
    </w:p>
    <w:p w:rsidR="00A56C9B" w:rsidRPr="00153F22" w:rsidRDefault="00A56C9B" w:rsidP="008E5453">
      <w:pPr>
        <w:tabs>
          <w:tab w:val="left" w:pos="567"/>
        </w:tabs>
        <w:spacing w:line="360" w:lineRule="auto"/>
        <w:ind w:firstLine="574"/>
        <w:jc w:val="both"/>
        <w:rPr>
          <w:rFonts w:ascii="GHEA Grapalat" w:hAnsi="GHEA Grapalat"/>
          <w:lang w:val="pt-BR"/>
        </w:rPr>
      </w:pPr>
      <w:r w:rsidRPr="000C4034">
        <w:rPr>
          <w:rFonts w:ascii="GHEA Grapalat" w:hAnsi="GHEA Grapalat"/>
          <w:lang w:val="hy-AM"/>
        </w:rPr>
        <w:t>Հիմք ընդունելով վերոգրյալը և ն</w:t>
      </w:r>
      <w:r w:rsidRPr="000C4034">
        <w:rPr>
          <w:rFonts w:ascii="GHEA Grapalat" w:hAnsi="GHEA Grapalat"/>
          <w:lang w:val="pt-BR"/>
        </w:rPr>
        <w:t xml:space="preserve">կատի ունենալով, որ </w:t>
      </w:r>
      <w:r w:rsidRPr="000C4034">
        <w:rPr>
          <w:rFonts w:ascii="GHEA Grapalat" w:hAnsi="GHEA Grapalat"/>
          <w:lang w:val="hy-AM"/>
        </w:rPr>
        <w:t xml:space="preserve">նախագծի հավելվածում ներառված </w:t>
      </w:r>
      <w:r w:rsidR="00F40ABA" w:rsidRPr="000C4034">
        <w:rPr>
          <w:rFonts w:ascii="GHEA Grapalat" w:hAnsi="GHEA Grapalat"/>
          <w:lang w:val="hy-AM"/>
        </w:rPr>
        <w:t xml:space="preserve">մոդուլային մեկուսարանային բաժանմունքը և դրա </w:t>
      </w:r>
      <w:r w:rsidRPr="000C4034">
        <w:rPr>
          <w:rFonts w:ascii="GHEA Grapalat" w:hAnsi="GHEA Grapalat"/>
          <w:lang w:val="hy-AM"/>
        </w:rPr>
        <w:t xml:space="preserve"> տարրերն </w:t>
      </w:r>
      <w:r w:rsidRPr="000C4034">
        <w:rPr>
          <w:rFonts w:ascii="GHEA Grapalat" w:hAnsi="GHEA Grapalat"/>
        </w:rPr>
        <w:t>անհրաժեշտ</w:t>
      </w:r>
      <w:r w:rsidRPr="000C4034">
        <w:rPr>
          <w:rFonts w:ascii="GHEA Grapalat" w:hAnsi="GHEA Grapalat"/>
          <w:lang w:val="pt-BR"/>
        </w:rPr>
        <w:t xml:space="preserve"> </w:t>
      </w:r>
      <w:r w:rsidRPr="000C4034">
        <w:rPr>
          <w:rFonts w:ascii="GHEA Grapalat" w:hAnsi="GHEA Grapalat"/>
        </w:rPr>
        <w:t>չեն</w:t>
      </w:r>
      <w:r w:rsidRPr="000C4034">
        <w:rPr>
          <w:rFonts w:ascii="GHEA Grapalat" w:hAnsi="GHEA Grapalat"/>
          <w:lang w:val="pt-BR"/>
        </w:rPr>
        <w:t xml:space="preserve"> ՀՀ </w:t>
      </w:r>
      <w:r w:rsidR="00F40ABA" w:rsidRPr="000C4034">
        <w:rPr>
          <w:rFonts w:ascii="GHEA Grapalat" w:hAnsi="GHEA Grapalat"/>
          <w:lang w:val="hy-AM"/>
        </w:rPr>
        <w:t xml:space="preserve">առողջապահության </w:t>
      </w:r>
      <w:r w:rsidRPr="000C4034">
        <w:rPr>
          <w:rFonts w:ascii="GHEA Grapalat" w:hAnsi="GHEA Grapalat"/>
          <w:lang w:val="hy-AM"/>
        </w:rPr>
        <w:t>նախարարության կարիքների</w:t>
      </w:r>
      <w:r w:rsidRPr="000C4034">
        <w:rPr>
          <w:rFonts w:ascii="GHEA Grapalat" w:hAnsi="GHEA Grapalat"/>
          <w:lang w:val="pt-BR"/>
        </w:rPr>
        <w:t xml:space="preserve"> համար, </w:t>
      </w:r>
      <w:r w:rsidRPr="000C4034">
        <w:rPr>
          <w:rFonts w:ascii="GHEA Grapalat" w:hAnsi="GHEA Grapalat"/>
          <w:lang w:val="hy-AM"/>
        </w:rPr>
        <w:t xml:space="preserve">ուստի </w:t>
      </w:r>
      <w:r w:rsidR="00BC3912" w:rsidRPr="000C4034">
        <w:rPr>
          <w:rFonts w:ascii="GHEA Grapalat" w:hAnsi="GHEA Grapalat"/>
          <w:lang w:val="pt-BR"/>
        </w:rPr>
        <w:t>Ն</w:t>
      </w:r>
      <w:r w:rsidRPr="000C4034">
        <w:rPr>
          <w:rFonts w:ascii="GHEA Grapalat" w:hAnsi="GHEA Grapalat"/>
          <w:lang w:val="pt-BR"/>
        </w:rPr>
        <w:t xml:space="preserve">ախարարությունը </w:t>
      </w:r>
      <w:r w:rsidR="00F40ABA" w:rsidRPr="000C4034">
        <w:rPr>
          <w:rFonts w:ascii="GHEA Grapalat" w:hAnsi="GHEA Grapalat"/>
          <w:lang w:val="hy-AM"/>
        </w:rPr>
        <w:t>նախաձեռնել է դրանք</w:t>
      </w:r>
      <w:r w:rsidRPr="000C4034">
        <w:rPr>
          <w:rFonts w:ascii="GHEA Grapalat" w:hAnsi="GHEA Grapalat"/>
          <w:lang w:val="pt-BR"/>
        </w:rPr>
        <w:t xml:space="preserve"> սահմանված կարգով հանձնել ՀՀ պաշտպանության նախարարությանը</w:t>
      </w:r>
      <w:r w:rsidRPr="000C4034">
        <w:rPr>
          <w:rFonts w:ascii="GHEA Grapalat" w:hAnsi="GHEA Grapalat"/>
          <w:lang w:val="hy-AM"/>
        </w:rPr>
        <w:t>:</w:t>
      </w:r>
      <w:r w:rsidR="00153F22">
        <w:rPr>
          <w:rFonts w:ascii="GHEA Grapalat" w:hAnsi="GHEA Grapalat"/>
          <w:lang w:val="hy-AM"/>
        </w:rPr>
        <w:t xml:space="preserve"> Հարկային </w:t>
      </w:r>
      <w:r w:rsidR="00153F22" w:rsidRPr="00153F22">
        <w:rPr>
          <w:rFonts w:ascii="GHEA Grapalat" w:hAnsi="GHEA Grapalat"/>
          <w:lang w:val="pt-BR"/>
        </w:rPr>
        <w:t>օրենսգրքի Հոդված 64-ի 2</w:t>
      </w:r>
      <w:r w:rsidR="0034543D">
        <w:rPr>
          <w:rFonts w:ascii="GHEA Grapalat" w:hAnsi="GHEA Grapalat"/>
          <w:lang w:val="hy-AM"/>
        </w:rPr>
        <w:t>-րդ</w:t>
      </w:r>
      <w:r w:rsidR="00153F22" w:rsidRPr="00153F22">
        <w:rPr>
          <w:rFonts w:ascii="GHEA Grapalat" w:hAnsi="GHEA Grapalat"/>
          <w:lang w:val="pt-BR"/>
        </w:rPr>
        <w:t xml:space="preserve"> մասի 14-րդ</w:t>
      </w:r>
      <w:r w:rsidR="00153F22" w:rsidRPr="00153F22">
        <w:rPr>
          <w:rFonts w:ascii="GHEA Grapalat" w:hAnsi="GHEA Grapalat"/>
          <w:b/>
          <w:bCs/>
          <w:lang w:val="pt-BR"/>
        </w:rPr>
        <w:t xml:space="preserve"> </w:t>
      </w:r>
      <w:r w:rsidR="00153F22" w:rsidRPr="00153F22">
        <w:rPr>
          <w:rFonts w:ascii="GHEA Grapalat" w:hAnsi="GHEA Grapalat"/>
          <w:lang w:val="pt-BR"/>
        </w:rPr>
        <w:t>կետով «Ինֆեկցիոն հիվանդությունների ազգային կենտրոն» ՓԲԸ-ը ազատվում է գույքը պետությանը նվիրելու արդյունքում ԱԱՀ-ի վճարումից:</w:t>
      </w:r>
    </w:p>
    <w:p w:rsidR="00E120D6" w:rsidRPr="000C4034" w:rsidRDefault="00E120D6" w:rsidP="008E5453">
      <w:pPr>
        <w:pStyle w:val="2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938"/>
        </w:tabs>
        <w:spacing w:line="360" w:lineRule="auto"/>
        <w:ind w:left="0" w:firstLine="574"/>
        <w:jc w:val="both"/>
        <w:rPr>
          <w:rFonts w:ascii="GHEA Grapalat" w:hAnsi="GHEA Grapalat"/>
          <w:b/>
        </w:rPr>
      </w:pPr>
      <w:r w:rsidRPr="000C4034">
        <w:rPr>
          <w:rFonts w:ascii="GHEA Grapalat" w:hAnsi="GHEA Grapalat"/>
          <w:b/>
        </w:rPr>
        <w:t>Կարգավորման նպատակներն, ակնկալվող արդյունքը.</w:t>
      </w:r>
      <w:r w:rsidRPr="000C4034" w:rsidDel="00510DB8">
        <w:rPr>
          <w:rFonts w:ascii="GHEA Grapalat" w:hAnsi="GHEA Grapalat"/>
          <w:b/>
        </w:rPr>
        <w:t xml:space="preserve"> </w:t>
      </w:r>
    </w:p>
    <w:p w:rsidR="006C2DE0" w:rsidRPr="000C4034" w:rsidRDefault="005C170B" w:rsidP="008E5453">
      <w:pPr>
        <w:spacing w:line="360" w:lineRule="auto"/>
        <w:ind w:firstLine="574"/>
        <w:jc w:val="both"/>
        <w:rPr>
          <w:rFonts w:ascii="GHEA Grapalat" w:hAnsi="GHEA Grapalat"/>
          <w:i/>
          <w:lang w:val="af-ZA"/>
        </w:rPr>
      </w:pPr>
      <w:r w:rsidRPr="000C4034">
        <w:rPr>
          <w:rStyle w:val="Strong"/>
          <w:rFonts w:ascii="GHEA Grapalat" w:hAnsi="GHEA Grapalat"/>
          <w:b w:val="0"/>
          <w:lang w:val="hy-AM"/>
        </w:rPr>
        <w:t>Սույն</w:t>
      </w:r>
      <w:r w:rsidRPr="000C4034">
        <w:rPr>
          <w:rStyle w:val="Strong"/>
          <w:rFonts w:ascii="GHEA Grapalat" w:hAnsi="GHEA Grapalat"/>
          <w:b w:val="0"/>
          <w:lang w:val="pt-BR"/>
        </w:rPr>
        <w:t xml:space="preserve"> </w:t>
      </w:r>
      <w:r w:rsidRPr="000C4034">
        <w:rPr>
          <w:rStyle w:val="Strong"/>
          <w:rFonts w:ascii="GHEA Grapalat" w:hAnsi="GHEA Grapalat"/>
          <w:b w:val="0"/>
          <w:lang w:val="hy-AM"/>
        </w:rPr>
        <w:t>որոշման</w:t>
      </w:r>
      <w:r w:rsidRPr="000C4034">
        <w:rPr>
          <w:rStyle w:val="Strong"/>
          <w:rFonts w:ascii="GHEA Grapalat" w:hAnsi="GHEA Grapalat"/>
          <w:b w:val="0"/>
          <w:lang w:val="pt-BR"/>
        </w:rPr>
        <w:t xml:space="preserve"> </w:t>
      </w:r>
      <w:r w:rsidRPr="000C4034">
        <w:rPr>
          <w:rStyle w:val="Strong"/>
          <w:rFonts w:ascii="GHEA Grapalat" w:hAnsi="GHEA Grapalat"/>
          <w:b w:val="0"/>
          <w:lang w:val="hy-AM"/>
        </w:rPr>
        <w:t>ընդունումը</w:t>
      </w:r>
      <w:r w:rsidRPr="000C4034">
        <w:rPr>
          <w:rStyle w:val="Strong"/>
          <w:rFonts w:ascii="GHEA Grapalat" w:hAnsi="GHEA Grapalat"/>
          <w:b w:val="0"/>
          <w:lang w:val="pt-BR"/>
        </w:rPr>
        <w:t xml:space="preserve"> </w:t>
      </w:r>
      <w:r w:rsidRPr="000C4034">
        <w:rPr>
          <w:rStyle w:val="Strong"/>
          <w:rFonts w:ascii="GHEA Grapalat" w:hAnsi="GHEA Grapalat"/>
          <w:b w:val="0"/>
          <w:lang w:val="hy-AM"/>
        </w:rPr>
        <w:t>կնպաստ</w:t>
      </w:r>
      <w:bookmarkStart w:id="0" w:name="_GoBack"/>
      <w:bookmarkEnd w:id="0"/>
      <w:r w:rsidRPr="000C4034">
        <w:rPr>
          <w:rStyle w:val="Strong"/>
          <w:rFonts w:ascii="GHEA Grapalat" w:hAnsi="GHEA Grapalat"/>
          <w:b w:val="0"/>
          <w:lang w:val="hy-AM"/>
        </w:rPr>
        <w:t>ի</w:t>
      </w:r>
      <w:r w:rsidRPr="000C4034">
        <w:rPr>
          <w:rStyle w:val="Strong"/>
          <w:rFonts w:ascii="GHEA Grapalat" w:hAnsi="GHEA Grapalat"/>
          <w:lang w:val="pt-BR"/>
        </w:rPr>
        <w:t xml:space="preserve"> </w:t>
      </w:r>
      <w:r w:rsidR="00F40ABA" w:rsidRPr="000C4034">
        <w:rPr>
          <w:rStyle w:val="Strong"/>
          <w:rFonts w:ascii="GHEA Grapalat" w:hAnsi="GHEA Grapalat"/>
          <w:b w:val="0"/>
          <w:bCs w:val="0"/>
          <w:lang w:val="hy-AM"/>
        </w:rPr>
        <w:t>մոդուլային մեկուսարանային բաժանմունքը ըստ նպատակի</w:t>
      </w:r>
      <w:r w:rsidRPr="000C4034">
        <w:rPr>
          <w:rFonts w:ascii="GHEA Grapalat" w:hAnsi="GHEA Grapalat" w:cs="Times New Roman"/>
          <w:color w:val="000000"/>
          <w:lang w:val="pt-BR"/>
        </w:rPr>
        <w:t xml:space="preserve"> </w:t>
      </w:r>
      <w:r w:rsidRPr="000C4034">
        <w:rPr>
          <w:rFonts w:ascii="GHEA Grapalat" w:hAnsi="GHEA Grapalat"/>
          <w:color w:val="000000"/>
          <w:shd w:val="clear" w:color="auto" w:fill="FFFFFF"/>
          <w:lang w:val="pt-BR"/>
        </w:rPr>
        <w:t xml:space="preserve">արդյունավետ </w:t>
      </w:r>
      <w:r w:rsidRPr="000C4034">
        <w:rPr>
          <w:rFonts w:ascii="GHEA Grapalat" w:hAnsi="GHEA Grapalat"/>
          <w:color w:val="000000"/>
          <w:shd w:val="clear" w:color="auto" w:fill="FFFFFF"/>
          <w:lang w:val="hy-AM"/>
        </w:rPr>
        <w:t>օգտագործմանը</w:t>
      </w:r>
      <w:r w:rsidRPr="000C4034">
        <w:rPr>
          <w:rFonts w:ascii="GHEA Grapalat" w:hAnsi="GHEA Grapalat"/>
          <w:color w:val="000000"/>
          <w:shd w:val="clear" w:color="auto" w:fill="FFFFFF"/>
          <w:lang w:val="pt-BR"/>
        </w:rPr>
        <w:t>:</w:t>
      </w:r>
      <w:r w:rsidR="006C2DE0" w:rsidRPr="000C4034">
        <w:rPr>
          <w:rFonts w:ascii="GHEA Grapalat" w:hAnsi="GHEA Grapalat"/>
          <w:lang w:val="hy-AM"/>
        </w:rPr>
        <w:t xml:space="preserve"> Նկատի ունենալով այն հանգամանքը, որ ՀՀ</w:t>
      </w:r>
      <w:r w:rsidR="006C2DE0" w:rsidRPr="000C4034">
        <w:rPr>
          <w:rFonts w:ascii="GHEA Grapalat" w:hAnsi="GHEA Grapalat"/>
          <w:lang w:val="af-ZA"/>
        </w:rPr>
        <w:t xml:space="preserve"> </w:t>
      </w:r>
      <w:r w:rsidR="006C2DE0" w:rsidRPr="000C4034">
        <w:rPr>
          <w:rFonts w:ascii="GHEA Grapalat" w:hAnsi="GHEA Grapalat"/>
          <w:lang w:val="hy-AM"/>
        </w:rPr>
        <w:t>պաշտպանության</w:t>
      </w:r>
      <w:r w:rsidR="006C2DE0" w:rsidRPr="000C4034">
        <w:rPr>
          <w:rFonts w:ascii="GHEA Grapalat" w:hAnsi="GHEA Grapalat"/>
          <w:lang w:val="af-ZA"/>
        </w:rPr>
        <w:t xml:space="preserve"> </w:t>
      </w:r>
      <w:r w:rsidR="006C2DE0" w:rsidRPr="000C4034">
        <w:rPr>
          <w:rFonts w:ascii="GHEA Grapalat" w:hAnsi="GHEA Grapalat"/>
          <w:lang w:val="hy-AM"/>
        </w:rPr>
        <w:t>նախարարության</w:t>
      </w:r>
      <w:r w:rsidR="006C2DE0" w:rsidRPr="000C4034">
        <w:rPr>
          <w:rFonts w:ascii="GHEA Grapalat" w:hAnsi="GHEA Grapalat"/>
          <w:lang w:val="af-ZA"/>
        </w:rPr>
        <w:t xml:space="preserve"> </w:t>
      </w:r>
      <w:r w:rsidR="006C2DE0" w:rsidRPr="000C4034">
        <w:rPr>
          <w:rFonts w:ascii="GHEA Grapalat" w:hAnsi="GHEA Grapalat"/>
          <w:lang w:val="hy-AM"/>
        </w:rPr>
        <w:t>և</w:t>
      </w:r>
      <w:r w:rsidR="006C2DE0" w:rsidRPr="000C4034">
        <w:rPr>
          <w:rFonts w:ascii="GHEA Grapalat" w:hAnsi="GHEA Grapalat"/>
          <w:lang w:val="af-ZA"/>
        </w:rPr>
        <w:t xml:space="preserve"> ՀՀ </w:t>
      </w:r>
      <w:r w:rsidR="00F40ABA" w:rsidRPr="000C4034">
        <w:rPr>
          <w:rFonts w:ascii="GHEA Grapalat" w:hAnsi="GHEA Grapalat"/>
          <w:lang w:val="hy-AM"/>
        </w:rPr>
        <w:t>առողջապահության</w:t>
      </w:r>
      <w:r w:rsidR="006C2DE0" w:rsidRPr="000C4034">
        <w:rPr>
          <w:rFonts w:ascii="GHEA Grapalat" w:hAnsi="GHEA Grapalat"/>
          <w:lang w:val="af-ZA"/>
        </w:rPr>
        <w:t xml:space="preserve"> նախարարության մասնագետների կողմից ուսումնասիրվել են </w:t>
      </w:r>
      <w:r w:rsidR="00865DEE" w:rsidRPr="000C4034">
        <w:rPr>
          <w:rFonts w:ascii="GHEA Grapalat" w:hAnsi="GHEA Grapalat"/>
          <w:lang w:val="af-ZA"/>
        </w:rPr>
        <w:t xml:space="preserve">վերոնշյալ </w:t>
      </w:r>
      <w:r w:rsidR="00F40ABA" w:rsidRPr="000C4034">
        <w:rPr>
          <w:rFonts w:ascii="GHEA Grapalat" w:hAnsi="GHEA Grapalat" w:cs="GHEA Grapalat"/>
          <w:color w:val="333333"/>
          <w:lang w:val="hy-AM"/>
        </w:rPr>
        <w:t>մոդուլները և դրանց</w:t>
      </w:r>
      <w:r w:rsidR="006C2DE0" w:rsidRPr="000C4034">
        <w:rPr>
          <w:rFonts w:ascii="GHEA Grapalat" w:hAnsi="GHEA Grapalat"/>
          <w:lang w:val="af-ZA"/>
        </w:rPr>
        <w:t xml:space="preserve"> տարրերը, որի արդյունքում պարզվել է, որ դրանք կարող են կիրառվել ՀՀ զինված ուժեր</w:t>
      </w:r>
      <w:r w:rsidR="008E5453" w:rsidRPr="000C4034">
        <w:rPr>
          <w:rFonts w:ascii="GHEA Grapalat" w:hAnsi="GHEA Grapalat"/>
          <w:lang w:val="hy-AM"/>
        </w:rPr>
        <w:t xml:space="preserve">ում՝ զորքերի բնակավորման նպատակով, </w:t>
      </w:r>
      <w:r w:rsidR="006C2DE0" w:rsidRPr="000C4034">
        <w:rPr>
          <w:rFonts w:ascii="GHEA Grapalat" w:hAnsi="GHEA Grapalat"/>
          <w:lang w:val="af-ZA"/>
        </w:rPr>
        <w:t>ուստի</w:t>
      </w:r>
      <w:r w:rsidR="00680812" w:rsidRPr="000C4034">
        <w:rPr>
          <w:rFonts w:ascii="GHEA Grapalat" w:hAnsi="GHEA Grapalat"/>
          <w:lang w:val="af-ZA"/>
        </w:rPr>
        <w:t xml:space="preserve"> </w:t>
      </w:r>
      <w:r w:rsidR="00726682" w:rsidRPr="000C4034">
        <w:rPr>
          <w:rFonts w:ascii="GHEA Grapalat" w:hAnsi="GHEA Grapalat"/>
          <w:lang w:val="af-ZA"/>
        </w:rPr>
        <w:t xml:space="preserve">նպատակահարմար է դրանք օգտագործել </w:t>
      </w:r>
      <w:r w:rsidR="00680812" w:rsidRPr="000C4034">
        <w:rPr>
          <w:rFonts w:ascii="GHEA Grapalat" w:hAnsi="GHEA Grapalat"/>
          <w:lang w:val="af-ZA"/>
        </w:rPr>
        <w:t xml:space="preserve">կենսականորեն կարևոր շահերի </w:t>
      </w:r>
      <w:r w:rsidR="008E5453" w:rsidRPr="000C4034">
        <w:rPr>
          <w:rFonts w:ascii="GHEA Grapalat" w:hAnsi="GHEA Grapalat"/>
          <w:lang w:val="hy-AM"/>
        </w:rPr>
        <w:t>ապահովման</w:t>
      </w:r>
      <w:r w:rsidR="00726682" w:rsidRPr="000C4034">
        <w:rPr>
          <w:rFonts w:ascii="GHEA Grapalat" w:hAnsi="GHEA Grapalat"/>
          <w:lang w:val="af-ZA"/>
        </w:rPr>
        <w:t xml:space="preserve"> համար:</w:t>
      </w:r>
    </w:p>
    <w:p w:rsidR="00E120D6" w:rsidRPr="000C4034" w:rsidRDefault="00E120D6" w:rsidP="008E5453">
      <w:pPr>
        <w:pStyle w:val="2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938"/>
        </w:tabs>
        <w:spacing w:line="360" w:lineRule="auto"/>
        <w:ind w:left="0" w:firstLine="574"/>
        <w:jc w:val="both"/>
        <w:rPr>
          <w:rFonts w:ascii="GHEA Grapalat" w:eastAsia="GHEA Grapalat" w:hAnsi="GHEA Grapalat" w:cs="GHEA Grapalat"/>
          <w:b/>
        </w:rPr>
      </w:pPr>
      <w:r w:rsidRPr="000C4034">
        <w:rPr>
          <w:rFonts w:ascii="GHEA Grapalat" w:hAnsi="GHEA Grapalat"/>
          <w:b/>
        </w:rPr>
        <w:t>Նախագծի</w:t>
      </w:r>
      <w:r w:rsidRPr="000C4034">
        <w:rPr>
          <w:rFonts w:ascii="GHEA Grapalat" w:eastAsia="GHEA Grapalat" w:hAnsi="GHEA Grapalat" w:cs="GHEA Grapalat"/>
          <w:b/>
        </w:rPr>
        <w:t xml:space="preserve"> ընդունման </w:t>
      </w:r>
      <w:r w:rsidRPr="000C4034">
        <w:rPr>
          <w:rFonts w:ascii="GHEA Grapalat" w:eastAsia="GHEA Grapalat" w:hAnsi="GHEA Grapalat" w:cs="GHEA Grapalat"/>
          <w:b/>
          <w:bCs/>
        </w:rPr>
        <w:t>կապակցությամբ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պետական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բյուջեում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կամ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տեղական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ինքնակառավարման մարմինների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բյուջեներում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ծախսերի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և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եկամուտների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էական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ավելացումների</w:t>
      </w:r>
      <w:r w:rsidRPr="000C4034">
        <w:rPr>
          <w:rFonts w:ascii="GHEA Grapalat" w:eastAsia="GHEA Grapalat" w:hAnsi="GHEA Grapalat" w:cs="GHEA Grapalat"/>
          <w:b/>
        </w:rPr>
        <w:t xml:space="preserve"> </w:t>
      </w:r>
      <w:r w:rsidRPr="000C4034">
        <w:rPr>
          <w:rFonts w:ascii="GHEA Grapalat" w:eastAsia="GHEA Grapalat" w:hAnsi="GHEA Grapalat" w:cs="GHEA Grapalat"/>
          <w:b/>
          <w:bCs/>
        </w:rPr>
        <w:t>կամ նվազեցումների մասին.</w:t>
      </w:r>
    </w:p>
    <w:p w:rsidR="00E120D6" w:rsidRPr="000C4034" w:rsidRDefault="00FB34DA" w:rsidP="008E5453">
      <w:pPr>
        <w:shd w:val="clear" w:color="auto" w:fill="FFFFFF"/>
        <w:spacing w:line="360" w:lineRule="auto"/>
        <w:ind w:firstLine="574"/>
        <w:jc w:val="both"/>
        <w:rPr>
          <w:rFonts w:ascii="GHEA Grapalat" w:eastAsia="GHEA Grapalat" w:hAnsi="GHEA Grapalat" w:cs="GHEA Grapalat"/>
          <w:lang w:val="hy-AM"/>
        </w:rPr>
      </w:pPr>
      <w:r w:rsidRPr="000C4034">
        <w:rPr>
          <w:rFonts w:ascii="GHEA Grapalat" w:hAnsi="GHEA Grapalat"/>
          <w:color w:val="000000"/>
          <w:spacing w:val="-2"/>
          <w:lang w:val="hy-AM"/>
        </w:rPr>
        <w:t>«</w:t>
      </w:r>
      <w:r w:rsidR="008E5453" w:rsidRPr="000C4034">
        <w:rPr>
          <w:rFonts w:ascii="GHEA Grapalat" w:hAnsi="GHEA Grapalat"/>
          <w:color w:val="000000"/>
          <w:spacing w:val="-2"/>
          <w:lang w:val="hy-AM"/>
        </w:rPr>
        <w:t>Որպես նվիրատվություն գույք ընդունելու</w:t>
      </w:r>
      <w:r w:rsidRPr="000C4034">
        <w:rPr>
          <w:rFonts w:ascii="GHEA Grapalat" w:hAnsi="GHEA Grapalat"/>
          <w:color w:val="000000"/>
          <w:spacing w:val="-2"/>
          <w:lang w:val="hy-AM"/>
        </w:rPr>
        <w:t xml:space="preserve"> և </w:t>
      </w:r>
      <w:r w:rsidR="00F84D40" w:rsidRPr="000C4034">
        <w:rPr>
          <w:rFonts w:ascii="GHEA Grapalat" w:hAnsi="GHEA Grapalat"/>
          <w:color w:val="000000"/>
          <w:spacing w:val="-2"/>
          <w:lang w:val="hy-AM"/>
        </w:rPr>
        <w:t>Հայաստանի</w:t>
      </w:r>
      <w:r w:rsidR="00F84D40" w:rsidRPr="000C4034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="00F84D40" w:rsidRPr="000C4034">
        <w:rPr>
          <w:rFonts w:ascii="GHEA Grapalat" w:hAnsi="GHEA Grapalat"/>
          <w:color w:val="000000"/>
          <w:spacing w:val="-2"/>
          <w:lang w:val="hy-AM"/>
        </w:rPr>
        <w:t>Հանրապետության</w:t>
      </w:r>
      <w:r w:rsidR="00F84D40" w:rsidRPr="000C4034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="00F84D40" w:rsidRPr="000C4034">
        <w:rPr>
          <w:rFonts w:ascii="GHEA Grapalat" w:hAnsi="GHEA Grapalat"/>
          <w:color w:val="000000"/>
          <w:spacing w:val="-2"/>
          <w:lang w:val="hy-AM"/>
        </w:rPr>
        <w:t>պաշտպանության</w:t>
      </w:r>
      <w:r w:rsidR="00F84D40" w:rsidRPr="000C4034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="00F84D40" w:rsidRPr="000C4034">
        <w:rPr>
          <w:rFonts w:ascii="GHEA Grapalat" w:hAnsi="GHEA Grapalat"/>
          <w:color w:val="000000"/>
          <w:spacing w:val="-2"/>
          <w:lang w:val="hy-AM"/>
        </w:rPr>
        <w:t>նախարարությանն</w:t>
      </w:r>
      <w:r w:rsidR="00F84D40" w:rsidRPr="000C4034">
        <w:rPr>
          <w:rFonts w:ascii="GHEA Grapalat" w:hAnsi="GHEA Grapalat"/>
          <w:color w:val="000000"/>
          <w:spacing w:val="-2"/>
          <w:lang w:val="af-ZA"/>
        </w:rPr>
        <w:t xml:space="preserve"> </w:t>
      </w:r>
      <w:r w:rsidRPr="000C4034">
        <w:rPr>
          <w:rFonts w:ascii="GHEA Grapalat" w:hAnsi="GHEA Grapalat"/>
          <w:color w:val="000000"/>
          <w:spacing w:val="-2"/>
          <w:lang w:val="hy-AM"/>
        </w:rPr>
        <w:t>ամրացնելու մասին»</w:t>
      </w:r>
      <w:r w:rsidRPr="000C4034">
        <w:rPr>
          <w:rFonts w:ascii="GHEA Grapalat" w:hAnsi="GHEA Grapalat"/>
          <w:b/>
          <w:spacing w:val="-4"/>
          <w:lang w:val="pt-BR"/>
        </w:rPr>
        <w:t xml:space="preserve"> </w:t>
      </w:r>
      <w:r w:rsidRPr="000C4034">
        <w:rPr>
          <w:rFonts w:ascii="GHEA Grapalat" w:hAnsi="GHEA Grapalat"/>
          <w:b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Հայաստանի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Հանրապետության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կառավարության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որոշման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նախագծի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ընդունումը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Հայաստանի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Հանրապետության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պետական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բյուջեում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ծախսերի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և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եկամուտների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էական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ավելացում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կամ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նվազեցում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չի</w:t>
      </w:r>
      <w:r w:rsidRPr="000C4034">
        <w:rPr>
          <w:rFonts w:ascii="GHEA Grapalat" w:hAnsi="GHEA Grapalat"/>
          <w:lang w:val="af-ZA"/>
        </w:rPr>
        <w:t xml:space="preserve"> </w:t>
      </w:r>
      <w:r w:rsidRPr="000C4034">
        <w:rPr>
          <w:rFonts w:ascii="GHEA Grapalat" w:hAnsi="GHEA Grapalat"/>
          <w:lang w:val="hy-AM"/>
        </w:rPr>
        <w:t>առաջացնի</w:t>
      </w:r>
      <w:r w:rsidRPr="000C4034">
        <w:rPr>
          <w:rFonts w:ascii="GHEA Grapalat" w:hAnsi="GHEA Grapalat"/>
          <w:lang w:val="af-ZA"/>
        </w:rPr>
        <w:t>:</w:t>
      </w:r>
    </w:p>
    <w:p w:rsidR="00E120D6" w:rsidRPr="000C4034" w:rsidRDefault="00E120D6" w:rsidP="008E5453">
      <w:pPr>
        <w:pStyle w:val="2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938"/>
        </w:tabs>
        <w:spacing w:line="360" w:lineRule="auto"/>
        <w:ind w:left="0" w:firstLine="574"/>
        <w:jc w:val="both"/>
        <w:rPr>
          <w:rFonts w:ascii="GHEA Grapalat" w:hAnsi="GHEA Grapalat"/>
          <w:b/>
          <w:lang w:val="fr-FR"/>
        </w:rPr>
      </w:pPr>
      <w:r w:rsidRPr="000C4034">
        <w:rPr>
          <w:rFonts w:ascii="GHEA Grapalat" w:hAnsi="GHEA Grapalat"/>
          <w:b/>
        </w:rPr>
        <w:t>Կապը</w:t>
      </w:r>
      <w:r w:rsidRPr="000C4034">
        <w:rPr>
          <w:rFonts w:ascii="GHEA Grapalat" w:hAnsi="GHEA Grapalat"/>
          <w:b/>
          <w:lang w:val="fr-FR"/>
        </w:rPr>
        <w:t xml:space="preserve"> </w:t>
      </w:r>
      <w:r w:rsidRPr="000C4034">
        <w:rPr>
          <w:rFonts w:ascii="GHEA Grapalat" w:hAnsi="GHEA Grapalat"/>
          <w:b/>
        </w:rPr>
        <w:t>ռազմավարական</w:t>
      </w:r>
      <w:r w:rsidRPr="000C4034">
        <w:rPr>
          <w:rFonts w:ascii="GHEA Grapalat" w:hAnsi="GHEA Grapalat"/>
          <w:b/>
          <w:lang w:val="fr-FR"/>
        </w:rPr>
        <w:t xml:space="preserve"> </w:t>
      </w:r>
      <w:r w:rsidRPr="000C4034">
        <w:rPr>
          <w:rFonts w:ascii="GHEA Grapalat" w:hAnsi="GHEA Grapalat"/>
          <w:b/>
        </w:rPr>
        <w:t>փաստաթղթերի</w:t>
      </w:r>
      <w:r w:rsidRPr="000C4034">
        <w:rPr>
          <w:rFonts w:ascii="GHEA Grapalat" w:hAnsi="GHEA Grapalat"/>
          <w:b/>
          <w:lang w:val="fr-FR"/>
        </w:rPr>
        <w:t xml:space="preserve"> </w:t>
      </w:r>
      <w:r w:rsidRPr="000C4034">
        <w:rPr>
          <w:rFonts w:ascii="GHEA Grapalat" w:hAnsi="GHEA Grapalat"/>
          <w:b/>
        </w:rPr>
        <w:t>հետ</w:t>
      </w:r>
      <w:r w:rsidRPr="000C4034">
        <w:rPr>
          <w:rFonts w:ascii="GHEA Grapalat" w:hAnsi="GHEA Grapalat"/>
          <w:b/>
          <w:lang w:val="fr-FR"/>
        </w:rPr>
        <w:t xml:space="preserve">. </w:t>
      </w:r>
      <w:r w:rsidRPr="000C4034">
        <w:rPr>
          <w:rFonts w:ascii="GHEA Grapalat" w:hAnsi="GHEA Grapalat"/>
          <w:b/>
        </w:rPr>
        <w:t>Հայաստանի</w:t>
      </w:r>
      <w:r w:rsidRPr="000C4034">
        <w:rPr>
          <w:rFonts w:ascii="GHEA Grapalat" w:hAnsi="GHEA Grapalat"/>
          <w:b/>
          <w:lang w:val="fr-FR"/>
        </w:rPr>
        <w:t xml:space="preserve"> </w:t>
      </w:r>
      <w:r w:rsidRPr="000C4034">
        <w:rPr>
          <w:rFonts w:ascii="GHEA Grapalat" w:hAnsi="GHEA Grapalat"/>
          <w:b/>
        </w:rPr>
        <w:t>վերափոխման</w:t>
      </w:r>
      <w:r w:rsidRPr="000C4034">
        <w:rPr>
          <w:rFonts w:ascii="GHEA Grapalat" w:hAnsi="GHEA Grapalat"/>
          <w:b/>
          <w:lang w:val="fr-FR"/>
        </w:rPr>
        <w:t xml:space="preserve"> </w:t>
      </w:r>
      <w:r w:rsidRPr="000C4034">
        <w:rPr>
          <w:rFonts w:ascii="GHEA Grapalat" w:hAnsi="GHEA Grapalat"/>
          <w:b/>
        </w:rPr>
        <w:t>ռազմավարություն</w:t>
      </w:r>
      <w:r w:rsidRPr="000C4034">
        <w:rPr>
          <w:rFonts w:ascii="GHEA Grapalat" w:hAnsi="GHEA Grapalat"/>
          <w:b/>
          <w:lang w:val="fr-FR"/>
        </w:rPr>
        <w:t xml:space="preserve"> 2050, </w:t>
      </w:r>
      <w:r w:rsidRPr="000C4034">
        <w:rPr>
          <w:rFonts w:ascii="GHEA Grapalat" w:hAnsi="GHEA Grapalat"/>
          <w:b/>
        </w:rPr>
        <w:t>Կառավարության</w:t>
      </w:r>
      <w:r w:rsidRPr="000C4034">
        <w:rPr>
          <w:rFonts w:ascii="GHEA Grapalat" w:hAnsi="GHEA Grapalat"/>
          <w:b/>
          <w:lang w:val="fr-FR"/>
        </w:rPr>
        <w:t xml:space="preserve"> 2021-2026</w:t>
      </w:r>
      <w:r w:rsidRPr="000C4034">
        <w:rPr>
          <w:rFonts w:ascii="GHEA Grapalat" w:hAnsi="GHEA Grapalat"/>
          <w:b/>
        </w:rPr>
        <w:t>թթ</w:t>
      </w:r>
      <w:r w:rsidRPr="000C4034">
        <w:rPr>
          <w:rFonts w:ascii="GHEA Grapalat" w:hAnsi="GHEA Grapalat"/>
          <w:b/>
          <w:lang w:val="fr-FR"/>
        </w:rPr>
        <w:t xml:space="preserve">. </w:t>
      </w:r>
      <w:r w:rsidRPr="000C4034">
        <w:rPr>
          <w:rFonts w:ascii="GHEA Grapalat" w:hAnsi="GHEA Grapalat"/>
          <w:b/>
        </w:rPr>
        <w:t>ծրագիր</w:t>
      </w:r>
      <w:r w:rsidRPr="000C4034">
        <w:rPr>
          <w:rFonts w:ascii="GHEA Grapalat" w:hAnsi="GHEA Grapalat"/>
          <w:b/>
          <w:lang w:val="fr-FR"/>
        </w:rPr>
        <w:t xml:space="preserve">, </w:t>
      </w:r>
      <w:r w:rsidRPr="000C4034">
        <w:rPr>
          <w:rFonts w:ascii="GHEA Grapalat" w:hAnsi="GHEA Grapalat"/>
          <w:b/>
        </w:rPr>
        <w:t>ոլորտային</w:t>
      </w:r>
      <w:r w:rsidRPr="000C4034">
        <w:rPr>
          <w:rFonts w:ascii="GHEA Grapalat" w:hAnsi="GHEA Grapalat"/>
          <w:b/>
          <w:lang w:val="fr-FR"/>
        </w:rPr>
        <w:t xml:space="preserve"> </w:t>
      </w:r>
      <w:r w:rsidRPr="000C4034">
        <w:rPr>
          <w:rFonts w:ascii="GHEA Grapalat" w:hAnsi="GHEA Grapalat"/>
          <w:b/>
        </w:rPr>
        <w:t>և</w:t>
      </w:r>
      <w:r w:rsidRPr="000C4034">
        <w:rPr>
          <w:rFonts w:ascii="GHEA Grapalat" w:hAnsi="GHEA Grapalat"/>
          <w:b/>
          <w:lang w:val="fr-FR"/>
        </w:rPr>
        <w:t>/</w:t>
      </w:r>
      <w:r w:rsidRPr="000C4034">
        <w:rPr>
          <w:rFonts w:ascii="GHEA Grapalat" w:hAnsi="GHEA Grapalat"/>
          <w:b/>
        </w:rPr>
        <w:t>կամ</w:t>
      </w:r>
      <w:r w:rsidRPr="000C4034">
        <w:rPr>
          <w:rFonts w:ascii="GHEA Grapalat" w:hAnsi="GHEA Grapalat"/>
          <w:b/>
          <w:lang w:val="fr-FR"/>
        </w:rPr>
        <w:t xml:space="preserve"> </w:t>
      </w:r>
      <w:r w:rsidRPr="000C4034">
        <w:rPr>
          <w:rFonts w:ascii="GHEA Grapalat" w:hAnsi="GHEA Grapalat"/>
          <w:b/>
        </w:rPr>
        <w:t>այլ</w:t>
      </w:r>
      <w:r w:rsidRPr="000C4034">
        <w:rPr>
          <w:rFonts w:ascii="GHEA Grapalat" w:hAnsi="GHEA Grapalat"/>
          <w:b/>
          <w:lang w:val="fr-FR"/>
        </w:rPr>
        <w:t xml:space="preserve"> </w:t>
      </w:r>
      <w:r w:rsidRPr="000C4034">
        <w:rPr>
          <w:rFonts w:ascii="GHEA Grapalat" w:hAnsi="GHEA Grapalat"/>
          <w:b/>
        </w:rPr>
        <w:t>ռազմավարություններ</w:t>
      </w:r>
      <w:r w:rsidRPr="000C4034">
        <w:rPr>
          <w:rFonts w:ascii="GHEA Grapalat" w:hAnsi="GHEA Grapalat"/>
          <w:b/>
          <w:lang w:val="fr-FR"/>
        </w:rPr>
        <w:t>:</w:t>
      </w:r>
    </w:p>
    <w:p w:rsidR="007D3B4F" w:rsidRPr="000C4034" w:rsidRDefault="008E5453" w:rsidP="008E5453">
      <w:pPr>
        <w:pStyle w:val="Pa1"/>
        <w:spacing w:line="360" w:lineRule="auto"/>
        <w:ind w:firstLine="574"/>
        <w:jc w:val="both"/>
        <w:rPr>
          <w:lang w:val="hy-AM"/>
        </w:rPr>
      </w:pPr>
      <w:r w:rsidRPr="000C4034">
        <w:rPr>
          <w:color w:val="000000"/>
          <w:spacing w:val="-2"/>
          <w:lang w:val="hy-AM"/>
        </w:rPr>
        <w:lastRenderedPageBreak/>
        <w:t xml:space="preserve">«Որպես նվիրատվություն գույք ընդունելու </w:t>
      </w:r>
      <w:r w:rsidR="00282061" w:rsidRPr="000C4034">
        <w:rPr>
          <w:color w:val="000000"/>
          <w:spacing w:val="-2"/>
          <w:lang w:val="hy-AM"/>
        </w:rPr>
        <w:t>և</w:t>
      </w:r>
      <w:r w:rsidR="00D56456" w:rsidRPr="000C4034">
        <w:rPr>
          <w:color w:val="000000"/>
          <w:spacing w:val="-2"/>
          <w:lang w:val="fr-FR"/>
        </w:rPr>
        <w:t xml:space="preserve"> </w:t>
      </w:r>
      <w:proofErr w:type="spellStart"/>
      <w:r w:rsidR="00D56456" w:rsidRPr="000C4034">
        <w:rPr>
          <w:color w:val="000000"/>
          <w:spacing w:val="-2"/>
        </w:rPr>
        <w:t>Հայաստանի</w:t>
      </w:r>
      <w:proofErr w:type="spellEnd"/>
      <w:r w:rsidR="00D56456" w:rsidRPr="000C4034">
        <w:rPr>
          <w:color w:val="000000"/>
          <w:spacing w:val="-2"/>
          <w:lang w:val="af-ZA"/>
        </w:rPr>
        <w:t xml:space="preserve"> </w:t>
      </w:r>
      <w:proofErr w:type="spellStart"/>
      <w:r w:rsidR="00D56456" w:rsidRPr="000C4034">
        <w:rPr>
          <w:color w:val="000000"/>
          <w:spacing w:val="-2"/>
        </w:rPr>
        <w:t>Հանրապետության</w:t>
      </w:r>
      <w:proofErr w:type="spellEnd"/>
      <w:r w:rsidR="00D56456" w:rsidRPr="000C4034">
        <w:rPr>
          <w:color w:val="000000"/>
          <w:spacing w:val="-2"/>
          <w:lang w:val="af-ZA"/>
        </w:rPr>
        <w:t xml:space="preserve"> </w:t>
      </w:r>
      <w:proofErr w:type="spellStart"/>
      <w:r w:rsidR="00D56456" w:rsidRPr="000C4034">
        <w:rPr>
          <w:color w:val="000000"/>
          <w:spacing w:val="-2"/>
        </w:rPr>
        <w:t>պաշտպանության</w:t>
      </w:r>
      <w:proofErr w:type="spellEnd"/>
      <w:r w:rsidR="00D56456" w:rsidRPr="000C4034">
        <w:rPr>
          <w:color w:val="000000"/>
          <w:spacing w:val="-2"/>
          <w:lang w:val="af-ZA"/>
        </w:rPr>
        <w:t xml:space="preserve"> </w:t>
      </w:r>
      <w:proofErr w:type="spellStart"/>
      <w:r w:rsidR="00D56456" w:rsidRPr="000C4034">
        <w:rPr>
          <w:color w:val="000000"/>
          <w:spacing w:val="-2"/>
        </w:rPr>
        <w:t>նախարարությանն</w:t>
      </w:r>
      <w:proofErr w:type="spellEnd"/>
      <w:r w:rsidR="00282061" w:rsidRPr="000C4034">
        <w:rPr>
          <w:color w:val="000000"/>
          <w:spacing w:val="-2"/>
          <w:lang w:val="hy-AM"/>
        </w:rPr>
        <w:t xml:space="preserve"> ամրացնելու մասին»</w:t>
      </w:r>
      <w:r w:rsidR="00282061" w:rsidRPr="000C4034">
        <w:rPr>
          <w:b/>
          <w:spacing w:val="-4"/>
          <w:lang w:val="pt-BR"/>
        </w:rPr>
        <w:t xml:space="preserve"> </w:t>
      </w:r>
      <w:r w:rsidR="00282061" w:rsidRPr="000C4034">
        <w:rPr>
          <w:b/>
          <w:lang w:val="af-ZA"/>
        </w:rPr>
        <w:t xml:space="preserve"> </w:t>
      </w:r>
      <w:r w:rsidR="00282061" w:rsidRPr="000C4034">
        <w:rPr>
          <w:lang w:val="hy-AM"/>
        </w:rPr>
        <w:t>Հայաստանի</w:t>
      </w:r>
      <w:r w:rsidR="00282061" w:rsidRPr="000C4034">
        <w:rPr>
          <w:lang w:val="af-ZA"/>
        </w:rPr>
        <w:t xml:space="preserve"> </w:t>
      </w:r>
      <w:r w:rsidR="00282061" w:rsidRPr="000C4034">
        <w:rPr>
          <w:lang w:val="hy-AM"/>
        </w:rPr>
        <w:t>Հանրապետության</w:t>
      </w:r>
      <w:r w:rsidR="00282061" w:rsidRPr="000C4034">
        <w:rPr>
          <w:lang w:val="af-ZA"/>
        </w:rPr>
        <w:t xml:space="preserve"> </w:t>
      </w:r>
      <w:r w:rsidR="00282061" w:rsidRPr="000C4034">
        <w:rPr>
          <w:lang w:val="hy-AM"/>
        </w:rPr>
        <w:t>կառավարության</w:t>
      </w:r>
      <w:r w:rsidR="00282061" w:rsidRPr="000C4034">
        <w:rPr>
          <w:lang w:val="af-ZA"/>
        </w:rPr>
        <w:t xml:space="preserve"> </w:t>
      </w:r>
      <w:r w:rsidR="00282061" w:rsidRPr="000C4034">
        <w:rPr>
          <w:lang w:val="hy-AM"/>
        </w:rPr>
        <w:t>որոշման</w:t>
      </w:r>
      <w:r w:rsidR="00E120D6" w:rsidRPr="000C4034">
        <w:rPr>
          <w:rFonts w:eastAsia="GHEA Grapalat" w:cs="GHEA Grapalat"/>
          <w:lang w:val="fr-FR"/>
        </w:rPr>
        <w:t xml:space="preserve"> </w:t>
      </w:r>
      <w:proofErr w:type="spellStart"/>
      <w:r w:rsidR="00E120D6" w:rsidRPr="000C4034">
        <w:rPr>
          <w:rFonts w:eastAsia="GHEA Grapalat" w:cs="GHEA Grapalat"/>
        </w:rPr>
        <w:t>նախագիծը</w:t>
      </w:r>
      <w:proofErr w:type="spellEnd"/>
      <w:r w:rsidR="00E120D6" w:rsidRPr="000C4034">
        <w:rPr>
          <w:rFonts w:eastAsia="GHEA Grapalat" w:cs="GHEA Grapalat"/>
          <w:lang w:val="fr-FR"/>
        </w:rPr>
        <w:t xml:space="preserve"> </w:t>
      </w:r>
      <w:r w:rsidR="007D3B4F" w:rsidRPr="000C4034">
        <w:rPr>
          <w:lang w:val="hy-AM"/>
        </w:rPr>
        <w:t xml:space="preserve">բխում է </w:t>
      </w:r>
      <w:r w:rsidR="007D3B4F" w:rsidRPr="000C4034">
        <w:t>ՀՀ</w:t>
      </w:r>
      <w:r w:rsidR="007D3B4F" w:rsidRPr="000C4034">
        <w:rPr>
          <w:lang w:val="fr-FR"/>
        </w:rPr>
        <w:t xml:space="preserve"> </w:t>
      </w:r>
      <w:r w:rsidR="007D3B4F" w:rsidRPr="000C4034">
        <w:t>կ</w:t>
      </w:r>
      <w:r w:rsidR="007D3B4F" w:rsidRPr="000C4034">
        <w:rPr>
          <w:lang w:val="hy-AM"/>
        </w:rPr>
        <w:t>առավարության 2021-2026թթ. ծրագրի «</w:t>
      </w:r>
      <w:r w:rsidR="00AB2E44" w:rsidRPr="000C4034">
        <w:rPr>
          <w:lang w:val="fr-FR"/>
        </w:rPr>
        <w:t>1.3</w:t>
      </w:r>
      <w:r w:rsidR="007D3B4F" w:rsidRPr="000C4034">
        <w:rPr>
          <w:lang w:val="hy-AM"/>
        </w:rPr>
        <w:t xml:space="preserve"> </w:t>
      </w:r>
      <w:proofErr w:type="spellStart"/>
      <w:r w:rsidR="00AB2E44" w:rsidRPr="000C4034">
        <w:t>Պաշտպանության</w:t>
      </w:r>
      <w:proofErr w:type="spellEnd"/>
      <w:r w:rsidR="00AB2E44" w:rsidRPr="000C4034">
        <w:rPr>
          <w:lang w:val="fr-FR"/>
        </w:rPr>
        <w:t xml:space="preserve"> </w:t>
      </w:r>
      <w:proofErr w:type="spellStart"/>
      <w:r w:rsidR="00AB2E44" w:rsidRPr="000C4034">
        <w:t>ոլորտ</w:t>
      </w:r>
      <w:proofErr w:type="spellEnd"/>
      <w:r w:rsidR="00AB2E44" w:rsidRPr="000C4034">
        <w:rPr>
          <w:lang w:val="fr-FR"/>
        </w:rPr>
        <w:t xml:space="preserve">. </w:t>
      </w:r>
      <w:proofErr w:type="spellStart"/>
      <w:r w:rsidR="00AB2E44" w:rsidRPr="000C4034">
        <w:rPr>
          <w:lang w:val="fr-FR"/>
        </w:rPr>
        <w:t>Զինված</w:t>
      </w:r>
      <w:proofErr w:type="spellEnd"/>
      <w:r w:rsidR="00AB2E44" w:rsidRPr="000C4034">
        <w:rPr>
          <w:lang w:val="fr-FR"/>
        </w:rPr>
        <w:t xml:space="preserve"> </w:t>
      </w:r>
      <w:proofErr w:type="spellStart"/>
      <w:r w:rsidR="00AB2E44" w:rsidRPr="000C4034">
        <w:rPr>
          <w:lang w:val="fr-FR"/>
        </w:rPr>
        <w:t>ուժերի</w:t>
      </w:r>
      <w:proofErr w:type="spellEnd"/>
      <w:r w:rsidR="00AB2E44" w:rsidRPr="000C4034">
        <w:rPr>
          <w:lang w:val="fr-FR"/>
        </w:rPr>
        <w:t xml:space="preserve"> </w:t>
      </w:r>
      <w:proofErr w:type="spellStart"/>
      <w:proofErr w:type="gramStart"/>
      <w:r w:rsidR="00AB2E44" w:rsidRPr="000C4034">
        <w:rPr>
          <w:lang w:val="fr-FR"/>
        </w:rPr>
        <w:t>բարեփոխումներ</w:t>
      </w:r>
      <w:proofErr w:type="spellEnd"/>
      <w:r w:rsidR="007D3B4F" w:rsidRPr="000C4034">
        <w:rPr>
          <w:lang w:val="hy-AM"/>
        </w:rPr>
        <w:t>»</w:t>
      </w:r>
      <w:proofErr w:type="gramEnd"/>
      <w:r w:rsidR="007D3B4F" w:rsidRPr="000C4034">
        <w:rPr>
          <w:lang w:val="hy-AM"/>
        </w:rPr>
        <w:t xml:space="preserve"> վերնագրի </w:t>
      </w:r>
      <w:r w:rsidR="00AB2E44" w:rsidRPr="000C4034">
        <w:rPr>
          <w:lang w:val="fr-FR"/>
        </w:rPr>
        <w:t>7</w:t>
      </w:r>
      <w:r w:rsidR="007D3B4F" w:rsidRPr="000C4034">
        <w:rPr>
          <w:lang w:val="hy-AM"/>
        </w:rPr>
        <w:t xml:space="preserve">-րդ պարբերության </w:t>
      </w:r>
      <w:r w:rsidR="00AB2E44" w:rsidRPr="000C4034">
        <w:rPr>
          <w:lang w:val="fr-FR"/>
        </w:rPr>
        <w:t>11-</w:t>
      </w:r>
      <w:r w:rsidR="007D3B4F" w:rsidRPr="000C4034">
        <w:rPr>
          <w:lang w:val="hy-AM"/>
        </w:rPr>
        <w:t>րդ մասից</w:t>
      </w:r>
      <w:r w:rsidR="003C6DCA" w:rsidRPr="000C4034">
        <w:rPr>
          <w:lang w:val="fr-FR"/>
        </w:rPr>
        <w:t>,</w:t>
      </w:r>
      <w:r w:rsidR="00AB2E44" w:rsidRPr="000C4034">
        <w:rPr>
          <w:lang w:val="fr-FR"/>
        </w:rPr>
        <w:t xml:space="preserve"> </w:t>
      </w:r>
      <w:proofErr w:type="spellStart"/>
      <w:r w:rsidR="00AB2E44" w:rsidRPr="000C4034">
        <w:t>համաձայն</w:t>
      </w:r>
      <w:proofErr w:type="spellEnd"/>
      <w:r w:rsidR="00AB2E44" w:rsidRPr="000C4034">
        <w:rPr>
          <w:lang w:val="fr-FR"/>
        </w:rPr>
        <w:t xml:space="preserve"> </w:t>
      </w:r>
      <w:proofErr w:type="spellStart"/>
      <w:r w:rsidR="00AB2E44" w:rsidRPr="000C4034">
        <w:t>որի</w:t>
      </w:r>
      <w:proofErr w:type="spellEnd"/>
      <w:r w:rsidR="003C6DCA" w:rsidRPr="000C4034">
        <w:t>՝</w:t>
      </w:r>
      <w:r w:rsidR="00AB2E44" w:rsidRPr="000C4034">
        <w:rPr>
          <w:lang w:val="fr-FR"/>
        </w:rPr>
        <w:t xml:space="preserve"> </w:t>
      </w:r>
      <w:proofErr w:type="spellStart"/>
      <w:r w:rsidR="00B358D6" w:rsidRPr="000C4034">
        <w:rPr>
          <w:lang w:val="fr-FR"/>
        </w:rPr>
        <w:t>Կ</w:t>
      </w:r>
      <w:r w:rsidR="00AB2E44" w:rsidRPr="000C4034">
        <w:rPr>
          <w:lang w:val="fr-FR"/>
        </w:rPr>
        <w:t>առավարությունը</w:t>
      </w:r>
      <w:proofErr w:type="spellEnd"/>
      <w:r w:rsidR="00AB2E44" w:rsidRPr="000C4034">
        <w:rPr>
          <w:lang w:val="fr-FR"/>
        </w:rPr>
        <w:t xml:space="preserve"> </w:t>
      </w:r>
      <w:proofErr w:type="spellStart"/>
      <w:r w:rsidR="00AB2E44" w:rsidRPr="000C4034">
        <w:rPr>
          <w:lang w:val="fr-FR"/>
        </w:rPr>
        <w:t>բարձրացնելու</w:t>
      </w:r>
      <w:proofErr w:type="spellEnd"/>
      <w:r w:rsidR="00B358D6" w:rsidRPr="000C4034">
        <w:rPr>
          <w:lang w:val="fr-FR"/>
        </w:rPr>
        <w:t xml:space="preserve"> է</w:t>
      </w:r>
      <w:r w:rsidR="00AB2E44" w:rsidRPr="000C4034">
        <w:rPr>
          <w:lang w:val="fr-FR"/>
        </w:rPr>
        <w:t xml:space="preserve"> </w:t>
      </w:r>
      <w:proofErr w:type="spellStart"/>
      <w:r w:rsidR="00AB2E44" w:rsidRPr="000C4034">
        <w:rPr>
          <w:lang w:val="fr-FR"/>
        </w:rPr>
        <w:t>ռազմավարական</w:t>
      </w:r>
      <w:proofErr w:type="spellEnd"/>
      <w:r w:rsidR="00AB2E44" w:rsidRPr="000C4034">
        <w:rPr>
          <w:lang w:val="fr-FR"/>
        </w:rPr>
        <w:t xml:space="preserve"> </w:t>
      </w:r>
      <w:proofErr w:type="spellStart"/>
      <w:r w:rsidR="00AB2E44" w:rsidRPr="000C4034">
        <w:rPr>
          <w:lang w:val="fr-FR"/>
        </w:rPr>
        <w:t>նշանակության</w:t>
      </w:r>
      <w:proofErr w:type="spellEnd"/>
      <w:r w:rsidR="00AB2E44" w:rsidRPr="000C4034">
        <w:rPr>
          <w:lang w:val="fr-FR"/>
        </w:rPr>
        <w:t xml:space="preserve"> </w:t>
      </w:r>
      <w:proofErr w:type="spellStart"/>
      <w:r w:rsidR="00AB2E44" w:rsidRPr="000C4034">
        <w:rPr>
          <w:lang w:val="fr-FR"/>
        </w:rPr>
        <w:t>օբյե</w:t>
      </w:r>
      <w:r w:rsidR="0083602E" w:rsidRPr="000C4034">
        <w:rPr>
          <w:lang w:val="fr-FR"/>
        </w:rPr>
        <w:t>կտ</w:t>
      </w:r>
      <w:r w:rsidR="00AB2E44" w:rsidRPr="000C4034">
        <w:rPr>
          <w:lang w:val="fr-FR"/>
        </w:rPr>
        <w:t>ների</w:t>
      </w:r>
      <w:proofErr w:type="spellEnd"/>
      <w:r w:rsidR="00AB2E44" w:rsidRPr="000C4034">
        <w:rPr>
          <w:lang w:val="fr-FR"/>
        </w:rPr>
        <w:t xml:space="preserve"> </w:t>
      </w:r>
      <w:proofErr w:type="spellStart"/>
      <w:r w:rsidR="00AB2E44" w:rsidRPr="000C4034">
        <w:rPr>
          <w:lang w:val="fr-FR"/>
        </w:rPr>
        <w:t>ու</w:t>
      </w:r>
      <w:proofErr w:type="spellEnd"/>
      <w:r w:rsidR="00AB2E44" w:rsidRPr="000C4034">
        <w:rPr>
          <w:lang w:val="fr-FR"/>
        </w:rPr>
        <w:t xml:space="preserve"> </w:t>
      </w:r>
      <w:proofErr w:type="spellStart"/>
      <w:r w:rsidR="00AB2E44" w:rsidRPr="000C4034">
        <w:rPr>
          <w:lang w:val="fr-FR"/>
        </w:rPr>
        <w:t>ենթակառուցվածքների</w:t>
      </w:r>
      <w:proofErr w:type="spellEnd"/>
      <w:r w:rsidR="00AB2E44" w:rsidRPr="000C4034">
        <w:rPr>
          <w:lang w:val="fr-FR"/>
        </w:rPr>
        <w:t xml:space="preserve"> </w:t>
      </w:r>
      <w:proofErr w:type="spellStart"/>
      <w:r w:rsidR="00AB2E44" w:rsidRPr="000C4034">
        <w:rPr>
          <w:lang w:val="fr-FR"/>
        </w:rPr>
        <w:t>օբյեկտների</w:t>
      </w:r>
      <w:proofErr w:type="spellEnd"/>
      <w:r w:rsidR="00AB2E44" w:rsidRPr="000C4034">
        <w:rPr>
          <w:lang w:val="fr-FR"/>
        </w:rPr>
        <w:t xml:space="preserve"> </w:t>
      </w:r>
      <w:proofErr w:type="spellStart"/>
      <w:r w:rsidR="00AB2E44" w:rsidRPr="000C4034">
        <w:rPr>
          <w:lang w:val="fr-FR"/>
        </w:rPr>
        <w:t>անվտա</w:t>
      </w:r>
      <w:r w:rsidR="0083602E" w:rsidRPr="000C4034">
        <w:rPr>
          <w:lang w:val="fr-FR"/>
        </w:rPr>
        <w:t>ն</w:t>
      </w:r>
      <w:r w:rsidR="00AB2E44" w:rsidRPr="000C4034">
        <w:rPr>
          <w:lang w:val="fr-FR"/>
        </w:rPr>
        <w:t>գության</w:t>
      </w:r>
      <w:proofErr w:type="spellEnd"/>
      <w:r w:rsidR="00AB2E44" w:rsidRPr="000C4034">
        <w:rPr>
          <w:lang w:val="fr-FR"/>
        </w:rPr>
        <w:t xml:space="preserve"> </w:t>
      </w:r>
      <w:proofErr w:type="spellStart"/>
      <w:r w:rsidR="00AB2E44" w:rsidRPr="000C4034">
        <w:rPr>
          <w:lang w:val="fr-FR"/>
        </w:rPr>
        <w:t>մակարդակը</w:t>
      </w:r>
      <w:proofErr w:type="spellEnd"/>
      <w:r w:rsidR="007D3B4F" w:rsidRPr="000C4034">
        <w:rPr>
          <w:lang w:val="hy-AM"/>
        </w:rPr>
        <w:t>։ Նախագիծը չի բխում ոլորտային և/կամ այլ ռազմավարություններից։</w:t>
      </w:r>
    </w:p>
    <w:p w:rsidR="00C904A4" w:rsidRPr="000C4034" w:rsidRDefault="00C904A4" w:rsidP="005D2754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lang w:val="fr-FR"/>
        </w:rPr>
      </w:pPr>
    </w:p>
    <w:sectPr w:rsidR="00C904A4" w:rsidRPr="000C4034" w:rsidSect="000C4034">
      <w:pgSz w:w="11907" w:h="16840" w:code="9"/>
      <w:pgMar w:top="851" w:right="992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AF6328"/>
    <w:multiLevelType w:val="hybridMultilevel"/>
    <w:tmpl w:val="26BEC26E"/>
    <w:lvl w:ilvl="0" w:tplc="60E6BC1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0D6"/>
    <w:rsid w:val="00002A25"/>
    <w:rsid w:val="00066286"/>
    <w:rsid w:val="00085983"/>
    <w:rsid w:val="00092035"/>
    <w:rsid w:val="000A5137"/>
    <w:rsid w:val="000C4034"/>
    <w:rsid w:val="000E1416"/>
    <w:rsid w:val="00153F22"/>
    <w:rsid w:val="00165A62"/>
    <w:rsid w:val="001976EA"/>
    <w:rsid w:val="001A16C4"/>
    <w:rsid w:val="001D15D7"/>
    <w:rsid w:val="00210560"/>
    <w:rsid w:val="002417EF"/>
    <w:rsid w:val="00264AEC"/>
    <w:rsid w:val="00282061"/>
    <w:rsid w:val="002C2293"/>
    <w:rsid w:val="0034543D"/>
    <w:rsid w:val="003730B0"/>
    <w:rsid w:val="003C6DCA"/>
    <w:rsid w:val="00426D97"/>
    <w:rsid w:val="00435969"/>
    <w:rsid w:val="004D0480"/>
    <w:rsid w:val="004D0D50"/>
    <w:rsid w:val="005453E5"/>
    <w:rsid w:val="00584BF5"/>
    <w:rsid w:val="00592D3C"/>
    <w:rsid w:val="00595C29"/>
    <w:rsid w:val="005A7ED8"/>
    <w:rsid w:val="005C170B"/>
    <w:rsid w:val="005D2754"/>
    <w:rsid w:val="005E6B2D"/>
    <w:rsid w:val="0060038D"/>
    <w:rsid w:val="00680812"/>
    <w:rsid w:val="006C2DE0"/>
    <w:rsid w:val="00726682"/>
    <w:rsid w:val="00737D9C"/>
    <w:rsid w:val="00755183"/>
    <w:rsid w:val="00771EB2"/>
    <w:rsid w:val="007D3B4F"/>
    <w:rsid w:val="00832FE6"/>
    <w:rsid w:val="0083602E"/>
    <w:rsid w:val="00865DEE"/>
    <w:rsid w:val="008A5BD6"/>
    <w:rsid w:val="008B558F"/>
    <w:rsid w:val="008E5453"/>
    <w:rsid w:val="00954FD9"/>
    <w:rsid w:val="009612CC"/>
    <w:rsid w:val="009757B8"/>
    <w:rsid w:val="009E5F23"/>
    <w:rsid w:val="009F0AD0"/>
    <w:rsid w:val="00A509B2"/>
    <w:rsid w:val="00A56C9B"/>
    <w:rsid w:val="00A70048"/>
    <w:rsid w:val="00AA7FCE"/>
    <w:rsid w:val="00AB2E44"/>
    <w:rsid w:val="00B1289D"/>
    <w:rsid w:val="00B358D6"/>
    <w:rsid w:val="00BC3912"/>
    <w:rsid w:val="00C04A3B"/>
    <w:rsid w:val="00C1791E"/>
    <w:rsid w:val="00C904A4"/>
    <w:rsid w:val="00C93255"/>
    <w:rsid w:val="00CA4DBE"/>
    <w:rsid w:val="00CB180F"/>
    <w:rsid w:val="00D40034"/>
    <w:rsid w:val="00D56456"/>
    <w:rsid w:val="00D85B0B"/>
    <w:rsid w:val="00DA1CA3"/>
    <w:rsid w:val="00E120D6"/>
    <w:rsid w:val="00E34FCF"/>
    <w:rsid w:val="00E96E41"/>
    <w:rsid w:val="00F40ABA"/>
    <w:rsid w:val="00F46EF7"/>
    <w:rsid w:val="00F84D40"/>
    <w:rsid w:val="00FB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E7270"/>
  <w15:docId w15:val="{8AF80B19-AA3A-42F6-8E47-82C32379E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20D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120D6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E120D6"/>
    <w:rPr>
      <w:b/>
      <w:b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E120D6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E120D6"/>
    <w:rPr>
      <w:rFonts w:ascii="Arial Armenian" w:eastAsia="Times New Roman" w:hAnsi="Arial Armenian" w:cs="Sylfaen"/>
      <w:sz w:val="24"/>
      <w:szCs w:val="24"/>
      <w:lang w:eastAsia="ru-RU"/>
    </w:rPr>
  </w:style>
  <w:style w:type="paragraph" w:customStyle="1" w:styleId="2">
    <w:name w:val="Обычный2"/>
    <w:rsid w:val="00E120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styleId="Hyperlink">
    <w:name w:val="Hyperlink"/>
    <w:basedOn w:val="DefaultParagraphFont"/>
    <w:uiPriority w:val="99"/>
    <w:semiHidden/>
    <w:unhideWhenUsed/>
    <w:rsid w:val="00165A62"/>
    <w:rPr>
      <w:color w:val="0000FF"/>
      <w:u w:val="single"/>
    </w:rPr>
  </w:style>
  <w:style w:type="table" w:styleId="TableGrid">
    <w:name w:val="Table Grid"/>
    <w:basedOn w:val="TableNormal"/>
    <w:uiPriority w:val="59"/>
    <w:unhideWhenUsed/>
    <w:rsid w:val="00C904A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al"/>
    <w:next w:val="Normal"/>
    <w:uiPriority w:val="99"/>
    <w:rsid w:val="007D3B4F"/>
    <w:pPr>
      <w:autoSpaceDE w:val="0"/>
      <w:autoSpaceDN w:val="0"/>
      <w:adjustRightInd w:val="0"/>
      <w:spacing w:line="241" w:lineRule="atLeast"/>
    </w:pPr>
    <w:rPr>
      <w:rFonts w:ascii="GHEA Grapalat" w:eastAsiaTheme="minorHAnsi" w:hAnsi="GHEA Grapalat" w:cstheme="minorBid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02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589</Words>
  <Characters>3358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https:/mul2-mta.gov.am/tasks/1030319/oneclick/himnavorum.docx?token=c3a59c3dcf4ccbd6139881869f221599</cp:keywords>
  <dc:description/>
  <cp:lastModifiedBy>Aram Grigoryan</cp:lastModifiedBy>
  <cp:revision>12</cp:revision>
  <cp:lastPrinted>2021-11-26T06:07:00Z</cp:lastPrinted>
  <dcterms:created xsi:type="dcterms:W3CDTF">2023-01-28T06:35:00Z</dcterms:created>
  <dcterms:modified xsi:type="dcterms:W3CDTF">2023-05-08T08:08:00Z</dcterms:modified>
</cp:coreProperties>
</file>