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C3169CA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2849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2849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հունվարի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509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2849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2849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65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2849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122780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2278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122780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755336C" w:rsidR="0077537C" w:rsidRPr="000B33DD" w:rsidRDefault="00F35A8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849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496F122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84962" w:rsidRPr="00284962">
              <w:rPr>
                <w:rFonts w:ascii="GHEA Grapalat" w:eastAsia="Times New Roman" w:hAnsi="GHEA Grapalat" w:cs="Times New Roman"/>
                <w:sz w:val="24"/>
                <w:szCs w:val="24"/>
              </w:rPr>
              <w:t>01/2-1/9243-2023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343A75CC" w:rsidR="000B33DD" w:rsidRPr="000B33D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84962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284962" w:rsidRPr="00284962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284962" w:rsidRPr="0028496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84962" w:rsidRPr="0028496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8192AE5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FE091CD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84962" w:rsidRPr="00284962">
              <w:rPr>
                <w:rFonts w:ascii="GHEA Grapalat" w:eastAsia="Times New Roman" w:hAnsi="GHEA Grapalat" w:cs="Times New Roman"/>
                <w:sz w:val="24"/>
                <w:szCs w:val="24"/>
              </w:rPr>
              <w:t>01/3-2/28476-2023</w:t>
            </w:r>
          </w:p>
        </w:tc>
      </w:tr>
      <w:tr w:rsidR="0077537C" w:rsidRPr="000B33DD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B3490A" w14:textId="77777777" w:rsidR="00284962" w:rsidRPr="00284962" w:rsidRDefault="00914853" w:rsidP="0028496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հունվարի 19-ի N 65-Ա որոշման մեջ լրացումներ և փոփոխություն կատարելու մասին» Հայաստանի Հանրապետության կառավարության որոշման նախագծի (այսուհետ՝ Նախագիծ) վերաբերյալ հայտնում ենք, 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որ 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ախագծի հավելվածո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հաստատվող ցանկում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ներկայացված </w:t>
            </w:r>
            <w:r w:rsidR="00284962"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7F05E510" w14:textId="77777777" w:rsidR="00284962" w:rsidRPr="00284962" w:rsidRDefault="00284962" w:rsidP="0028496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Մյուս կողմից, ցանկի ԱՏԳ ԱԱ 5402 44 000 0 ծածկագրին դասվող ապրանքների նկատմամբ Եվրասիական տնտեսական հանձնաժողովի խորհրդի 14.09.2021թ. N 80 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որոշմամբ սահմանված է ներմուծման մաքսատուրքի 5 տոկոս դրույքաչափ։ Միաժամանակ, Եվրասիական տնտեսական հանձնաժողովի 18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02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2022թ N 22 որոշմամբ ԱՏԳ ԱԱ 5402 44 000 0 ծածկագրին դասվող ապրանքների նկատմամբ ներմուծման մաքսատուրքը սահմանված է 0 տոկոս՝ 18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02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2022թ մինչև 31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2025թ ներառյալ։ Հայաստանի Հանրապետության կառավարության 19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01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2023թ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N 65-Ա որոշման 2-րդ կետի 2-րդ ենթակետի համաձայն՝ «Լենտեքս»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10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2022թ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մինչև 09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2025թ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ներառյալ։ Ուստի, առաջարկում ենք ԱՏԳ ԱԱ 5402 44 000 0 ծածկագրին դասվող ապրանքները հանել Նախագծից։</w:t>
            </w:r>
          </w:p>
          <w:p w14:paraId="7851F895" w14:textId="77777777" w:rsidR="0077537C" w:rsidRDefault="00284962" w:rsidP="0028496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«Լենտեքս» սահմանափակ պատասխանատվությամբ ընկերությունը (ՀՎՀՀ 05524005, գրանցված 06.04.2001թ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մարտ ամսվա եկամտային հարկի և սոցիալական վճարի ամսական հաշվարկի ունի 356 հարկման բազա ունեցող վարձու աշխատողներ, որոնց միջին հարկման բազան կազմում է 108,772 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իսկ 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09.05.2023թ</w:t>
            </w:r>
            <w:r w:rsidRPr="00284962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28496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57E49C6D" w:rsidR="00284962" w:rsidRPr="000509C9" w:rsidRDefault="00284962" w:rsidP="0028496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2F7BD89" w:rsidR="005B08DC" w:rsidRPr="000B33DD" w:rsidRDefault="000509C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9E9A1C6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284962" w:rsidRPr="00284962">
              <w:rPr>
                <w:rFonts w:ascii="GHEA Grapalat" w:eastAsia="Times New Roman" w:hAnsi="GHEA Grapalat" w:cs="Times New Roman"/>
                <w:sz w:val="24"/>
                <w:szCs w:val="24"/>
              </w:rPr>
              <w:t>01/27.2/23251-2023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6F848B" w14:textId="77777777" w:rsidR="000509C9" w:rsidRPr="000509C9" w:rsidRDefault="000B33DD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509C9" w:rsidRPr="000509C9"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 և առա</w:t>
            </w:r>
            <w:r w:rsidR="000509C9" w:rsidRPr="000509C9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7FEF3C22" w14:textId="723C7321" w:rsidR="005B08DC" w:rsidRPr="000B33D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22780"/>
    <w:rsid w:val="0016145A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18</cp:revision>
  <dcterms:created xsi:type="dcterms:W3CDTF">2021-11-10T11:33:00Z</dcterms:created>
  <dcterms:modified xsi:type="dcterms:W3CDTF">2023-05-17T13:48:00Z</dcterms:modified>
</cp:coreProperties>
</file>