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52" w:rsidRDefault="004C1652" w:rsidP="004C1652">
      <w:pPr>
        <w:spacing w:line="360" w:lineRule="auto"/>
        <w:ind w:firstLine="54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ՆԱԽԱԳԻԾ</w:t>
      </w:r>
    </w:p>
    <w:p w:rsidR="004C1652" w:rsidRDefault="004C1652" w:rsidP="004C1652">
      <w:pPr>
        <w:spacing w:line="360" w:lineRule="auto"/>
        <w:ind w:left="-800" w:firstLine="540"/>
        <w:jc w:val="center"/>
        <w:rPr>
          <w:rFonts w:ascii="GHEA Grapalat" w:hAnsi="GHEA Grapalat"/>
          <w:sz w:val="24"/>
          <w:szCs w:val="24"/>
        </w:rPr>
      </w:pPr>
    </w:p>
    <w:p w:rsidR="004C1652" w:rsidRDefault="004C1652" w:rsidP="004C1652">
      <w:pPr>
        <w:pStyle w:val="mechtex"/>
        <w:spacing w:line="360" w:lineRule="auto"/>
        <w:ind w:left="-800" w:firstLine="540"/>
        <w:rPr>
          <w:rFonts w:ascii="GHEA Grapalat" w:hAnsi="GHEA Grapalat" w:cs="Arial Armenia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</w:rPr>
        <w:t>ՀԱՅԱՍՏԱՆԻ</w:t>
      </w:r>
      <w:r>
        <w:rPr>
          <w:rFonts w:ascii="GHEA Grapalat" w:hAnsi="GHEA Grapalat" w:cs="Arial Armenian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b/>
          <w:sz w:val="24"/>
          <w:szCs w:val="24"/>
        </w:rPr>
        <w:t>ՀԱՆՐԱՊԵՏՈՒԹՅԱՆ</w:t>
      </w:r>
      <w:r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ԿԱՌԱՎԱՐՈՒԹՅՈՒՆ</w:t>
      </w:r>
    </w:p>
    <w:p w:rsidR="004C1652" w:rsidRDefault="004C1652" w:rsidP="004C1652">
      <w:pPr>
        <w:pStyle w:val="mechtex"/>
        <w:spacing w:line="360" w:lineRule="auto"/>
        <w:ind w:firstLine="540"/>
        <w:rPr>
          <w:rFonts w:ascii="GHEA Grapalat" w:hAnsi="GHEA Grapalat"/>
          <w:sz w:val="24"/>
          <w:szCs w:val="24"/>
          <w:lang w:val="af-ZA"/>
        </w:rPr>
      </w:pPr>
    </w:p>
    <w:p w:rsidR="004C1652" w:rsidRDefault="004C1652" w:rsidP="004C1652">
      <w:pPr>
        <w:pStyle w:val="mechtex"/>
        <w:spacing w:line="360" w:lineRule="auto"/>
        <w:ind w:left="-800" w:firstLine="540"/>
        <w:rPr>
          <w:rFonts w:ascii="GHEA Grapalat" w:hAnsi="GHEA Grapalat" w:cs="Arial Armenia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</w:rPr>
        <w:t>Ո</w:t>
      </w:r>
      <w:r>
        <w:rPr>
          <w:rFonts w:ascii="GHEA Grapalat" w:hAnsi="GHEA Grapalat" w:cs="Arial Armenian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b/>
          <w:sz w:val="24"/>
          <w:szCs w:val="24"/>
        </w:rPr>
        <w:t>Ր</w:t>
      </w:r>
      <w:r>
        <w:rPr>
          <w:rFonts w:ascii="GHEA Grapalat" w:hAnsi="GHEA Grapalat" w:cs="Arial Armenian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b/>
          <w:sz w:val="24"/>
          <w:szCs w:val="24"/>
        </w:rPr>
        <w:t>Ո</w:t>
      </w:r>
      <w:r>
        <w:rPr>
          <w:rFonts w:ascii="GHEA Grapalat" w:hAnsi="GHEA Grapalat" w:cs="Arial Armenian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b/>
          <w:sz w:val="24"/>
          <w:szCs w:val="24"/>
        </w:rPr>
        <w:t>Շ</w:t>
      </w:r>
      <w:r>
        <w:rPr>
          <w:rFonts w:ascii="GHEA Grapalat" w:hAnsi="GHEA Grapalat" w:cs="Arial Armenian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b/>
          <w:sz w:val="24"/>
          <w:szCs w:val="24"/>
        </w:rPr>
        <w:t>Ո</w:t>
      </w:r>
      <w:r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Ւ</w:t>
      </w:r>
      <w:r>
        <w:rPr>
          <w:rFonts w:ascii="GHEA Grapalat" w:hAnsi="GHEA Grapalat" w:cs="Arial Armenian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b/>
          <w:sz w:val="24"/>
          <w:szCs w:val="24"/>
        </w:rPr>
        <w:t>Մ</w:t>
      </w:r>
    </w:p>
    <w:p w:rsidR="004C1652" w:rsidRDefault="004C1652" w:rsidP="004C1652">
      <w:pPr>
        <w:spacing w:line="360" w:lineRule="auto"/>
        <w:ind w:firstLine="540"/>
        <w:jc w:val="center"/>
        <w:rPr>
          <w:rFonts w:ascii="GHEA Grapalat" w:hAnsi="GHEA Grapalat" w:cs="Sylfaen"/>
          <w:sz w:val="24"/>
          <w:szCs w:val="24"/>
        </w:rPr>
      </w:pPr>
    </w:p>
    <w:p w:rsidR="004C1652" w:rsidRDefault="004C1652" w:rsidP="004C1652">
      <w:pPr>
        <w:spacing w:line="360" w:lineRule="auto"/>
        <w:ind w:firstLine="54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202</w:t>
      </w:r>
      <w:r>
        <w:rPr>
          <w:rFonts w:ascii="GHEA Grapalat" w:hAnsi="GHEA Grapalat"/>
          <w:sz w:val="24"/>
          <w:szCs w:val="24"/>
          <w:lang w:val="hy-AM"/>
        </w:rPr>
        <w:t xml:space="preserve">3 </w:t>
      </w:r>
      <w:r>
        <w:rPr>
          <w:rFonts w:ascii="GHEA Grapalat" w:hAnsi="GHEA Grapalat"/>
          <w:sz w:val="24"/>
          <w:szCs w:val="24"/>
        </w:rPr>
        <w:t>թվականի ________________   N    - Ա</w:t>
      </w:r>
    </w:p>
    <w:p w:rsidR="004C1652" w:rsidRDefault="004C1652" w:rsidP="004C1652">
      <w:pPr>
        <w:pStyle w:val="mechtex"/>
        <w:spacing w:line="360" w:lineRule="auto"/>
        <w:ind w:firstLine="540"/>
        <w:rPr>
          <w:rFonts w:ascii="GHEA Grapalat" w:hAnsi="GHEA Grapalat"/>
          <w:sz w:val="24"/>
          <w:szCs w:val="24"/>
          <w:lang w:val="af-ZA"/>
        </w:rPr>
      </w:pPr>
    </w:p>
    <w:p w:rsidR="004C1652" w:rsidRDefault="004C1652" w:rsidP="004C1652">
      <w:pPr>
        <w:pStyle w:val="mechtex"/>
        <w:spacing w:line="360" w:lineRule="auto"/>
        <w:ind w:left="450" w:firstLine="54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«ՀԱՇՄԱՆԴԱՄՈՒԹՅՈՒՆ ՈՒՆԵՑՈՂ</w:t>
      </w:r>
      <w:r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ԱՆՁԱՆՑ ԻՐԱՎՈՒՆՔՆԵՐԻ</w:t>
      </w:r>
      <w:r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ՄԱՍԻՆ» ՕՐԵՆՔՈՒՄ ՓՈՓՈԽՈՒԹՅՈՒՆՆԵՐ ԵՎ ԼՐԱՑՈՒՄՆԵՐ ԿԱՏԱՐԵԼՈՒ ՄԱՍԻՆ» ԵՎ «ԱՆՁԻ ՖՈՒՆԿՑԻՈՆԱԼՈՒԹՅԱՆ ԳՆԱՀԱՏՄԱՆ ՄԱՍԻՆ» ՕՐԵՆՔՈՒՄ ՓՈՓՈԽՈՒԹՅՈՒՆՆԵՐ ԵՎ ԼՐԱՑՈՒՄՆԵՐ ԿԱՏԱՐԵԼՈՒ ՄԱՍԻՆ» </w:t>
      </w:r>
      <w:r>
        <w:rPr>
          <w:rFonts w:ascii="GHEA Grapalat" w:hAnsi="GHEA Grapalat"/>
          <w:b/>
          <w:bCs/>
          <w:sz w:val="24"/>
          <w:szCs w:val="24"/>
          <w:lang w:val="fr-FR"/>
        </w:rPr>
        <w:t>ՕՐԵՆՔՆԵՐԻ ՆԱԽԱԳԾԵՐԻ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Ն ՀԱՎԱՆՈՒԹՅՈՒՆ ՏԱԼՈՒ </w:t>
      </w:r>
      <w:r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4C1652" w:rsidRDefault="004C1652" w:rsidP="004C1652">
      <w:pPr>
        <w:pStyle w:val="mechtex"/>
        <w:spacing w:line="360" w:lineRule="auto"/>
        <w:ind w:firstLine="54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4C1652" w:rsidRDefault="004C1652" w:rsidP="004C1652">
      <w:pPr>
        <w:spacing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Հիմք ընդունելով </w:t>
      </w: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</w:rPr>
        <w:t>Ազգային Ժողովի կանոնակարգ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sz w:val="24"/>
          <w:szCs w:val="24"/>
        </w:rPr>
        <w:t>ՀՀ օրենքի 65-րդ հոդվածի 3-րդ մասը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</w:rPr>
        <w:t>ՀՀ կառավարությունը որոշում է.</w:t>
      </w:r>
    </w:p>
    <w:p w:rsidR="004C1652" w:rsidRDefault="004C1652" w:rsidP="004C165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Tahoma"/>
          <w:spacing w:val="-2"/>
          <w:sz w:val="24"/>
          <w:szCs w:val="24"/>
          <w:lang w:val="hy-AM"/>
        </w:rPr>
        <w:t>Հավանություն</w:t>
      </w:r>
      <w:r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pacing w:val="-2"/>
          <w:sz w:val="24"/>
          <w:szCs w:val="24"/>
          <w:lang w:val="hy-AM"/>
        </w:rPr>
        <w:t>տալ</w:t>
      </w:r>
      <w:r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«Հաշմանդամություն ունեցող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անձանց իրավունքների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մասին» օրենքում փոփոխություններ և լրացումներ կատարելու մասին» և «Անձի ֆունկցիոնալության գնահատման մասին» օրենքում փոփոխություններ և լրացումներ կատարելու մասին»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օրենքների </w:t>
      </w:r>
      <w:r>
        <w:rPr>
          <w:rFonts w:ascii="GHEA Grapalat" w:hAnsi="GHEA Grapalat"/>
          <w:bCs/>
          <w:sz w:val="24"/>
          <w:szCs w:val="24"/>
          <w:lang w:val="fr-FR"/>
        </w:rPr>
        <w:t xml:space="preserve">նախագծերի </w:t>
      </w:r>
      <w:r>
        <w:rPr>
          <w:rFonts w:ascii="GHEA Grapalat" w:hAnsi="GHEA Grapalat" w:cs="Tahoma"/>
          <w:sz w:val="24"/>
          <w:szCs w:val="24"/>
          <w:lang w:val="hy-AM"/>
        </w:rPr>
        <w:t>վերաբերյալ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Հայաս</w:t>
      </w:r>
      <w:r>
        <w:rPr>
          <w:rFonts w:ascii="GHEA Grapalat" w:hAnsi="GHEA Grapalat" w:cs="Tahoma"/>
          <w:sz w:val="24"/>
          <w:szCs w:val="24"/>
          <w:lang w:val="hy-AM"/>
        </w:rPr>
        <w:softHyphen/>
        <w:t>տա</w:t>
      </w:r>
      <w:r>
        <w:rPr>
          <w:rFonts w:ascii="GHEA Grapalat" w:hAnsi="GHEA Grapalat" w:cs="Tahoma"/>
          <w:sz w:val="24"/>
          <w:szCs w:val="24"/>
          <w:lang w:val="hy-AM"/>
        </w:rPr>
        <w:softHyphen/>
        <w:t>նի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Հանրապետ</w:t>
      </w:r>
      <w:r>
        <w:rPr>
          <w:rFonts w:ascii="GHEA Grapalat" w:hAnsi="GHEA Grapalat" w:cs="Tahoma"/>
          <w:sz w:val="24"/>
          <w:szCs w:val="24"/>
          <w:lang w:val="hy-AM"/>
        </w:rPr>
        <w:softHyphen/>
        <w:t>ության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կառավա</w:t>
      </w:r>
      <w:r>
        <w:rPr>
          <w:rFonts w:ascii="GHEA Grapalat" w:hAnsi="GHEA Grapalat" w:cs="Tahoma"/>
          <w:sz w:val="24"/>
          <w:szCs w:val="24"/>
          <w:lang w:val="hy-AM"/>
        </w:rPr>
        <w:softHyphen/>
      </w:r>
      <w:r>
        <w:rPr>
          <w:rFonts w:ascii="GHEA Grapalat" w:hAnsi="GHEA Grapalat" w:cs="Tahoma"/>
          <w:sz w:val="24"/>
          <w:szCs w:val="24"/>
          <w:lang w:val="hy-AM"/>
        </w:rPr>
        <w:softHyphen/>
        <w:t>րու</w:t>
      </w:r>
      <w:r>
        <w:rPr>
          <w:rFonts w:ascii="GHEA Grapalat" w:hAnsi="GHEA Grapalat" w:cs="Tahoma"/>
          <w:sz w:val="24"/>
          <w:szCs w:val="24"/>
          <w:lang w:val="hy-AM"/>
        </w:rPr>
        <w:softHyphen/>
        <w:t>թյան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օրենսդրական նախաձեռնությանը:</w:t>
      </w:r>
    </w:p>
    <w:p w:rsidR="004C1652" w:rsidRDefault="004C1652" w:rsidP="004C165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 w:cs="Sylfaen"/>
          <w:spacing w:val="-2"/>
          <w:sz w:val="24"/>
          <w:szCs w:val="24"/>
          <w:lang w:val="hy-AM"/>
        </w:rPr>
        <w:t>Հայաստանի Հանրապետության կառավարության օրենսդրական նախաձեռնությունը սահմանված կարգով ներկայացնել Հայաստանի Հանրապետության Ազգային ժողով:</w:t>
      </w:r>
    </w:p>
    <w:p w:rsidR="004C1652" w:rsidRDefault="004C1652" w:rsidP="004C1652">
      <w:pPr>
        <w:spacing w:line="360" w:lineRule="auto"/>
        <w:ind w:firstLine="540"/>
        <w:jc w:val="both"/>
        <w:rPr>
          <w:sz w:val="24"/>
          <w:szCs w:val="24"/>
          <w:lang w:val="hy-AM"/>
        </w:rPr>
      </w:pPr>
    </w:p>
    <w:p w:rsidR="0003372B" w:rsidRPr="007D4DFE" w:rsidRDefault="0003372B" w:rsidP="007D4DFE">
      <w:pPr>
        <w:spacing w:line="360" w:lineRule="auto"/>
        <w:ind w:firstLine="540"/>
        <w:jc w:val="both"/>
        <w:rPr>
          <w:sz w:val="24"/>
          <w:szCs w:val="24"/>
          <w:lang w:val="hy-AM"/>
        </w:rPr>
      </w:pPr>
      <w:bookmarkStart w:id="0" w:name="_GoBack"/>
      <w:bookmarkEnd w:id="0"/>
    </w:p>
    <w:sectPr w:rsidR="0003372B" w:rsidRPr="007D4DFE" w:rsidSect="0044255A">
      <w:pgSz w:w="11906" w:h="16838"/>
      <w:pgMar w:top="1134" w:right="101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5724"/>
    <w:multiLevelType w:val="hybridMultilevel"/>
    <w:tmpl w:val="80247FE2"/>
    <w:lvl w:ilvl="0" w:tplc="8C10D7BE">
      <w:start w:val="1"/>
      <w:numFmt w:val="decimal"/>
      <w:lvlText w:val="%1."/>
      <w:lvlJc w:val="left"/>
      <w:pPr>
        <w:ind w:left="90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1C"/>
    <w:rsid w:val="00025BA3"/>
    <w:rsid w:val="0003372B"/>
    <w:rsid w:val="00094F78"/>
    <w:rsid w:val="00171F22"/>
    <w:rsid w:val="00244BB5"/>
    <w:rsid w:val="00275432"/>
    <w:rsid w:val="002978B3"/>
    <w:rsid w:val="002A358E"/>
    <w:rsid w:val="003F13C0"/>
    <w:rsid w:val="003F4418"/>
    <w:rsid w:val="0044255A"/>
    <w:rsid w:val="004C1652"/>
    <w:rsid w:val="005055D9"/>
    <w:rsid w:val="005636DD"/>
    <w:rsid w:val="005C6DE2"/>
    <w:rsid w:val="006E2CEE"/>
    <w:rsid w:val="007D4DFE"/>
    <w:rsid w:val="0083461C"/>
    <w:rsid w:val="008D5C3E"/>
    <w:rsid w:val="009125F0"/>
    <w:rsid w:val="00915D3B"/>
    <w:rsid w:val="00934F73"/>
    <w:rsid w:val="00951871"/>
    <w:rsid w:val="0099062B"/>
    <w:rsid w:val="009D0BEC"/>
    <w:rsid w:val="00A34652"/>
    <w:rsid w:val="00B27D5A"/>
    <w:rsid w:val="00B3085E"/>
    <w:rsid w:val="00B9799C"/>
    <w:rsid w:val="00C47C1D"/>
    <w:rsid w:val="00CD7A7F"/>
    <w:rsid w:val="00D950C3"/>
    <w:rsid w:val="00E47D4C"/>
    <w:rsid w:val="00EA54F6"/>
    <w:rsid w:val="00F6501D"/>
    <w:rsid w:val="00FB223B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72DD"/>
  <w15:docId w15:val="{BC17EF19-B36D-4E7C-B5F4-F07B7B4F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5D9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5055D9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5055D9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B3085E"/>
    <w:rPr>
      <w:b/>
      <w:bCs/>
    </w:rPr>
  </w:style>
  <w:style w:type="paragraph" w:styleId="ListParagraph">
    <w:name w:val="List Paragraph"/>
    <w:basedOn w:val="Normal"/>
    <w:uiPriority w:val="34"/>
    <w:qFormat/>
    <w:rsid w:val="00FF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823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Anahit.Gevorgyan</dc:creator>
  <cp:keywords>https://mul2.gov.am/tasks/792959/oneclick/Voroshum (1).docx?token=a91f3423d727fcfcb738dbd916ed6c31</cp:keywords>
  <dc:description/>
  <cp:lastModifiedBy>User</cp:lastModifiedBy>
  <cp:revision>3</cp:revision>
  <dcterms:created xsi:type="dcterms:W3CDTF">2023-05-18T10:48:00Z</dcterms:created>
  <dcterms:modified xsi:type="dcterms:W3CDTF">2023-05-24T12:47:00Z</dcterms:modified>
</cp:coreProperties>
</file>