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7049C9" w14:textId="77777777" w:rsidR="004010DE" w:rsidRPr="00B36683" w:rsidRDefault="004010DE" w:rsidP="004010DE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B36683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6FE48444" w14:textId="7CA36CE3" w:rsidR="001709F5" w:rsidRPr="001709F5" w:rsidRDefault="001709F5" w:rsidP="001709F5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36683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ՊԵՏՈՒԹՅՈՒՆՆԵՐԻ՝ ՀԱՐԿԱԴԻՐ ՎՏԱՐՄԱՆ ԵՆԹԱԿԱ ԱՆՁԱՆՑ</w:t>
      </w:r>
      <w:r w:rsidR="00E7457B">
        <w:rPr>
          <w:rFonts w:ascii="GHEA Grapalat" w:hAnsi="GHEA Grapalat"/>
          <w:b/>
          <w:sz w:val="24"/>
          <w:szCs w:val="24"/>
        </w:rPr>
        <w:t>`</w:t>
      </w:r>
      <w:bookmarkStart w:id="0" w:name="_GoBack"/>
      <w:bookmarkEnd w:id="0"/>
      <w:r w:rsidRPr="00B366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6884" w:rsidRPr="00B36683">
        <w:rPr>
          <w:rFonts w:ascii="GHEA Grapalat" w:hAnsi="GHEA Grapalat"/>
          <w:b/>
          <w:sz w:val="24"/>
          <w:szCs w:val="24"/>
          <w:lang w:val="hy-AM"/>
        </w:rPr>
        <w:t>ՎԵՐԱԴԱՐՁԻ ՎԿԱՅԱԿԱՆՆԵՐ</w:t>
      </w:r>
      <w:r w:rsidR="008D6884">
        <w:rPr>
          <w:rFonts w:ascii="GHEA Grapalat" w:hAnsi="GHEA Grapalat"/>
          <w:b/>
          <w:sz w:val="24"/>
          <w:szCs w:val="24"/>
          <w:lang w:val="hy-AM"/>
        </w:rPr>
        <w:t>ՈՎ</w:t>
      </w:r>
      <w:r w:rsidR="008D6884" w:rsidRPr="00B366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6683">
        <w:rPr>
          <w:rFonts w:ascii="GHEA Grapalat" w:hAnsi="GHEA Grapalat"/>
          <w:b/>
          <w:sz w:val="24"/>
          <w:szCs w:val="24"/>
          <w:lang w:val="hy-AM"/>
        </w:rPr>
        <w:t xml:space="preserve">ՓԱՍՏԱԹՂԹԱՎՈՐՄԱՆ ՀԱՐՑԵՐՈՎ ՓՈԽԳՈՐԾԱԿՑՈՒԹՅԱՆ ՄԱՍԻՆ  ՀԱՄԱՁԱՅՆԱԳՐԻ </w:t>
      </w:r>
      <w:r w:rsidR="00BD1E7A">
        <w:rPr>
          <w:rFonts w:ascii="GHEA Grapalat" w:hAnsi="GHEA Grapalat"/>
          <w:b/>
          <w:sz w:val="24"/>
          <w:szCs w:val="24"/>
          <w:lang w:val="hy-AM"/>
        </w:rPr>
        <w:t xml:space="preserve">ՍՏՈՐԱԳՐՄԱՆ </w:t>
      </w:r>
      <w:r w:rsidR="008414E6">
        <w:rPr>
          <w:rFonts w:ascii="GHEA Grapalat" w:hAnsi="GHEA Grapalat"/>
          <w:b/>
          <w:sz w:val="24"/>
          <w:szCs w:val="24"/>
          <w:lang w:val="hy-AM"/>
        </w:rPr>
        <w:t>Ն</w:t>
      </w:r>
      <w:r w:rsidRPr="00B36683">
        <w:rPr>
          <w:rFonts w:ascii="GHEA Grapalat" w:hAnsi="GHEA Grapalat"/>
          <w:b/>
          <w:sz w:val="24"/>
          <w:szCs w:val="24"/>
          <w:lang w:val="hy-AM"/>
        </w:rPr>
        <w:t>ՊԱՏԱԿԱՀԱՐՄԱՐՈՒԹՅԱՆ ՄԱՍԻՆ</w:t>
      </w:r>
    </w:p>
    <w:p w14:paraId="600819D8" w14:textId="47E57974" w:rsidR="00AF7E8D" w:rsidRDefault="00AF7E8D" w:rsidP="00E70085">
      <w:pPr>
        <w:pStyle w:val="HTMLPreformatted"/>
        <w:shd w:val="clear" w:color="auto" w:fill="FFFFFF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709F5" w:rsidRPr="00851FB3">
        <w:rPr>
          <w:rFonts w:ascii="GHEA Grapalat" w:hAnsi="GHEA Grapalat"/>
          <w:sz w:val="24"/>
          <w:szCs w:val="24"/>
          <w:lang w:val="hy-AM"/>
        </w:rPr>
        <w:t>«</w:t>
      </w:r>
      <w:r w:rsidR="001709F5" w:rsidRPr="001709F5">
        <w:rPr>
          <w:rFonts w:ascii="GHEA Grapalat" w:hAnsi="GHEA Grapalat"/>
          <w:sz w:val="24"/>
          <w:szCs w:val="24"/>
          <w:lang w:val="hy-AM"/>
        </w:rPr>
        <w:t>Անկախ պետությունների</w:t>
      </w:r>
      <w:r w:rsidRPr="00AF7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9F5" w:rsidRPr="001709F5">
        <w:rPr>
          <w:rFonts w:ascii="GHEA Grapalat" w:hAnsi="GHEA Grapalat"/>
          <w:sz w:val="24"/>
          <w:szCs w:val="24"/>
          <w:lang w:val="hy-AM"/>
        </w:rPr>
        <w:t>համագործակցության մասնակից պետություն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1709F5" w:rsidRPr="001709F5">
        <w:rPr>
          <w:rFonts w:ascii="GHEA Grapalat" w:hAnsi="GHEA Grapalat"/>
          <w:sz w:val="24"/>
          <w:szCs w:val="24"/>
          <w:lang w:val="hy-AM"/>
        </w:rPr>
        <w:t>ների՝</w:t>
      </w:r>
      <w:r w:rsidRPr="00AF7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9F5" w:rsidRPr="001709F5">
        <w:rPr>
          <w:rFonts w:ascii="GHEA Grapalat" w:hAnsi="GHEA Grapalat"/>
          <w:sz w:val="24"/>
          <w:szCs w:val="24"/>
          <w:lang w:val="hy-AM"/>
        </w:rPr>
        <w:t xml:space="preserve">հարկադիր վտարման ենթակա անձանց </w:t>
      </w:r>
      <w:r w:rsidR="008D6884" w:rsidRPr="0059108F">
        <w:rPr>
          <w:rFonts w:ascii="GHEA Grapalat" w:hAnsi="GHEA Grapalat"/>
          <w:sz w:val="24"/>
          <w:szCs w:val="24"/>
          <w:lang w:val="hy-AM"/>
        </w:rPr>
        <w:t>վերադարձի վկայականներով</w:t>
      </w:r>
      <w:r w:rsidR="008D6884" w:rsidRPr="00170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9F5" w:rsidRPr="001709F5">
        <w:rPr>
          <w:rFonts w:ascii="GHEA Grapalat" w:hAnsi="GHEA Grapalat"/>
          <w:sz w:val="24"/>
          <w:szCs w:val="24"/>
          <w:lang w:val="hy-AM"/>
        </w:rPr>
        <w:t>փաստաթղթավորման հարցերով փոխգործակցության մասին</w:t>
      </w:r>
      <w:r w:rsidR="001709F5" w:rsidRPr="00851FB3">
        <w:rPr>
          <w:rFonts w:ascii="GHEA Grapalat" w:hAnsi="GHEA Grapalat"/>
          <w:sz w:val="24"/>
          <w:szCs w:val="24"/>
          <w:lang w:val="hy-AM"/>
        </w:rPr>
        <w:t></w:t>
      </w:r>
      <w:r w:rsidR="001709F5" w:rsidRPr="001709F5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="00170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62C4" w:rsidRPr="00851FB3">
        <w:rPr>
          <w:rFonts w:ascii="GHEA Grapalat" w:hAnsi="GHEA Grapalat"/>
          <w:sz w:val="24"/>
          <w:szCs w:val="24"/>
          <w:lang w:val="hy-AM"/>
        </w:rPr>
        <w:t xml:space="preserve">նախագծով (այսուհետ՝ Նախագիծ) նախատեսվում է հարկադիր վերադարձի ենթակա անձի նույնականացման և քաղաքացիությունը պարզելու հարցումն ուղարկել ծագման պետության ներկայացուցչություն՝ վերադարձի վկայականների ձևակերպման նպատակով։ Ներկայացուցչությունն էլ հարցման ստացումից </w:t>
      </w:r>
      <w:r w:rsidR="00DD62C4" w:rsidRPr="0035403D">
        <w:rPr>
          <w:rFonts w:ascii="GHEA Grapalat" w:hAnsi="GHEA Grapalat"/>
          <w:sz w:val="24"/>
          <w:szCs w:val="24"/>
          <w:lang w:val="hy-AM"/>
        </w:rPr>
        <w:t>30 օրվա ընթացքում</w:t>
      </w:r>
      <w:r w:rsidR="00DD62C4" w:rsidRPr="00851FB3">
        <w:rPr>
          <w:rFonts w:ascii="GHEA Grapalat" w:hAnsi="GHEA Grapalat"/>
          <w:sz w:val="24"/>
          <w:szCs w:val="24"/>
          <w:lang w:val="hy-AM"/>
        </w:rPr>
        <w:t xml:space="preserve"> իրականացնելու է անձի քաղաքացիության պարզումը։ </w:t>
      </w:r>
    </w:p>
    <w:p w14:paraId="3CB9F98D" w14:textId="6CCED70D" w:rsidR="00E70085" w:rsidRDefault="00AF7E8D" w:rsidP="00E70085">
      <w:pPr>
        <w:pStyle w:val="HTMLPreformatted"/>
        <w:shd w:val="clear" w:color="auto" w:fill="FFFFFF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8414E6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նախարարությունը</w:t>
      </w:r>
      <w:r w:rsidR="00DD62C4" w:rsidRPr="00E70085">
        <w:rPr>
          <w:rFonts w:ascii="GHEA Grapalat" w:hAnsi="GHEA Grapalat"/>
          <w:sz w:val="24"/>
          <w:szCs w:val="24"/>
          <w:lang w:val="hy-AM"/>
        </w:rPr>
        <w:t xml:space="preserve"> անձանց քաղաքացիութ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DD62C4" w:rsidRPr="00E70085">
        <w:rPr>
          <w:rFonts w:ascii="GHEA Grapalat" w:hAnsi="GHEA Grapalat"/>
          <w:sz w:val="24"/>
          <w:szCs w:val="24"/>
          <w:lang w:val="hy-AM"/>
        </w:rPr>
        <w:t>յան և ինքնության հարցերը պարզելու գործառույթներ</w:t>
      </w:r>
      <w:r w:rsidR="005C16EF" w:rsidRPr="00E70085">
        <w:rPr>
          <w:rFonts w:ascii="GHEA Grapalat" w:hAnsi="GHEA Grapalat"/>
          <w:sz w:val="24"/>
          <w:szCs w:val="24"/>
          <w:lang w:val="hy-AM"/>
        </w:rPr>
        <w:t>ն</w:t>
      </w:r>
      <w:r w:rsidR="00DD62C4" w:rsidRPr="00E70085">
        <w:rPr>
          <w:rFonts w:ascii="GHEA Grapalat" w:hAnsi="GHEA Grapalat"/>
          <w:sz w:val="24"/>
          <w:szCs w:val="24"/>
          <w:lang w:val="hy-AM"/>
        </w:rPr>
        <w:t xml:space="preserve"> իրականացնում է հետընդուն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DD62C4" w:rsidRPr="00E70085">
        <w:rPr>
          <w:rFonts w:ascii="GHEA Grapalat" w:hAnsi="GHEA Grapalat"/>
          <w:sz w:val="24"/>
          <w:szCs w:val="24"/>
          <w:lang w:val="hy-AM"/>
        </w:rPr>
        <w:t xml:space="preserve">ման համաձայնագրերի շրջանակներում։ </w:t>
      </w:r>
    </w:p>
    <w:p w14:paraId="7E2C54C0" w14:textId="02B99AFE" w:rsidR="00E70085" w:rsidRPr="00E70085" w:rsidRDefault="00E70085" w:rsidP="00E70085">
      <w:pPr>
        <w:pStyle w:val="HTMLPreformatted"/>
        <w:shd w:val="clear" w:color="auto" w:fill="FFFFFF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 w:rsidR="004010DE" w:rsidRPr="00851FB3">
        <w:rPr>
          <w:rFonts w:ascii="GHEA Grapalat" w:hAnsi="GHEA Grapalat"/>
          <w:sz w:val="24"/>
          <w:szCs w:val="24"/>
          <w:lang w:val="fr-FR"/>
        </w:rPr>
        <w:t xml:space="preserve"> 2010թ. օգոստոսի 20-ին Հայաստանի Հանրապետությունը  ռեադմիսիայի  մասին  համաձայնագիր  է  ստորագրել  Ռուսաստանի Դաշնության   հետ,  որն  ուժի մեջ  է  մտել 2011թ. ապրիլի  14-ին:</w:t>
      </w:r>
    </w:p>
    <w:p w14:paraId="055709E1" w14:textId="3CD85E41" w:rsidR="00E70085" w:rsidRPr="00A859C5" w:rsidRDefault="00851FB3" w:rsidP="00E700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Ուստի,</w:t>
      </w:r>
      <w:r w:rsidR="00FC0671">
        <w:rPr>
          <w:rFonts w:ascii="GHEA Grapalat" w:hAnsi="GHEA Grapalat"/>
          <w:sz w:val="24"/>
          <w:szCs w:val="24"/>
          <w:lang w:val="hy-AM"/>
        </w:rPr>
        <w:t xml:space="preserve"> </w:t>
      </w:r>
      <w:r w:rsidR="00FC0671" w:rsidRPr="00851FB3">
        <w:rPr>
          <w:rFonts w:ascii="GHEA Grapalat" w:hAnsi="GHEA Grapalat"/>
          <w:sz w:val="24"/>
          <w:szCs w:val="24"/>
          <w:lang w:val="hy-AM"/>
        </w:rPr>
        <w:t>«</w:t>
      </w:r>
      <w:r w:rsidR="00FC0671" w:rsidRPr="001709F5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մասնակից պետու</w:t>
      </w:r>
      <w:r w:rsidR="00FC0671">
        <w:rPr>
          <w:rFonts w:ascii="GHEA Grapalat" w:hAnsi="GHEA Grapalat"/>
          <w:sz w:val="24"/>
          <w:szCs w:val="24"/>
          <w:lang w:val="hy-AM"/>
        </w:rPr>
        <w:softHyphen/>
      </w:r>
      <w:r w:rsidR="00FC0671" w:rsidRPr="001709F5">
        <w:rPr>
          <w:rFonts w:ascii="GHEA Grapalat" w:hAnsi="GHEA Grapalat"/>
          <w:sz w:val="24"/>
          <w:szCs w:val="24"/>
          <w:lang w:val="hy-AM"/>
        </w:rPr>
        <w:t>թյուն</w:t>
      </w:r>
      <w:r w:rsidR="00FC0671">
        <w:rPr>
          <w:rFonts w:ascii="GHEA Grapalat" w:hAnsi="GHEA Grapalat"/>
          <w:sz w:val="24"/>
          <w:szCs w:val="24"/>
          <w:lang w:val="hy-AM"/>
        </w:rPr>
        <w:softHyphen/>
      </w:r>
      <w:r w:rsidR="00FC0671" w:rsidRPr="001709F5">
        <w:rPr>
          <w:rFonts w:ascii="GHEA Grapalat" w:hAnsi="GHEA Grapalat"/>
          <w:sz w:val="24"/>
          <w:szCs w:val="24"/>
          <w:lang w:val="hy-AM"/>
        </w:rPr>
        <w:t xml:space="preserve">ների՝ </w:t>
      </w:r>
      <w:r w:rsidR="0059108F" w:rsidRPr="0059108F">
        <w:rPr>
          <w:rFonts w:ascii="GHEA Grapalat" w:hAnsi="GHEA Grapalat"/>
          <w:sz w:val="24"/>
          <w:szCs w:val="24"/>
          <w:lang w:val="hy-AM"/>
        </w:rPr>
        <w:t>վերադարձի վկայականներով</w:t>
      </w:r>
      <w:r w:rsidR="0059108F" w:rsidRPr="00170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0671" w:rsidRPr="001709F5">
        <w:rPr>
          <w:rFonts w:ascii="GHEA Grapalat" w:hAnsi="GHEA Grapalat"/>
          <w:sz w:val="24"/>
          <w:szCs w:val="24"/>
          <w:lang w:val="hy-AM"/>
        </w:rPr>
        <w:t>հարկադիր վտարման ենթակա անձանց փաստաթղթավորման հարցերով փոխգործակցության մասին</w:t>
      </w:r>
      <w:r w:rsidR="00FC0671" w:rsidRPr="00851FB3">
        <w:rPr>
          <w:rFonts w:ascii="GHEA Grapalat" w:hAnsi="GHEA Grapalat"/>
          <w:sz w:val="24"/>
          <w:szCs w:val="24"/>
          <w:lang w:val="hy-AM"/>
        </w:rPr>
        <w:t></w:t>
      </w:r>
      <w:r w:rsidR="00FC0671" w:rsidRPr="001709F5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="00DD62C4" w:rsidRPr="00851FB3">
        <w:rPr>
          <w:rFonts w:ascii="GHEA Grapalat" w:hAnsi="GHEA Grapalat"/>
          <w:sz w:val="24"/>
          <w:szCs w:val="24"/>
          <w:lang w:val="hy-AM"/>
        </w:rPr>
        <w:t xml:space="preserve"> նախագծով </w:t>
      </w:r>
      <w:r w:rsidR="00932716">
        <w:rPr>
          <w:rFonts w:ascii="GHEA Grapalat" w:hAnsi="GHEA Grapalat"/>
          <w:sz w:val="24"/>
          <w:szCs w:val="24"/>
          <w:lang w:val="hy-AM"/>
        </w:rPr>
        <w:t>նախատեսվող</w:t>
      </w:r>
      <w:r>
        <w:rPr>
          <w:rFonts w:ascii="GHEA Grapalat" w:hAnsi="GHEA Grapalat"/>
          <w:sz w:val="24"/>
          <w:szCs w:val="24"/>
          <w:lang w:val="hy-AM"/>
        </w:rPr>
        <w:t xml:space="preserve"> գործընթաց</w:t>
      </w:r>
      <w:r w:rsidR="00457199">
        <w:rPr>
          <w:rFonts w:ascii="GHEA Grapalat" w:hAnsi="GHEA Grapalat"/>
          <w:sz w:val="24"/>
          <w:szCs w:val="24"/>
          <w:lang w:val="hy-AM"/>
        </w:rPr>
        <w:t xml:space="preserve">ը համահունչ է </w:t>
      </w:r>
      <w:r w:rsidR="008414E6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նախարարության</w:t>
      </w:r>
      <w:r w:rsidR="00457199">
        <w:rPr>
          <w:rFonts w:ascii="GHEA Grapalat" w:hAnsi="GHEA Grapalat"/>
          <w:sz w:val="24"/>
          <w:szCs w:val="24"/>
          <w:lang w:val="hy-AM"/>
        </w:rPr>
        <w:t xml:space="preserve"> կողմից իրականացվող անձանց նույնական</w:t>
      </w:r>
      <w:r w:rsidR="005C16EF">
        <w:rPr>
          <w:rFonts w:ascii="GHEA Grapalat" w:hAnsi="GHEA Grapalat"/>
          <w:sz w:val="24"/>
          <w:szCs w:val="24"/>
          <w:lang w:val="hy-AM"/>
        </w:rPr>
        <w:t>ացման</w:t>
      </w:r>
      <w:r w:rsidR="00457199">
        <w:rPr>
          <w:rFonts w:ascii="GHEA Grapalat" w:hAnsi="GHEA Grapalat"/>
          <w:sz w:val="24"/>
          <w:szCs w:val="24"/>
          <w:lang w:val="hy-AM"/>
        </w:rPr>
        <w:t xml:space="preserve"> և քաղաքացիության պարզման </w:t>
      </w:r>
      <w:r w:rsidR="00BB07CD">
        <w:rPr>
          <w:rFonts w:ascii="GHEA Grapalat" w:hAnsi="GHEA Grapalat"/>
          <w:sz w:val="24"/>
          <w:szCs w:val="24"/>
          <w:lang w:val="hy-AM"/>
        </w:rPr>
        <w:t xml:space="preserve">ուղղությամբ իրականացվող </w:t>
      </w:r>
      <w:r w:rsidR="005F451F">
        <w:rPr>
          <w:rFonts w:ascii="GHEA Grapalat" w:hAnsi="GHEA Grapalat"/>
          <w:sz w:val="24"/>
          <w:szCs w:val="24"/>
          <w:lang w:val="hy-AM"/>
        </w:rPr>
        <w:t>գործառույթներին</w:t>
      </w:r>
      <w:r w:rsidR="00E37C79">
        <w:rPr>
          <w:rFonts w:ascii="GHEA Grapalat" w:hAnsi="GHEA Grapalat"/>
          <w:sz w:val="24"/>
          <w:szCs w:val="24"/>
          <w:lang w:val="hy-AM"/>
        </w:rPr>
        <w:t>։</w:t>
      </w:r>
      <w:r w:rsidR="00A859C5" w:rsidRPr="00A859C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A3C097" w14:textId="5C2B548A" w:rsidR="007E0584" w:rsidRPr="00E70085" w:rsidRDefault="007E0584" w:rsidP="00A859C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7E0584">
        <w:rPr>
          <w:rFonts w:ascii="GHEA Grapalat" w:hAnsi="GHEA Grapalat" w:cs="Sylfaen"/>
          <w:sz w:val="24"/>
          <w:szCs w:val="24"/>
          <w:lang w:val="hy-AM"/>
        </w:rPr>
        <w:t xml:space="preserve">Այս համատեքստում </w:t>
      </w:r>
      <w:r w:rsidR="00DA767C">
        <w:rPr>
          <w:rFonts w:ascii="GHEA Grapalat" w:hAnsi="GHEA Grapalat" w:cs="Sylfaen"/>
          <w:sz w:val="24"/>
          <w:szCs w:val="24"/>
          <w:lang w:val="hy-AM"/>
        </w:rPr>
        <w:t>հ</w:t>
      </w:r>
      <w:r w:rsidR="00DA767C" w:rsidRPr="00851FB3">
        <w:rPr>
          <w:rFonts w:ascii="GHEA Grapalat" w:hAnsi="GHEA Grapalat"/>
          <w:sz w:val="24"/>
          <w:szCs w:val="24"/>
          <w:lang w:val="hy-AM"/>
        </w:rPr>
        <w:t xml:space="preserve">արկադիր վտարման ենթակա անձանց վերադարձի վկայականներ տրամադրելու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հարցերը</w:t>
      </w:r>
      <w:r w:rsidRPr="007E058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կարգավորող</w:t>
      </w:r>
      <w:r w:rsidRPr="007E058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7E058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7E05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կնքումը հնարավորություն կտա՝</w:t>
      </w:r>
    </w:p>
    <w:p w14:paraId="23201814" w14:textId="095C7744" w:rsidR="007E0584" w:rsidRPr="00696E8B" w:rsidRDefault="007E0584" w:rsidP="00DA767C">
      <w:pPr>
        <w:numPr>
          <w:ilvl w:val="0"/>
          <w:numId w:val="1"/>
        </w:num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0584">
        <w:rPr>
          <w:rFonts w:ascii="GHEA Grapalat" w:hAnsi="GHEA Grapalat" w:cs="Sylfaen"/>
          <w:sz w:val="24"/>
          <w:szCs w:val="24"/>
          <w:lang w:val="hy-AM"/>
        </w:rPr>
        <w:t>համատեղ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և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համակարգված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քայլեր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ԱՊՀ մասնակից պետությունների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անկանոն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կարգավիճակում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0584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767C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767C" w:rsidRPr="00696E8B">
        <w:rPr>
          <w:rFonts w:ascii="GHEA Grapalat" w:hAnsi="GHEA Grapalat" w:cs="Sylfaen"/>
          <w:sz w:val="24"/>
          <w:szCs w:val="24"/>
          <w:lang w:val="hy-AM"/>
        </w:rPr>
        <w:t>նույնականացնելու և քաղաքացիությունը պարզելու</w:t>
      </w:r>
      <w:r w:rsidR="00DD62C4" w:rsidRPr="00DD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62C4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Pr="00696E8B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21488C16" w14:textId="3DEB4272" w:rsidR="007E0584" w:rsidRPr="00696E8B" w:rsidRDefault="00DD62C4" w:rsidP="00696E8B">
      <w:pPr>
        <w:numPr>
          <w:ilvl w:val="0"/>
          <w:numId w:val="1"/>
        </w:num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6E8B">
        <w:rPr>
          <w:rFonts w:ascii="GHEA Grapalat" w:hAnsi="GHEA Grapalat" w:cs="Sylfaen"/>
          <w:sz w:val="24"/>
          <w:szCs w:val="24"/>
          <w:lang w:val="hy-AM"/>
        </w:rPr>
        <w:lastRenderedPageBreak/>
        <w:t>փոխգործակցությ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696E8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հաստատել </w:t>
      </w:r>
      <w:r w:rsidR="00932716" w:rsidRPr="00696E8B">
        <w:rPr>
          <w:rFonts w:ascii="GHEA Grapalat" w:hAnsi="GHEA Grapalat" w:cs="Sylfaen"/>
          <w:sz w:val="24"/>
          <w:szCs w:val="24"/>
          <w:lang w:val="hy-AM"/>
        </w:rPr>
        <w:t xml:space="preserve">Կողմերի </w:t>
      </w:r>
      <w:r w:rsidR="00932716">
        <w:rPr>
          <w:rFonts w:ascii="GHEA Grapalat" w:hAnsi="GHEA Grapalat" w:cs="Sylfaen"/>
          <w:sz w:val="24"/>
          <w:szCs w:val="24"/>
          <w:lang w:val="hy-AM"/>
        </w:rPr>
        <w:t xml:space="preserve">միջև </w:t>
      </w:r>
      <w:r w:rsidR="009C59E5" w:rsidRPr="00696E8B">
        <w:rPr>
          <w:rFonts w:ascii="GHEA Grapalat" w:hAnsi="GHEA Grapalat" w:cs="Sylfaen"/>
          <w:sz w:val="24"/>
          <w:szCs w:val="24"/>
          <w:lang w:val="hy-AM"/>
        </w:rPr>
        <w:t>հարկադիր վերադարձի ենթակա անձանց վերադարձի վկայականների ձևակերպման հարցեր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="007E0584" w:rsidRPr="00696E8B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732F324" w14:textId="5FFA48F8" w:rsidR="007E0584" w:rsidRPr="00696E8B" w:rsidRDefault="00DD62C4" w:rsidP="00696E8B">
      <w:pPr>
        <w:numPr>
          <w:ilvl w:val="0"/>
          <w:numId w:val="1"/>
        </w:num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զարգացնել </w:t>
      </w:r>
      <w:r w:rsidR="007E0584" w:rsidRPr="00696E8B">
        <w:rPr>
          <w:rFonts w:ascii="GHEA Grapalat" w:hAnsi="GHEA Grapalat" w:cs="Sylfaen"/>
          <w:sz w:val="24"/>
          <w:szCs w:val="24"/>
          <w:lang w:val="hy-AM"/>
        </w:rPr>
        <w:t>արդյունավետ համագործակցությ</w:t>
      </w:r>
      <w:r w:rsidR="00932716">
        <w:rPr>
          <w:rFonts w:ascii="GHEA Grapalat" w:hAnsi="GHEA Grapalat" w:cs="Sylfaen"/>
          <w:sz w:val="24"/>
          <w:szCs w:val="24"/>
          <w:lang w:val="hy-AM"/>
        </w:rPr>
        <w:t>ուն</w:t>
      </w:r>
      <w:r w:rsidR="007E0584" w:rsidRPr="00696E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96E8B">
        <w:rPr>
          <w:rFonts w:ascii="GHEA Grapalat" w:hAnsi="GHEA Grapalat" w:cs="Sylfaen"/>
          <w:sz w:val="24"/>
          <w:szCs w:val="24"/>
          <w:lang w:val="hy-AM"/>
        </w:rPr>
        <w:t>միգրացիայի ոլորտում</w:t>
      </w:r>
      <w:r w:rsidR="007E0584" w:rsidRPr="00696E8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A59EFE8" w14:textId="77777777" w:rsidR="00696E8B" w:rsidRDefault="00696E8B" w:rsidP="007667A8">
      <w:pPr>
        <w:suppressAutoHyphens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3B6F1D3" w14:textId="01685B25" w:rsidR="007667A8" w:rsidRPr="00851FB3" w:rsidRDefault="007667A8" w:rsidP="007667A8">
      <w:pPr>
        <w:suppressAutoHyphens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51FB3">
        <w:rPr>
          <w:rFonts w:ascii="GHEA Grapalat" w:hAnsi="GHEA Grapalat"/>
          <w:sz w:val="24"/>
          <w:szCs w:val="24"/>
          <w:lang w:val="hy-AM"/>
        </w:rPr>
        <w:t xml:space="preserve">Ելնելով վերոնշյալից և «Միջազգային պայմանագրերի մասին» ՀՀ օրենքի 4-րդ հոդվածի հիմքով՝ ՀՀ </w:t>
      </w:r>
      <w:r w:rsidR="00E70085">
        <w:rPr>
          <w:rFonts w:ascii="GHEA Grapalat" w:hAnsi="GHEA Grapalat"/>
          <w:sz w:val="24"/>
          <w:szCs w:val="24"/>
          <w:lang w:val="hy-AM"/>
        </w:rPr>
        <w:t>ներքին գործերի նախար</w:t>
      </w:r>
      <w:r w:rsidR="00FC0671">
        <w:rPr>
          <w:rFonts w:ascii="GHEA Grapalat" w:hAnsi="GHEA Grapalat"/>
          <w:sz w:val="24"/>
          <w:szCs w:val="24"/>
          <w:lang w:val="hy-AM"/>
        </w:rPr>
        <w:t>ա</w:t>
      </w:r>
      <w:r w:rsidR="00E70085">
        <w:rPr>
          <w:rFonts w:ascii="GHEA Grapalat" w:hAnsi="GHEA Grapalat"/>
          <w:sz w:val="24"/>
          <w:szCs w:val="24"/>
          <w:lang w:val="hy-AM"/>
        </w:rPr>
        <w:t>րությ</w:t>
      </w:r>
      <w:r w:rsidRPr="00FC0671">
        <w:rPr>
          <w:rFonts w:ascii="GHEA Grapalat" w:hAnsi="GHEA Grapalat"/>
          <w:sz w:val="24"/>
          <w:szCs w:val="24"/>
          <w:lang w:val="hy-AM"/>
        </w:rPr>
        <w:t>ունը</w:t>
      </w:r>
      <w:r w:rsidRPr="00851FB3">
        <w:rPr>
          <w:rFonts w:ascii="GHEA Grapalat" w:hAnsi="GHEA Grapalat"/>
          <w:sz w:val="24"/>
          <w:szCs w:val="24"/>
          <w:lang w:val="hy-AM"/>
        </w:rPr>
        <w:t xml:space="preserve"> նպատակահարմար է գտնում </w:t>
      </w:r>
      <w:r w:rsidR="00FC0671" w:rsidRPr="00851FB3">
        <w:rPr>
          <w:rFonts w:ascii="GHEA Grapalat" w:hAnsi="GHEA Grapalat"/>
          <w:sz w:val="24"/>
          <w:szCs w:val="24"/>
          <w:lang w:val="hy-AM"/>
        </w:rPr>
        <w:t>«</w:t>
      </w:r>
      <w:r w:rsidR="00FC0671" w:rsidRPr="001709F5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մասնակից պետու</w:t>
      </w:r>
      <w:r w:rsidR="00FC0671">
        <w:rPr>
          <w:rFonts w:ascii="GHEA Grapalat" w:hAnsi="GHEA Grapalat"/>
          <w:sz w:val="24"/>
          <w:szCs w:val="24"/>
          <w:lang w:val="hy-AM"/>
        </w:rPr>
        <w:softHyphen/>
      </w:r>
      <w:r w:rsidR="00FC0671" w:rsidRPr="001709F5">
        <w:rPr>
          <w:rFonts w:ascii="GHEA Grapalat" w:hAnsi="GHEA Grapalat"/>
          <w:sz w:val="24"/>
          <w:szCs w:val="24"/>
          <w:lang w:val="hy-AM"/>
        </w:rPr>
        <w:t>թյուն</w:t>
      </w:r>
      <w:r w:rsidR="00FC0671">
        <w:rPr>
          <w:rFonts w:ascii="GHEA Grapalat" w:hAnsi="GHEA Grapalat"/>
          <w:sz w:val="24"/>
          <w:szCs w:val="24"/>
          <w:lang w:val="hy-AM"/>
        </w:rPr>
        <w:softHyphen/>
      </w:r>
      <w:r w:rsidR="00FC0671" w:rsidRPr="001709F5">
        <w:rPr>
          <w:rFonts w:ascii="GHEA Grapalat" w:hAnsi="GHEA Grapalat"/>
          <w:sz w:val="24"/>
          <w:szCs w:val="24"/>
          <w:lang w:val="hy-AM"/>
        </w:rPr>
        <w:t xml:space="preserve">ների՝ հարկադիր վտարման ենթակա անձանց </w:t>
      </w:r>
      <w:r w:rsidR="008D6884" w:rsidRPr="001709F5">
        <w:rPr>
          <w:rFonts w:ascii="GHEA Grapalat" w:hAnsi="GHEA Grapalat"/>
          <w:sz w:val="24"/>
          <w:szCs w:val="24"/>
          <w:lang w:val="hy-AM"/>
        </w:rPr>
        <w:t>վերադարձի վկայականներ</w:t>
      </w:r>
      <w:r w:rsidR="008D6884">
        <w:rPr>
          <w:rFonts w:ascii="GHEA Grapalat" w:hAnsi="GHEA Grapalat"/>
          <w:sz w:val="24"/>
          <w:szCs w:val="24"/>
          <w:lang w:val="hy-AM"/>
        </w:rPr>
        <w:t>ով</w:t>
      </w:r>
      <w:r w:rsidR="008D6884" w:rsidRPr="00170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0671" w:rsidRPr="001709F5">
        <w:rPr>
          <w:rFonts w:ascii="GHEA Grapalat" w:hAnsi="GHEA Grapalat"/>
          <w:sz w:val="24"/>
          <w:szCs w:val="24"/>
          <w:lang w:val="hy-AM"/>
        </w:rPr>
        <w:t>փաստաթղթավորման հարցերով փոխգործակցության մասին</w:t>
      </w:r>
      <w:r w:rsidR="00FC0671" w:rsidRPr="00851FB3">
        <w:rPr>
          <w:rFonts w:ascii="GHEA Grapalat" w:hAnsi="GHEA Grapalat"/>
          <w:sz w:val="24"/>
          <w:szCs w:val="24"/>
          <w:lang w:val="hy-AM"/>
        </w:rPr>
        <w:t></w:t>
      </w:r>
      <w:r w:rsidRPr="00FC06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FB3">
        <w:rPr>
          <w:rFonts w:ascii="GHEA Grapalat" w:hAnsi="GHEA Grapalat"/>
          <w:sz w:val="24"/>
          <w:szCs w:val="24"/>
          <w:lang w:val="hy-AM"/>
        </w:rPr>
        <w:t>միջազգային համաձայնագրի ստորագրումը:</w:t>
      </w:r>
    </w:p>
    <w:p w14:paraId="23EA0462" w14:textId="77777777" w:rsidR="007667A8" w:rsidRPr="00851FB3" w:rsidRDefault="007667A8" w:rsidP="004010DE">
      <w:pPr>
        <w:suppressAutoHyphens/>
        <w:spacing w:after="0"/>
        <w:jc w:val="both"/>
        <w:rPr>
          <w:rFonts w:ascii="GHEA Grapalat" w:hAnsi="GHEA Grapalat"/>
          <w:sz w:val="24"/>
          <w:szCs w:val="24"/>
          <w:lang w:val="pt-BR"/>
        </w:rPr>
      </w:pPr>
    </w:p>
    <w:p w14:paraId="0113F684" w14:textId="77777777" w:rsidR="004010DE" w:rsidRPr="00851FB3" w:rsidRDefault="004010DE" w:rsidP="004010DE">
      <w:pPr>
        <w:suppressAutoHyphens/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F3962BF" w14:textId="79677BD8" w:rsidR="00FF7862" w:rsidRPr="00A859C5" w:rsidRDefault="008414E6" w:rsidP="00A859C5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FF7862" w:rsidRPr="00A859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977A6"/>
    <w:multiLevelType w:val="hybridMultilevel"/>
    <w:tmpl w:val="BE3E0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0DE"/>
    <w:rsid w:val="001709F5"/>
    <w:rsid w:val="0035403D"/>
    <w:rsid w:val="003E483A"/>
    <w:rsid w:val="004010DE"/>
    <w:rsid w:val="00443982"/>
    <w:rsid w:val="00457199"/>
    <w:rsid w:val="005877FC"/>
    <w:rsid w:val="0059108F"/>
    <w:rsid w:val="005C16EF"/>
    <w:rsid w:val="005F451F"/>
    <w:rsid w:val="00696E8B"/>
    <w:rsid w:val="007667A8"/>
    <w:rsid w:val="007E0584"/>
    <w:rsid w:val="0083144E"/>
    <w:rsid w:val="008414E6"/>
    <w:rsid w:val="00851FB3"/>
    <w:rsid w:val="008A5F93"/>
    <w:rsid w:val="008D6884"/>
    <w:rsid w:val="00932716"/>
    <w:rsid w:val="009C59E5"/>
    <w:rsid w:val="00A859C5"/>
    <w:rsid w:val="00AF7E8D"/>
    <w:rsid w:val="00B36683"/>
    <w:rsid w:val="00BB07CD"/>
    <w:rsid w:val="00BD1E7A"/>
    <w:rsid w:val="00C66A1C"/>
    <w:rsid w:val="00D40E64"/>
    <w:rsid w:val="00DA767C"/>
    <w:rsid w:val="00DD62C4"/>
    <w:rsid w:val="00E37C79"/>
    <w:rsid w:val="00E70085"/>
    <w:rsid w:val="00E7457B"/>
    <w:rsid w:val="00FC0671"/>
    <w:rsid w:val="00FF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398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0D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010DE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4010DE"/>
    <w:rPr>
      <w:rFonts w:ascii="Arial Armenian" w:eastAsia="Times New Roman" w:hAnsi="Arial Armenian" w:cs="Times New Roman"/>
      <w:szCs w:val="2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667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667A8"/>
    <w:rPr>
      <w:rFonts w:ascii="Courier New" w:eastAsia="Times New Roman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7E0584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7E058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0D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010DE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4010DE"/>
    <w:rPr>
      <w:rFonts w:ascii="Arial Armenian" w:eastAsia="Times New Roman" w:hAnsi="Arial Armenian" w:cs="Times New Roman"/>
      <w:szCs w:val="2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667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667A8"/>
    <w:rPr>
      <w:rFonts w:ascii="Courier New" w:eastAsia="Times New Roman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7E0584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7E058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 Chobanyan</dc:creator>
  <cp:keywords>https://mul2-dmr.gov.am/tasks/211839/oneclick/bca31bc74ede900075784d55e6c3938b532d3b8440e0e1a626894fa8dcafc69d.docx?token=1969691baaaed858c53a5442115ff775</cp:keywords>
  <dc:description/>
  <cp:lastModifiedBy>Anna Hasmikyan</cp:lastModifiedBy>
  <cp:revision>38</cp:revision>
  <dcterms:created xsi:type="dcterms:W3CDTF">2021-10-29T06:14:00Z</dcterms:created>
  <dcterms:modified xsi:type="dcterms:W3CDTF">2023-05-26T06:22:00Z</dcterms:modified>
</cp:coreProperties>
</file>