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367689" w14:textId="77777777" w:rsidR="00DD5E1A" w:rsidRPr="00C6638D" w:rsidRDefault="00DD5E1A" w:rsidP="00DD5E1A">
      <w:pPr>
        <w:jc w:val="center"/>
        <w:rPr>
          <w:rFonts w:ascii="GHEA Grapalat" w:hAnsi="GHEA Grapalat"/>
          <w:b/>
          <w:bCs/>
          <w:sz w:val="24"/>
          <w:szCs w:val="24"/>
          <w:lang w:val="ru-RU"/>
        </w:rPr>
      </w:pPr>
      <w:r w:rsidRPr="00C6638D">
        <w:rPr>
          <w:rFonts w:ascii="GHEA Grapalat" w:hAnsi="GHEA Grapalat"/>
          <w:b/>
          <w:bCs/>
          <w:sz w:val="24"/>
          <w:szCs w:val="24"/>
          <w:lang w:val="ru-RU"/>
        </w:rPr>
        <w:t>ԱՄՓՈՓԱԹԵՐԹ</w:t>
      </w:r>
    </w:p>
    <w:p w14:paraId="486E3A10" w14:textId="77777777" w:rsidR="00D73CF3" w:rsidRPr="00C6638D" w:rsidRDefault="00DD5E1A" w:rsidP="00DD5E1A">
      <w:pPr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C6638D"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Pr="00C6638D">
        <w:rPr>
          <w:rFonts w:ascii="GHEA Grapalat" w:hAnsi="GHEA Grapalat" w:cs="Sylfaen"/>
          <w:b/>
          <w:bCs/>
          <w:sz w:val="24"/>
          <w:szCs w:val="24"/>
          <w:lang w:val="hy-AM"/>
        </w:rPr>
        <w:t>Ո</w:t>
      </w:r>
      <w:r w:rsidRPr="00C6638D">
        <w:rPr>
          <w:rFonts w:ascii="GHEA Grapalat" w:hAnsi="GHEA Grapalat" w:cs="Sylfaen"/>
          <w:b/>
          <w:sz w:val="24"/>
          <w:szCs w:val="24"/>
          <w:lang w:val="hy-AM"/>
        </w:rPr>
        <w:t>ստիկանության</w:t>
      </w:r>
      <w:r w:rsidRPr="00C6638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6638D">
        <w:rPr>
          <w:rFonts w:ascii="GHEA Grapalat" w:hAnsi="GHEA Grapalat" w:cs="Sylfaen"/>
          <w:b/>
          <w:sz w:val="24"/>
          <w:szCs w:val="24"/>
          <w:lang w:val="hy-AM"/>
        </w:rPr>
        <w:t>ծառայողների</w:t>
      </w:r>
      <w:r w:rsidRPr="00C6638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6638D">
        <w:rPr>
          <w:rFonts w:ascii="GHEA Grapalat" w:hAnsi="GHEA Grapalat" w:cs="Sylfaen"/>
          <w:b/>
          <w:sz w:val="24"/>
          <w:szCs w:val="24"/>
          <w:lang w:val="hy-AM"/>
        </w:rPr>
        <w:t>ատեստավորման</w:t>
      </w:r>
      <w:r w:rsidRPr="00C6638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6638D">
        <w:rPr>
          <w:rFonts w:ascii="GHEA Grapalat" w:hAnsi="GHEA Grapalat" w:cs="Sylfaen"/>
          <w:b/>
          <w:sz w:val="24"/>
          <w:szCs w:val="24"/>
          <w:lang w:val="hy-AM"/>
        </w:rPr>
        <w:t>կարգը</w:t>
      </w:r>
      <w:r w:rsidRPr="00C6638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6638D">
        <w:rPr>
          <w:rFonts w:ascii="GHEA Grapalat" w:hAnsi="GHEA Grapalat" w:cs="Sylfaen"/>
          <w:b/>
          <w:sz w:val="24"/>
          <w:szCs w:val="24"/>
          <w:lang w:val="hy-AM"/>
        </w:rPr>
        <w:t>սահմանելու</w:t>
      </w:r>
      <w:r w:rsidRPr="00C6638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6638D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C6638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6638D">
        <w:rPr>
          <w:rFonts w:ascii="GHEA Grapalat" w:hAnsi="GHEA Grapalat" w:cs="Sylfaen"/>
          <w:b/>
          <w:sz w:val="24"/>
          <w:szCs w:val="24"/>
          <w:lang w:val="hy-AM"/>
        </w:rPr>
        <w:t>ՀՀ</w:t>
      </w:r>
      <w:r w:rsidRPr="00C6638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6638D"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 w:rsidRPr="00C6638D">
        <w:rPr>
          <w:rFonts w:ascii="GHEA Grapalat" w:hAnsi="GHEA Grapalat"/>
          <w:b/>
          <w:sz w:val="24"/>
          <w:szCs w:val="24"/>
          <w:lang w:val="hy-AM"/>
        </w:rPr>
        <w:t xml:space="preserve"> 2002 </w:t>
      </w:r>
      <w:r w:rsidRPr="00C6638D">
        <w:rPr>
          <w:rFonts w:ascii="GHEA Grapalat" w:hAnsi="GHEA Grapalat" w:cs="Sylfaen"/>
          <w:b/>
          <w:sz w:val="24"/>
          <w:szCs w:val="24"/>
          <w:lang w:val="hy-AM"/>
        </w:rPr>
        <w:t>թվականի</w:t>
      </w:r>
      <w:r w:rsidRPr="00C6638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6638D">
        <w:rPr>
          <w:rFonts w:ascii="GHEA Grapalat" w:hAnsi="GHEA Grapalat" w:cs="Sylfaen"/>
          <w:b/>
          <w:sz w:val="24"/>
          <w:szCs w:val="24"/>
          <w:lang w:val="hy-AM"/>
        </w:rPr>
        <w:t>դեկտեմբերի</w:t>
      </w:r>
      <w:r w:rsidRPr="00C6638D">
        <w:rPr>
          <w:rFonts w:ascii="GHEA Grapalat" w:hAnsi="GHEA Grapalat"/>
          <w:b/>
          <w:sz w:val="24"/>
          <w:szCs w:val="24"/>
          <w:lang w:val="hy-AM"/>
        </w:rPr>
        <w:t xml:space="preserve"> 19-</w:t>
      </w:r>
      <w:r w:rsidRPr="00C6638D">
        <w:rPr>
          <w:rFonts w:ascii="GHEA Grapalat" w:hAnsi="GHEA Grapalat" w:cs="Sylfaen"/>
          <w:b/>
          <w:sz w:val="24"/>
          <w:szCs w:val="24"/>
          <w:lang w:val="hy-AM"/>
        </w:rPr>
        <w:t>ի</w:t>
      </w:r>
      <w:r w:rsidRPr="00C6638D">
        <w:rPr>
          <w:rFonts w:ascii="GHEA Grapalat" w:hAnsi="GHEA Grapalat"/>
          <w:b/>
          <w:sz w:val="24"/>
          <w:szCs w:val="24"/>
          <w:lang w:val="hy-AM"/>
        </w:rPr>
        <w:t xml:space="preserve"> N 2147-</w:t>
      </w:r>
      <w:r w:rsidRPr="00C6638D">
        <w:rPr>
          <w:rFonts w:ascii="GHEA Grapalat" w:hAnsi="GHEA Grapalat" w:cs="Sylfaen"/>
          <w:b/>
          <w:sz w:val="24"/>
          <w:szCs w:val="24"/>
          <w:lang w:val="hy-AM"/>
        </w:rPr>
        <w:t>Ն</w:t>
      </w:r>
      <w:r w:rsidRPr="00C6638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6638D">
        <w:rPr>
          <w:rFonts w:ascii="GHEA Grapalat" w:hAnsi="GHEA Grapalat" w:cs="Sylfaen"/>
          <w:b/>
          <w:sz w:val="24"/>
          <w:szCs w:val="24"/>
          <w:lang w:val="hy-AM"/>
        </w:rPr>
        <w:t>որոշումն</w:t>
      </w:r>
      <w:r w:rsidRPr="00C6638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6638D">
        <w:rPr>
          <w:rFonts w:ascii="GHEA Grapalat" w:hAnsi="GHEA Grapalat" w:cs="Sylfaen"/>
          <w:b/>
          <w:sz w:val="24"/>
          <w:szCs w:val="24"/>
          <w:lang w:val="hy-AM"/>
        </w:rPr>
        <w:t>ուժը</w:t>
      </w:r>
      <w:r w:rsidRPr="00C6638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6638D">
        <w:rPr>
          <w:rFonts w:ascii="GHEA Grapalat" w:hAnsi="GHEA Grapalat" w:cs="Sylfaen"/>
          <w:b/>
          <w:sz w:val="24"/>
          <w:szCs w:val="24"/>
          <w:lang w:val="hy-AM"/>
        </w:rPr>
        <w:t>կորցրած</w:t>
      </w:r>
      <w:r w:rsidRPr="00C6638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6638D">
        <w:rPr>
          <w:rFonts w:ascii="GHEA Grapalat" w:hAnsi="GHEA Grapalat" w:cs="Sylfaen"/>
          <w:b/>
          <w:sz w:val="24"/>
          <w:szCs w:val="24"/>
          <w:lang w:val="hy-AM"/>
        </w:rPr>
        <w:t>ճանաչելու</w:t>
      </w:r>
      <w:r w:rsidRPr="00C6638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6638D">
        <w:rPr>
          <w:rFonts w:ascii="GHEA Grapalat" w:hAnsi="GHEA Grapalat" w:cs="Sylfaen"/>
          <w:b/>
          <w:sz w:val="24"/>
          <w:szCs w:val="24"/>
          <w:lang w:val="hy-AM"/>
        </w:rPr>
        <w:t>մասին</w:t>
      </w:r>
      <w:r w:rsidRPr="00C6638D">
        <w:rPr>
          <w:rFonts w:ascii="GHEA Grapalat" w:hAnsi="GHEA Grapalat"/>
          <w:b/>
          <w:bCs/>
          <w:sz w:val="24"/>
          <w:szCs w:val="24"/>
          <w:lang w:val="hy-AM"/>
        </w:rPr>
        <w:t xml:space="preserve">» </w:t>
      </w:r>
      <w:r w:rsidRPr="00C6638D">
        <w:rPr>
          <w:rFonts w:ascii="GHEA Grapalat" w:hAnsi="GHEA Grapalat" w:cs="Sylfaen"/>
          <w:b/>
          <w:bCs/>
          <w:sz w:val="24"/>
          <w:szCs w:val="24"/>
          <w:lang w:val="hy-AM"/>
        </w:rPr>
        <w:t>և</w:t>
      </w:r>
      <w:r w:rsidRPr="00C6638D">
        <w:rPr>
          <w:rFonts w:ascii="GHEA Grapalat" w:hAnsi="GHEA Grapalat"/>
          <w:b/>
          <w:bCs/>
          <w:sz w:val="24"/>
          <w:szCs w:val="24"/>
          <w:lang w:val="hy-AM"/>
        </w:rPr>
        <w:t xml:space="preserve"> «</w:t>
      </w:r>
      <w:r w:rsidRPr="00C6638D">
        <w:rPr>
          <w:rFonts w:ascii="GHEA Grapalat" w:hAnsi="GHEA Grapalat" w:cs="Sylfaen"/>
          <w:b/>
          <w:bCs/>
          <w:sz w:val="24"/>
          <w:szCs w:val="24"/>
          <w:lang w:val="hy-AM"/>
        </w:rPr>
        <w:t>Փրկարար</w:t>
      </w:r>
      <w:r w:rsidRPr="00C6638D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C6638D">
        <w:rPr>
          <w:rFonts w:ascii="GHEA Grapalat" w:hAnsi="GHEA Grapalat" w:cs="Sylfaen"/>
          <w:b/>
          <w:bCs/>
          <w:sz w:val="24"/>
          <w:szCs w:val="24"/>
          <w:lang w:val="hy-AM"/>
        </w:rPr>
        <w:t>ծառայության</w:t>
      </w:r>
      <w:r w:rsidRPr="00C6638D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C6638D">
        <w:rPr>
          <w:rFonts w:ascii="GHEA Grapalat" w:hAnsi="GHEA Grapalat" w:cs="Sylfaen"/>
          <w:b/>
          <w:bCs/>
          <w:sz w:val="24"/>
          <w:szCs w:val="24"/>
          <w:lang w:val="hy-AM"/>
        </w:rPr>
        <w:t>տնօրենի</w:t>
      </w:r>
      <w:r w:rsidRPr="00C6638D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C6638D">
        <w:rPr>
          <w:rFonts w:ascii="GHEA Grapalat" w:hAnsi="GHEA Grapalat" w:cs="Sylfaen"/>
          <w:b/>
          <w:bCs/>
          <w:sz w:val="24"/>
          <w:szCs w:val="24"/>
          <w:lang w:val="hy-AM"/>
        </w:rPr>
        <w:t>տեղակալների</w:t>
      </w:r>
      <w:r w:rsidRPr="00C6638D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C6638D">
        <w:rPr>
          <w:rFonts w:ascii="GHEA Grapalat" w:hAnsi="GHEA Grapalat" w:cs="Sylfaen"/>
          <w:b/>
          <w:bCs/>
          <w:sz w:val="24"/>
          <w:szCs w:val="24"/>
          <w:lang w:val="hy-AM"/>
        </w:rPr>
        <w:t>և</w:t>
      </w:r>
      <w:r w:rsidRPr="00C6638D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C6638D">
        <w:rPr>
          <w:rFonts w:ascii="GHEA Grapalat" w:hAnsi="GHEA Grapalat" w:cs="Sylfaen"/>
          <w:b/>
          <w:bCs/>
          <w:sz w:val="24"/>
          <w:szCs w:val="24"/>
          <w:lang w:val="hy-AM"/>
        </w:rPr>
        <w:t>փրկարարական</w:t>
      </w:r>
      <w:r w:rsidRPr="00C6638D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C6638D">
        <w:rPr>
          <w:rFonts w:ascii="GHEA Grapalat" w:hAnsi="GHEA Grapalat" w:cs="Sylfaen"/>
          <w:b/>
          <w:bCs/>
          <w:sz w:val="24"/>
          <w:szCs w:val="24"/>
          <w:lang w:val="hy-AM"/>
        </w:rPr>
        <w:t>ծառայողների</w:t>
      </w:r>
      <w:r w:rsidRPr="00C6638D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C6638D">
        <w:rPr>
          <w:rFonts w:ascii="GHEA Grapalat" w:hAnsi="GHEA Grapalat" w:cs="Sylfaen"/>
          <w:b/>
          <w:bCs/>
          <w:sz w:val="24"/>
          <w:szCs w:val="24"/>
          <w:lang w:val="hy-AM"/>
        </w:rPr>
        <w:t>ատեստավորման</w:t>
      </w:r>
      <w:r w:rsidRPr="00C6638D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C6638D">
        <w:rPr>
          <w:rFonts w:ascii="GHEA Grapalat" w:hAnsi="GHEA Grapalat" w:cs="Sylfaen"/>
          <w:b/>
          <w:bCs/>
          <w:sz w:val="24"/>
          <w:szCs w:val="24"/>
          <w:lang w:val="hy-AM"/>
        </w:rPr>
        <w:t>կարգը</w:t>
      </w:r>
      <w:r w:rsidRPr="00C6638D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C6638D">
        <w:rPr>
          <w:rFonts w:ascii="GHEA Grapalat" w:hAnsi="GHEA Grapalat" w:cs="Sylfaen"/>
          <w:b/>
          <w:bCs/>
          <w:sz w:val="24"/>
          <w:szCs w:val="24"/>
          <w:lang w:val="hy-AM"/>
        </w:rPr>
        <w:t>սահմանելու</w:t>
      </w:r>
      <w:r w:rsidRPr="00C6638D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C6638D">
        <w:rPr>
          <w:rFonts w:ascii="GHEA Grapalat" w:hAnsi="GHEA Grapalat" w:cs="Sylfaen"/>
          <w:b/>
          <w:bCs/>
          <w:sz w:val="24"/>
          <w:szCs w:val="24"/>
          <w:lang w:val="hy-AM"/>
        </w:rPr>
        <w:t>և</w:t>
      </w:r>
      <w:r w:rsidRPr="00C6638D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C6638D">
        <w:rPr>
          <w:rFonts w:ascii="GHEA Grapalat" w:hAnsi="GHEA Grapalat" w:cs="Sylfaen"/>
          <w:b/>
          <w:bCs/>
          <w:sz w:val="24"/>
          <w:szCs w:val="24"/>
          <w:lang w:val="hy-AM"/>
        </w:rPr>
        <w:t>Հայաստանի</w:t>
      </w:r>
      <w:r w:rsidRPr="00C6638D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C6638D">
        <w:rPr>
          <w:rFonts w:ascii="GHEA Grapalat" w:hAnsi="GHEA Grapalat" w:cs="Sylfaen"/>
          <w:b/>
          <w:bCs/>
          <w:sz w:val="24"/>
          <w:szCs w:val="24"/>
          <w:lang w:val="hy-AM"/>
        </w:rPr>
        <w:t>Հանրապետության</w:t>
      </w:r>
      <w:r w:rsidRPr="00C6638D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C6638D">
        <w:rPr>
          <w:rFonts w:ascii="GHEA Grapalat" w:hAnsi="GHEA Grapalat" w:cs="Sylfaen"/>
          <w:b/>
          <w:bCs/>
          <w:sz w:val="24"/>
          <w:szCs w:val="24"/>
          <w:lang w:val="hy-AM"/>
        </w:rPr>
        <w:t>կառավարության</w:t>
      </w:r>
      <w:r w:rsidRPr="00C6638D">
        <w:rPr>
          <w:rFonts w:ascii="GHEA Grapalat" w:hAnsi="GHEA Grapalat"/>
          <w:b/>
          <w:bCs/>
          <w:sz w:val="24"/>
          <w:szCs w:val="24"/>
          <w:lang w:val="hy-AM"/>
        </w:rPr>
        <w:t xml:space="preserve"> 2005 </w:t>
      </w:r>
      <w:r w:rsidRPr="00C6638D">
        <w:rPr>
          <w:rFonts w:ascii="GHEA Grapalat" w:hAnsi="GHEA Grapalat" w:cs="Sylfaen"/>
          <w:b/>
          <w:bCs/>
          <w:sz w:val="24"/>
          <w:szCs w:val="24"/>
          <w:lang w:val="hy-AM"/>
        </w:rPr>
        <w:t>թվականի</w:t>
      </w:r>
      <w:r w:rsidRPr="00C6638D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C6638D">
        <w:rPr>
          <w:rFonts w:ascii="GHEA Grapalat" w:hAnsi="GHEA Grapalat" w:cs="Sylfaen"/>
          <w:b/>
          <w:bCs/>
          <w:sz w:val="24"/>
          <w:szCs w:val="24"/>
          <w:lang w:val="hy-AM"/>
        </w:rPr>
        <w:t>հոկտեմբերի</w:t>
      </w:r>
      <w:r w:rsidRPr="00C6638D">
        <w:rPr>
          <w:rFonts w:ascii="GHEA Grapalat" w:hAnsi="GHEA Grapalat"/>
          <w:b/>
          <w:bCs/>
          <w:sz w:val="24"/>
          <w:szCs w:val="24"/>
          <w:lang w:val="hy-AM"/>
        </w:rPr>
        <w:t xml:space="preserve"> 20-</w:t>
      </w:r>
      <w:r w:rsidRPr="00C6638D">
        <w:rPr>
          <w:rFonts w:ascii="GHEA Grapalat" w:hAnsi="GHEA Grapalat" w:cs="Sylfaen"/>
          <w:b/>
          <w:bCs/>
          <w:sz w:val="24"/>
          <w:szCs w:val="24"/>
          <w:lang w:val="hy-AM"/>
        </w:rPr>
        <w:t>ի</w:t>
      </w:r>
      <w:r w:rsidRPr="00C6638D">
        <w:rPr>
          <w:rFonts w:ascii="GHEA Grapalat" w:hAnsi="GHEA Grapalat"/>
          <w:b/>
          <w:bCs/>
          <w:sz w:val="24"/>
          <w:szCs w:val="24"/>
          <w:lang w:val="hy-AM"/>
        </w:rPr>
        <w:t xml:space="preserve"> N 1799-</w:t>
      </w:r>
      <w:r w:rsidRPr="00C6638D">
        <w:rPr>
          <w:rFonts w:ascii="GHEA Grapalat" w:hAnsi="GHEA Grapalat" w:cs="Sylfaen"/>
          <w:b/>
          <w:bCs/>
          <w:sz w:val="24"/>
          <w:szCs w:val="24"/>
          <w:lang w:val="hy-AM"/>
        </w:rPr>
        <w:t>Ն</w:t>
      </w:r>
      <w:r w:rsidRPr="00C6638D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C6638D">
        <w:rPr>
          <w:rFonts w:ascii="GHEA Grapalat" w:hAnsi="GHEA Grapalat" w:cs="Sylfaen"/>
          <w:b/>
          <w:bCs/>
          <w:sz w:val="24"/>
          <w:szCs w:val="24"/>
          <w:lang w:val="hy-AM"/>
        </w:rPr>
        <w:t>որոշումն</w:t>
      </w:r>
      <w:r w:rsidRPr="00C6638D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C6638D">
        <w:rPr>
          <w:rFonts w:ascii="GHEA Grapalat" w:hAnsi="GHEA Grapalat" w:cs="Sylfaen"/>
          <w:b/>
          <w:bCs/>
          <w:sz w:val="24"/>
          <w:szCs w:val="24"/>
          <w:lang w:val="hy-AM"/>
        </w:rPr>
        <w:t>ուժը</w:t>
      </w:r>
      <w:r w:rsidRPr="00C6638D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C6638D">
        <w:rPr>
          <w:rFonts w:ascii="GHEA Grapalat" w:hAnsi="GHEA Grapalat" w:cs="Sylfaen"/>
          <w:b/>
          <w:bCs/>
          <w:sz w:val="24"/>
          <w:szCs w:val="24"/>
          <w:lang w:val="hy-AM"/>
        </w:rPr>
        <w:t>կորցրած</w:t>
      </w:r>
      <w:r w:rsidRPr="00C6638D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C6638D">
        <w:rPr>
          <w:rFonts w:ascii="GHEA Grapalat" w:hAnsi="GHEA Grapalat" w:cs="Sylfaen"/>
          <w:b/>
          <w:bCs/>
          <w:sz w:val="24"/>
          <w:szCs w:val="24"/>
          <w:lang w:val="hy-AM"/>
        </w:rPr>
        <w:t>ճանաչելու</w:t>
      </w:r>
      <w:r w:rsidRPr="00C6638D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C6638D">
        <w:rPr>
          <w:rFonts w:ascii="GHEA Grapalat" w:hAnsi="GHEA Grapalat" w:cs="Sylfaen"/>
          <w:b/>
          <w:bCs/>
          <w:sz w:val="24"/>
          <w:szCs w:val="24"/>
          <w:lang w:val="hy-AM"/>
        </w:rPr>
        <w:t>մասին</w:t>
      </w:r>
      <w:r w:rsidRPr="00C6638D">
        <w:rPr>
          <w:rFonts w:ascii="GHEA Grapalat" w:hAnsi="GHEA Grapalat"/>
          <w:b/>
          <w:bCs/>
          <w:sz w:val="24"/>
          <w:szCs w:val="24"/>
          <w:lang w:val="hy-AM"/>
        </w:rPr>
        <w:t xml:space="preserve">» </w:t>
      </w:r>
      <w:r w:rsidRPr="00C6638D">
        <w:rPr>
          <w:rFonts w:ascii="GHEA Grapalat" w:hAnsi="GHEA Grapalat" w:cs="Sylfaen"/>
          <w:b/>
          <w:bCs/>
          <w:sz w:val="24"/>
          <w:szCs w:val="24"/>
          <w:lang w:val="hy-AM"/>
        </w:rPr>
        <w:t>ՀՀ</w:t>
      </w:r>
      <w:r w:rsidRPr="00C6638D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C6638D">
        <w:rPr>
          <w:rFonts w:ascii="GHEA Grapalat" w:hAnsi="GHEA Grapalat" w:cs="Sylfaen"/>
          <w:b/>
          <w:bCs/>
          <w:sz w:val="24"/>
          <w:szCs w:val="24"/>
          <w:lang w:val="hy-AM"/>
        </w:rPr>
        <w:t>կառավարության</w:t>
      </w:r>
      <w:r w:rsidRPr="00C6638D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C6638D">
        <w:rPr>
          <w:rFonts w:ascii="GHEA Grapalat" w:hAnsi="GHEA Grapalat" w:cs="Sylfaen"/>
          <w:b/>
          <w:bCs/>
          <w:sz w:val="24"/>
          <w:szCs w:val="24"/>
          <w:lang w:val="hy-AM"/>
        </w:rPr>
        <w:t>որոշումների</w:t>
      </w:r>
      <w:r w:rsidRPr="00C6638D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C6638D">
        <w:rPr>
          <w:rFonts w:ascii="GHEA Grapalat" w:hAnsi="GHEA Grapalat" w:cs="Sylfaen"/>
          <w:b/>
          <w:bCs/>
          <w:sz w:val="24"/>
          <w:szCs w:val="24"/>
          <w:lang w:val="hy-AM"/>
        </w:rPr>
        <w:t>նախագծերի վերաբերյալ հանրային քննարկման արդյունքում ստացված առաջարկությունների</w:t>
      </w:r>
    </w:p>
    <w:tbl>
      <w:tblPr>
        <w:tblW w:w="15014" w:type="dxa"/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53"/>
        <w:gridCol w:w="2640"/>
        <w:gridCol w:w="5560"/>
        <w:gridCol w:w="3420"/>
        <w:gridCol w:w="2766"/>
        <w:gridCol w:w="8"/>
      </w:tblGrid>
      <w:tr w:rsidR="00DD5E1A" w:rsidRPr="00C6638D" w14:paraId="68148CE4" w14:textId="77777777" w:rsidTr="00FB0241">
        <w:tc>
          <w:tcPr>
            <w:tcW w:w="620" w:type="dxa"/>
            <w:gridSpan w:val="2"/>
            <w:tcBorders>
              <w:top w:val="nil"/>
              <w:left w:val="nil"/>
              <w:right w:val="nil"/>
            </w:tcBorders>
            <w:shd w:val="clear" w:color="auto" w:fill="D2D4E1"/>
            <w:tcMar>
              <w:top w:w="225" w:type="dxa"/>
              <w:left w:w="300" w:type="dxa"/>
              <w:bottom w:w="225" w:type="dxa"/>
              <w:right w:w="300" w:type="dxa"/>
            </w:tcMar>
            <w:vAlign w:val="bottom"/>
            <w:hideMark/>
          </w:tcPr>
          <w:p w14:paraId="3A640E73" w14:textId="77777777" w:rsidR="00DD5E1A" w:rsidRPr="00C6638D" w:rsidRDefault="00DD5E1A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b/>
                <w:bCs/>
                <w:color w:val="4B5C6A"/>
                <w:sz w:val="24"/>
                <w:szCs w:val="24"/>
              </w:rPr>
            </w:pPr>
            <w:r w:rsidRPr="00C6638D">
              <w:rPr>
                <w:rFonts w:ascii="GHEA Grapalat" w:eastAsia="Times New Roman" w:hAnsi="GHEA Grapalat" w:cs="Arian AMU"/>
                <w:b/>
                <w:bCs/>
                <w:color w:val="4B5C6A"/>
                <w:sz w:val="24"/>
                <w:szCs w:val="24"/>
              </w:rPr>
              <w:t>h/h</w:t>
            </w:r>
          </w:p>
        </w:tc>
        <w:tc>
          <w:tcPr>
            <w:tcW w:w="26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D2D4E1"/>
            <w:tcMar>
              <w:top w:w="225" w:type="dxa"/>
              <w:left w:w="300" w:type="dxa"/>
              <w:bottom w:w="225" w:type="dxa"/>
              <w:right w:w="300" w:type="dxa"/>
            </w:tcMar>
            <w:vAlign w:val="bottom"/>
            <w:hideMark/>
          </w:tcPr>
          <w:p w14:paraId="2B8B2AA5" w14:textId="77777777" w:rsidR="00DD5E1A" w:rsidRPr="00C6638D" w:rsidRDefault="00DD5E1A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b/>
                <w:bCs/>
                <w:color w:val="4B5C6A"/>
                <w:sz w:val="24"/>
                <w:szCs w:val="24"/>
              </w:rPr>
            </w:pPr>
            <w:proofErr w:type="spellStart"/>
            <w:r w:rsidRPr="00C6638D">
              <w:rPr>
                <w:rFonts w:ascii="GHEA Grapalat" w:eastAsia="Times New Roman" w:hAnsi="GHEA Grapalat" w:cs="Arian AMU"/>
                <w:b/>
                <w:bCs/>
                <w:color w:val="4B5C6A"/>
                <w:sz w:val="24"/>
                <w:szCs w:val="24"/>
              </w:rPr>
              <w:t>Առաջարկության</w:t>
            </w:r>
            <w:proofErr w:type="spellEnd"/>
            <w:r w:rsidRPr="00C6638D">
              <w:rPr>
                <w:rFonts w:ascii="GHEA Grapalat" w:eastAsia="Times New Roman" w:hAnsi="GHEA Grapalat" w:cs="Arian AMU"/>
                <w:b/>
                <w:bCs/>
                <w:color w:val="4B5C6A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b/>
                <w:bCs/>
                <w:color w:val="4B5C6A"/>
                <w:sz w:val="24"/>
                <w:szCs w:val="24"/>
              </w:rPr>
              <w:t>հեղինակը</w:t>
            </w:r>
            <w:proofErr w:type="spellEnd"/>
            <w:r w:rsidRPr="00C6638D">
              <w:rPr>
                <w:rFonts w:ascii="GHEA Grapalat" w:eastAsia="Times New Roman" w:hAnsi="GHEA Grapalat" w:cs="Arian AMU"/>
                <w:b/>
                <w:bCs/>
                <w:color w:val="4B5C6A"/>
                <w:sz w:val="24"/>
                <w:szCs w:val="24"/>
              </w:rPr>
              <w:t xml:space="preserve">, </w:t>
            </w:r>
            <w:proofErr w:type="spellStart"/>
            <w:r w:rsidRPr="00C6638D">
              <w:rPr>
                <w:rFonts w:ascii="GHEA Grapalat" w:eastAsia="Times New Roman" w:hAnsi="GHEA Grapalat" w:cs="Arian AMU"/>
                <w:b/>
                <w:bCs/>
                <w:color w:val="4B5C6A"/>
                <w:sz w:val="24"/>
                <w:szCs w:val="24"/>
              </w:rPr>
              <w:t>ստացման</w:t>
            </w:r>
            <w:proofErr w:type="spellEnd"/>
            <w:r w:rsidRPr="00C6638D">
              <w:rPr>
                <w:rFonts w:ascii="GHEA Grapalat" w:eastAsia="Times New Roman" w:hAnsi="GHEA Grapalat" w:cs="Arian AMU"/>
                <w:b/>
                <w:bCs/>
                <w:color w:val="4B5C6A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b/>
                <w:bCs/>
                <w:color w:val="4B5C6A"/>
                <w:sz w:val="24"/>
                <w:szCs w:val="24"/>
              </w:rPr>
              <w:t>ամսաթիվը</w:t>
            </w:r>
            <w:proofErr w:type="spellEnd"/>
          </w:p>
        </w:tc>
        <w:tc>
          <w:tcPr>
            <w:tcW w:w="556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D2D4E1"/>
            <w:tcMar>
              <w:top w:w="225" w:type="dxa"/>
              <w:left w:w="300" w:type="dxa"/>
              <w:bottom w:w="225" w:type="dxa"/>
              <w:right w:w="300" w:type="dxa"/>
            </w:tcMar>
            <w:vAlign w:val="bottom"/>
            <w:hideMark/>
          </w:tcPr>
          <w:p w14:paraId="14EFBFC1" w14:textId="77777777" w:rsidR="00DD5E1A" w:rsidRPr="00C6638D" w:rsidRDefault="00DD5E1A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b/>
                <w:bCs/>
                <w:color w:val="4B5C6A"/>
                <w:sz w:val="24"/>
                <w:szCs w:val="24"/>
              </w:rPr>
            </w:pPr>
            <w:proofErr w:type="spellStart"/>
            <w:r w:rsidRPr="00C6638D">
              <w:rPr>
                <w:rFonts w:ascii="GHEA Grapalat" w:eastAsia="Times New Roman" w:hAnsi="GHEA Grapalat" w:cs="Arian AMU"/>
                <w:b/>
                <w:bCs/>
                <w:color w:val="4B5C6A"/>
                <w:sz w:val="24"/>
                <w:szCs w:val="24"/>
              </w:rPr>
              <w:t>Առաջարկության</w:t>
            </w:r>
            <w:proofErr w:type="spellEnd"/>
            <w:r w:rsidRPr="00C6638D">
              <w:rPr>
                <w:rFonts w:ascii="GHEA Grapalat" w:eastAsia="Times New Roman" w:hAnsi="GHEA Grapalat" w:cs="Arian AMU"/>
                <w:b/>
                <w:bCs/>
                <w:color w:val="4B5C6A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b/>
                <w:bCs/>
                <w:color w:val="4B5C6A"/>
                <w:sz w:val="24"/>
                <w:szCs w:val="24"/>
              </w:rPr>
              <w:t>բովանդակությունը</w:t>
            </w:r>
            <w:proofErr w:type="spellEnd"/>
          </w:p>
        </w:tc>
        <w:tc>
          <w:tcPr>
            <w:tcW w:w="342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D2D4E1"/>
            <w:tcMar>
              <w:top w:w="225" w:type="dxa"/>
              <w:left w:w="300" w:type="dxa"/>
              <w:bottom w:w="225" w:type="dxa"/>
              <w:right w:w="300" w:type="dxa"/>
            </w:tcMar>
            <w:vAlign w:val="bottom"/>
            <w:hideMark/>
          </w:tcPr>
          <w:p w14:paraId="4C9C1159" w14:textId="77777777" w:rsidR="00DD5E1A" w:rsidRPr="00C6638D" w:rsidRDefault="00DD5E1A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b/>
                <w:bCs/>
                <w:color w:val="4B5C6A"/>
                <w:sz w:val="24"/>
                <w:szCs w:val="24"/>
              </w:rPr>
            </w:pPr>
            <w:proofErr w:type="spellStart"/>
            <w:r w:rsidRPr="00C6638D">
              <w:rPr>
                <w:rFonts w:ascii="GHEA Grapalat" w:eastAsia="Times New Roman" w:hAnsi="GHEA Grapalat" w:cs="Arian AMU"/>
                <w:b/>
                <w:bCs/>
                <w:color w:val="4B5C6A"/>
                <w:sz w:val="24"/>
                <w:szCs w:val="24"/>
              </w:rPr>
              <w:t>Եզրակացություն</w:t>
            </w:r>
            <w:proofErr w:type="spellEnd"/>
          </w:p>
        </w:tc>
        <w:tc>
          <w:tcPr>
            <w:tcW w:w="2774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D2D4E1"/>
            <w:tcMar>
              <w:top w:w="225" w:type="dxa"/>
              <w:left w:w="300" w:type="dxa"/>
              <w:bottom w:w="225" w:type="dxa"/>
              <w:right w:w="300" w:type="dxa"/>
            </w:tcMar>
            <w:vAlign w:val="bottom"/>
            <w:hideMark/>
          </w:tcPr>
          <w:p w14:paraId="1A52730E" w14:textId="77777777" w:rsidR="00DD5E1A" w:rsidRPr="00C6638D" w:rsidRDefault="00DD5E1A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b/>
                <w:bCs/>
                <w:color w:val="4B5C6A"/>
                <w:sz w:val="24"/>
                <w:szCs w:val="24"/>
              </w:rPr>
            </w:pPr>
            <w:proofErr w:type="spellStart"/>
            <w:r w:rsidRPr="00C6638D">
              <w:rPr>
                <w:rFonts w:ascii="GHEA Grapalat" w:eastAsia="Times New Roman" w:hAnsi="GHEA Grapalat" w:cs="Arian AMU"/>
                <w:b/>
                <w:bCs/>
                <w:color w:val="4B5C6A"/>
                <w:sz w:val="24"/>
                <w:szCs w:val="24"/>
              </w:rPr>
              <w:t>Կատարված</w:t>
            </w:r>
            <w:proofErr w:type="spellEnd"/>
            <w:r w:rsidRPr="00C6638D">
              <w:rPr>
                <w:rFonts w:ascii="GHEA Grapalat" w:eastAsia="Times New Roman" w:hAnsi="GHEA Grapalat" w:cs="Arian AMU"/>
                <w:b/>
                <w:bCs/>
                <w:color w:val="4B5C6A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b/>
                <w:bCs/>
                <w:color w:val="4B5C6A"/>
                <w:sz w:val="24"/>
                <w:szCs w:val="24"/>
              </w:rPr>
              <w:t>փոփոխությունը</w:t>
            </w:r>
            <w:proofErr w:type="spellEnd"/>
          </w:p>
        </w:tc>
      </w:tr>
      <w:tr w:rsidR="00DD5E1A" w:rsidRPr="00C6638D" w14:paraId="2D53A390" w14:textId="77777777" w:rsidTr="00FB0241">
        <w:trPr>
          <w:gridAfter w:val="1"/>
          <w:wAfter w:w="8" w:type="dxa"/>
          <w:trHeight w:val="20"/>
        </w:trPr>
        <w:tc>
          <w:tcPr>
            <w:tcW w:w="567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776DF87E" w14:textId="77777777" w:rsidR="00DD5E1A" w:rsidRPr="00C6638D" w:rsidRDefault="00DD5E1A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b/>
                <w:bCs/>
                <w:color w:val="4B5C6A"/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14:paraId="50E2E8AB" w14:textId="77777777" w:rsidR="00DD5E1A" w:rsidRPr="00C6638D" w:rsidRDefault="00DD5E1A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1</w:t>
            </w:r>
          </w:p>
        </w:tc>
        <w:tc>
          <w:tcPr>
            <w:tcW w:w="5560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14:paraId="2C04BB5E" w14:textId="77777777" w:rsidR="00DD5E1A" w:rsidRPr="00C6638D" w:rsidRDefault="00DD5E1A" w:rsidP="00DD5E1A">
            <w:pPr>
              <w:spacing w:after="0" w:line="240" w:lineRule="auto"/>
              <w:ind w:right="-222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2</w:t>
            </w:r>
          </w:p>
        </w:tc>
        <w:tc>
          <w:tcPr>
            <w:tcW w:w="3420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14:paraId="4C94D76B" w14:textId="77777777" w:rsidR="00DD5E1A" w:rsidRPr="00C6638D" w:rsidRDefault="00DD5E1A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3</w:t>
            </w:r>
          </w:p>
        </w:tc>
        <w:tc>
          <w:tcPr>
            <w:tcW w:w="2766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14:paraId="05190EA6" w14:textId="77777777" w:rsidR="00DD5E1A" w:rsidRPr="00C6638D" w:rsidRDefault="00DD5E1A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4</w:t>
            </w:r>
          </w:p>
        </w:tc>
      </w:tr>
      <w:tr w:rsidR="00DD5E1A" w:rsidRPr="00C6638D" w14:paraId="46B7705D" w14:textId="77777777" w:rsidTr="00FB0241">
        <w:trPr>
          <w:gridAfter w:val="1"/>
          <w:wAfter w:w="8" w:type="dxa"/>
        </w:trPr>
        <w:tc>
          <w:tcPr>
            <w:tcW w:w="567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1E9F34AB" w14:textId="77777777" w:rsidR="00DD5E1A" w:rsidRDefault="00DD5E1A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1</w:t>
            </w:r>
            <w:r w:rsidR="003D739B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.</w:t>
            </w:r>
          </w:p>
          <w:p w14:paraId="09D3EE1A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26424CA6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41925ADB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6F2272BA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45286725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28316D2E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3C14CD10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2D02987D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4D879216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3C281481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7B864DF2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62D05444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70EDB57F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6A7328E3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6283DECE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51CFD617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7CB69A0F" w14:textId="78077992" w:rsidR="003D739B" w:rsidRPr="00C6638D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14:paraId="34E795A5" w14:textId="77777777" w:rsidR="00DD5E1A" w:rsidRDefault="00DD5E1A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  <w:lang w:val="ru-RU"/>
              </w:rPr>
              <w:t xml:space="preserve">Սամվել Մարտիրոսյան </w:t>
            </w:r>
            <w:r w:rsidRPr="00C6638D"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  <w:t>19.04.2023 15:37:48</w:t>
            </w:r>
          </w:p>
          <w:p w14:paraId="36FFCAC8" w14:textId="77777777" w:rsidR="003D739B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</w:p>
          <w:p w14:paraId="0FA416E7" w14:textId="77777777" w:rsidR="003D739B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</w:p>
          <w:p w14:paraId="5668B2BE" w14:textId="77777777" w:rsidR="003D739B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</w:p>
          <w:p w14:paraId="0F841EBC" w14:textId="77777777" w:rsidR="003D739B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</w:p>
          <w:p w14:paraId="2355A1BE" w14:textId="77777777" w:rsidR="003D739B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</w:p>
          <w:p w14:paraId="2FCE6A76" w14:textId="77777777" w:rsidR="003D739B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</w:p>
          <w:p w14:paraId="7C44C727" w14:textId="77777777" w:rsidR="003D739B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</w:p>
          <w:p w14:paraId="0EAF881B" w14:textId="77777777" w:rsidR="003D739B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</w:p>
          <w:p w14:paraId="06D489C3" w14:textId="77777777" w:rsidR="003D739B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</w:p>
          <w:p w14:paraId="2CD0DF96" w14:textId="77777777" w:rsidR="003D739B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</w:p>
          <w:p w14:paraId="780C8BF3" w14:textId="77777777" w:rsidR="003D739B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</w:p>
          <w:p w14:paraId="08C30267" w14:textId="77777777" w:rsidR="003D739B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</w:p>
          <w:p w14:paraId="7A601F78" w14:textId="77777777" w:rsidR="003D739B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</w:p>
          <w:p w14:paraId="3D37BC34" w14:textId="77777777" w:rsidR="003D739B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</w:p>
          <w:p w14:paraId="7AE2BADF" w14:textId="77777777" w:rsidR="003D739B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</w:p>
          <w:p w14:paraId="0421590B" w14:textId="77777777" w:rsidR="003D739B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</w:p>
          <w:p w14:paraId="04412DFC" w14:textId="6727FCFD" w:rsidR="003D739B" w:rsidRPr="00C6638D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</w:tc>
        <w:tc>
          <w:tcPr>
            <w:tcW w:w="5560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14:paraId="538DCBD3" w14:textId="77777777" w:rsidR="00DD5E1A" w:rsidRPr="00C6638D" w:rsidRDefault="00DD5E1A" w:rsidP="007743E7">
            <w:pPr>
              <w:spacing w:line="240" w:lineRule="auto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Նախագծի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հավելվածի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1-ին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կետի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համաձայն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՝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սույն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կարգը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չի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տարածվում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Լիազոր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մարմնի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ուսումնական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հաստատություններում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սովորող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փրկարարական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ծառայողների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վրա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,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այն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ինչ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, 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Փրկարար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ծառայության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մասին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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օրենքի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70-րդ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հոդվածի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8-րդ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մասի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համաձայն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՝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Լիազոր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մարմնի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ուսումնական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հաստատությունում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իրականացվում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է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նաև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հեռակա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ուսուցում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փրկարարական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ծառայության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կրտսեր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,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միջին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և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ավագ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խմբերի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պաշտոններ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զբաղեցնող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ծառայողների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համար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,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հետևաբար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՝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անհասկանալի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է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դառնում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՝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ինչի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համար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պետք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է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հեռակա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ուսուցում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ստացող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փրկարարական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ծառայողը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չկարողանա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մասնակցել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ատեստավորման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պրոցեսին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,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այն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դեպքում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,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երբ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գտնվում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է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ծառայության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մեջ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՝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շարունակելով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կատարել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իր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ֆունկցիոնալ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պարտականությունները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։</w:t>
            </w:r>
          </w:p>
        </w:tc>
        <w:tc>
          <w:tcPr>
            <w:tcW w:w="3420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14:paraId="09ED214C" w14:textId="77777777" w:rsidR="00DD5E1A" w:rsidRPr="00C6638D" w:rsidRDefault="00FB0241" w:rsidP="00FB0241">
            <w:pPr>
              <w:spacing w:line="240" w:lineRule="auto"/>
              <w:jc w:val="center"/>
              <w:rPr>
                <w:rFonts w:ascii="GHEA Grapalat" w:eastAsia="Times New Roman" w:hAnsi="GHEA Grapalat" w:cs="Arian AMU"/>
                <w:b/>
                <w:bCs/>
                <w:color w:val="273845"/>
                <w:sz w:val="24"/>
                <w:szCs w:val="24"/>
              </w:rPr>
            </w:pPr>
            <w:proofErr w:type="spellStart"/>
            <w:r w:rsidRPr="00C6638D">
              <w:rPr>
                <w:rFonts w:ascii="GHEA Grapalat" w:eastAsia="Times New Roman" w:hAnsi="GHEA Grapalat" w:cs="Arian AMU"/>
                <w:b/>
                <w:bCs/>
                <w:color w:val="273845"/>
                <w:sz w:val="24"/>
                <w:szCs w:val="24"/>
              </w:rPr>
              <w:t>Չի</w:t>
            </w:r>
            <w:proofErr w:type="spellEnd"/>
            <w:r w:rsidRPr="00C6638D">
              <w:rPr>
                <w:rFonts w:ascii="GHEA Grapalat" w:eastAsia="Times New Roman" w:hAnsi="GHEA Grapalat" w:cs="Arian AMU"/>
                <w:b/>
                <w:bCs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b/>
                <w:bCs/>
                <w:color w:val="273845"/>
                <w:sz w:val="24"/>
                <w:szCs w:val="24"/>
              </w:rPr>
              <w:t>ընդունվել</w:t>
            </w:r>
            <w:proofErr w:type="spellEnd"/>
          </w:p>
          <w:p w14:paraId="045148BF" w14:textId="77777777" w:rsidR="00FB0241" w:rsidRPr="00C6638D" w:rsidRDefault="00FB0241" w:rsidP="00FB0241">
            <w:pPr>
              <w:spacing w:after="0" w:line="240" w:lineRule="auto"/>
              <w:ind w:firstLine="360"/>
              <w:jc w:val="both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Լիազոր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մարմնի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ուսումնական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հաստատության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համար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նախատեսվում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է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սահմանել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վարձատրության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այլ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ձևաչափ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,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որը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Կառավարության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նախագծի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տեսքով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կներակայցվի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հանրային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քննարկման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:</w:t>
            </w:r>
          </w:p>
          <w:p w14:paraId="367C22CF" w14:textId="77777777" w:rsidR="00FB0241" w:rsidRDefault="00FB0241" w:rsidP="00FB0241">
            <w:pPr>
              <w:spacing w:after="0" w:line="240" w:lineRule="auto"/>
              <w:ind w:firstLine="360"/>
              <w:jc w:val="both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35BEB22B" w14:textId="77777777" w:rsidR="007743E7" w:rsidRDefault="007743E7" w:rsidP="00FB0241">
            <w:pPr>
              <w:spacing w:after="0" w:line="240" w:lineRule="auto"/>
              <w:ind w:firstLine="360"/>
              <w:jc w:val="both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14C60B50" w14:textId="77777777" w:rsidR="007743E7" w:rsidRDefault="007743E7" w:rsidP="00FB0241">
            <w:pPr>
              <w:spacing w:after="0" w:line="240" w:lineRule="auto"/>
              <w:ind w:firstLine="360"/>
              <w:jc w:val="both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5BCAE548" w14:textId="77777777" w:rsidR="007743E7" w:rsidRDefault="007743E7" w:rsidP="00FB0241">
            <w:pPr>
              <w:spacing w:after="0" w:line="240" w:lineRule="auto"/>
              <w:ind w:firstLine="360"/>
              <w:jc w:val="both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2E5CC0AC" w14:textId="77777777" w:rsidR="007743E7" w:rsidRDefault="007743E7" w:rsidP="00FB0241">
            <w:pPr>
              <w:spacing w:after="0" w:line="240" w:lineRule="auto"/>
              <w:ind w:firstLine="360"/>
              <w:jc w:val="both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508BCED4" w14:textId="77777777" w:rsidR="007743E7" w:rsidRPr="00C6638D" w:rsidRDefault="007743E7" w:rsidP="00FB0241">
            <w:pPr>
              <w:spacing w:after="0" w:line="240" w:lineRule="auto"/>
              <w:ind w:firstLine="360"/>
              <w:jc w:val="both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437BB66A" w14:textId="77777777" w:rsidR="00FB0241" w:rsidRPr="00C6638D" w:rsidRDefault="00FB0241" w:rsidP="00FB0241">
            <w:pPr>
              <w:spacing w:after="0" w:line="240" w:lineRule="auto"/>
              <w:ind w:firstLine="360"/>
              <w:jc w:val="both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01D14F19" w14:textId="2E31BF35" w:rsidR="00FB0241" w:rsidRPr="00C6638D" w:rsidRDefault="00FB0241" w:rsidP="00FB0241">
            <w:pPr>
              <w:spacing w:after="0" w:line="240" w:lineRule="auto"/>
              <w:jc w:val="both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</w:tc>
        <w:tc>
          <w:tcPr>
            <w:tcW w:w="2766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14:paraId="55D425B5" w14:textId="77777777" w:rsidR="00DD5E1A" w:rsidRPr="00C6638D" w:rsidRDefault="00DD5E1A" w:rsidP="00DD5E1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</w:tr>
      <w:tr w:rsidR="00DD5E1A" w:rsidRPr="00C6638D" w14:paraId="1280061E" w14:textId="77777777" w:rsidTr="00FB0241">
        <w:trPr>
          <w:gridAfter w:val="1"/>
          <w:wAfter w:w="8" w:type="dxa"/>
        </w:trPr>
        <w:tc>
          <w:tcPr>
            <w:tcW w:w="567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016E2E37" w14:textId="77777777" w:rsidR="00DD5E1A" w:rsidRDefault="00DD5E1A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lastRenderedPageBreak/>
              <w:t>2</w:t>
            </w:r>
            <w:r w:rsidR="003D739B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.</w:t>
            </w:r>
          </w:p>
          <w:p w14:paraId="5460030D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00FF1601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5DA82F5C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2C5FBDE5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7FBDBCD2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3A1ACDA8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76779481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7674824F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065E87F0" w14:textId="6488FD91" w:rsidR="003D739B" w:rsidRPr="00C6638D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14:paraId="56383511" w14:textId="77777777" w:rsidR="00DD5E1A" w:rsidRDefault="00DD5E1A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  <w:lang w:val="ru-RU"/>
              </w:rPr>
              <w:t xml:space="preserve">Սամվել Մարտիրոսյան </w:t>
            </w:r>
            <w:r w:rsidRPr="00C6638D"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  <w:t>19.04.2023 15:50:09</w:t>
            </w:r>
          </w:p>
          <w:p w14:paraId="7484FC33" w14:textId="77777777" w:rsidR="003D739B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</w:p>
          <w:p w14:paraId="30ACE54D" w14:textId="77777777" w:rsidR="003D739B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</w:p>
          <w:p w14:paraId="45940EE3" w14:textId="77777777" w:rsidR="003D739B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</w:p>
          <w:p w14:paraId="5123EBF5" w14:textId="77777777" w:rsidR="003D739B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</w:p>
          <w:p w14:paraId="65D987CB" w14:textId="77777777" w:rsidR="003D739B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</w:p>
          <w:p w14:paraId="347A6385" w14:textId="77777777" w:rsidR="003D739B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</w:p>
          <w:p w14:paraId="3F7E3758" w14:textId="77777777" w:rsidR="003D739B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</w:p>
          <w:p w14:paraId="5F5E30E4" w14:textId="77777777" w:rsidR="003D739B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</w:p>
          <w:p w14:paraId="7391C818" w14:textId="681DEEC7" w:rsidR="003D739B" w:rsidRPr="00C6638D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</w:tc>
        <w:tc>
          <w:tcPr>
            <w:tcW w:w="5560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14:paraId="3AB62C9E" w14:textId="77777777" w:rsidR="00DD5E1A" w:rsidRPr="00C6638D" w:rsidRDefault="00DD5E1A" w:rsidP="00DD5E1A">
            <w:pPr>
              <w:spacing w:after="0" w:line="240" w:lineRule="auto"/>
              <w:rPr>
                <w:rFonts w:ascii="GHEA Grapalat" w:eastAsia="MS Mincho" w:hAnsi="GHEA Grapalat" w:cs="MS Mincho"/>
                <w:color w:val="273845"/>
                <w:sz w:val="24"/>
                <w:szCs w:val="24"/>
              </w:rPr>
            </w:pP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Առաջարկում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եմ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հավելվածի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1-ին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գլխում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ավելացնել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նոր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կետ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՝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հետևյալ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բովանդակությամբ</w:t>
            </w:r>
            <w:proofErr w:type="spellEnd"/>
            <w:r w:rsidRPr="00C6638D">
              <w:rPr>
                <w:rFonts w:ascii="GHEA Grapalat" w:eastAsia="MS Mincho" w:hAnsi="GHEA Grapalat" w:cs="MS Mincho"/>
                <w:color w:val="273845"/>
                <w:sz w:val="24"/>
                <w:szCs w:val="24"/>
              </w:rPr>
              <w:t>.</w:t>
            </w:r>
          </w:p>
          <w:p w14:paraId="79DA7273" w14:textId="77777777" w:rsidR="00DD5E1A" w:rsidRPr="00C6638D" w:rsidRDefault="00DD5E1A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  <w:r w:rsidRPr="00C6638D">
              <w:rPr>
                <w:rFonts w:ascii="GHEA Grapalat" w:eastAsia="MS Mincho" w:hAnsi="GHEA Grapalat" w:cs="MS Mincho"/>
                <w:color w:val="273845"/>
                <w:sz w:val="24"/>
                <w:szCs w:val="24"/>
              </w:rPr>
              <w:t>«</w:t>
            </w:r>
            <w:proofErr w:type="spellStart"/>
            <w:r w:rsidRPr="00C6638D">
              <w:rPr>
                <w:rFonts w:ascii="GHEA Grapalat" w:eastAsia="Times New Roman" w:hAnsi="GHEA Grapalat" w:cs="GHEA Grapalat"/>
                <w:color w:val="273845"/>
                <w:sz w:val="24"/>
                <w:szCs w:val="24"/>
              </w:rPr>
              <w:t>Կադրերի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GHEA Grapalat"/>
                <w:color w:val="273845"/>
                <w:sz w:val="24"/>
                <w:szCs w:val="24"/>
              </w:rPr>
              <w:t>ռ</w:t>
            </w:r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եզերվում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ընդգրկված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լինելու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ժամանակահատվածում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ատեստավորման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արդյունքները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պահպանվում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են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այն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դեպքում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,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երբ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ծառայողը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օրենքով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սահմանված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կարգով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նշանակվում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է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մինչև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կադրերի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ռեզերվում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ընդգրկվելը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զբաղեցրած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պաշտոնին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հավասարազոր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պաշտոնի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կամ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ավելի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ցածր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պաշտոնի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»։</w:t>
            </w:r>
          </w:p>
        </w:tc>
        <w:tc>
          <w:tcPr>
            <w:tcW w:w="3420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14:paraId="040DB2A6" w14:textId="77777777" w:rsidR="00DD5E1A" w:rsidRPr="00C6638D" w:rsidRDefault="00FB0241" w:rsidP="00FB0241">
            <w:pPr>
              <w:spacing w:line="240" w:lineRule="auto"/>
              <w:jc w:val="center"/>
              <w:rPr>
                <w:rFonts w:ascii="GHEA Grapalat" w:eastAsia="Times New Roman" w:hAnsi="GHEA Grapalat" w:cs="Arian AMU"/>
                <w:b/>
                <w:bCs/>
                <w:color w:val="273845"/>
                <w:sz w:val="24"/>
                <w:szCs w:val="24"/>
              </w:rPr>
            </w:pPr>
            <w:proofErr w:type="spellStart"/>
            <w:r w:rsidRPr="00C6638D">
              <w:rPr>
                <w:rFonts w:ascii="GHEA Grapalat" w:eastAsia="Times New Roman" w:hAnsi="GHEA Grapalat" w:cs="Arian AMU"/>
                <w:b/>
                <w:bCs/>
                <w:color w:val="273845"/>
                <w:sz w:val="24"/>
                <w:szCs w:val="24"/>
              </w:rPr>
              <w:t>Չի</w:t>
            </w:r>
            <w:proofErr w:type="spellEnd"/>
            <w:r w:rsidRPr="00C6638D">
              <w:rPr>
                <w:rFonts w:ascii="GHEA Grapalat" w:eastAsia="Times New Roman" w:hAnsi="GHEA Grapalat" w:cs="Arian AMU"/>
                <w:b/>
                <w:bCs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b/>
                <w:bCs/>
                <w:color w:val="273845"/>
                <w:sz w:val="24"/>
                <w:szCs w:val="24"/>
              </w:rPr>
              <w:t>ընդունվել</w:t>
            </w:r>
            <w:proofErr w:type="spellEnd"/>
          </w:p>
          <w:p w14:paraId="0F5B23B5" w14:textId="77777777" w:rsidR="00FB0241" w:rsidRPr="00C6638D" w:rsidRDefault="00FB0241" w:rsidP="00FB0241">
            <w:pPr>
              <w:spacing w:after="0" w:line="240" w:lineRule="auto"/>
              <w:ind w:firstLine="360"/>
              <w:jc w:val="both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Ներկայացված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առաջարկությունը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լրացուցիչ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քննարկման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կարիք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ունի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,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քանի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որ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հավելավճարի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հաշվարկումը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նախատեսվում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է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փաստացի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կատարվող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աշխատանքի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համար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՝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որպես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լրացուցիչ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սոցիալական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երաշխիք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:</w:t>
            </w:r>
          </w:p>
          <w:p w14:paraId="4C65A9CD" w14:textId="7C3F332A" w:rsidR="00FB0241" w:rsidRPr="00C6638D" w:rsidRDefault="00FB0241" w:rsidP="00FB0241">
            <w:pPr>
              <w:spacing w:after="0" w:line="240" w:lineRule="auto"/>
              <w:ind w:firstLine="360"/>
              <w:jc w:val="both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</w:tc>
        <w:tc>
          <w:tcPr>
            <w:tcW w:w="2766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14:paraId="732FF968" w14:textId="77777777" w:rsidR="00DD5E1A" w:rsidRPr="00C6638D" w:rsidRDefault="00DD5E1A" w:rsidP="00DD5E1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</w:tr>
      <w:tr w:rsidR="00DD5E1A" w:rsidRPr="00C6638D" w14:paraId="5C270EEC" w14:textId="77777777" w:rsidTr="00FB0241">
        <w:trPr>
          <w:gridAfter w:val="1"/>
          <w:wAfter w:w="8" w:type="dxa"/>
        </w:trPr>
        <w:tc>
          <w:tcPr>
            <w:tcW w:w="567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1F689BF9" w14:textId="77777777" w:rsidR="00DD5E1A" w:rsidRDefault="00DD5E1A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3</w:t>
            </w:r>
            <w:r w:rsidR="003D739B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.</w:t>
            </w:r>
          </w:p>
          <w:p w14:paraId="7588DC83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4592CD7F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2359368F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710A567B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29F70FE7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10D80962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77D88C51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1A703A19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45D73E06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7A99DC40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4CB736B6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38779642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5D5BC45F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42F324FD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715B9133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54775FC6" w14:textId="04DEC5EC" w:rsidR="003D739B" w:rsidRPr="00C6638D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14:paraId="4962E22B" w14:textId="77777777" w:rsidR="00DD5E1A" w:rsidRDefault="00DD5E1A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  <w:lang w:val="ru-RU"/>
              </w:rPr>
              <w:t xml:space="preserve">Սամվել Մարտիրոսյան </w:t>
            </w:r>
            <w:r w:rsidRPr="00C6638D"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  <w:t>19.04.2023 15:56:24</w:t>
            </w:r>
          </w:p>
          <w:p w14:paraId="09CEE7EB" w14:textId="77777777" w:rsidR="003D739B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</w:p>
          <w:p w14:paraId="62DD13B2" w14:textId="77777777" w:rsidR="003D739B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</w:p>
          <w:p w14:paraId="5C50A4A2" w14:textId="77777777" w:rsidR="003D739B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</w:p>
          <w:p w14:paraId="5E7D514B" w14:textId="77777777" w:rsidR="003D739B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</w:p>
          <w:p w14:paraId="2D856DF9" w14:textId="77777777" w:rsidR="003D739B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</w:p>
          <w:p w14:paraId="7CFD77FD" w14:textId="77777777" w:rsidR="003D739B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</w:p>
          <w:p w14:paraId="19DE87A1" w14:textId="77777777" w:rsidR="003D739B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</w:p>
          <w:p w14:paraId="405EA5E1" w14:textId="77777777" w:rsidR="003D739B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</w:p>
          <w:p w14:paraId="67EB2E00" w14:textId="77777777" w:rsidR="003D739B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</w:p>
          <w:p w14:paraId="620F9840" w14:textId="77777777" w:rsidR="003D739B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</w:p>
          <w:p w14:paraId="31C3F9E6" w14:textId="77777777" w:rsidR="003D739B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</w:p>
          <w:p w14:paraId="06B028C7" w14:textId="77777777" w:rsidR="003D739B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</w:p>
          <w:p w14:paraId="6E93F759" w14:textId="77777777" w:rsidR="003D739B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</w:p>
          <w:p w14:paraId="34662D72" w14:textId="77777777" w:rsidR="003D739B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</w:p>
          <w:p w14:paraId="0D24D450" w14:textId="77777777" w:rsidR="003D739B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</w:p>
          <w:p w14:paraId="02A21596" w14:textId="4EEA49FA" w:rsidR="003D739B" w:rsidRPr="00C6638D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</w:tc>
        <w:tc>
          <w:tcPr>
            <w:tcW w:w="5560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14:paraId="1F22C920" w14:textId="77777777" w:rsidR="00DD5E1A" w:rsidRPr="00C6638D" w:rsidRDefault="00DD5E1A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Սույն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կարգի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10-րդ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կետի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համաձայն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՝ ՆԳ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նախարարի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հրամանը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ստորագրվելուց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հետո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քսան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աշխատանքային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օրվա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ընթացքում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կադրային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ստորաբաժանումը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համապատասխան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կառուցվածքածքային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ստորաբաժանումներ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է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ուղարկում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մեթոդական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ուղեցույց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,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այն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ինչ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՝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նույն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կարգի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5-րդ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կետի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համաձայն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՝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ատեստավորման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ենթակա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ծառայողը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ատեստավորման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օրվանից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ոչ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ուշ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,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քան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մեկ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ամիս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առաջ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տեղեկացվում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է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ատեստացիայի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անցկացման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մասին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։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Ելնելով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վերոգրյալից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՝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անհրաժեշտություն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է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առաջացել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որոշակիացնել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սույն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կարգի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10-րդ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կետով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սահմանված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ժամկետները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,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որպեսզի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ծառայողն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ունենա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պատշած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ժամանակահատված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՝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ատեստավորմանը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նախապատրաստվելու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համար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։</w:t>
            </w:r>
          </w:p>
        </w:tc>
        <w:tc>
          <w:tcPr>
            <w:tcW w:w="3420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14:paraId="04F55DA2" w14:textId="77777777" w:rsidR="00C37CE7" w:rsidRPr="00C6638D" w:rsidRDefault="00C37CE7" w:rsidP="00C37CE7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b/>
                <w:bCs/>
                <w:color w:val="273845"/>
                <w:sz w:val="24"/>
                <w:szCs w:val="24"/>
              </w:rPr>
            </w:pPr>
            <w:proofErr w:type="spellStart"/>
            <w:r w:rsidRPr="00C6638D">
              <w:rPr>
                <w:rFonts w:ascii="GHEA Grapalat" w:eastAsia="Times New Roman" w:hAnsi="GHEA Grapalat" w:cs="Arian AMU"/>
                <w:b/>
                <w:bCs/>
                <w:color w:val="273845"/>
                <w:sz w:val="24"/>
                <w:szCs w:val="24"/>
              </w:rPr>
              <w:t>Ընդունվել</w:t>
            </w:r>
            <w:proofErr w:type="spellEnd"/>
            <w:r w:rsidRPr="00C6638D">
              <w:rPr>
                <w:rFonts w:ascii="GHEA Grapalat" w:eastAsia="Times New Roman" w:hAnsi="GHEA Grapalat" w:cs="Arian AMU"/>
                <w:b/>
                <w:bCs/>
                <w:color w:val="273845"/>
                <w:sz w:val="24"/>
                <w:szCs w:val="24"/>
              </w:rPr>
              <w:t xml:space="preserve"> է</w:t>
            </w:r>
          </w:p>
          <w:p w14:paraId="20211D92" w14:textId="77777777" w:rsidR="004B6FBD" w:rsidRPr="00C6638D" w:rsidRDefault="004B6FBD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67D1E578" w14:textId="77777777" w:rsidR="004B6FBD" w:rsidRPr="00C6638D" w:rsidRDefault="004B6FBD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5FD20AB7" w14:textId="77777777" w:rsidR="004B6FBD" w:rsidRDefault="004B6FBD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5AFDFB9D" w14:textId="77777777" w:rsidR="00C37CE7" w:rsidRDefault="00C37CE7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174FCB30" w14:textId="77777777" w:rsidR="00C37CE7" w:rsidRDefault="00C37CE7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10935C03" w14:textId="77777777" w:rsidR="00C37CE7" w:rsidRDefault="00C37CE7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54B99B85" w14:textId="77777777" w:rsidR="00C37CE7" w:rsidRDefault="00C37CE7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0778E6B6" w14:textId="77777777" w:rsidR="00C37CE7" w:rsidRPr="00C6638D" w:rsidRDefault="00C37CE7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3A303802" w14:textId="77777777" w:rsidR="004B6FBD" w:rsidRPr="00C6638D" w:rsidRDefault="004B6FBD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73261954" w14:textId="77777777" w:rsidR="004B6FBD" w:rsidRPr="00C6638D" w:rsidRDefault="004B6FBD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6EE0118E" w14:textId="77777777" w:rsidR="004B6FBD" w:rsidRPr="00C6638D" w:rsidRDefault="004B6FBD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3552EA56" w14:textId="77777777" w:rsidR="004B6FBD" w:rsidRPr="00C6638D" w:rsidRDefault="004B6FBD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6FDD7F9A" w14:textId="77777777" w:rsidR="004B6FBD" w:rsidRPr="00C6638D" w:rsidRDefault="004B6FBD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6B5386B2" w14:textId="77777777" w:rsidR="004B6FBD" w:rsidRPr="00C6638D" w:rsidRDefault="004B6FBD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4129906F" w14:textId="77777777" w:rsidR="004B6FBD" w:rsidRPr="00C6638D" w:rsidRDefault="004B6FBD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148A9BDC" w14:textId="241464D7" w:rsidR="004B6FBD" w:rsidRPr="00C6638D" w:rsidRDefault="004B6FBD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</w:tc>
        <w:tc>
          <w:tcPr>
            <w:tcW w:w="2766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14:paraId="2489F920" w14:textId="77777777" w:rsidR="00DD5E1A" w:rsidRPr="00C6638D" w:rsidRDefault="00DD5E1A" w:rsidP="00DD5E1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</w:tr>
      <w:tr w:rsidR="00DD5E1A" w:rsidRPr="00C6638D" w14:paraId="7A7CB614" w14:textId="77777777" w:rsidTr="00FB0241">
        <w:trPr>
          <w:gridAfter w:val="1"/>
          <w:wAfter w:w="8" w:type="dxa"/>
        </w:trPr>
        <w:tc>
          <w:tcPr>
            <w:tcW w:w="567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61746CD1" w14:textId="58F1C865" w:rsidR="00DD5E1A" w:rsidRPr="00C6638D" w:rsidRDefault="00DD5E1A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4</w:t>
            </w:r>
            <w:r w:rsidR="003D739B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.</w:t>
            </w:r>
          </w:p>
        </w:tc>
        <w:tc>
          <w:tcPr>
            <w:tcW w:w="2693" w:type="dxa"/>
            <w:gridSpan w:val="2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14:paraId="29BECC41" w14:textId="77777777" w:rsidR="00DD5E1A" w:rsidRDefault="00DD5E1A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  <w:lang w:val="ru-RU"/>
              </w:rPr>
              <w:t xml:space="preserve">Սամվել Մարտիրոսյան </w:t>
            </w:r>
            <w:r w:rsidRPr="00C6638D"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  <w:t>19.04.2023 16:01:53</w:t>
            </w:r>
          </w:p>
          <w:p w14:paraId="4A7F7C25" w14:textId="4EA1A188" w:rsidR="003D739B" w:rsidRPr="00C6638D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</w:tc>
        <w:tc>
          <w:tcPr>
            <w:tcW w:w="5560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14:paraId="17CA78B3" w14:textId="77777777" w:rsidR="00DD5E1A" w:rsidRPr="00C6638D" w:rsidRDefault="00DD5E1A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Առաջարկում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եմ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կարգի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համարակալումը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փոփոխել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,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քանի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որ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12-րդ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կետում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նշվում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է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ատեստավորման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հանձնաժողովի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, 13-15-րդ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կետերում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թեստավորման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փուլի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,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իսկ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16-րդ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lastRenderedPageBreak/>
              <w:t>կետում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՝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կրկին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ատեստավորման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հանձնաժողովի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մասին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։</w:t>
            </w:r>
          </w:p>
        </w:tc>
        <w:tc>
          <w:tcPr>
            <w:tcW w:w="3420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14:paraId="40AD847F" w14:textId="77777777" w:rsidR="00DD5E1A" w:rsidRPr="00C6638D" w:rsidRDefault="004B6FBD" w:rsidP="004B6FBD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b/>
                <w:bCs/>
                <w:color w:val="273845"/>
                <w:sz w:val="24"/>
                <w:szCs w:val="24"/>
              </w:rPr>
            </w:pPr>
            <w:proofErr w:type="spellStart"/>
            <w:r w:rsidRPr="00C6638D">
              <w:rPr>
                <w:rFonts w:ascii="GHEA Grapalat" w:eastAsia="Times New Roman" w:hAnsi="GHEA Grapalat" w:cs="Arian AMU"/>
                <w:b/>
                <w:bCs/>
                <w:color w:val="273845"/>
                <w:sz w:val="24"/>
                <w:szCs w:val="24"/>
              </w:rPr>
              <w:lastRenderedPageBreak/>
              <w:t>Ընդունվել</w:t>
            </w:r>
            <w:proofErr w:type="spellEnd"/>
            <w:r w:rsidRPr="00C6638D">
              <w:rPr>
                <w:rFonts w:ascii="GHEA Grapalat" w:eastAsia="Times New Roman" w:hAnsi="GHEA Grapalat" w:cs="Arian AMU"/>
                <w:b/>
                <w:bCs/>
                <w:color w:val="273845"/>
                <w:sz w:val="24"/>
                <w:szCs w:val="24"/>
              </w:rPr>
              <w:t xml:space="preserve"> է</w:t>
            </w:r>
          </w:p>
          <w:p w14:paraId="0E11BE30" w14:textId="77777777" w:rsidR="004B6FBD" w:rsidRPr="00C6638D" w:rsidRDefault="004B6FBD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4D78990A" w14:textId="77777777" w:rsidR="004B6FBD" w:rsidRPr="00C6638D" w:rsidRDefault="004B6FBD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1607D46C" w14:textId="77777777" w:rsidR="004B6FBD" w:rsidRPr="00C6638D" w:rsidRDefault="004B6FBD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7FFDCD37" w14:textId="77777777" w:rsidR="004B6FBD" w:rsidRPr="00C6638D" w:rsidRDefault="004B6FBD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4D853C06" w14:textId="45F6DC04" w:rsidR="004B6FBD" w:rsidRPr="00C6638D" w:rsidRDefault="004B6FBD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</w:tc>
        <w:tc>
          <w:tcPr>
            <w:tcW w:w="2766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14:paraId="0B5C9996" w14:textId="77777777" w:rsidR="00DD5E1A" w:rsidRPr="00C6638D" w:rsidRDefault="00DD5E1A" w:rsidP="00DD5E1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</w:tr>
      <w:tr w:rsidR="00DD5E1A" w:rsidRPr="00C6638D" w14:paraId="469426A3" w14:textId="77777777" w:rsidTr="00FB0241">
        <w:trPr>
          <w:gridAfter w:val="1"/>
          <w:wAfter w:w="8" w:type="dxa"/>
        </w:trPr>
        <w:tc>
          <w:tcPr>
            <w:tcW w:w="567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54D701DF" w14:textId="77777777" w:rsidR="00DD5E1A" w:rsidRDefault="00DD5E1A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lastRenderedPageBreak/>
              <w:t>5</w:t>
            </w:r>
            <w:r w:rsidR="003D739B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.</w:t>
            </w:r>
          </w:p>
          <w:p w14:paraId="74513F58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24C56A99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78EE9CAA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2E0AE719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72B98837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1B27CC73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4EDE27B0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56063636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77F67068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62009BD0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121627AA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499B29ED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18D6C0CB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2E430D89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6C1A72B2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4F7D864C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1B0091C1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769CD488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7CDB8B3F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1B77E309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75B5A8B4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458D7551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7FB1E24B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40258C75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035B1291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5CB7243D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1659366E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7CEB8FBC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1D620C03" w14:textId="7789CF88" w:rsidR="003D739B" w:rsidRPr="00C6638D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14:paraId="440C4448" w14:textId="47E93F81" w:rsidR="00DD5E1A" w:rsidRDefault="00DD5E1A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  <w:lang w:val="ru-RU"/>
              </w:rPr>
              <w:t xml:space="preserve">Սամվել Մարտիրոսյան </w:t>
            </w:r>
            <w:r w:rsidRPr="00C6638D"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  <w:t>19.04.2023 16:06:15</w:t>
            </w:r>
          </w:p>
          <w:p w14:paraId="5A36000E" w14:textId="64AD067B" w:rsidR="003D739B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</w:p>
          <w:p w14:paraId="5CDE7E04" w14:textId="5E95376B" w:rsidR="003D739B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</w:p>
          <w:p w14:paraId="1D7BE727" w14:textId="355F907F" w:rsidR="003D739B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</w:p>
          <w:p w14:paraId="2E371CFF" w14:textId="136039B5" w:rsidR="003D739B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</w:p>
          <w:p w14:paraId="6D928AC6" w14:textId="29E2CCB6" w:rsidR="003D739B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</w:p>
          <w:p w14:paraId="7CD4227A" w14:textId="713BA3A5" w:rsidR="003D739B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</w:p>
          <w:p w14:paraId="1801DE90" w14:textId="1AC40A43" w:rsidR="003D739B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</w:p>
          <w:p w14:paraId="6DCA7EE9" w14:textId="0C7390EE" w:rsidR="003D739B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</w:p>
          <w:p w14:paraId="488BBDAC" w14:textId="33F846B4" w:rsidR="003D739B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</w:p>
          <w:p w14:paraId="56BD2B59" w14:textId="3234EBDF" w:rsidR="003D739B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</w:p>
          <w:p w14:paraId="33498B20" w14:textId="276B1E8C" w:rsidR="003D739B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</w:p>
          <w:p w14:paraId="537FA51E" w14:textId="77777777" w:rsidR="003D739B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</w:p>
          <w:p w14:paraId="2CFEA13E" w14:textId="77777777" w:rsidR="003D739B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</w:p>
          <w:p w14:paraId="27142ED4" w14:textId="77777777" w:rsidR="003D739B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</w:p>
          <w:p w14:paraId="7BD6DE94" w14:textId="77777777" w:rsidR="003D739B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</w:p>
          <w:p w14:paraId="2F0DE52B" w14:textId="77777777" w:rsidR="003D739B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</w:p>
          <w:p w14:paraId="5DD7C58E" w14:textId="77777777" w:rsidR="003D739B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</w:p>
          <w:p w14:paraId="7E57C4DA" w14:textId="77777777" w:rsidR="003D739B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</w:p>
          <w:p w14:paraId="7AD4F344" w14:textId="77777777" w:rsidR="003D739B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</w:p>
          <w:p w14:paraId="5958B0D3" w14:textId="77777777" w:rsidR="003D739B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</w:p>
          <w:p w14:paraId="03FA2357" w14:textId="77777777" w:rsidR="003D739B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</w:p>
          <w:p w14:paraId="2B1099B2" w14:textId="77777777" w:rsidR="003D739B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</w:p>
          <w:p w14:paraId="09F3485D" w14:textId="77777777" w:rsidR="003D739B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</w:p>
          <w:p w14:paraId="0D4F6D70" w14:textId="77777777" w:rsidR="003D739B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</w:p>
          <w:p w14:paraId="3D5A7133" w14:textId="77777777" w:rsidR="003D739B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</w:p>
          <w:p w14:paraId="3CA7C735" w14:textId="77777777" w:rsidR="003D739B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</w:p>
          <w:p w14:paraId="002F73D5" w14:textId="77777777" w:rsidR="003D739B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</w:p>
          <w:p w14:paraId="13783A50" w14:textId="77777777" w:rsidR="003D739B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</w:p>
          <w:p w14:paraId="71CF7E84" w14:textId="77777777" w:rsidR="003D739B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</w:p>
          <w:p w14:paraId="5DB5F314" w14:textId="77777777" w:rsidR="003D739B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</w:p>
          <w:p w14:paraId="5573948C" w14:textId="40357428" w:rsidR="003D739B" w:rsidRPr="00C6638D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</w:tc>
        <w:tc>
          <w:tcPr>
            <w:tcW w:w="5560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14:paraId="169D0488" w14:textId="77777777" w:rsidR="00DD5E1A" w:rsidRDefault="00DD5E1A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Սույն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կարգի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16-րդ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կետի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համաձայն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՝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հանձնաժողովի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կազմում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ընդգրկվում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են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նաև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Փրկարար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ծառայության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տնօրենի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տեղակալը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կամ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տեղակալները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։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Հաշվի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առնելով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,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որ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կարգի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1-ին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կետի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համաձայն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կարգի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գործողությունը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տարածվում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է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նաև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տնօրենի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տեղակալի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վրա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,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ուստի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՝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միաժամանակ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բոլոր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տեղակալները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չեն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կարող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մասնակցել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ատեստավորմանը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՝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հանձնաժողովի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կազմը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պահպանելու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համար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։</w:t>
            </w:r>
          </w:p>
          <w:p w14:paraId="69A0BB50" w14:textId="77777777" w:rsidR="00F80E5A" w:rsidRDefault="00F80E5A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3EC8DD31" w14:textId="77777777" w:rsidR="00213DF1" w:rsidRDefault="00213DF1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6C1B262D" w14:textId="77777777" w:rsidR="00213DF1" w:rsidRDefault="00213DF1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24C71BA5" w14:textId="77777777" w:rsidR="00213DF1" w:rsidRDefault="00213DF1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0E28D861" w14:textId="77777777" w:rsidR="00213DF1" w:rsidRDefault="00213DF1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6A6ADA13" w14:textId="77777777" w:rsidR="00213DF1" w:rsidRDefault="00213DF1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6013C5A9" w14:textId="77777777" w:rsidR="00213DF1" w:rsidRDefault="00213DF1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29224CBC" w14:textId="77777777" w:rsidR="00213DF1" w:rsidRDefault="00213DF1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5D076283" w14:textId="77777777" w:rsidR="00213DF1" w:rsidRDefault="00213DF1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67D2C648" w14:textId="77777777" w:rsidR="00213DF1" w:rsidRDefault="00213DF1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526415C1" w14:textId="77777777" w:rsidR="00213DF1" w:rsidRDefault="00213DF1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6A69BF0E" w14:textId="77777777" w:rsidR="00213DF1" w:rsidRDefault="00213DF1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48ED2740" w14:textId="77777777" w:rsidR="00213DF1" w:rsidRDefault="00213DF1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3891694E" w14:textId="77777777" w:rsidR="00213DF1" w:rsidRDefault="00213DF1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2FBA8A98" w14:textId="77777777" w:rsidR="00213DF1" w:rsidRDefault="00213DF1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676FF16E" w14:textId="77777777" w:rsidR="00213DF1" w:rsidRDefault="00213DF1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7E6A344A" w14:textId="77777777" w:rsidR="00213DF1" w:rsidRDefault="00213DF1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7D65BCB3" w14:textId="77777777" w:rsidR="00213DF1" w:rsidRDefault="00213DF1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35AE9637" w14:textId="77777777" w:rsidR="00213DF1" w:rsidRDefault="00213DF1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4396A56E" w14:textId="77777777" w:rsidR="00F80E5A" w:rsidRDefault="00F80E5A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36025BB2" w14:textId="77777777" w:rsidR="00F80E5A" w:rsidRDefault="00F80E5A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4E16A74F" w14:textId="77777777" w:rsidR="00F80E5A" w:rsidRPr="00C6638D" w:rsidRDefault="00F80E5A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14:paraId="4C329B43" w14:textId="5D84DA2E" w:rsidR="004B6FBD" w:rsidRDefault="00F80E5A" w:rsidP="00F80E5A">
            <w:pPr>
              <w:spacing w:line="240" w:lineRule="auto"/>
              <w:jc w:val="center"/>
              <w:rPr>
                <w:rFonts w:ascii="GHEA Grapalat" w:eastAsia="Times New Roman" w:hAnsi="GHEA Grapalat" w:cs="Arian AMU"/>
                <w:b/>
                <w:bCs/>
                <w:color w:val="273845"/>
                <w:sz w:val="24"/>
                <w:szCs w:val="24"/>
              </w:rPr>
            </w:pPr>
            <w:proofErr w:type="spellStart"/>
            <w:r>
              <w:rPr>
                <w:rFonts w:ascii="GHEA Grapalat" w:eastAsia="Times New Roman" w:hAnsi="GHEA Grapalat" w:cs="Arian AMU"/>
                <w:b/>
                <w:bCs/>
                <w:color w:val="273845"/>
                <w:sz w:val="24"/>
                <w:szCs w:val="24"/>
              </w:rPr>
              <w:t>Չի</w:t>
            </w:r>
            <w:proofErr w:type="spellEnd"/>
            <w:r>
              <w:rPr>
                <w:rFonts w:ascii="GHEA Grapalat" w:eastAsia="Times New Roman" w:hAnsi="GHEA Grapalat" w:cs="Arian AMU"/>
                <w:b/>
                <w:bCs/>
                <w:color w:val="27384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n AMU"/>
                <w:b/>
                <w:bCs/>
                <w:color w:val="273845"/>
                <w:sz w:val="24"/>
                <w:szCs w:val="24"/>
              </w:rPr>
              <w:t>ը</w:t>
            </w:r>
            <w:r w:rsidR="004B6FBD" w:rsidRPr="00C6638D">
              <w:rPr>
                <w:rFonts w:ascii="GHEA Grapalat" w:eastAsia="Times New Roman" w:hAnsi="GHEA Grapalat" w:cs="Arian AMU"/>
                <w:b/>
                <w:bCs/>
                <w:color w:val="273845"/>
                <w:sz w:val="24"/>
                <w:szCs w:val="24"/>
              </w:rPr>
              <w:t>նդունվել</w:t>
            </w:r>
            <w:proofErr w:type="spellEnd"/>
          </w:p>
          <w:p w14:paraId="302A5D92" w14:textId="62EE5BF1" w:rsidR="00DD5E1A" w:rsidRDefault="00F80E5A" w:rsidP="00213DF1">
            <w:pPr>
              <w:spacing w:after="0" w:line="240" w:lineRule="auto"/>
              <w:ind w:firstLine="331"/>
              <w:jc w:val="both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  <w:proofErr w:type="spellStart"/>
            <w:r w:rsidRPr="00F80E5A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Ատեստավորման</w:t>
            </w:r>
            <w:proofErr w:type="spellEnd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հանձնաժողովը</w:t>
            </w:r>
            <w:proofErr w:type="spellEnd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բաղկացած</w:t>
            </w:r>
            <w:proofErr w:type="spellEnd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է </w:t>
            </w:r>
            <w:r w:rsidR="003E1EE6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12</w:t>
            </w:r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անդամից</w:t>
            </w:r>
            <w:proofErr w:type="spellEnd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իսկ</w:t>
            </w:r>
            <w:proofErr w:type="spellEnd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դրա</w:t>
            </w:r>
            <w:proofErr w:type="spellEnd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աշխատանքները</w:t>
            </w:r>
            <w:proofErr w:type="spellEnd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իրավազոր</w:t>
            </w:r>
            <w:proofErr w:type="spellEnd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է 5 </w:t>
            </w:r>
            <w:proofErr w:type="spellStart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անդամի</w:t>
            </w:r>
            <w:proofErr w:type="spellEnd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մասնակցության</w:t>
            </w:r>
            <w:proofErr w:type="spellEnd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պարագայում</w:t>
            </w:r>
            <w:proofErr w:type="spellEnd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Փրկարար</w:t>
            </w:r>
            <w:proofErr w:type="spellEnd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ծառայության</w:t>
            </w:r>
            <w:proofErr w:type="spellEnd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տնօրենի</w:t>
            </w:r>
            <w:proofErr w:type="spellEnd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տեղակալները</w:t>
            </w:r>
            <w:proofErr w:type="spellEnd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՝ </w:t>
            </w:r>
            <w:proofErr w:type="spellStart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որպես</w:t>
            </w:r>
            <w:proofErr w:type="spellEnd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հանձնաժողովի</w:t>
            </w:r>
            <w:proofErr w:type="spellEnd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անդամներ</w:t>
            </w:r>
            <w:proofErr w:type="spellEnd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չմասնակցելը</w:t>
            </w:r>
            <w:proofErr w:type="spellEnd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չի</w:t>
            </w:r>
            <w:proofErr w:type="spellEnd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կարող</w:t>
            </w:r>
            <w:proofErr w:type="spellEnd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հիմք</w:t>
            </w:r>
            <w:proofErr w:type="spellEnd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հանդիսանալ</w:t>
            </w:r>
            <w:proofErr w:type="spellEnd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ատեստավորման</w:t>
            </w:r>
            <w:proofErr w:type="spellEnd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հանձնաժողովի</w:t>
            </w:r>
            <w:proofErr w:type="spellEnd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աշխատանքների</w:t>
            </w:r>
            <w:proofErr w:type="spellEnd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չիրականացման</w:t>
            </w:r>
            <w:proofErr w:type="spellEnd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համար</w:t>
            </w:r>
            <w:proofErr w:type="spellEnd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եթե</w:t>
            </w:r>
            <w:proofErr w:type="spellEnd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="00213DF1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մյուս</w:t>
            </w:r>
            <w:proofErr w:type="spellEnd"/>
            <w:r w:rsidR="00213DF1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="00213DF1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անդամները</w:t>
            </w:r>
            <w:proofErr w:type="spellEnd"/>
            <w:r w:rsidR="00213DF1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="00213DF1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ներկա</w:t>
            </w:r>
            <w:proofErr w:type="spellEnd"/>
            <w:r w:rsidR="00213DF1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="00213DF1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են</w:t>
            </w:r>
            <w:proofErr w:type="spellEnd"/>
            <w:r w:rsidR="00213DF1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: </w:t>
            </w:r>
            <w:proofErr w:type="spellStart"/>
            <w:r w:rsidR="00213DF1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Այսինքն</w:t>
            </w:r>
            <w:proofErr w:type="spellEnd"/>
            <w:r w:rsidR="00213DF1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="00213DF1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հանձնաժողովի</w:t>
            </w:r>
            <w:proofErr w:type="spellEnd"/>
            <w:r w:rsidR="00213DF1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="00213DF1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մնացած</w:t>
            </w:r>
            <w:proofErr w:type="spellEnd"/>
            <w:r w:rsidR="00213DF1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="00213DF1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անդամների</w:t>
            </w:r>
            <w:proofErr w:type="spellEnd"/>
            <w:r w:rsidR="00213DF1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="00213DF1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մասնակցության</w:t>
            </w:r>
            <w:proofErr w:type="spellEnd"/>
            <w:r w:rsidR="00213DF1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="00213DF1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պարագայում</w:t>
            </w:r>
            <w:proofErr w:type="spellEnd"/>
            <w:r w:rsidR="00213DF1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="00213DF1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հանձնաժողովը</w:t>
            </w:r>
            <w:proofErr w:type="spellEnd"/>
            <w:r w:rsidR="00213DF1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="00213DF1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կիրականացնի</w:t>
            </w:r>
            <w:proofErr w:type="spellEnd"/>
            <w:r w:rsidR="00213DF1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="00213DF1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իր</w:t>
            </w:r>
            <w:proofErr w:type="spellEnd"/>
            <w:r w:rsidR="00213DF1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="00213DF1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գործառույթները</w:t>
            </w:r>
            <w:proofErr w:type="spellEnd"/>
            <w:r w:rsidR="00213DF1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:</w:t>
            </w:r>
          </w:p>
          <w:p w14:paraId="6D4A29E7" w14:textId="77777777" w:rsidR="003D739B" w:rsidRDefault="003D739B" w:rsidP="00213DF1">
            <w:pPr>
              <w:spacing w:after="0" w:line="240" w:lineRule="auto"/>
              <w:ind w:firstLine="331"/>
              <w:jc w:val="both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05E6A3ED" w14:textId="353B8850" w:rsidR="00213DF1" w:rsidRDefault="00213DF1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60F44F58" w14:textId="77777777" w:rsidR="00213DF1" w:rsidRDefault="00213DF1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1FC4475F" w14:textId="77777777" w:rsidR="00213DF1" w:rsidRPr="00C6638D" w:rsidRDefault="00213DF1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561D637B" w14:textId="77777777" w:rsidR="004B6FBD" w:rsidRPr="00C6638D" w:rsidRDefault="004B6FBD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</w:tc>
        <w:tc>
          <w:tcPr>
            <w:tcW w:w="2766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14:paraId="407E4119" w14:textId="77777777" w:rsidR="00DD5E1A" w:rsidRPr="00C6638D" w:rsidRDefault="00DD5E1A" w:rsidP="00DD5E1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</w:tr>
      <w:tr w:rsidR="00DD5E1A" w:rsidRPr="00C6638D" w14:paraId="7B2EECEE" w14:textId="77777777" w:rsidTr="00FB0241">
        <w:trPr>
          <w:gridAfter w:val="1"/>
          <w:wAfter w:w="8" w:type="dxa"/>
        </w:trPr>
        <w:tc>
          <w:tcPr>
            <w:tcW w:w="567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5D55FBAA" w14:textId="77777777" w:rsidR="00DD5E1A" w:rsidRDefault="00DD5E1A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lastRenderedPageBreak/>
              <w:t>6</w:t>
            </w:r>
            <w:r w:rsidR="003D739B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.</w:t>
            </w:r>
          </w:p>
          <w:p w14:paraId="30E5313D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5A01BD29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39536CD9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6507FC30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298B76DC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64D4B022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1E13E536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35553E01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6E674037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3ED58AEA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3C9B0ACA" w14:textId="0A1766F5" w:rsidR="003D739B" w:rsidRPr="00C6638D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14:paraId="07D1B58E" w14:textId="77777777" w:rsidR="00DD5E1A" w:rsidRDefault="00DD5E1A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  <w:lang w:val="ru-RU"/>
              </w:rPr>
              <w:t xml:space="preserve">Սամվել Մարտիրոսյան </w:t>
            </w:r>
            <w:r w:rsidRPr="00C6638D"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  <w:t>19.04.2023 16:10:11</w:t>
            </w:r>
          </w:p>
          <w:p w14:paraId="03841CE5" w14:textId="77777777" w:rsidR="003D739B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</w:p>
          <w:p w14:paraId="22676242" w14:textId="77777777" w:rsidR="003D739B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</w:p>
          <w:p w14:paraId="40FE03EB" w14:textId="77777777" w:rsidR="003D739B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</w:p>
          <w:p w14:paraId="68400DBD" w14:textId="77777777" w:rsidR="003D739B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</w:p>
          <w:p w14:paraId="701807C9" w14:textId="77777777" w:rsidR="003D739B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</w:p>
          <w:p w14:paraId="572EB7CD" w14:textId="77777777" w:rsidR="003D739B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</w:p>
          <w:p w14:paraId="6CAC18DC" w14:textId="77777777" w:rsidR="003D739B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</w:p>
          <w:p w14:paraId="1452057C" w14:textId="77777777" w:rsidR="003D739B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</w:p>
          <w:p w14:paraId="57B5164F" w14:textId="77777777" w:rsidR="003D739B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</w:p>
          <w:p w14:paraId="147DA321" w14:textId="77777777" w:rsidR="003D739B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</w:p>
          <w:p w14:paraId="22F9BD7A" w14:textId="5925A6D2" w:rsidR="003D739B" w:rsidRPr="00C6638D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</w:tc>
        <w:tc>
          <w:tcPr>
            <w:tcW w:w="5560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14:paraId="3A6B20F3" w14:textId="32E7DE7D" w:rsidR="00DD5E1A" w:rsidRDefault="00DD5E1A" w:rsidP="001570C1">
            <w:pPr>
              <w:spacing w:line="240" w:lineRule="auto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Առաջարկում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եմ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ատեստավորման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առաջին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փուլ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սահմանել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ֆիզիկական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պատրաստության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փուլը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՝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թեստայինի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փոխարեն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։</w:t>
            </w:r>
          </w:p>
          <w:p w14:paraId="044F2F6A" w14:textId="77777777" w:rsidR="003D739B" w:rsidRDefault="003D739B" w:rsidP="001570C1">
            <w:pPr>
              <w:spacing w:line="240" w:lineRule="auto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47C5B2BE" w14:textId="77777777" w:rsidR="00EB32F3" w:rsidRDefault="00EB32F3" w:rsidP="001570C1">
            <w:pPr>
              <w:spacing w:line="240" w:lineRule="auto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380AFB71" w14:textId="77777777" w:rsidR="00EB32F3" w:rsidRDefault="00EB32F3" w:rsidP="001570C1">
            <w:pPr>
              <w:spacing w:line="240" w:lineRule="auto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1E47418B" w14:textId="77777777" w:rsidR="001570C1" w:rsidRPr="00C6638D" w:rsidRDefault="001570C1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67CD9C6D" w14:textId="77777777" w:rsidR="001570C1" w:rsidRPr="00C6638D" w:rsidRDefault="001570C1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7CBCED4B" w14:textId="77777777" w:rsidR="001570C1" w:rsidRPr="00C6638D" w:rsidRDefault="001570C1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50A3F2C4" w14:textId="77777777" w:rsidR="001570C1" w:rsidRPr="00C6638D" w:rsidRDefault="001570C1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61E6BFD8" w14:textId="77777777" w:rsidR="001570C1" w:rsidRPr="00C6638D" w:rsidRDefault="001570C1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14:paraId="1EAE9EAB" w14:textId="77777777" w:rsidR="00DD5E1A" w:rsidRPr="00C6638D" w:rsidRDefault="004B6FBD" w:rsidP="001570C1">
            <w:pPr>
              <w:spacing w:line="240" w:lineRule="auto"/>
              <w:jc w:val="center"/>
              <w:rPr>
                <w:rFonts w:ascii="GHEA Grapalat" w:eastAsia="Times New Roman" w:hAnsi="GHEA Grapalat" w:cs="Arian AMU"/>
                <w:b/>
                <w:bCs/>
                <w:color w:val="273845"/>
                <w:sz w:val="24"/>
                <w:szCs w:val="24"/>
              </w:rPr>
            </w:pPr>
            <w:proofErr w:type="spellStart"/>
            <w:r w:rsidRPr="00C6638D">
              <w:rPr>
                <w:rFonts w:ascii="GHEA Grapalat" w:eastAsia="Times New Roman" w:hAnsi="GHEA Grapalat" w:cs="Arian AMU"/>
                <w:b/>
                <w:bCs/>
                <w:color w:val="273845"/>
                <w:sz w:val="24"/>
                <w:szCs w:val="24"/>
              </w:rPr>
              <w:t>Չի</w:t>
            </w:r>
            <w:proofErr w:type="spellEnd"/>
            <w:r w:rsidRPr="00C6638D">
              <w:rPr>
                <w:rFonts w:ascii="GHEA Grapalat" w:eastAsia="Times New Roman" w:hAnsi="GHEA Grapalat" w:cs="Arian AMU"/>
                <w:b/>
                <w:bCs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b/>
                <w:bCs/>
                <w:color w:val="273845"/>
                <w:sz w:val="24"/>
                <w:szCs w:val="24"/>
              </w:rPr>
              <w:t>ընդունվել</w:t>
            </w:r>
            <w:proofErr w:type="spellEnd"/>
          </w:p>
          <w:p w14:paraId="1C12F767" w14:textId="77777777" w:rsidR="001570C1" w:rsidRDefault="00EB32F3" w:rsidP="00EB32F3">
            <w:pPr>
              <w:spacing w:after="0" w:line="240" w:lineRule="auto"/>
              <w:ind w:firstLine="330"/>
              <w:jc w:val="both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  <w:proofErr w:type="spellStart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Առաջարկությունն</w:t>
            </w:r>
            <w:proofErr w:type="spellEnd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անհիմն</w:t>
            </w:r>
            <w:proofErr w:type="spellEnd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է: </w:t>
            </w:r>
            <w:proofErr w:type="spellStart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Ատեստավորման</w:t>
            </w:r>
            <w:proofErr w:type="spellEnd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փուլերը</w:t>
            </w:r>
            <w:proofErr w:type="spellEnd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որոշվել</w:t>
            </w:r>
            <w:proofErr w:type="spellEnd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են</w:t>
            </w:r>
            <w:proofErr w:type="spellEnd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ըստ</w:t>
            </w:r>
            <w:proofErr w:type="spellEnd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ատեստավորման</w:t>
            </w:r>
            <w:proofErr w:type="spellEnd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դժվարության</w:t>
            </w:r>
            <w:proofErr w:type="spellEnd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աճման</w:t>
            </w:r>
            <w:proofErr w:type="spellEnd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հաջորդականությամբ</w:t>
            </w:r>
            <w:proofErr w:type="spellEnd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՝ </w:t>
            </w:r>
            <w:proofErr w:type="spellStart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հեշտից</w:t>
            </w:r>
            <w:proofErr w:type="spellEnd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ավելի</w:t>
            </w:r>
            <w:proofErr w:type="spellEnd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դժվար</w:t>
            </w:r>
            <w:proofErr w:type="spellEnd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Գտնում</w:t>
            </w:r>
            <w:proofErr w:type="spellEnd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ենք</w:t>
            </w:r>
            <w:proofErr w:type="spellEnd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որ</w:t>
            </w:r>
            <w:proofErr w:type="spellEnd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թեստավորման</w:t>
            </w:r>
            <w:proofErr w:type="spellEnd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="003E1EE6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ընհանուր</w:t>
            </w:r>
            <w:proofErr w:type="spellEnd"/>
            <w:r w:rsidR="003E1EE6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="003E1EE6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բաժինն</w:t>
            </w:r>
            <w:proofErr w:type="spellEnd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ավելի</w:t>
            </w:r>
            <w:proofErr w:type="spellEnd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հեշտ</w:t>
            </w:r>
            <w:proofErr w:type="spellEnd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="003E1EE6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փուլ</w:t>
            </w:r>
            <w:proofErr w:type="spellEnd"/>
            <w:r w:rsidR="003E1EE6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է</w:t>
            </w:r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քան</w:t>
            </w:r>
            <w:proofErr w:type="spellEnd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ստուգարքի</w:t>
            </w:r>
            <w:proofErr w:type="spellEnd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փուլը</w:t>
            </w:r>
            <w:proofErr w:type="spellEnd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:</w:t>
            </w:r>
          </w:p>
          <w:p w14:paraId="6C5AA918" w14:textId="6CDAAC5A" w:rsidR="003D739B" w:rsidRPr="00C6638D" w:rsidRDefault="003D739B" w:rsidP="00EB32F3">
            <w:pPr>
              <w:spacing w:after="0" w:line="240" w:lineRule="auto"/>
              <w:ind w:firstLine="330"/>
              <w:jc w:val="both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</w:tc>
        <w:tc>
          <w:tcPr>
            <w:tcW w:w="2766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14:paraId="6D15DF93" w14:textId="77777777" w:rsidR="00DD5E1A" w:rsidRPr="00C6638D" w:rsidRDefault="00DD5E1A" w:rsidP="00DD5E1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</w:tr>
      <w:tr w:rsidR="00DD5E1A" w:rsidRPr="00C6638D" w14:paraId="5D7DDE7E" w14:textId="77777777" w:rsidTr="00FB0241">
        <w:trPr>
          <w:gridAfter w:val="1"/>
          <w:wAfter w:w="8" w:type="dxa"/>
        </w:trPr>
        <w:tc>
          <w:tcPr>
            <w:tcW w:w="567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4EE1EDED" w14:textId="77777777" w:rsidR="00DD5E1A" w:rsidRDefault="00DD5E1A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7</w:t>
            </w:r>
            <w:r w:rsidR="003D739B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.</w:t>
            </w:r>
          </w:p>
          <w:p w14:paraId="3AAFC70C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52446145" w14:textId="4C71895E" w:rsidR="003D739B" w:rsidRPr="00C6638D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14:paraId="245462D1" w14:textId="77777777" w:rsidR="00DD5E1A" w:rsidRPr="00C6638D" w:rsidRDefault="00DD5E1A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  <w:lang w:val="ru-RU"/>
              </w:rPr>
              <w:t xml:space="preserve">Սամվել Մարտիրոսյան </w:t>
            </w:r>
            <w:r w:rsidRPr="00C6638D"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  <w:t>19.04.2023 16:13:25</w:t>
            </w:r>
          </w:p>
        </w:tc>
        <w:tc>
          <w:tcPr>
            <w:tcW w:w="5560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14:paraId="545FC218" w14:textId="77777777" w:rsidR="00DD5E1A" w:rsidRPr="00C6638D" w:rsidRDefault="00DD5E1A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Առաջարկում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եմ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53-րդ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կետում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«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սույն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կարգի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53-րդ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կետի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»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բառերը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փոխարինել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«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սույն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կարգի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52-րդ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կետի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»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բառերով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։</w:t>
            </w:r>
          </w:p>
        </w:tc>
        <w:tc>
          <w:tcPr>
            <w:tcW w:w="3420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14:paraId="558C935B" w14:textId="77777777" w:rsidR="008D741C" w:rsidRPr="00C6638D" w:rsidRDefault="008D741C" w:rsidP="008D741C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b/>
                <w:bCs/>
                <w:color w:val="273845"/>
                <w:sz w:val="24"/>
                <w:szCs w:val="24"/>
              </w:rPr>
            </w:pPr>
            <w:proofErr w:type="spellStart"/>
            <w:r w:rsidRPr="00C6638D">
              <w:rPr>
                <w:rFonts w:ascii="GHEA Grapalat" w:eastAsia="Times New Roman" w:hAnsi="GHEA Grapalat" w:cs="Arian AMU"/>
                <w:b/>
                <w:bCs/>
                <w:color w:val="273845"/>
                <w:sz w:val="24"/>
                <w:szCs w:val="24"/>
              </w:rPr>
              <w:t>Ընդունվել</w:t>
            </w:r>
            <w:proofErr w:type="spellEnd"/>
            <w:r w:rsidRPr="00C6638D">
              <w:rPr>
                <w:rFonts w:ascii="GHEA Grapalat" w:eastAsia="Times New Roman" w:hAnsi="GHEA Grapalat" w:cs="Arian AMU"/>
                <w:b/>
                <w:bCs/>
                <w:color w:val="273845"/>
                <w:sz w:val="24"/>
                <w:szCs w:val="24"/>
              </w:rPr>
              <w:t xml:space="preserve"> է</w:t>
            </w:r>
          </w:p>
          <w:p w14:paraId="06053EBC" w14:textId="77777777" w:rsidR="00DD5E1A" w:rsidRPr="00C6638D" w:rsidRDefault="00DD5E1A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78A5E835" w14:textId="77777777" w:rsidR="008D741C" w:rsidRPr="00C6638D" w:rsidRDefault="008D741C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</w:tc>
        <w:tc>
          <w:tcPr>
            <w:tcW w:w="2766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14:paraId="0FCA4320" w14:textId="77777777" w:rsidR="00DD5E1A" w:rsidRPr="00C6638D" w:rsidRDefault="00DD5E1A" w:rsidP="00DD5E1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</w:tr>
      <w:tr w:rsidR="00DD5E1A" w:rsidRPr="00C6638D" w14:paraId="57A82215" w14:textId="77777777" w:rsidTr="00FB0241">
        <w:trPr>
          <w:gridAfter w:val="1"/>
          <w:wAfter w:w="8" w:type="dxa"/>
        </w:trPr>
        <w:tc>
          <w:tcPr>
            <w:tcW w:w="567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645FED68" w14:textId="77777777" w:rsidR="00DD5E1A" w:rsidRDefault="00DD5E1A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8</w:t>
            </w:r>
            <w:r w:rsidR="003D739B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.</w:t>
            </w:r>
          </w:p>
          <w:p w14:paraId="242E2B8D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13C233D5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0D50ADB2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678E6D4D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40CD66A2" w14:textId="6B24383D" w:rsidR="003D739B" w:rsidRPr="00C6638D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14:paraId="5BA4769C" w14:textId="77777777" w:rsidR="00DD5E1A" w:rsidRDefault="00DD5E1A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  <w:lang w:val="ru-RU"/>
              </w:rPr>
              <w:t xml:space="preserve">Սամվել Մարտիրոսյան </w:t>
            </w:r>
            <w:r w:rsidRPr="00C6638D"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  <w:t>19.04.2023 16:16:20</w:t>
            </w:r>
          </w:p>
          <w:p w14:paraId="4420C8DC" w14:textId="77777777" w:rsidR="003D739B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</w:p>
          <w:p w14:paraId="339B6418" w14:textId="77777777" w:rsidR="003D739B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</w:p>
          <w:p w14:paraId="3C195F65" w14:textId="77777777" w:rsidR="003D739B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</w:p>
          <w:p w14:paraId="22E72D0B" w14:textId="6B5BCECC" w:rsidR="003D739B" w:rsidRPr="00C6638D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</w:tc>
        <w:tc>
          <w:tcPr>
            <w:tcW w:w="5560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14:paraId="19B7D0D2" w14:textId="77777777" w:rsidR="00DD5E1A" w:rsidRPr="00C6638D" w:rsidRDefault="00DD5E1A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Կարգով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կանոնակարգված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չեն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բողոքարկման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հետ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կապված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իրավահարաբերությունները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և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անհասկանալի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է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դառնում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,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թե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ինչպես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են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կայանալու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արդյունքների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վերահաշվարկը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՝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բողոքի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առկայության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դեպքում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՝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մինչև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ՀՀ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օրենսդրությամբ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սահմանված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կարգով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դատարան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դիմելը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։</w:t>
            </w:r>
          </w:p>
        </w:tc>
        <w:tc>
          <w:tcPr>
            <w:tcW w:w="3420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14:paraId="6772DA9A" w14:textId="77777777" w:rsidR="00EB32F3" w:rsidRPr="00C6638D" w:rsidRDefault="00EB32F3" w:rsidP="00EB32F3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b/>
                <w:bCs/>
                <w:color w:val="273845"/>
                <w:sz w:val="24"/>
                <w:szCs w:val="24"/>
              </w:rPr>
            </w:pPr>
            <w:proofErr w:type="spellStart"/>
            <w:r w:rsidRPr="00C6638D">
              <w:rPr>
                <w:rFonts w:ascii="GHEA Grapalat" w:eastAsia="Times New Roman" w:hAnsi="GHEA Grapalat" w:cs="Arian AMU"/>
                <w:b/>
                <w:bCs/>
                <w:color w:val="273845"/>
                <w:sz w:val="24"/>
                <w:szCs w:val="24"/>
              </w:rPr>
              <w:t>Ընդունվել</w:t>
            </w:r>
            <w:proofErr w:type="spellEnd"/>
            <w:r w:rsidRPr="00C6638D">
              <w:rPr>
                <w:rFonts w:ascii="GHEA Grapalat" w:eastAsia="Times New Roman" w:hAnsi="GHEA Grapalat" w:cs="Arian AMU"/>
                <w:b/>
                <w:bCs/>
                <w:color w:val="273845"/>
                <w:sz w:val="24"/>
                <w:szCs w:val="24"/>
              </w:rPr>
              <w:t xml:space="preserve"> է</w:t>
            </w:r>
          </w:p>
          <w:p w14:paraId="79EC2C81" w14:textId="77777777" w:rsidR="00C6638D" w:rsidRDefault="00C6638D" w:rsidP="00C6638D">
            <w:pPr>
              <w:spacing w:after="0" w:line="240" w:lineRule="auto"/>
              <w:ind w:firstLine="330"/>
              <w:jc w:val="both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2A1DCFF7" w14:textId="77777777" w:rsidR="00EB32F3" w:rsidRDefault="00EB32F3" w:rsidP="00C6638D">
            <w:pPr>
              <w:spacing w:after="0" w:line="240" w:lineRule="auto"/>
              <w:ind w:firstLine="330"/>
              <w:jc w:val="both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66400E9B" w14:textId="77777777" w:rsidR="00EB32F3" w:rsidRDefault="00EB32F3" w:rsidP="00C6638D">
            <w:pPr>
              <w:spacing w:after="0" w:line="240" w:lineRule="auto"/>
              <w:ind w:firstLine="330"/>
              <w:jc w:val="both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5BC8CBCC" w14:textId="77777777" w:rsidR="00EB32F3" w:rsidRDefault="00EB32F3" w:rsidP="00C6638D">
            <w:pPr>
              <w:spacing w:after="0" w:line="240" w:lineRule="auto"/>
              <w:ind w:firstLine="330"/>
              <w:jc w:val="both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2FD278C7" w14:textId="77777777" w:rsidR="00EB32F3" w:rsidRDefault="00EB32F3" w:rsidP="00C6638D">
            <w:pPr>
              <w:spacing w:after="0" w:line="240" w:lineRule="auto"/>
              <w:ind w:firstLine="330"/>
              <w:jc w:val="both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3BD2C941" w14:textId="2829D23B" w:rsidR="00EB32F3" w:rsidRPr="00C6638D" w:rsidRDefault="00EB32F3" w:rsidP="00C6638D">
            <w:pPr>
              <w:spacing w:after="0" w:line="240" w:lineRule="auto"/>
              <w:ind w:firstLine="330"/>
              <w:jc w:val="both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</w:tc>
        <w:tc>
          <w:tcPr>
            <w:tcW w:w="2766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14:paraId="207F8899" w14:textId="77777777" w:rsidR="00DD5E1A" w:rsidRPr="00C6638D" w:rsidRDefault="00DD5E1A" w:rsidP="00DD5E1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</w:tr>
      <w:tr w:rsidR="002253EC" w:rsidRPr="00C6638D" w14:paraId="624206BD" w14:textId="77777777" w:rsidTr="00FB0241">
        <w:trPr>
          <w:gridAfter w:val="1"/>
          <w:wAfter w:w="8" w:type="dxa"/>
        </w:trPr>
        <w:tc>
          <w:tcPr>
            <w:tcW w:w="567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8BF4AB2" w14:textId="77777777" w:rsidR="002253EC" w:rsidRDefault="002253EC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9. </w:t>
            </w:r>
          </w:p>
          <w:p w14:paraId="07468B1B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69F9E5AD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4AAA0CCB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07B4A3EC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248C8DAB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57789A55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212B1186" w14:textId="3F23B236" w:rsidR="003D739B" w:rsidRPr="00C6638D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</w:tcPr>
          <w:p w14:paraId="735D52EC" w14:textId="77777777" w:rsidR="00360BA9" w:rsidRPr="00360BA9" w:rsidRDefault="00360BA9" w:rsidP="003D739B">
            <w:pPr>
              <w:spacing w:after="0"/>
              <w:rPr>
                <w:rFonts w:ascii="GHEA Grapalat" w:hAnsi="GHEA Grapalat" w:cs="Arian AMU"/>
                <w:color w:val="273845"/>
                <w:sz w:val="24"/>
                <w:szCs w:val="24"/>
              </w:rPr>
            </w:pPr>
            <w:r>
              <w:rPr>
                <w:rFonts w:ascii="Arian AMU" w:hAnsi="Arian AMU" w:cs="Arian AMU"/>
                <w:color w:val="273845"/>
              </w:rPr>
              <w:br/>
            </w:r>
            <w:proofErr w:type="spellStart"/>
            <w:r w:rsidRPr="00360BA9">
              <w:rPr>
                <w:rFonts w:ascii="GHEA Grapalat" w:hAnsi="GHEA Grapalat" w:cs="Arian AMU"/>
                <w:color w:val="273845"/>
                <w:sz w:val="24"/>
                <w:szCs w:val="24"/>
              </w:rPr>
              <w:t>Իրավունքի</w:t>
            </w:r>
            <w:proofErr w:type="spellEnd"/>
            <w:r w:rsidRPr="00360BA9">
              <w:rPr>
                <w:rFonts w:ascii="GHEA Grapalat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360BA9">
              <w:rPr>
                <w:rFonts w:ascii="GHEA Grapalat" w:hAnsi="GHEA Grapalat" w:cs="Arian AMU"/>
                <w:color w:val="273845"/>
                <w:sz w:val="24"/>
                <w:szCs w:val="24"/>
              </w:rPr>
              <w:t>զարգացման</w:t>
            </w:r>
            <w:proofErr w:type="spellEnd"/>
            <w:r w:rsidRPr="00360BA9">
              <w:rPr>
                <w:rFonts w:ascii="GHEA Grapalat" w:hAnsi="GHEA Grapalat" w:cs="Arian AMU"/>
                <w:color w:val="273845"/>
                <w:sz w:val="24"/>
                <w:szCs w:val="24"/>
              </w:rPr>
              <w:t xml:space="preserve"> և </w:t>
            </w:r>
            <w:proofErr w:type="spellStart"/>
            <w:r w:rsidRPr="00360BA9">
              <w:rPr>
                <w:rFonts w:ascii="GHEA Grapalat" w:hAnsi="GHEA Grapalat" w:cs="Arian AMU"/>
                <w:color w:val="273845"/>
                <w:sz w:val="24"/>
                <w:szCs w:val="24"/>
              </w:rPr>
              <w:t>պաշտպանության</w:t>
            </w:r>
            <w:proofErr w:type="spellEnd"/>
            <w:r w:rsidRPr="00360BA9">
              <w:rPr>
                <w:rFonts w:ascii="GHEA Grapalat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360BA9">
              <w:rPr>
                <w:rFonts w:ascii="GHEA Grapalat" w:hAnsi="GHEA Grapalat" w:cs="Arian AMU"/>
                <w:color w:val="273845"/>
                <w:sz w:val="24"/>
                <w:szCs w:val="24"/>
              </w:rPr>
              <w:t>հիմնադրամ</w:t>
            </w:r>
            <w:proofErr w:type="spellEnd"/>
          </w:p>
          <w:p w14:paraId="0C4BFE60" w14:textId="12B70BBD" w:rsidR="002253EC" w:rsidRPr="003D739B" w:rsidRDefault="00360BA9" w:rsidP="003D739B">
            <w:pPr>
              <w:spacing w:after="0"/>
              <w:rPr>
                <w:rFonts w:ascii="GHEA Grapalat" w:hAnsi="GHEA Grapalat" w:cs="Arian AMU"/>
                <w:color w:val="4B5C6A"/>
                <w:sz w:val="24"/>
                <w:szCs w:val="24"/>
                <w:bdr w:val="none" w:sz="0" w:space="0" w:color="auto" w:frame="1"/>
              </w:rPr>
            </w:pPr>
            <w:r w:rsidRPr="00360BA9">
              <w:rPr>
                <w:rStyle w:val="db"/>
                <w:rFonts w:ascii="GHEA Grapalat" w:hAnsi="GHEA Grapalat" w:cs="Arian AMU"/>
                <w:color w:val="4B5C6A"/>
                <w:sz w:val="24"/>
                <w:szCs w:val="24"/>
                <w:bdr w:val="none" w:sz="0" w:space="0" w:color="auto" w:frame="1"/>
              </w:rPr>
              <w:t>03.05.2023 15:42:16</w:t>
            </w:r>
            <w:bookmarkStart w:id="0" w:name="_GoBack"/>
            <w:bookmarkEnd w:id="0"/>
          </w:p>
        </w:tc>
        <w:tc>
          <w:tcPr>
            <w:tcW w:w="5560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</w:tcPr>
          <w:p w14:paraId="3938998C" w14:textId="77777777" w:rsidR="002253EC" w:rsidRDefault="00360BA9" w:rsidP="00360BA9">
            <w:pPr>
              <w:spacing w:after="0" w:line="240" w:lineRule="auto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  <w:proofErr w:type="spellStart"/>
            <w:r w:rsidRPr="00360BA9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Ատեստավորման</w:t>
            </w:r>
            <w:proofErr w:type="spellEnd"/>
            <w:r w:rsidRPr="00360BA9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360BA9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մասնակիցների</w:t>
            </w:r>
            <w:proofErr w:type="spellEnd"/>
            <w:r w:rsidRPr="00360BA9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360BA9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իրավունքների</w:t>
            </w:r>
            <w:proofErr w:type="spellEnd"/>
            <w:r w:rsidRPr="00360BA9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360BA9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առավել</w:t>
            </w:r>
            <w:proofErr w:type="spellEnd"/>
            <w:r w:rsidRPr="00360BA9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360BA9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երաշխավորման</w:t>
            </w:r>
            <w:proofErr w:type="spellEnd"/>
            <w:r w:rsidRPr="00360BA9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360BA9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նպատակով</w:t>
            </w:r>
            <w:proofErr w:type="spellEnd"/>
            <w:r w:rsidRPr="00360BA9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՝ </w:t>
            </w:r>
            <w:proofErr w:type="spellStart"/>
            <w:r w:rsidRPr="00360BA9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առաջարկում</w:t>
            </w:r>
            <w:proofErr w:type="spellEnd"/>
            <w:r w:rsidRPr="00360BA9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360BA9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ենք</w:t>
            </w:r>
            <w:proofErr w:type="spellEnd"/>
            <w:r w:rsidRPr="00360BA9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360BA9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նախագծով</w:t>
            </w:r>
            <w:proofErr w:type="spellEnd"/>
            <w:r w:rsidRPr="00360BA9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360BA9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սահմանել</w:t>
            </w:r>
            <w:proofErr w:type="spellEnd"/>
            <w:r w:rsidRPr="00360BA9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360BA9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ատեստավորման</w:t>
            </w:r>
            <w:proofErr w:type="spellEnd"/>
            <w:r w:rsidRPr="00360BA9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360BA9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արդյունքները</w:t>
            </w:r>
            <w:proofErr w:type="spellEnd"/>
            <w:r w:rsidRPr="00360BA9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360BA9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բողոքարկելու</w:t>
            </w:r>
            <w:proofErr w:type="spellEnd"/>
            <w:r w:rsidRPr="00360BA9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360BA9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կառուցակարգ</w:t>
            </w:r>
            <w:proofErr w:type="spellEnd"/>
            <w:r w:rsidRPr="00360BA9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։</w:t>
            </w:r>
          </w:p>
          <w:p w14:paraId="556676B4" w14:textId="77777777" w:rsidR="003D739B" w:rsidRDefault="003D739B" w:rsidP="00360BA9">
            <w:pPr>
              <w:spacing w:after="0" w:line="240" w:lineRule="auto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20921D89" w14:textId="77777777" w:rsidR="003D739B" w:rsidRDefault="003D739B" w:rsidP="00360BA9">
            <w:pPr>
              <w:spacing w:after="0" w:line="240" w:lineRule="auto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5A6A614B" w14:textId="56E4BF77" w:rsidR="003D739B" w:rsidRPr="00C6638D" w:rsidRDefault="003D739B" w:rsidP="00360BA9">
            <w:pPr>
              <w:spacing w:after="0" w:line="240" w:lineRule="auto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</w:tcPr>
          <w:p w14:paraId="32331EFA" w14:textId="2083DA6D" w:rsidR="00360BA9" w:rsidRDefault="00360BA9" w:rsidP="00360BA9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b/>
                <w:bCs/>
                <w:color w:val="273845"/>
                <w:sz w:val="24"/>
                <w:szCs w:val="24"/>
              </w:rPr>
            </w:pPr>
            <w:proofErr w:type="spellStart"/>
            <w:r w:rsidRPr="00C6638D">
              <w:rPr>
                <w:rFonts w:ascii="GHEA Grapalat" w:eastAsia="Times New Roman" w:hAnsi="GHEA Grapalat" w:cs="Arian AMU"/>
                <w:b/>
                <w:bCs/>
                <w:color w:val="273845"/>
                <w:sz w:val="24"/>
                <w:szCs w:val="24"/>
              </w:rPr>
              <w:t>Ընդունվել</w:t>
            </w:r>
            <w:proofErr w:type="spellEnd"/>
            <w:r w:rsidRPr="00C6638D">
              <w:rPr>
                <w:rFonts w:ascii="GHEA Grapalat" w:eastAsia="Times New Roman" w:hAnsi="GHEA Grapalat" w:cs="Arian AMU"/>
                <w:b/>
                <w:bCs/>
                <w:color w:val="273845"/>
                <w:sz w:val="24"/>
                <w:szCs w:val="24"/>
              </w:rPr>
              <w:t xml:space="preserve"> է</w:t>
            </w:r>
          </w:p>
          <w:p w14:paraId="7D5F5046" w14:textId="4C9794F9" w:rsidR="003D739B" w:rsidRDefault="003D739B" w:rsidP="00360BA9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b/>
                <w:bCs/>
                <w:color w:val="273845"/>
                <w:sz w:val="24"/>
                <w:szCs w:val="24"/>
              </w:rPr>
            </w:pPr>
          </w:p>
          <w:p w14:paraId="6E3B04EC" w14:textId="6938C439" w:rsidR="003D739B" w:rsidRDefault="003D739B" w:rsidP="00360BA9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b/>
                <w:bCs/>
                <w:color w:val="273845"/>
                <w:sz w:val="24"/>
                <w:szCs w:val="24"/>
              </w:rPr>
            </w:pPr>
          </w:p>
          <w:p w14:paraId="41CCAD87" w14:textId="6429E051" w:rsidR="003D739B" w:rsidRDefault="003D739B" w:rsidP="00360BA9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b/>
                <w:bCs/>
                <w:color w:val="273845"/>
                <w:sz w:val="24"/>
                <w:szCs w:val="24"/>
              </w:rPr>
            </w:pPr>
          </w:p>
          <w:p w14:paraId="358F802F" w14:textId="5D354F1C" w:rsidR="003D739B" w:rsidRDefault="003D739B" w:rsidP="00360BA9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b/>
                <w:bCs/>
                <w:color w:val="273845"/>
                <w:sz w:val="24"/>
                <w:szCs w:val="24"/>
              </w:rPr>
            </w:pPr>
          </w:p>
          <w:p w14:paraId="6128BC50" w14:textId="72CD2C6A" w:rsidR="003D739B" w:rsidRDefault="003D739B" w:rsidP="00360BA9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b/>
                <w:bCs/>
                <w:color w:val="273845"/>
                <w:sz w:val="24"/>
                <w:szCs w:val="24"/>
              </w:rPr>
            </w:pPr>
          </w:p>
          <w:p w14:paraId="442DD92A" w14:textId="77777777" w:rsidR="003D739B" w:rsidRPr="00C6638D" w:rsidRDefault="003D739B" w:rsidP="00360BA9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b/>
                <w:bCs/>
                <w:color w:val="273845"/>
                <w:sz w:val="24"/>
                <w:szCs w:val="24"/>
              </w:rPr>
            </w:pPr>
          </w:p>
          <w:p w14:paraId="3E2371D5" w14:textId="77777777" w:rsidR="002253EC" w:rsidRPr="00C6638D" w:rsidRDefault="002253EC" w:rsidP="00EB32F3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b/>
                <w:bCs/>
                <w:color w:val="273845"/>
                <w:sz w:val="24"/>
                <w:szCs w:val="24"/>
              </w:rPr>
            </w:pPr>
          </w:p>
        </w:tc>
        <w:tc>
          <w:tcPr>
            <w:tcW w:w="2766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</w:tcPr>
          <w:p w14:paraId="70D2CE52" w14:textId="77777777" w:rsidR="002253EC" w:rsidRPr="00C6638D" w:rsidRDefault="002253EC" w:rsidP="00DD5E1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</w:tr>
    </w:tbl>
    <w:p w14:paraId="68306AED" w14:textId="77777777" w:rsidR="00DD5E1A" w:rsidRPr="00C6638D" w:rsidRDefault="00DD5E1A" w:rsidP="003D739B">
      <w:pPr>
        <w:rPr>
          <w:rFonts w:ascii="GHEA Grapalat" w:hAnsi="GHEA Grapalat"/>
          <w:b/>
          <w:sz w:val="24"/>
          <w:szCs w:val="24"/>
        </w:rPr>
      </w:pPr>
    </w:p>
    <w:sectPr w:rsidR="00DD5E1A" w:rsidRPr="00C6638D" w:rsidSect="00360BA9">
      <w:pgSz w:w="15840" w:h="12240" w:orient="landscape"/>
      <w:pgMar w:top="450" w:right="672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n AMU">
    <w:panose1 w:val="01000000000000000000"/>
    <w:charset w:val="00"/>
    <w:family w:val="auto"/>
    <w:pitch w:val="variable"/>
    <w:sig w:usb0="A5002EEF" w:usb1="5000000B" w:usb2="00000000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470B"/>
    <w:rsid w:val="0003298A"/>
    <w:rsid w:val="001570C1"/>
    <w:rsid w:val="00213DF1"/>
    <w:rsid w:val="002253EC"/>
    <w:rsid w:val="002D5C7C"/>
    <w:rsid w:val="00360BA9"/>
    <w:rsid w:val="003D739B"/>
    <w:rsid w:val="003E1EE6"/>
    <w:rsid w:val="0045717E"/>
    <w:rsid w:val="004B6FBD"/>
    <w:rsid w:val="0056470B"/>
    <w:rsid w:val="007743E7"/>
    <w:rsid w:val="008D741C"/>
    <w:rsid w:val="00907D94"/>
    <w:rsid w:val="00C231FC"/>
    <w:rsid w:val="00C37CE7"/>
    <w:rsid w:val="00C6638D"/>
    <w:rsid w:val="00D8014C"/>
    <w:rsid w:val="00DD5E1A"/>
    <w:rsid w:val="00EB32F3"/>
    <w:rsid w:val="00F80E5A"/>
    <w:rsid w:val="00FB02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76C49E"/>
  <w15:chartTrackingRefBased/>
  <w15:docId w15:val="{2F922320-EC5A-42AE-994B-EF2E63820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db">
    <w:name w:val="db"/>
    <w:basedOn w:val="DefaultParagraphFont"/>
    <w:rsid w:val="00DD5E1A"/>
  </w:style>
  <w:style w:type="character" w:styleId="Strong">
    <w:name w:val="Strong"/>
    <w:basedOn w:val="DefaultParagraphFont"/>
    <w:uiPriority w:val="22"/>
    <w:qFormat/>
    <w:rsid w:val="00C6638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731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3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8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5</Pages>
  <Words>752</Words>
  <Characters>4289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16</cp:revision>
  <cp:lastPrinted>2023-05-11T07:22:00Z</cp:lastPrinted>
  <dcterms:created xsi:type="dcterms:W3CDTF">2023-04-26T06:42:00Z</dcterms:created>
  <dcterms:modified xsi:type="dcterms:W3CDTF">2023-05-22T13:49:00Z</dcterms:modified>
</cp:coreProperties>
</file>