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Default="00AF76B6" w:rsidP="00C46C3D">
      <w:pPr>
        <w:pBdr>
          <w:top w:val="nil"/>
          <w:left w:val="nil"/>
          <w:bottom w:val="nil"/>
          <w:right w:val="nil"/>
          <w:between w:val="nil"/>
        </w:pBdr>
        <w:tabs>
          <w:tab w:val="left" w:pos="6946"/>
          <w:tab w:val="left" w:pos="7513"/>
        </w:tabs>
        <w:spacing w:line="360" w:lineRule="auto"/>
        <w:ind w:left="426" w:right="395"/>
        <w:jc w:val="center"/>
        <w:rPr>
          <w:rFonts w:ascii="GHEA Grapalat" w:eastAsia="GHEA Grapalat" w:hAnsi="GHEA Grapalat" w:cs="GHEA Grapalat"/>
          <w:b/>
          <w:smallCaps/>
          <w:color w:val="000000"/>
          <w:sz w:val="24"/>
          <w:szCs w:val="24"/>
        </w:rPr>
      </w:pPr>
      <w:r w:rsidRPr="00C46C3D">
        <w:rPr>
          <w:rFonts w:ascii="GHEA Grapalat" w:eastAsia="GHEA Grapalat" w:hAnsi="GHEA Grapalat" w:cs="GHEA Grapalat"/>
          <w:b/>
          <w:smallCaps/>
          <w:color w:val="000000"/>
          <w:sz w:val="24"/>
          <w:szCs w:val="24"/>
        </w:rPr>
        <w:t>Ամփոփաթերթ</w:t>
      </w:r>
    </w:p>
    <w:p w:rsidR="00B6712C" w:rsidRPr="00887FA1" w:rsidRDefault="00887FA1" w:rsidP="00C46C3D">
      <w:pPr>
        <w:pBdr>
          <w:top w:val="nil"/>
          <w:left w:val="nil"/>
          <w:bottom w:val="nil"/>
          <w:right w:val="nil"/>
          <w:between w:val="nil"/>
        </w:pBdr>
        <w:tabs>
          <w:tab w:val="left" w:pos="6946"/>
          <w:tab w:val="left" w:pos="7513"/>
        </w:tabs>
        <w:spacing w:line="360" w:lineRule="auto"/>
        <w:ind w:left="426" w:right="395"/>
        <w:jc w:val="center"/>
        <w:rPr>
          <w:rFonts w:ascii="GHEA Grapalat" w:eastAsia="GHEA Grapalat" w:hAnsi="GHEA Grapalat" w:cs="GHEA Grapalat"/>
          <w:b/>
          <w:smallCaps/>
          <w:color w:val="000000"/>
          <w:sz w:val="24"/>
          <w:szCs w:val="24"/>
        </w:rPr>
      </w:pPr>
      <w:r w:rsidRPr="00887FA1">
        <w:rPr>
          <w:rFonts w:ascii="GHEA Grapalat" w:hAnsi="GHEA Grapalat"/>
          <w:b/>
          <w:sz w:val="24"/>
          <w:szCs w:val="24"/>
          <w:lang w:val="is-IS"/>
        </w:rPr>
        <w:t>«</w:t>
      </w:r>
      <w:r w:rsidRPr="00887FA1">
        <w:rPr>
          <w:rFonts w:ascii="GHEA Grapalat" w:hAnsi="GHEA Grapalat"/>
          <w:b/>
          <w:sz w:val="24"/>
          <w:szCs w:val="24"/>
        </w:rPr>
        <w:t>ՀԱՅԱՍՏԱՆԻ ՀԱՆՐԱՊԵՏՈՒԹՅԱՆ ԿԱՌԱՎԱՐՈՒԹՅԱՆ 2000 ԹՎԱԿԱՆԻ</w:t>
      </w:r>
      <w:r w:rsidRPr="00887FA1">
        <w:rPr>
          <w:rFonts w:ascii="GHEA Grapalat" w:hAnsi="GHEA Grapalat"/>
          <w:b/>
          <w:sz w:val="24"/>
          <w:szCs w:val="24"/>
          <w:lang w:val="it-IT"/>
        </w:rPr>
        <w:t xml:space="preserve"> </w:t>
      </w:r>
      <w:r w:rsidRPr="00887FA1">
        <w:rPr>
          <w:rFonts w:ascii="GHEA Grapalat" w:hAnsi="GHEA Grapalat"/>
          <w:b/>
          <w:sz w:val="24"/>
          <w:szCs w:val="24"/>
        </w:rPr>
        <w:t>ՀՈՒՆԻՍԻ 15</w:t>
      </w:r>
      <w:r w:rsidRPr="00887FA1">
        <w:rPr>
          <w:rFonts w:ascii="GHEA Grapalat" w:hAnsi="GHEA Grapalat"/>
          <w:b/>
          <w:sz w:val="24"/>
          <w:szCs w:val="24"/>
          <w:lang w:val="it-IT"/>
        </w:rPr>
        <w:t>-Ի</w:t>
      </w:r>
      <w:r w:rsidRPr="00887FA1">
        <w:rPr>
          <w:rFonts w:ascii="GHEA Grapalat" w:hAnsi="GHEA Grapalat"/>
          <w:b/>
          <w:sz w:val="24"/>
          <w:szCs w:val="24"/>
        </w:rPr>
        <w:t xml:space="preserve"> N 320</w:t>
      </w:r>
      <w:r w:rsidRPr="00887FA1">
        <w:rPr>
          <w:rFonts w:ascii="GHEA Grapalat" w:hAnsi="GHEA Grapalat"/>
          <w:b/>
          <w:sz w:val="24"/>
          <w:szCs w:val="24"/>
          <w:lang w:val="it-IT"/>
        </w:rPr>
        <w:t xml:space="preserve"> </w:t>
      </w:r>
      <w:r w:rsidRPr="00887FA1">
        <w:rPr>
          <w:rStyle w:val="ac"/>
          <w:rFonts w:ascii="GHEA Grapalat" w:hAnsi="GHEA Grapalat"/>
          <w:sz w:val="24"/>
          <w:szCs w:val="24"/>
        </w:rPr>
        <w:t>ՈՐՈՇՄԱՆ ՄԵՋ ՓՈՓՈԽՈՒԹՅՈՒՆՆԵՐ ԿԱՏԱՐԵԼՈՒ ՄԱՍԻՆ</w:t>
      </w:r>
      <w:r w:rsidRPr="00887FA1">
        <w:rPr>
          <w:rFonts w:ascii="GHEA Grapalat" w:hAnsi="GHEA Grapalat"/>
          <w:sz w:val="24"/>
          <w:szCs w:val="24"/>
          <w:lang w:val="is-IS"/>
        </w:rPr>
        <w:t>»</w:t>
      </w:r>
      <w:r w:rsidRPr="00887FA1">
        <w:rPr>
          <w:rFonts w:ascii="GHEA Grapalat" w:hAnsi="GHEA Grapalat"/>
          <w:b/>
          <w:sz w:val="24"/>
          <w:szCs w:val="24"/>
          <w:lang w:val="is-IS"/>
        </w:rPr>
        <w:t xml:space="preserve"> </w:t>
      </w:r>
      <w:r w:rsidRPr="00887FA1">
        <w:rPr>
          <w:rFonts w:ascii="GHEA Grapalat" w:eastAsia="GHEA Grapalat" w:hAnsi="GHEA Grapalat" w:cs="GHEA Grapalat"/>
          <w:b/>
          <w:sz w:val="24"/>
          <w:szCs w:val="24"/>
        </w:rPr>
        <w:t>ՀԱՅԱՍՏԱՆԻ</w:t>
      </w:r>
      <w:r w:rsidRPr="00887FA1">
        <w:rPr>
          <w:rFonts w:ascii="GHEA Grapalat" w:eastAsia="GHEA Grapalat" w:hAnsi="GHEA Grapalat" w:cs="GHEA Grapalat"/>
          <w:b/>
          <w:sz w:val="24"/>
          <w:szCs w:val="24"/>
          <w:lang w:val="it-IT"/>
        </w:rPr>
        <w:t xml:space="preserve"> </w:t>
      </w:r>
      <w:r w:rsidRPr="00887FA1">
        <w:rPr>
          <w:rFonts w:ascii="GHEA Grapalat" w:eastAsia="GHEA Grapalat" w:hAnsi="GHEA Grapalat" w:cs="GHEA Grapalat"/>
          <w:b/>
          <w:sz w:val="24"/>
          <w:szCs w:val="24"/>
        </w:rPr>
        <w:t>ՀԱՆՐԱՊԵՏՈՒԹՅԱՆ</w:t>
      </w:r>
      <w:r w:rsidRPr="00887FA1">
        <w:rPr>
          <w:rFonts w:ascii="GHEA Grapalat" w:eastAsia="GHEA Grapalat" w:hAnsi="GHEA Grapalat" w:cs="GHEA Grapalat"/>
          <w:b/>
          <w:sz w:val="24"/>
          <w:szCs w:val="24"/>
          <w:lang w:val="it-IT"/>
        </w:rPr>
        <w:t xml:space="preserve"> </w:t>
      </w:r>
      <w:r w:rsidRPr="00887FA1">
        <w:rPr>
          <w:rFonts w:ascii="GHEA Grapalat" w:eastAsia="GHEA Grapalat" w:hAnsi="GHEA Grapalat" w:cs="GHEA Grapalat"/>
          <w:b/>
          <w:sz w:val="24"/>
          <w:szCs w:val="24"/>
        </w:rPr>
        <w:t>ԿԱՌԱՎԱՐՈՒԹՅԱՆ</w:t>
      </w:r>
      <w:r w:rsidRPr="00887FA1">
        <w:rPr>
          <w:rFonts w:ascii="GHEA Grapalat" w:eastAsia="GHEA Grapalat" w:hAnsi="GHEA Grapalat" w:cs="GHEA Grapalat"/>
          <w:b/>
          <w:sz w:val="24"/>
          <w:szCs w:val="24"/>
          <w:lang w:val="it-IT"/>
        </w:rPr>
        <w:t xml:space="preserve"> </w:t>
      </w:r>
      <w:r w:rsidRPr="00887FA1">
        <w:rPr>
          <w:rFonts w:ascii="GHEA Grapalat" w:eastAsia="GHEA Grapalat" w:hAnsi="GHEA Grapalat" w:cs="GHEA Grapalat"/>
          <w:b/>
          <w:sz w:val="24"/>
          <w:szCs w:val="24"/>
        </w:rPr>
        <w:t>ՈՐՈՇՄԱՆ</w:t>
      </w:r>
      <w:r w:rsidRPr="00887FA1">
        <w:rPr>
          <w:rFonts w:ascii="GHEA Grapalat" w:hAnsi="GHEA Grapalat"/>
          <w:b/>
          <w:color w:val="000000"/>
          <w:sz w:val="24"/>
          <w:szCs w:val="24"/>
          <w:shd w:val="clear" w:color="auto" w:fill="FFFFFF"/>
        </w:rPr>
        <w:t xml:space="preserve"> ՆԱԽԱԳԾԻ ՎԵՐԱԲԵՐՅԱԼ</w:t>
      </w:r>
    </w:p>
    <w:p w:rsidR="00856C7F" w:rsidRPr="00C46C3D" w:rsidRDefault="00856C7F"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sz w:val="24"/>
          <w:szCs w:val="24"/>
        </w:rPr>
      </w:pPr>
    </w:p>
    <w:tbl>
      <w:tblPr>
        <w:tblStyle w:val="af1"/>
        <w:tblW w:w="13611" w:type="dxa"/>
        <w:tblInd w:w="-29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14"/>
        <w:gridCol w:w="28"/>
        <w:gridCol w:w="5369"/>
      </w:tblGrid>
      <w:tr w:rsidR="00856C7F" w:rsidRPr="00C46C3D" w:rsidTr="00B6712C">
        <w:trPr>
          <w:trHeight w:val="773"/>
        </w:trPr>
        <w:tc>
          <w:tcPr>
            <w:tcW w:w="8214" w:type="dxa"/>
            <w:tcBorders>
              <w:top w:val="single" w:sz="6" w:space="0" w:color="000000"/>
              <w:left w:val="single" w:sz="6" w:space="0" w:color="000000"/>
              <w:bottom w:val="single" w:sz="6" w:space="0" w:color="000000"/>
              <w:right w:val="single" w:sz="6" w:space="0" w:color="000000"/>
            </w:tcBorders>
            <w:shd w:val="clear" w:color="auto" w:fill="D0CECE"/>
          </w:tcPr>
          <w:p w:rsidR="00856C7F" w:rsidRPr="002D7866" w:rsidRDefault="002D7866" w:rsidP="00C46C3D">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887FA1">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D0CECE"/>
          </w:tcPr>
          <w:p w:rsidR="00856C7F" w:rsidRPr="00C46C3D" w:rsidRDefault="00856C7F" w:rsidP="00C46C3D">
            <w:pPr>
              <w:tabs>
                <w:tab w:val="left" w:pos="6946"/>
                <w:tab w:val="left" w:pos="7513"/>
              </w:tabs>
              <w:spacing w:after="0" w:line="360" w:lineRule="auto"/>
              <w:ind w:left="426"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D0CECE"/>
          </w:tcPr>
          <w:p w:rsidR="002D7866" w:rsidRPr="002D7866" w:rsidRDefault="002D7866" w:rsidP="002D786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2D7866">
              <w:rPr>
                <w:rFonts w:ascii="GHEA Grapalat" w:eastAsia="GHEA Grapalat" w:hAnsi="GHEA Grapalat" w:cs="GHEA Grapalat"/>
                <w:sz w:val="24"/>
                <w:szCs w:val="24"/>
              </w:rPr>
              <w:t>01/68235-23</w:t>
            </w:r>
          </w:p>
          <w:p w:rsidR="002D7866" w:rsidRPr="00C46C3D" w:rsidRDefault="002D7866" w:rsidP="002D786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2D7866">
              <w:rPr>
                <w:rFonts w:ascii="GHEA Grapalat" w:eastAsia="GHEA Grapalat" w:hAnsi="GHEA Grapalat" w:cs="GHEA Grapalat"/>
                <w:sz w:val="24"/>
                <w:szCs w:val="24"/>
              </w:rPr>
              <w:t>27.04.2023</w:t>
            </w:r>
          </w:p>
          <w:p w:rsidR="00B6712C" w:rsidRPr="00C46C3D" w:rsidRDefault="00B6712C" w:rsidP="00C46C3D">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r>
      <w:tr w:rsidR="00856C7F" w:rsidRPr="00C46C3D" w:rsidTr="00B6712C">
        <w:trPr>
          <w:trHeight w:val="773"/>
        </w:trPr>
        <w:tc>
          <w:tcPr>
            <w:tcW w:w="8214" w:type="dxa"/>
            <w:tcBorders>
              <w:top w:val="single" w:sz="6" w:space="0" w:color="000000"/>
              <w:left w:val="single" w:sz="6" w:space="0" w:color="000000"/>
              <w:bottom w:val="single" w:sz="6" w:space="0" w:color="000000"/>
              <w:right w:val="single" w:sz="6" w:space="0" w:color="000000"/>
            </w:tcBorders>
            <w:shd w:val="clear" w:color="auto" w:fill="FFFFFF"/>
          </w:tcPr>
          <w:p w:rsidR="002D7866" w:rsidRPr="002D7866" w:rsidRDefault="0003477E" w:rsidP="002D7866">
            <w:pPr>
              <w:spacing w:line="360" w:lineRule="auto"/>
              <w:ind w:left="426" w:right="559" w:firstLine="294"/>
              <w:jc w:val="both"/>
              <w:rPr>
                <w:rFonts w:ascii="GHEA Grapalat" w:eastAsia="GHEA Grapalat" w:hAnsi="GHEA Grapalat" w:cs="GHEA Grapalat"/>
                <w:sz w:val="24"/>
                <w:szCs w:val="24"/>
              </w:rPr>
            </w:pPr>
            <w:r w:rsidRPr="00DB3679">
              <w:rPr>
                <w:rFonts w:ascii="GHEA Grapalat" w:hAnsi="GHEA Grapalat"/>
                <w:sz w:val="24"/>
                <w:szCs w:val="24"/>
                <w:lang w:val="is-IS"/>
              </w:rPr>
              <w:t>«</w:t>
            </w:r>
            <w:r w:rsidRPr="00DB3679">
              <w:rPr>
                <w:rFonts w:ascii="GHEA Grapalat" w:hAnsi="GHEA Grapalat"/>
                <w:sz w:val="24"/>
                <w:szCs w:val="24"/>
              </w:rPr>
              <w:t>Հայաստանի Հանրապետության կառավարության 2000 թվականի</w:t>
            </w:r>
            <w:r w:rsidRPr="00DB3679">
              <w:rPr>
                <w:rFonts w:ascii="GHEA Grapalat" w:hAnsi="GHEA Grapalat"/>
                <w:sz w:val="24"/>
                <w:szCs w:val="24"/>
                <w:lang w:val="it-IT"/>
              </w:rPr>
              <w:t xml:space="preserve"> </w:t>
            </w:r>
            <w:r w:rsidRPr="00DB3679">
              <w:rPr>
                <w:rFonts w:ascii="GHEA Grapalat" w:hAnsi="GHEA Grapalat"/>
                <w:sz w:val="24"/>
                <w:szCs w:val="24"/>
              </w:rPr>
              <w:t>հունիսի 15</w:t>
            </w:r>
            <w:r w:rsidRPr="00DB3679">
              <w:rPr>
                <w:rFonts w:ascii="GHEA Grapalat" w:hAnsi="GHEA Grapalat"/>
                <w:sz w:val="24"/>
                <w:szCs w:val="24"/>
                <w:lang w:val="it-IT"/>
              </w:rPr>
              <w:t>-ի</w:t>
            </w:r>
            <w:r w:rsidRPr="00DB3679">
              <w:rPr>
                <w:rFonts w:ascii="GHEA Grapalat" w:hAnsi="GHEA Grapalat"/>
                <w:sz w:val="24"/>
                <w:szCs w:val="24"/>
              </w:rPr>
              <w:t xml:space="preserve"> N 320</w:t>
            </w:r>
            <w:r w:rsidRPr="00DB3679">
              <w:rPr>
                <w:rFonts w:ascii="GHEA Grapalat" w:hAnsi="GHEA Grapalat"/>
                <w:b/>
                <w:sz w:val="24"/>
                <w:szCs w:val="24"/>
                <w:lang w:val="it-IT"/>
              </w:rPr>
              <w:t xml:space="preserve"> </w:t>
            </w:r>
            <w:r w:rsidRPr="0003477E">
              <w:rPr>
                <w:rStyle w:val="ac"/>
                <w:rFonts w:ascii="GHEA Grapalat" w:hAnsi="GHEA Grapalat"/>
                <w:b w:val="0"/>
                <w:sz w:val="24"/>
                <w:szCs w:val="24"/>
              </w:rPr>
              <w:t>որոշման մեջ փոփոխություններ կատարելու մասին</w:t>
            </w:r>
            <w:r w:rsidRPr="0003477E">
              <w:rPr>
                <w:rFonts w:ascii="GHEA Grapalat" w:hAnsi="GHEA Grapalat"/>
                <w:b/>
                <w:sz w:val="24"/>
                <w:szCs w:val="24"/>
                <w:lang w:val="is-IS"/>
              </w:rPr>
              <w:t>»</w:t>
            </w:r>
            <w:r>
              <w:rPr>
                <w:rFonts w:ascii="GHEA Grapalat" w:hAnsi="GHEA Grapalat"/>
                <w:sz w:val="24"/>
                <w:szCs w:val="24"/>
                <w:lang w:val="is-IS"/>
              </w:rPr>
              <w:t xml:space="preserve"> </w:t>
            </w:r>
            <w:r w:rsidRPr="00DB3679">
              <w:rPr>
                <w:rFonts w:ascii="GHEA Grapalat" w:eastAsia="GHEA Grapalat" w:hAnsi="GHEA Grapalat" w:cs="GHEA Grapalat"/>
                <w:sz w:val="24"/>
                <w:szCs w:val="24"/>
              </w:rPr>
              <w:t>Հայաստանի</w:t>
            </w:r>
            <w:r w:rsidRPr="00DB3679">
              <w:rPr>
                <w:rFonts w:ascii="GHEA Grapalat" w:eastAsia="GHEA Grapalat" w:hAnsi="GHEA Grapalat" w:cs="GHEA Grapalat"/>
                <w:sz w:val="24"/>
                <w:szCs w:val="24"/>
                <w:lang w:val="it-IT"/>
              </w:rPr>
              <w:t xml:space="preserve"> </w:t>
            </w:r>
            <w:r w:rsidRPr="00DB3679">
              <w:rPr>
                <w:rFonts w:ascii="GHEA Grapalat" w:eastAsia="GHEA Grapalat" w:hAnsi="GHEA Grapalat" w:cs="GHEA Grapalat"/>
                <w:sz w:val="24"/>
                <w:szCs w:val="24"/>
              </w:rPr>
              <w:t>Հանրապետության</w:t>
            </w:r>
            <w:r w:rsidRPr="00DB3679">
              <w:rPr>
                <w:rFonts w:ascii="GHEA Grapalat" w:eastAsia="GHEA Grapalat" w:hAnsi="GHEA Grapalat" w:cs="GHEA Grapalat"/>
                <w:sz w:val="24"/>
                <w:szCs w:val="24"/>
                <w:lang w:val="it-IT"/>
              </w:rPr>
              <w:t xml:space="preserve"> </w:t>
            </w:r>
            <w:r w:rsidRPr="00DB3679">
              <w:rPr>
                <w:rFonts w:ascii="GHEA Grapalat" w:eastAsia="GHEA Grapalat" w:hAnsi="GHEA Grapalat" w:cs="GHEA Grapalat"/>
                <w:sz w:val="24"/>
                <w:szCs w:val="24"/>
              </w:rPr>
              <w:t>կառավարության</w:t>
            </w:r>
            <w:r w:rsidRPr="00DB3679">
              <w:rPr>
                <w:rFonts w:ascii="GHEA Grapalat" w:eastAsia="GHEA Grapalat" w:hAnsi="GHEA Grapalat" w:cs="GHEA Grapalat"/>
                <w:sz w:val="24"/>
                <w:szCs w:val="24"/>
                <w:lang w:val="it-IT"/>
              </w:rPr>
              <w:t xml:space="preserve"> </w:t>
            </w:r>
            <w:r w:rsidRPr="00DB3679">
              <w:rPr>
                <w:rFonts w:ascii="GHEA Grapalat" w:eastAsia="GHEA Grapalat" w:hAnsi="GHEA Grapalat" w:cs="GHEA Grapalat"/>
                <w:sz w:val="24"/>
                <w:szCs w:val="24"/>
              </w:rPr>
              <w:t>որոշման</w:t>
            </w:r>
            <w:r w:rsidR="002D7866" w:rsidRPr="002D7866">
              <w:rPr>
                <w:rFonts w:ascii="GHEA Grapalat" w:eastAsia="GHEA Grapalat" w:hAnsi="GHEA Grapalat" w:cs="GHEA Grapalat"/>
                <w:sz w:val="24"/>
                <w:szCs w:val="24"/>
              </w:rPr>
              <w:t xml:space="preserve"> հետ կապված` դիտողություններ և առաջարկություններ չկան: </w:t>
            </w:r>
          </w:p>
          <w:p w:rsidR="00856C7F" w:rsidRPr="00C46C3D" w:rsidRDefault="00856C7F" w:rsidP="00C46C3D">
            <w:pPr>
              <w:tabs>
                <w:tab w:val="left" w:pos="6946"/>
                <w:tab w:val="left" w:pos="7513"/>
              </w:tabs>
              <w:spacing w:after="0" w:line="360" w:lineRule="auto"/>
              <w:ind w:left="426" w:right="417" w:firstLine="567"/>
              <w:jc w:val="both"/>
              <w:rPr>
                <w:rFonts w:ascii="GHEA Grapalat" w:eastAsia="GHEA Grapalat" w:hAnsi="GHEA Grapalat" w:cs="GHEA Grapalat"/>
                <w:sz w:val="24"/>
                <w:szCs w:val="24"/>
                <w:lang w:eastAsia="ru-RU"/>
              </w:rPr>
            </w:pPr>
          </w:p>
        </w:tc>
        <w:tc>
          <w:tcPr>
            <w:tcW w:w="28" w:type="dxa"/>
            <w:tcBorders>
              <w:top w:val="single" w:sz="6" w:space="0" w:color="000000"/>
              <w:left w:val="single" w:sz="6" w:space="0" w:color="000000"/>
              <w:bottom w:val="single" w:sz="6" w:space="0" w:color="000000"/>
              <w:right w:val="nil"/>
            </w:tcBorders>
            <w:shd w:val="clear" w:color="auto" w:fill="FFFFFF"/>
          </w:tcPr>
          <w:p w:rsidR="00856C7F" w:rsidRPr="00C46C3D" w:rsidRDefault="00856C7F" w:rsidP="00C46C3D">
            <w:pPr>
              <w:tabs>
                <w:tab w:val="left" w:pos="6946"/>
                <w:tab w:val="left" w:pos="7513"/>
              </w:tabs>
              <w:spacing w:after="0" w:line="360" w:lineRule="auto"/>
              <w:ind w:left="426"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856C7F" w:rsidRPr="00C46C3D" w:rsidRDefault="00B6712C" w:rsidP="00C46C3D">
            <w:pPr>
              <w:tabs>
                <w:tab w:val="left" w:pos="6946"/>
                <w:tab w:val="left" w:pos="7513"/>
              </w:tabs>
              <w:spacing w:after="0" w:line="360" w:lineRule="auto"/>
              <w:ind w:left="426"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tc>
      </w:tr>
      <w:tr w:rsidR="007A7A6B" w:rsidRPr="00C46C3D" w:rsidTr="007A7A6B">
        <w:trPr>
          <w:trHeight w:val="773"/>
        </w:trPr>
        <w:tc>
          <w:tcPr>
            <w:tcW w:w="821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7A7A6B" w:rsidRPr="00D23209" w:rsidRDefault="000B2EDA" w:rsidP="007A7A6B">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7A7A6B" w:rsidRPr="007A7A6B" w:rsidRDefault="007A7A6B" w:rsidP="007A7A6B">
            <w:pPr>
              <w:tabs>
                <w:tab w:val="left" w:pos="6946"/>
                <w:tab w:val="left" w:pos="7513"/>
              </w:tabs>
              <w:spacing w:after="0" w:line="360" w:lineRule="auto"/>
              <w:ind w:left="426" w:right="395" w:hanging="142"/>
              <w:jc w:val="center"/>
              <w:rPr>
                <w:rFonts w:ascii="GHEA Grapalat" w:eastAsia="GHEA Grapalat" w:hAnsi="GHEA Grapalat" w:cs="GHEA Grapalat"/>
                <w:sz w:val="24"/>
                <w:szCs w:val="24"/>
                <w:lang w:val="en-US"/>
              </w:rPr>
            </w:pPr>
          </w:p>
        </w:tc>
        <w:tc>
          <w:tcPr>
            <w:tcW w:w="5369" w:type="dxa"/>
            <w:tcBorders>
              <w:top w:val="single" w:sz="6" w:space="0" w:color="000000"/>
              <w:left w:val="nil"/>
              <w:bottom w:val="single" w:sz="6" w:space="0" w:color="000000"/>
              <w:right w:val="single" w:sz="6" w:space="0" w:color="000000"/>
            </w:tcBorders>
            <w:shd w:val="clear" w:color="auto" w:fill="AEAAAA" w:themeFill="background2" w:themeFillShade="BF"/>
          </w:tcPr>
          <w:p w:rsidR="00D23209" w:rsidRPr="000B2EDA" w:rsidRDefault="000B2EDA" w:rsidP="007A7A6B">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0B2EDA">
              <w:rPr>
                <w:rFonts w:ascii="GHEA Grapalat" w:eastAsia="GHEA Grapalat" w:hAnsi="GHEA Grapalat" w:cs="GHEA Grapalat"/>
                <w:sz w:val="24"/>
                <w:szCs w:val="24"/>
              </w:rPr>
              <w:t>01/01-2/349-2023</w:t>
            </w:r>
          </w:p>
          <w:p w:rsidR="000B2EDA" w:rsidRPr="00D23209" w:rsidRDefault="000B2EDA" w:rsidP="007A7A6B">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0B2EDA">
              <w:rPr>
                <w:rFonts w:ascii="GHEA Grapalat" w:eastAsia="GHEA Grapalat" w:hAnsi="GHEA Grapalat" w:cs="GHEA Grapalat"/>
                <w:sz w:val="24"/>
                <w:szCs w:val="24"/>
              </w:rPr>
              <w:t>21.04.2023</w:t>
            </w:r>
          </w:p>
        </w:tc>
      </w:tr>
      <w:tr w:rsidR="00D23209" w:rsidRPr="00C46C3D" w:rsidTr="00D23209">
        <w:trPr>
          <w:trHeight w:val="773"/>
        </w:trPr>
        <w:tc>
          <w:tcPr>
            <w:tcW w:w="8214" w:type="dxa"/>
            <w:tcBorders>
              <w:top w:val="single" w:sz="6" w:space="0" w:color="000000"/>
              <w:left w:val="single" w:sz="6" w:space="0" w:color="000000"/>
              <w:bottom w:val="single" w:sz="6" w:space="0" w:color="000000"/>
              <w:right w:val="single" w:sz="6" w:space="0" w:color="000000"/>
            </w:tcBorders>
            <w:shd w:val="clear" w:color="auto" w:fill="auto"/>
          </w:tcPr>
          <w:p w:rsidR="000B2EDA" w:rsidRDefault="000B2EDA" w:rsidP="000B2EDA">
            <w:pPr>
              <w:spacing w:after="0" w:line="360" w:lineRule="auto"/>
              <w:ind w:left="426" w:right="417" w:firstLine="567"/>
              <w:jc w:val="both"/>
              <w:rPr>
                <w:rFonts w:ascii="GHEA Grapalat" w:hAnsi="GHEA Grapalat"/>
                <w:color w:val="00000A"/>
                <w:sz w:val="24"/>
                <w:szCs w:val="24"/>
              </w:rPr>
            </w:pPr>
            <w:r>
              <w:rPr>
                <w:rFonts w:ascii="GHEA Grapalat" w:hAnsi="GHEA Grapalat"/>
                <w:sz w:val="24"/>
                <w:szCs w:val="24"/>
                <w:lang w:val="is-IS"/>
              </w:rPr>
              <w:t>«</w:t>
            </w:r>
            <w:r>
              <w:rPr>
                <w:rFonts w:ascii="GHEA Grapalat" w:hAnsi="GHEA Grapalat"/>
                <w:sz w:val="24"/>
                <w:szCs w:val="24"/>
              </w:rPr>
              <w:t>Հայաստանի Հանրապետության կառավարության 2000 թվականի</w:t>
            </w:r>
            <w:r>
              <w:rPr>
                <w:rFonts w:ascii="GHEA Grapalat" w:hAnsi="GHEA Grapalat"/>
                <w:sz w:val="24"/>
                <w:szCs w:val="24"/>
                <w:lang w:val="it-IT"/>
              </w:rPr>
              <w:t xml:space="preserve"> </w:t>
            </w:r>
            <w:r>
              <w:rPr>
                <w:rFonts w:ascii="GHEA Grapalat" w:hAnsi="GHEA Grapalat"/>
                <w:sz w:val="24"/>
                <w:szCs w:val="24"/>
              </w:rPr>
              <w:t>հունիսի 15</w:t>
            </w:r>
            <w:r>
              <w:rPr>
                <w:rFonts w:ascii="GHEA Grapalat" w:hAnsi="GHEA Grapalat"/>
                <w:sz w:val="24"/>
                <w:szCs w:val="24"/>
                <w:lang w:val="it-IT"/>
              </w:rPr>
              <w:t>-ի</w:t>
            </w:r>
            <w:r>
              <w:rPr>
                <w:rFonts w:ascii="GHEA Grapalat" w:hAnsi="GHEA Grapalat"/>
                <w:sz w:val="24"/>
                <w:szCs w:val="24"/>
              </w:rPr>
              <w:t xml:space="preserve"> N 320</w:t>
            </w:r>
            <w:r>
              <w:rPr>
                <w:rFonts w:ascii="GHEA Grapalat" w:hAnsi="GHEA Grapalat"/>
                <w:sz w:val="24"/>
                <w:szCs w:val="24"/>
                <w:lang w:val="it-IT"/>
              </w:rPr>
              <w:t xml:space="preserve"> </w:t>
            </w:r>
            <w:r w:rsidRPr="000B2EDA">
              <w:rPr>
                <w:rStyle w:val="ac"/>
                <w:rFonts w:ascii="GHEA Grapalat" w:hAnsi="GHEA Grapalat"/>
                <w:b w:val="0"/>
                <w:sz w:val="24"/>
                <w:szCs w:val="24"/>
              </w:rPr>
              <w:t>որոշման մեջ փոփոխություններ կատարելու մասին</w:t>
            </w:r>
            <w:r w:rsidRPr="000B2EDA">
              <w:rPr>
                <w:rFonts w:ascii="GHEA Grapalat" w:hAnsi="GHEA Grapalat"/>
                <w:b/>
                <w:sz w:val="24"/>
                <w:szCs w:val="24"/>
                <w:lang w:val="is-IS"/>
              </w:rPr>
              <w:t>»</w:t>
            </w:r>
            <w:r>
              <w:rPr>
                <w:rFonts w:ascii="GHEA Grapalat" w:hAnsi="GHEA Grapalat"/>
                <w:sz w:val="24"/>
                <w:szCs w:val="24"/>
                <w:lang w:val="is-IS"/>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lang w:val="it-IT"/>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lang w:val="it-IT"/>
              </w:rPr>
              <w:t xml:space="preserve"> </w:t>
            </w:r>
            <w:r>
              <w:rPr>
                <w:rFonts w:ascii="GHEA Grapalat" w:eastAsia="GHEA Grapalat" w:hAnsi="GHEA Grapalat" w:cs="GHEA Grapalat"/>
                <w:sz w:val="24"/>
                <w:szCs w:val="24"/>
              </w:rPr>
              <w:t>կառավարության</w:t>
            </w:r>
            <w:r>
              <w:rPr>
                <w:rFonts w:ascii="GHEA Grapalat" w:eastAsia="GHEA Grapalat" w:hAnsi="GHEA Grapalat" w:cs="GHEA Grapalat"/>
                <w:sz w:val="24"/>
                <w:szCs w:val="24"/>
                <w:lang w:val="it-IT"/>
              </w:rPr>
              <w:t xml:space="preserve"> </w:t>
            </w:r>
            <w:r>
              <w:rPr>
                <w:rFonts w:ascii="GHEA Grapalat" w:eastAsia="GHEA Grapalat" w:hAnsi="GHEA Grapalat" w:cs="GHEA Grapalat"/>
                <w:sz w:val="24"/>
                <w:szCs w:val="24"/>
              </w:rPr>
              <w:t>որոշման</w:t>
            </w:r>
            <w:r>
              <w:rPr>
                <w:rFonts w:ascii="GHEA Grapalat" w:hAnsi="GHEA Grapalat"/>
                <w:color w:val="00000A"/>
                <w:sz w:val="24"/>
                <w:szCs w:val="24"/>
              </w:rPr>
              <w:t xml:space="preserve"> նախագծի վերաբերյալ ՀՀ կրթության </w:t>
            </w:r>
            <w:r>
              <w:rPr>
                <w:rFonts w:ascii="GHEA Grapalat" w:hAnsi="GHEA Grapalat"/>
                <w:color w:val="00000A"/>
                <w:sz w:val="24"/>
                <w:szCs w:val="24"/>
              </w:rPr>
              <w:lastRenderedPageBreak/>
              <w:t>տեսչական մարմնի առաջարկությունները ներկայացվել են աշխատանքային տարբերակով։</w:t>
            </w:r>
          </w:p>
          <w:p w:rsidR="0032555D" w:rsidRDefault="0032555D" w:rsidP="000B2EDA">
            <w:pPr>
              <w:spacing w:after="0" w:line="360" w:lineRule="auto"/>
              <w:ind w:left="426" w:right="417" w:firstLine="567"/>
              <w:jc w:val="both"/>
              <w:rPr>
                <w:rFonts w:ascii="GHEA Grapalat" w:eastAsia="GHEA Grapalat" w:hAnsi="GHEA Grapalat" w:cs="GHEA Grapalat"/>
                <w:sz w:val="24"/>
                <w:szCs w:val="24"/>
              </w:rPr>
            </w:pPr>
            <w:r>
              <w:rPr>
                <w:rFonts w:ascii="GHEA Grapalat" w:hAnsi="GHEA Grapalat"/>
                <w:color w:val="00000A"/>
                <w:sz w:val="24"/>
                <w:szCs w:val="24"/>
              </w:rPr>
              <w:t>1</w:t>
            </w:r>
            <w:r w:rsidRPr="0032555D">
              <w:rPr>
                <w:rFonts w:ascii="GHEA Grapalat" w:hAnsi="GHEA Grapalat"/>
                <w:color w:val="00000A"/>
                <w:sz w:val="24"/>
                <w:szCs w:val="24"/>
              </w:rPr>
              <w:t>.</w:t>
            </w:r>
            <w:r w:rsidRPr="00E907E0">
              <w:rPr>
                <w:rFonts w:ascii="GHEA Grapalat" w:eastAsia="GHEA Grapalat" w:hAnsi="GHEA Grapalat" w:cs="GHEA Grapalat"/>
                <w:sz w:val="24"/>
                <w:szCs w:val="24"/>
              </w:rPr>
              <w:t xml:space="preserve"> Շրջանավարտ</w:t>
            </w:r>
            <w:r>
              <w:rPr>
                <w:rFonts w:ascii="GHEA Grapalat" w:eastAsia="GHEA Grapalat" w:hAnsi="GHEA Grapalat" w:cs="GHEA Grapalat"/>
                <w:sz w:val="24"/>
                <w:szCs w:val="24"/>
              </w:rPr>
              <w:t xml:space="preserve"> նշումի դիմաց</w:t>
            </w:r>
            <w:r w:rsidRPr="0032555D">
              <w:rPr>
                <w:rFonts w:ascii="GHEA Grapalat" w:hAnsi="GHEA Grapalat"/>
                <w:sz w:val="24"/>
                <w:szCs w:val="24"/>
              </w:rPr>
              <w:t xml:space="preserve"> </w:t>
            </w:r>
            <w:r>
              <w:rPr>
                <w:rFonts w:ascii="GHEA Grapalat" w:hAnsi="GHEA Grapalat"/>
                <w:sz w:val="24"/>
                <w:szCs w:val="24"/>
              </w:rPr>
              <w:t>ա</w:t>
            </w:r>
            <w:r w:rsidRPr="0032555D">
              <w:rPr>
                <w:rFonts w:ascii="GHEA Grapalat" w:hAnsi="GHEA Grapalat"/>
                <w:sz w:val="24"/>
                <w:szCs w:val="24"/>
              </w:rPr>
              <w:t>ռաջարկում ենք այս հերթականությունը-</w:t>
            </w:r>
            <w:r w:rsidRPr="0032555D">
              <w:rPr>
                <w:rFonts w:ascii="GHEA Grapalat" w:eastAsia="GHEA Grapalat" w:hAnsi="GHEA Grapalat" w:cs="GHEA Grapalat"/>
                <w:sz w:val="24"/>
                <w:szCs w:val="24"/>
              </w:rPr>
              <w:t xml:space="preserve"> Անուն Հայրանուն Ազգանուն</w:t>
            </w:r>
          </w:p>
          <w:p w:rsidR="0032555D" w:rsidRDefault="0032555D" w:rsidP="000B2EDA">
            <w:pPr>
              <w:spacing w:after="0" w:line="360" w:lineRule="auto"/>
              <w:ind w:left="426" w:right="417" w:firstLine="567"/>
              <w:jc w:val="both"/>
              <w:rPr>
                <w:rFonts w:ascii="GHEA Grapalat" w:hAnsi="GHEA Grapalat"/>
                <w:color w:val="00000A"/>
                <w:sz w:val="24"/>
                <w:szCs w:val="24"/>
              </w:rPr>
            </w:pPr>
          </w:p>
          <w:p w:rsidR="0032555D" w:rsidRDefault="0032555D" w:rsidP="005E6BF0">
            <w:pPr>
              <w:spacing w:after="0" w:line="360" w:lineRule="auto"/>
              <w:ind w:left="710" w:right="417" w:firstLine="567"/>
              <w:jc w:val="both"/>
              <w:rPr>
                <w:rFonts w:ascii="GHEA Grapalat" w:eastAsia="GHEA Grapalat" w:hAnsi="GHEA Grapalat" w:cs="GHEA Grapalat"/>
                <w:sz w:val="24"/>
                <w:szCs w:val="24"/>
              </w:rPr>
            </w:pPr>
            <w:r>
              <w:rPr>
                <w:rFonts w:ascii="GHEA Grapalat" w:hAnsi="GHEA Grapalat"/>
                <w:color w:val="00000A"/>
                <w:sz w:val="24"/>
                <w:szCs w:val="24"/>
              </w:rPr>
              <w:t>2.</w:t>
            </w:r>
            <w:r w:rsidRPr="00E907E0">
              <w:rPr>
                <w:rFonts w:ascii="GHEA Grapalat" w:eastAsia="GHEA Grapalat" w:hAnsi="GHEA Grapalat" w:cs="GHEA Grapalat"/>
                <w:sz w:val="24"/>
                <w:szCs w:val="24"/>
              </w:rPr>
              <w:t xml:space="preserve"> Ավարտական դասարան</w:t>
            </w:r>
            <w:r>
              <w:rPr>
                <w:rFonts w:ascii="GHEA Grapalat" w:eastAsia="GHEA Grapalat" w:hAnsi="GHEA Grapalat" w:cs="GHEA Grapalat"/>
                <w:sz w:val="24"/>
                <w:szCs w:val="24"/>
              </w:rPr>
              <w:t xml:space="preserve"> նշումի դիմաց 9, 12 թվերից հետո </w:t>
            </w:r>
            <w:r w:rsidRPr="005E6BF0">
              <w:rPr>
                <w:rFonts w:ascii="GHEA Grapalat" w:eastAsia="GHEA Grapalat" w:hAnsi="GHEA Grapalat" w:cs="GHEA Grapalat"/>
                <w:sz w:val="24"/>
                <w:szCs w:val="24"/>
              </w:rPr>
              <w:t>ավելացնել «րդ»</w:t>
            </w:r>
            <w:r w:rsidR="002D6BA8" w:rsidRPr="005E6BF0">
              <w:rPr>
                <w:rFonts w:ascii="GHEA Grapalat" w:eastAsia="GHEA Grapalat" w:hAnsi="GHEA Grapalat" w:cs="GHEA Grapalat"/>
                <w:sz w:val="24"/>
                <w:szCs w:val="24"/>
              </w:rPr>
              <w:t xml:space="preserve"> տառերը</w:t>
            </w:r>
            <w:r w:rsidRPr="005E6BF0">
              <w:rPr>
                <w:rFonts w:ascii="GHEA Grapalat" w:eastAsia="GHEA Grapalat" w:hAnsi="GHEA Grapalat" w:cs="GHEA Grapalat"/>
                <w:sz w:val="24"/>
                <w:szCs w:val="24"/>
              </w:rPr>
              <w:t>:</w:t>
            </w:r>
          </w:p>
          <w:p w:rsidR="005E6BF0" w:rsidRPr="005E6BF0" w:rsidRDefault="005E6BF0" w:rsidP="005E6BF0">
            <w:pPr>
              <w:spacing w:after="0" w:line="360" w:lineRule="auto"/>
              <w:ind w:left="710" w:right="417" w:firstLine="567"/>
              <w:jc w:val="both"/>
              <w:rPr>
                <w:rFonts w:ascii="GHEA Grapalat" w:eastAsia="GHEA Grapalat" w:hAnsi="GHEA Grapalat" w:cs="GHEA Grapalat"/>
                <w:sz w:val="24"/>
                <w:szCs w:val="24"/>
              </w:rPr>
            </w:pPr>
          </w:p>
          <w:p w:rsidR="005E6BF0" w:rsidRPr="005E6BF0" w:rsidRDefault="005E6BF0" w:rsidP="005E6BF0">
            <w:pPr>
              <w:spacing w:after="0" w:line="360" w:lineRule="auto"/>
              <w:ind w:left="710"/>
              <w:rPr>
                <w:rFonts w:ascii="GHEA Grapalat" w:hAnsi="GHEA Grapalat"/>
                <w:sz w:val="24"/>
                <w:szCs w:val="24"/>
                <w:vertAlign w:val="subscript"/>
              </w:rPr>
            </w:pPr>
            <w:r w:rsidRPr="005E6BF0">
              <w:rPr>
                <w:rFonts w:ascii="GHEA Grapalat" w:hAnsi="GHEA Grapalat"/>
                <w:sz w:val="24"/>
                <w:szCs w:val="24"/>
              </w:rPr>
              <w:t>3. կամ X-երի փոխարեն կարելի է գրել՝ Գ</w:t>
            </w:r>
            <w:r w:rsidRPr="005E6BF0">
              <w:rPr>
                <w:rFonts w:ascii="GHEA Grapalat" w:hAnsi="GHEA Grapalat"/>
                <w:sz w:val="24"/>
                <w:szCs w:val="24"/>
                <w:vertAlign w:val="subscript"/>
              </w:rPr>
              <w:t>Տ</w:t>
            </w:r>
            <w:r w:rsidRPr="005E6BF0">
              <w:rPr>
                <w:rFonts w:ascii="GHEA Grapalat" w:hAnsi="GHEA Grapalat"/>
                <w:sz w:val="24"/>
                <w:szCs w:val="24"/>
              </w:rPr>
              <w:t>/ԱԳ</w:t>
            </w:r>
            <w:r w:rsidRPr="005E6BF0">
              <w:rPr>
                <w:rFonts w:ascii="GHEA Grapalat" w:hAnsi="GHEA Grapalat"/>
                <w:sz w:val="24"/>
                <w:szCs w:val="24"/>
                <w:vertAlign w:val="subscript"/>
              </w:rPr>
              <w:t>Տ</w:t>
            </w:r>
          </w:p>
          <w:p w:rsidR="005E6BF0" w:rsidRPr="005E6BF0" w:rsidRDefault="005E6BF0" w:rsidP="005E6BF0">
            <w:pPr>
              <w:spacing w:after="0" w:line="360" w:lineRule="auto"/>
              <w:ind w:left="710"/>
              <w:rPr>
                <w:rFonts w:ascii="GHEA Grapalat" w:eastAsia="GHEA Grapalat" w:hAnsi="GHEA Grapalat" w:cs="GHEA Grapalat"/>
                <w:sz w:val="24"/>
                <w:szCs w:val="24"/>
              </w:rPr>
            </w:pPr>
            <w:r w:rsidRPr="005E6BF0">
              <w:rPr>
                <w:rFonts w:ascii="GHEA Grapalat" w:hAnsi="GHEA Grapalat"/>
                <w:sz w:val="24"/>
                <w:szCs w:val="24"/>
              </w:rPr>
              <w:t>Գ</w:t>
            </w:r>
            <w:r w:rsidRPr="005E6BF0">
              <w:rPr>
                <w:rFonts w:ascii="GHEA Grapalat" w:hAnsi="GHEA Grapalat"/>
                <w:sz w:val="24"/>
                <w:szCs w:val="24"/>
                <w:vertAlign w:val="subscript"/>
              </w:rPr>
              <w:t>Տ</w:t>
            </w:r>
            <w:r w:rsidRPr="005E6BF0">
              <w:rPr>
                <w:rFonts w:ascii="GHEA Grapalat" w:eastAsia="GHEA Grapalat" w:hAnsi="GHEA Grapalat" w:cs="GHEA Grapalat"/>
                <w:sz w:val="24"/>
                <w:szCs w:val="24"/>
              </w:rPr>
              <w:t>՝ շրջանավարտի ստացած տարեկան գնահատականն է,</w:t>
            </w:r>
          </w:p>
          <w:p w:rsidR="005E6BF0" w:rsidRPr="005E6BF0" w:rsidRDefault="005E6BF0" w:rsidP="005E6BF0">
            <w:pPr>
              <w:tabs>
                <w:tab w:val="right" w:pos="10773"/>
              </w:tabs>
              <w:spacing w:after="0" w:line="360" w:lineRule="auto"/>
              <w:ind w:left="710"/>
              <w:rPr>
                <w:rFonts w:ascii="GHEA Grapalat" w:eastAsia="GHEA Grapalat" w:hAnsi="GHEA Grapalat" w:cs="GHEA Grapalat"/>
                <w:sz w:val="24"/>
                <w:szCs w:val="24"/>
              </w:rPr>
            </w:pPr>
            <w:r w:rsidRPr="005E6BF0">
              <w:rPr>
                <w:rFonts w:ascii="GHEA Grapalat" w:hAnsi="GHEA Grapalat"/>
                <w:sz w:val="24"/>
                <w:szCs w:val="24"/>
              </w:rPr>
              <w:t>ԱԳ</w:t>
            </w:r>
            <w:r w:rsidRPr="005E6BF0">
              <w:rPr>
                <w:rFonts w:ascii="GHEA Grapalat" w:hAnsi="GHEA Grapalat"/>
                <w:sz w:val="24"/>
                <w:szCs w:val="24"/>
                <w:vertAlign w:val="subscript"/>
              </w:rPr>
              <w:t>Տ</w:t>
            </w:r>
            <w:r w:rsidRPr="005E6BF0">
              <w:rPr>
                <w:rFonts w:ascii="GHEA Grapalat" w:eastAsia="GHEA Grapalat" w:hAnsi="GHEA Grapalat" w:cs="GHEA Grapalat"/>
                <w:sz w:val="24"/>
                <w:szCs w:val="24"/>
              </w:rPr>
              <w:t>՝ տվյալ առարկայի տարեկան առավելագույն գնահատականն է, որը կարող է ստանալ շրջանավարտը</w:t>
            </w:r>
          </w:p>
          <w:p w:rsidR="005E6BF0" w:rsidRPr="005E6BF0" w:rsidRDefault="005E6BF0" w:rsidP="005E6BF0">
            <w:pPr>
              <w:spacing w:after="0" w:line="360" w:lineRule="auto"/>
              <w:ind w:left="710"/>
              <w:rPr>
                <w:rFonts w:ascii="GHEA Grapalat" w:hAnsi="GHEA Grapalat"/>
                <w:sz w:val="24"/>
                <w:szCs w:val="24"/>
              </w:rPr>
            </w:pPr>
          </w:p>
          <w:p w:rsidR="005E6BF0" w:rsidRPr="005E6BF0" w:rsidRDefault="005E6BF0" w:rsidP="005E6BF0">
            <w:pPr>
              <w:spacing w:after="0" w:line="360" w:lineRule="auto"/>
              <w:ind w:left="710"/>
              <w:rPr>
                <w:rFonts w:ascii="GHEA Grapalat" w:hAnsi="GHEA Grapalat"/>
                <w:sz w:val="24"/>
                <w:szCs w:val="24"/>
                <w:vertAlign w:val="subscript"/>
              </w:rPr>
            </w:pPr>
            <w:r w:rsidRPr="005E6BF0">
              <w:rPr>
                <w:rFonts w:ascii="GHEA Grapalat" w:hAnsi="GHEA Grapalat"/>
                <w:sz w:val="24"/>
                <w:szCs w:val="24"/>
              </w:rPr>
              <w:t>կամ կարելի է գրել՝ Գ</w:t>
            </w:r>
            <w:r w:rsidRPr="005E6BF0">
              <w:rPr>
                <w:rFonts w:ascii="GHEA Grapalat" w:hAnsi="GHEA Grapalat"/>
                <w:sz w:val="24"/>
                <w:szCs w:val="24"/>
                <w:vertAlign w:val="subscript"/>
              </w:rPr>
              <w:t>ԱՔ</w:t>
            </w:r>
            <w:r w:rsidRPr="005E6BF0">
              <w:rPr>
                <w:rFonts w:ascii="GHEA Grapalat" w:hAnsi="GHEA Grapalat"/>
                <w:sz w:val="24"/>
                <w:szCs w:val="24"/>
              </w:rPr>
              <w:t>/ԱԳ</w:t>
            </w:r>
            <w:r w:rsidRPr="005E6BF0">
              <w:rPr>
                <w:rFonts w:ascii="GHEA Grapalat" w:hAnsi="GHEA Grapalat"/>
                <w:sz w:val="24"/>
                <w:szCs w:val="24"/>
                <w:vertAlign w:val="subscript"/>
              </w:rPr>
              <w:t>ԱՔ</w:t>
            </w:r>
          </w:p>
          <w:p w:rsidR="005E6BF0" w:rsidRPr="005E6BF0" w:rsidRDefault="005E6BF0" w:rsidP="005E6BF0">
            <w:pPr>
              <w:spacing w:after="0" w:line="360" w:lineRule="auto"/>
              <w:ind w:left="710"/>
              <w:rPr>
                <w:rFonts w:ascii="GHEA Grapalat" w:eastAsia="GHEA Grapalat" w:hAnsi="GHEA Grapalat" w:cs="GHEA Grapalat"/>
                <w:sz w:val="24"/>
                <w:szCs w:val="24"/>
              </w:rPr>
            </w:pPr>
            <w:r w:rsidRPr="005E6BF0">
              <w:rPr>
                <w:rFonts w:ascii="GHEA Grapalat" w:hAnsi="GHEA Grapalat"/>
                <w:sz w:val="24"/>
                <w:szCs w:val="24"/>
              </w:rPr>
              <w:t>Գ</w:t>
            </w:r>
            <w:r w:rsidRPr="005E6BF0">
              <w:rPr>
                <w:rFonts w:ascii="GHEA Grapalat" w:hAnsi="GHEA Grapalat"/>
                <w:sz w:val="24"/>
                <w:szCs w:val="24"/>
                <w:vertAlign w:val="subscript"/>
              </w:rPr>
              <w:t>ԱՔ</w:t>
            </w:r>
            <w:r w:rsidRPr="005E6BF0">
              <w:rPr>
                <w:rFonts w:ascii="GHEA Grapalat" w:eastAsia="GHEA Grapalat" w:hAnsi="GHEA Grapalat" w:cs="GHEA Grapalat"/>
                <w:sz w:val="24"/>
                <w:szCs w:val="24"/>
              </w:rPr>
              <w:t>՝ շրջանավարտի ստացած ավարտական քննական գնահատականն է,</w:t>
            </w:r>
          </w:p>
          <w:p w:rsidR="005E6BF0" w:rsidRPr="005E6BF0" w:rsidRDefault="005E6BF0" w:rsidP="005E6BF0">
            <w:pPr>
              <w:spacing w:after="0" w:line="360" w:lineRule="auto"/>
              <w:ind w:left="710"/>
            </w:pPr>
            <w:r w:rsidRPr="005E6BF0">
              <w:rPr>
                <w:rFonts w:ascii="GHEA Grapalat" w:hAnsi="GHEA Grapalat"/>
                <w:sz w:val="24"/>
                <w:szCs w:val="24"/>
              </w:rPr>
              <w:t>ԱԳ</w:t>
            </w:r>
            <w:r w:rsidRPr="005E6BF0">
              <w:rPr>
                <w:rFonts w:ascii="GHEA Grapalat" w:hAnsi="GHEA Grapalat"/>
                <w:sz w:val="24"/>
                <w:szCs w:val="24"/>
                <w:vertAlign w:val="subscript"/>
              </w:rPr>
              <w:t>ԱՔ</w:t>
            </w:r>
            <w:r w:rsidRPr="005E6BF0">
              <w:rPr>
                <w:rFonts w:ascii="GHEA Grapalat" w:eastAsia="GHEA Grapalat" w:hAnsi="GHEA Grapalat" w:cs="GHEA Grapalat"/>
                <w:sz w:val="24"/>
                <w:szCs w:val="24"/>
              </w:rPr>
              <w:t>՝ տվյալ առարկայի ավարտական քննական առավելագույն գնահատականն է, որը կարող է ստանալ շրջանավարտը</w:t>
            </w:r>
          </w:p>
          <w:p w:rsidR="005E6BF0" w:rsidRPr="005E6BF0" w:rsidRDefault="005E6BF0" w:rsidP="005E6BF0">
            <w:pPr>
              <w:spacing w:after="0" w:line="360" w:lineRule="auto"/>
              <w:ind w:left="710"/>
            </w:pPr>
          </w:p>
          <w:p w:rsidR="005E6BF0" w:rsidRPr="005E6BF0" w:rsidRDefault="005E6BF0" w:rsidP="005E6BF0">
            <w:pPr>
              <w:spacing w:after="0" w:line="360" w:lineRule="auto"/>
              <w:ind w:left="710"/>
              <w:rPr>
                <w:rFonts w:ascii="GHEA Grapalat" w:hAnsi="GHEA Grapalat"/>
                <w:sz w:val="24"/>
                <w:szCs w:val="24"/>
                <w:vertAlign w:val="subscript"/>
              </w:rPr>
            </w:pPr>
            <w:r w:rsidRPr="005E6BF0">
              <w:rPr>
                <w:rFonts w:ascii="GHEA Grapalat" w:hAnsi="GHEA Grapalat"/>
                <w:sz w:val="24"/>
                <w:szCs w:val="24"/>
              </w:rPr>
              <w:t>կամ X-երի փոխարեն կարելի է գրել՝ Գ</w:t>
            </w:r>
            <w:r w:rsidRPr="005E6BF0">
              <w:rPr>
                <w:rFonts w:ascii="GHEA Grapalat" w:hAnsi="GHEA Grapalat"/>
                <w:sz w:val="24"/>
                <w:szCs w:val="24"/>
                <w:vertAlign w:val="subscript"/>
              </w:rPr>
              <w:t>ՊԱՔ</w:t>
            </w:r>
            <w:r w:rsidRPr="005E6BF0">
              <w:rPr>
                <w:rFonts w:ascii="GHEA Grapalat" w:hAnsi="GHEA Grapalat"/>
                <w:sz w:val="24"/>
                <w:szCs w:val="24"/>
              </w:rPr>
              <w:t>/ԱԳ</w:t>
            </w:r>
            <w:r w:rsidRPr="005E6BF0">
              <w:rPr>
                <w:rFonts w:ascii="GHEA Grapalat" w:hAnsi="GHEA Grapalat"/>
                <w:sz w:val="24"/>
                <w:szCs w:val="24"/>
                <w:vertAlign w:val="subscript"/>
              </w:rPr>
              <w:t>ՊԱՔ</w:t>
            </w:r>
          </w:p>
          <w:p w:rsidR="005E6BF0" w:rsidRPr="005E6BF0" w:rsidRDefault="005E6BF0" w:rsidP="005E6BF0">
            <w:pPr>
              <w:spacing w:after="0" w:line="360" w:lineRule="auto"/>
              <w:ind w:left="710"/>
              <w:rPr>
                <w:rFonts w:ascii="GHEA Grapalat" w:eastAsia="GHEA Grapalat" w:hAnsi="GHEA Grapalat" w:cs="GHEA Grapalat"/>
                <w:sz w:val="24"/>
                <w:szCs w:val="24"/>
              </w:rPr>
            </w:pPr>
            <w:r w:rsidRPr="005E6BF0">
              <w:rPr>
                <w:rFonts w:ascii="GHEA Grapalat" w:hAnsi="GHEA Grapalat"/>
                <w:sz w:val="24"/>
                <w:szCs w:val="24"/>
              </w:rPr>
              <w:t>Գ</w:t>
            </w:r>
            <w:r w:rsidRPr="005E6BF0">
              <w:rPr>
                <w:rFonts w:ascii="GHEA Grapalat" w:hAnsi="GHEA Grapalat"/>
                <w:sz w:val="24"/>
                <w:szCs w:val="24"/>
                <w:vertAlign w:val="subscript"/>
              </w:rPr>
              <w:t>ՊԱՔ</w:t>
            </w:r>
            <w:r w:rsidRPr="005E6BF0">
              <w:rPr>
                <w:rFonts w:ascii="GHEA Grapalat" w:eastAsia="GHEA Grapalat" w:hAnsi="GHEA Grapalat" w:cs="GHEA Grapalat"/>
                <w:sz w:val="24"/>
                <w:szCs w:val="24"/>
              </w:rPr>
              <w:t>՝ շրջանավարտի ստացած պետական ավարտական քննական գնահատականն է,</w:t>
            </w:r>
          </w:p>
          <w:p w:rsidR="005E6BF0" w:rsidRPr="005E6BF0" w:rsidRDefault="005E6BF0" w:rsidP="005E6BF0">
            <w:pPr>
              <w:tabs>
                <w:tab w:val="right" w:pos="10773"/>
              </w:tabs>
              <w:spacing w:after="0" w:line="360" w:lineRule="auto"/>
              <w:ind w:left="710"/>
              <w:rPr>
                <w:rFonts w:ascii="GHEA Grapalat" w:eastAsia="GHEA Grapalat" w:hAnsi="GHEA Grapalat" w:cs="GHEA Grapalat"/>
                <w:sz w:val="24"/>
                <w:szCs w:val="24"/>
              </w:rPr>
            </w:pPr>
            <w:r w:rsidRPr="005E6BF0">
              <w:rPr>
                <w:rFonts w:ascii="GHEA Grapalat" w:hAnsi="GHEA Grapalat"/>
                <w:sz w:val="24"/>
                <w:szCs w:val="24"/>
              </w:rPr>
              <w:lastRenderedPageBreak/>
              <w:t>ԱԳ</w:t>
            </w:r>
            <w:r w:rsidRPr="005E6BF0">
              <w:rPr>
                <w:rFonts w:ascii="GHEA Grapalat" w:hAnsi="GHEA Grapalat"/>
                <w:sz w:val="24"/>
                <w:szCs w:val="24"/>
                <w:vertAlign w:val="subscript"/>
              </w:rPr>
              <w:t>ՊԱՔ</w:t>
            </w:r>
            <w:r w:rsidRPr="005E6BF0">
              <w:rPr>
                <w:rFonts w:ascii="GHEA Grapalat" w:eastAsia="GHEA Grapalat" w:hAnsi="GHEA Grapalat" w:cs="GHEA Grapalat"/>
                <w:sz w:val="24"/>
                <w:szCs w:val="24"/>
              </w:rPr>
              <w:t>՝ տվյալ առարկայի պետական ավարտական քննական առավելագույն գնահատականն է, որը կարող է ստանալ շրջանավարտը</w:t>
            </w:r>
          </w:p>
          <w:p w:rsidR="005E6BF0" w:rsidRPr="0032555D" w:rsidRDefault="005E6BF0" w:rsidP="000B2EDA">
            <w:pPr>
              <w:spacing w:after="0" w:line="360" w:lineRule="auto"/>
              <w:ind w:left="426" w:right="417" w:firstLine="567"/>
              <w:jc w:val="both"/>
              <w:rPr>
                <w:rFonts w:ascii="GHEA Grapalat" w:hAnsi="GHEA Grapalat"/>
                <w:color w:val="00000A"/>
                <w:sz w:val="24"/>
                <w:szCs w:val="24"/>
              </w:rPr>
            </w:pPr>
          </w:p>
          <w:p w:rsidR="00D23209" w:rsidRPr="00D23209" w:rsidRDefault="00D23209" w:rsidP="007A7A6B">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23209" w:rsidRPr="00D23209" w:rsidRDefault="00D23209" w:rsidP="007A7A6B">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auto"/>
          </w:tcPr>
          <w:p w:rsidR="00D23209" w:rsidRDefault="000B2EDA" w:rsidP="007A7A6B">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p w:rsidR="0032555D" w:rsidRDefault="0032555D" w:rsidP="007A7A6B">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p w:rsidR="0032555D" w:rsidRDefault="0032555D" w:rsidP="007A7A6B">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p w:rsidR="0032555D" w:rsidRDefault="0032555D" w:rsidP="007A7A6B">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p w:rsidR="0032555D" w:rsidRDefault="0032555D" w:rsidP="007A7A6B">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p w:rsidR="0032555D" w:rsidRDefault="0032555D" w:rsidP="007A7A6B">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p w:rsidR="0032555D" w:rsidRDefault="0032555D" w:rsidP="007A7A6B">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1. Չի ընդունվել, որովհետև տվյալները ԲՊՌ-ից ստացվում են </w:t>
            </w:r>
            <w:r w:rsidRPr="00E907E0">
              <w:rPr>
                <w:rFonts w:ascii="GHEA Grapalat" w:eastAsia="GHEA Grapalat" w:hAnsi="GHEA Grapalat" w:cs="GHEA Grapalat"/>
                <w:sz w:val="24"/>
                <w:szCs w:val="24"/>
              </w:rPr>
              <w:t>Անուն Ազգանուն Հայրանուն</w:t>
            </w:r>
            <w:r>
              <w:rPr>
                <w:rFonts w:ascii="GHEA Grapalat" w:eastAsia="GHEA Grapalat" w:hAnsi="GHEA Grapalat" w:cs="GHEA Grapalat"/>
                <w:sz w:val="24"/>
                <w:szCs w:val="24"/>
              </w:rPr>
              <w:t xml:space="preserve"> հերթականությամբ:</w:t>
            </w:r>
          </w:p>
          <w:p w:rsidR="00AC3F78" w:rsidRDefault="00AC3F78" w:rsidP="0032555D">
            <w:pPr>
              <w:tabs>
                <w:tab w:val="left" w:pos="6946"/>
                <w:tab w:val="left" w:pos="7513"/>
              </w:tabs>
              <w:spacing w:after="0" w:line="360" w:lineRule="auto"/>
              <w:ind w:right="395"/>
              <w:rPr>
                <w:rFonts w:ascii="GHEA Grapalat" w:eastAsia="GHEA Grapalat" w:hAnsi="GHEA Grapalat" w:cs="GHEA Grapalat"/>
                <w:sz w:val="24"/>
                <w:szCs w:val="24"/>
              </w:rPr>
            </w:pPr>
          </w:p>
          <w:p w:rsidR="0032555D" w:rsidRDefault="0032555D" w:rsidP="0032555D">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2.Ընդունվել է</w:t>
            </w:r>
            <w:r w:rsidR="005E6BF0">
              <w:rPr>
                <w:rFonts w:ascii="GHEA Grapalat" w:eastAsia="GHEA Grapalat" w:hAnsi="GHEA Grapalat" w:cs="GHEA Grapalat"/>
                <w:sz w:val="24"/>
                <w:szCs w:val="24"/>
              </w:rPr>
              <w:t>, խմբագրվել է</w:t>
            </w:r>
            <w:r>
              <w:rPr>
                <w:rFonts w:ascii="GHEA Grapalat" w:eastAsia="GHEA Grapalat" w:hAnsi="GHEA Grapalat" w:cs="GHEA Grapalat"/>
                <w:sz w:val="24"/>
                <w:szCs w:val="24"/>
              </w:rPr>
              <w:t>:</w:t>
            </w:r>
          </w:p>
          <w:p w:rsidR="005E6BF0" w:rsidRDefault="005E6BF0" w:rsidP="0032555D">
            <w:pPr>
              <w:tabs>
                <w:tab w:val="left" w:pos="6946"/>
                <w:tab w:val="left" w:pos="7513"/>
              </w:tabs>
              <w:spacing w:after="0" w:line="360" w:lineRule="auto"/>
              <w:ind w:right="395"/>
              <w:rPr>
                <w:rFonts w:ascii="GHEA Grapalat" w:eastAsia="GHEA Grapalat" w:hAnsi="GHEA Grapalat" w:cs="GHEA Grapalat"/>
                <w:sz w:val="24"/>
                <w:szCs w:val="24"/>
              </w:rPr>
            </w:pPr>
          </w:p>
          <w:p w:rsidR="005E6BF0" w:rsidRDefault="005E6BF0" w:rsidP="0032555D">
            <w:pPr>
              <w:tabs>
                <w:tab w:val="left" w:pos="6946"/>
                <w:tab w:val="left" w:pos="7513"/>
              </w:tabs>
              <w:spacing w:after="0" w:line="360" w:lineRule="auto"/>
              <w:ind w:right="395"/>
              <w:rPr>
                <w:rFonts w:ascii="GHEA Grapalat" w:eastAsia="GHEA Grapalat" w:hAnsi="GHEA Grapalat" w:cs="GHEA Grapalat"/>
                <w:sz w:val="24"/>
                <w:szCs w:val="24"/>
              </w:rPr>
            </w:pPr>
          </w:p>
          <w:p w:rsidR="005E6BF0" w:rsidRPr="00D23209" w:rsidRDefault="005E6BF0" w:rsidP="0032555D">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3. Ընդունվել է, խմբագրվել է:</w:t>
            </w:r>
          </w:p>
        </w:tc>
      </w:tr>
      <w:tr w:rsidR="004B7496" w:rsidRPr="00C46C3D" w:rsidTr="004B7496">
        <w:trPr>
          <w:trHeight w:val="773"/>
        </w:trPr>
        <w:tc>
          <w:tcPr>
            <w:tcW w:w="821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4B7496" w:rsidRPr="00D23209" w:rsidRDefault="004B7496" w:rsidP="004B749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1607E9">
              <w:rPr>
                <w:rFonts w:ascii="GHEA Grapalat" w:eastAsia="GHEA Grapalat" w:hAnsi="GHEA Grapalat" w:cs="GHEA Grapalat"/>
                <w:sz w:val="24"/>
                <w:szCs w:val="24"/>
              </w:rPr>
              <w:lastRenderedPageBreak/>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4B7496" w:rsidRPr="001607E9" w:rsidRDefault="004B7496" w:rsidP="004B749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AEAAAA" w:themeFill="background2" w:themeFillShade="BF"/>
          </w:tcPr>
          <w:p w:rsidR="004B7496" w:rsidRPr="001607E9" w:rsidRDefault="004B7496" w:rsidP="002A2BF0">
            <w:pPr>
              <w:tabs>
                <w:tab w:val="left" w:pos="6946"/>
                <w:tab w:val="left" w:pos="7513"/>
              </w:tabs>
              <w:spacing w:after="0" w:line="360" w:lineRule="auto"/>
              <w:ind w:right="395"/>
              <w:jc w:val="center"/>
              <w:rPr>
                <w:rFonts w:ascii="GHEA Grapalat" w:eastAsia="GHEA Grapalat" w:hAnsi="GHEA Grapalat" w:cs="GHEA Grapalat"/>
                <w:sz w:val="24"/>
                <w:szCs w:val="24"/>
              </w:rPr>
            </w:pPr>
            <w:r w:rsidRPr="001607E9">
              <w:rPr>
                <w:rFonts w:ascii="GHEA Grapalat" w:eastAsia="GHEA Grapalat" w:hAnsi="GHEA Grapalat" w:cs="GHEA Grapalat"/>
                <w:sz w:val="24"/>
                <w:szCs w:val="24"/>
              </w:rPr>
              <w:br/>
              <w:t>ԳՍ/15.2/13105-2023</w:t>
            </w:r>
          </w:p>
          <w:p w:rsidR="004B7496" w:rsidRPr="00D23209" w:rsidRDefault="004B7496" w:rsidP="002A2BF0">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05.05</w:t>
            </w:r>
            <w:r w:rsidRPr="00D23209">
              <w:rPr>
                <w:rFonts w:ascii="GHEA Grapalat" w:eastAsia="GHEA Grapalat" w:hAnsi="GHEA Grapalat" w:cs="GHEA Grapalat"/>
                <w:sz w:val="24"/>
                <w:szCs w:val="24"/>
              </w:rPr>
              <w:t>.2023</w:t>
            </w:r>
          </w:p>
        </w:tc>
      </w:tr>
      <w:tr w:rsidR="004B7496" w:rsidRPr="00C46C3D" w:rsidTr="00D23209">
        <w:trPr>
          <w:trHeight w:val="773"/>
        </w:trPr>
        <w:tc>
          <w:tcPr>
            <w:tcW w:w="8214" w:type="dxa"/>
            <w:tcBorders>
              <w:top w:val="single" w:sz="6" w:space="0" w:color="000000"/>
              <w:left w:val="single" w:sz="6" w:space="0" w:color="000000"/>
              <w:bottom w:val="single" w:sz="6" w:space="0" w:color="000000"/>
              <w:right w:val="single" w:sz="6" w:space="0" w:color="000000"/>
            </w:tcBorders>
            <w:shd w:val="clear" w:color="auto" w:fill="auto"/>
          </w:tcPr>
          <w:p w:rsidR="004B7496" w:rsidRPr="004B7496" w:rsidRDefault="004B7496" w:rsidP="004B7496">
            <w:pPr>
              <w:spacing w:line="360" w:lineRule="auto"/>
              <w:ind w:left="426" w:right="417"/>
              <w:jc w:val="both"/>
              <w:rPr>
                <w:rFonts w:ascii="GHEA Grapalat" w:hAnsi="GHEA Grapalat"/>
                <w:color w:val="000000"/>
                <w:sz w:val="24"/>
                <w:szCs w:val="24"/>
                <w:shd w:val="clear" w:color="auto" w:fill="FFFFFF"/>
              </w:rPr>
            </w:pPr>
            <w:r w:rsidRPr="004B7496">
              <w:rPr>
                <w:rFonts w:ascii="GHEA Grapalat" w:hAnsi="GHEA Grapalat"/>
                <w:color w:val="000000"/>
                <w:sz w:val="24"/>
                <w:szCs w:val="24"/>
                <w:shd w:val="clear" w:color="auto" w:fill="FFFFFF"/>
              </w:rPr>
              <w:t>«Հայաստանի Հանրապետության կառավարության 2000 թվականի հունիսի 15-ի N 320 որոշման մեջ փոփոխություններ կատարելու մասին» Հայաստանի Հանրապետության կառավարության որոշման</w:t>
            </w:r>
            <w:r>
              <w:rPr>
                <w:rFonts w:ascii="GHEA Grapalat" w:hAnsi="GHEA Grapalat"/>
                <w:color w:val="000000"/>
                <w:sz w:val="24"/>
                <w:szCs w:val="24"/>
                <w:shd w:val="clear" w:color="auto" w:fill="FFFFFF"/>
              </w:rPr>
              <w:t xml:space="preserve"> նախագծ</w:t>
            </w:r>
            <w:r w:rsidRPr="004B7496">
              <w:rPr>
                <w:rFonts w:ascii="GHEA Grapalat" w:hAnsi="GHEA Grapalat"/>
                <w:color w:val="000000"/>
                <w:sz w:val="24"/>
                <w:szCs w:val="24"/>
                <w:shd w:val="clear" w:color="auto" w:fill="FFFFFF"/>
              </w:rPr>
              <w:t>ի վերաբերյալ դիտողություններ և առաջարկություններ չունենք։</w:t>
            </w:r>
          </w:p>
          <w:p w:rsidR="004B7496" w:rsidRPr="00D23209" w:rsidRDefault="004B7496" w:rsidP="004B7496">
            <w:pPr>
              <w:spacing w:after="0" w:line="360" w:lineRule="auto"/>
              <w:ind w:left="426" w:right="417" w:firstLine="567"/>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4B7496" w:rsidRPr="00D23209" w:rsidRDefault="004B7496" w:rsidP="004B749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auto"/>
          </w:tcPr>
          <w:p w:rsidR="004B7496" w:rsidRPr="00D23209" w:rsidRDefault="004B7496" w:rsidP="004B749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tc>
      </w:tr>
      <w:tr w:rsidR="007A72CE" w:rsidRPr="00C46C3D" w:rsidTr="007A72CE">
        <w:trPr>
          <w:trHeight w:val="773"/>
        </w:trPr>
        <w:tc>
          <w:tcPr>
            <w:tcW w:w="8214" w:type="dxa"/>
            <w:tcBorders>
              <w:top w:val="single" w:sz="6" w:space="0" w:color="000000"/>
              <w:left w:val="single" w:sz="6" w:space="0" w:color="000000"/>
              <w:bottom w:val="single" w:sz="6" w:space="0" w:color="000000"/>
              <w:right w:val="single" w:sz="6" w:space="0" w:color="000000"/>
            </w:tcBorders>
            <w:shd w:val="clear" w:color="auto" w:fill="767171" w:themeFill="background2" w:themeFillShade="80"/>
          </w:tcPr>
          <w:p w:rsidR="007A72CE" w:rsidRPr="00D23209" w:rsidRDefault="007A72CE" w:rsidP="007A72C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1607E9">
              <w:rPr>
                <w:rFonts w:ascii="GHEA Grapalat" w:eastAsia="GHEA Grapalat" w:hAnsi="GHEA Grapalat" w:cs="GHEA Grapalat"/>
                <w:sz w:val="24"/>
                <w:szCs w:val="24"/>
              </w:rPr>
              <w:t xml:space="preserve">ՀՀ </w:t>
            </w:r>
            <w:r>
              <w:rPr>
                <w:rFonts w:ascii="GHEA Grapalat" w:eastAsia="GHEA Grapalat" w:hAnsi="GHEA Grapalat" w:cs="GHEA Grapalat"/>
                <w:sz w:val="24"/>
                <w:szCs w:val="24"/>
              </w:rPr>
              <w:t>արդարադատության</w:t>
            </w:r>
            <w:r w:rsidRPr="001607E9">
              <w:rPr>
                <w:rFonts w:ascii="GHEA Grapalat" w:eastAsia="GHEA Grapalat" w:hAnsi="GHEA Grapalat" w:cs="GHEA Grapalat"/>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767171" w:themeFill="background2" w:themeFillShade="80"/>
          </w:tcPr>
          <w:p w:rsidR="007A72CE" w:rsidRPr="001607E9" w:rsidRDefault="007A72CE" w:rsidP="007A72C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767171" w:themeFill="background2" w:themeFillShade="80"/>
          </w:tcPr>
          <w:p w:rsidR="00A62B73" w:rsidRPr="006C3E1D" w:rsidRDefault="00A62B73" w:rsidP="00A62B73">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6C3E1D">
              <w:rPr>
                <w:rFonts w:ascii="GHEA Grapalat" w:eastAsia="GHEA Grapalat" w:hAnsi="GHEA Grapalat" w:cs="GHEA Grapalat"/>
                <w:sz w:val="24"/>
                <w:szCs w:val="24"/>
              </w:rPr>
              <w:t>/27.4/26405-2023</w:t>
            </w:r>
          </w:p>
          <w:p w:rsidR="00A62B73" w:rsidRPr="00D23209" w:rsidRDefault="00A62B73" w:rsidP="00A62B73">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6C3E1D">
              <w:rPr>
                <w:rFonts w:ascii="GHEA Grapalat" w:eastAsia="GHEA Grapalat" w:hAnsi="GHEA Grapalat" w:cs="GHEA Grapalat"/>
                <w:sz w:val="24"/>
                <w:szCs w:val="24"/>
              </w:rPr>
              <w:t>25.05.2023</w:t>
            </w:r>
            <w:r w:rsidRPr="001607E9">
              <w:rPr>
                <w:rFonts w:ascii="GHEA Grapalat" w:eastAsia="GHEA Grapalat" w:hAnsi="GHEA Grapalat" w:cs="GHEA Grapalat"/>
                <w:sz w:val="24"/>
                <w:szCs w:val="24"/>
              </w:rPr>
              <w:br/>
            </w:r>
          </w:p>
          <w:p w:rsidR="00A62B73" w:rsidRPr="00D23209" w:rsidRDefault="007A72CE" w:rsidP="00A62B73">
            <w:pPr>
              <w:tabs>
                <w:tab w:val="left" w:pos="6946"/>
                <w:tab w:val="left" w:pos="7513"/>
              </w:tabs>
              <w:spacing w:after="0" w:line="360" w:lineRule="auto"/>
              <w:ind w:right="395"/>
              <w:jc w:val="center"/>
              <w:rPr>
                <w:rFonts w:ascii="GHEA Grapalat" w:eastAsia="GHEA Grapalat" w:hAnsi="GHEA Grapalat" w:cs="GHEA Grapalat"/>
                <w:sz w:val="24"/>
                <w:szCs w:val="24"/>
              </w:rPr>
            </w:pPr>
            <w:r w:rsidRPr="001607E9">
              <w:rPr>
                <w:rFonts w:ascii="GHEA Grapalat" w:eastAsia="GHEA Grapalat" w:hAnsi="GHEA Grapalat" w:cs="GHEA Grapalat"/>
                <w:sz w:val="24"/>
                <w:szCs w:val="24"/>
              </w:rPr>
              <w:br/>
            </w:r>
          </w:p>
          <w:p w:rsidR="007A72CE" w:rsidRPr="00D23209" w:rsidRDefault="007A72CE" w:rsidP="007A72C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r>
      <w:tr w:rsidR="007A72CE" w:rsidRPr="00C46C3D" w:rsidTr="00D23209">
        <w:trPr>
          <w:trHeight w:val="773"/>
        </w:trPr>
        <w:tc>
          <w:tcPr>
            <w:tcW w:w="8214" w:type="dxa"/>
            <w:tcBorders>
              <w:top w:val="single" w:sz="6" w:space="0" w:color="000000"/>
              <w:left w:val="single" w:sz="6" w:space="0" w:color="000000"/>
              <w:bottom w:val="single" w:sz="6" w:space="0" w:color="000000"/>
              <w:right w:val="single" w:sz="6" w:space="0" w:color="000000"/>
            </w:tcBorders>
            <w:shd w:val="clear" w:color="auto" w:fill="auto"/>
          </w:tcPr>
          <w:p w:rsidR="007A72CE" w:rsidRDefault="007A72CE" w:rsidP="007A72CE">
            <w:pPr>
              <w:tabs>
                <w:tab w:val="left" w:pos="568"/>
              </w:tabs>
              <w:spacing w:after="0" w:line="360" w:lineRule="auto"/>
              <w:ind w:left="426" w:right="417" w:firstLine="294"/>
              <w:jc w:val="both"/>
              <w:rPr>
                <w:rFonts w:ascii="GHEA Grapalat" w:hAnsi="GHEA Grapalat"/>
                <w:i/>
                <w:sz w:val="24"/>
                <w:szCs w:val="24"/>
              </w:rPr>
            </w:pPr>
            <w:r>
              <w:rPr>
                <w:rFonts w:ascii="GHEA Grapalat" w:hAnsi="GHEA Grapalat" w:cs="Sylfaen"/>
                <w:sz w:val="24"/>
                <w:szCs w:val="24"/>
              </w:rPr>
              <w:lastRenderedPageBreak/>
              <w:t>2.</w:t>
            </w:r>
            <w:r w:rsidRPr="00A7369C">
              <w:rPr>
                <w:rFonts w:ascii="GHEA Grapalat" w:hAnsi="GHEA Grapalat" w:cs="Sylfaen"/>
                <w:sz w:val="24"/>
                <w:szCs w:val="24"/>
              </w:rPr>
              <w:t>««Հայաստանի Հանրապետության կառավարության 2000 թվականի հունիսի 15-ի N 320 որոշման մեջ փոփոխություններ կատարելու մասին» Հայաստանի Հանրապետության կառավարության որոշման</w:t>
            </w:r>
            <w:r>
              <w:rPr>
                <w:rFonts w:ascii="GHEA Grapalat" w:hAnsi="GHEA Grapalat" w:cs="Sylfaen"/>
                <w:sz w:val="24"/>
                <w:szCs w:val="24"/>
              </w:rPr>
              <w:t xml:space="preserve"> նախագծի 1-ին կետում «</w:t>
            </w:r>
            <w:r w:rsidRPr="00E907E0">
              <w:rPr>
                <w:rFonts w:ascii="GHEA Grapalat" w:hAnsi="GHEA Grapalat"/>
                <w:sz w:val="24"/>
                <w:szCs w:val="24"/>
              </w:rPr>
              <w:t>«ա», «բ», «գ», «դ» կետերին</w:t>
            </w:r>
            <w:r>
              <w:rPr>
                <w:rFonts w:ascii="GHEA Grapalat" w:hAnsi="GHEA Grapalat"/>
                <w:sz w:val="24"/>
                <w:szCs w:val="24"/>
              </w:rPr>
              <w:t xml:space="preserve">» բառերը անհրաժեշտ է փոխարինել « 1-ին կետի </w:t>
            </w:r>
            <w:r w:rsidRPr="00E907E0">
              <w:rPr>
                <w:rFonts w:ascii="GHEA Grapalat" w:hAnsi="GHEA Grapalat"/>
                <w:sz w:val="24"/>
                <w:szCs w:val="24"/>
              </w:rPr>
              <w:t xml:space="preserve">«ա», «բ», «գ», «դ» </w:t>
            </w:r>
            <w:r>
              <w:rPr>
                <w:rFonts w:ascii="GHEA Grapalat" w:hAnsi="GHEA Grapalat"/>
                <w:sz w:val="24"/>
                <w:szCs w:val="24"/>
              </w:rPr>
              <w:t xml:space="preserve">ենթակետերին» բառերով՝ նկատի ունենալով «Նորմատիվ իրավական ակտերի մասին» օրենքի 14-րդ հոդվածի 5-րդ մասը, ըստ որի՝ </w:t>
            </w:r>
            <w:r w:rsidRPr="00A7369C">
              <w:rPr>
                <w:rFonts w:ascii="GHEA Grapalat" w:hAnsi="GHEA Grapalat"/>
                <w:sz w:val="24"/>
                <w:szCs w:val="24"/>
              </w:rPr>
              <w:t xml:space="preserve"> </w:t>
            </w:r>
            <w:r w:rsidRPr="00A7369C">
              <w:rPr>
                <w:rFonts w:ascii="GHEA Grapalat" w:hAnsi="GHEA Grapalat"/>
                <w:i/>
                <w:sz w:val="24"/>
                <w:szCs w:val="24"/>
              </w:rPr>
              <w:t xml:space="preserve">«Ենթաօրենսդրական նորմատիվ իրավական ակտերում դրույթները շարադրվում են հերթական համար ունեցող կետերի տեսքով: </w:t>
            </w:r>
            <w:r w:rsidRPr="00A7369C">
              <w:rPr>
                <w:rFonts w:ascii="GHEA Grapalat" w:hAnsi="GHEA Grapalat"/>
                <w:b/>
                <w:i/>
                <w:sz w:val="24"/>
                <w:szCs w:val="24"/>
              </w:rPr>
              <w:t>Կետերը կարող են բաժանվել միայն համարակալված ենթակետերի, իսկ ենթակետերը` միայն համարակալված պարբերությունների</w:t>
            </w:r>
            <w:r w:rsidRPr="00A7369C">
              <w:rPr>
                <w:rFonts w:ascii="GHEA Grapalat" w:hAnsi="GHEA Grapalat"/>
                <w:i/>
                <w:sz w:val="24"/>
                <w:szCs w:val="24"/>
              </w:rPr>
              <w:t>: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r>
              <w:rPr>
                <w:rFonts w:ascii="GHEA Grapalat" w:hAnsi="GHEA Grapalat"/>
                <w:i/>
                <w:sz w:val="24"/>
                <w:szCs w:val="24"/>
              </w:rPr>
              <w:t xml:space="preserve"> </w:t>
            </w:r>
          </w:p>
          <w:p w:rsidR="007A72CE" w:rsidRPr="004B7496" w:rsidRDefault="007A72CE" w:rsidP="007A72CE">
            <w:pPr>
              <w:spacing w:line="360" w:lineRule="auto"/>
              <w:ind w:left="426" w:right="417"/>
              <w:jc w:val="both"/>
              <w:rPr>
                <w:rFonts w:ascii="GHEA Grapalat" w:hAnsi="GHEA Grapalat"/>
                <w:color w:val="000000"/>
                <w:sz w:val="24"/>
                <w:szCs w:val="24"/>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auto"/>
          </w:tcPr>
          <w:p w:rsidR="007A72CE" w:rsidRPr="00D23209" w:rsidRDefault="007A72CE" w:rsidP="007A72C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auto"/>
          </w:tcPr>
          <w:p w:rsidR="007A72CE" w:rsidRDefault="00AE131D" w:rsidP="007A72C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bookmarkStart w:id="0" w:name="_GoBack"/>
            <w:bookmarkEnd w:id="0"/>
          </w:p>
        </w:tc>
      </w:tr>
    </w:tbl>
    <w:p w:rsidR="007505B3" w:rsidRPr="00C46C3D" w:rsidRDefault="007505B3" w:rsidP="00C46C3D">
      <w:pPr>
        <w:tabs>
          <w:tab w:val="left" w:pos="6946"/>
          <w:tab w:val="left" w:pos="7513"/>
        </w:tabs>
        <w:spacing w:line="360" w:lineRule="auto"/>
        <w:ind w:left="426" w:right="395"/>
        <w:rPr>
          <w:rFonts w:ascii="GHEA Grapalat" w:eastAsia="GHEA Grapalat" w:hAnsi="GHEA Grapalat" w:cs="GHEA Grapalat"/>
          <w:sz w:val="24"/>
          <w:szCs w:val="24"/>
        </w:rPr>
      </w:pPr>
    </w:p>
    <w:sectPr w:rsidR="007505B3" w:rsidRPr="00C46C3D" w:rsidSect="00E65D56">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4">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16">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16"/>
  </w:num>
  <w:num w:numId="2">
    <w:abstractNumId w:val="4"/>
  </w:num>
  <w:num w:numId="3">
    <w:abstractNumId w:val="10"/>
  </w:num>
  <w:num w:numId="4">
    <w:abstractNumId w:val="2"/>
  </w:num>
  <w:num w:numId="5">
    <w:abstractNumId w:val="12"/>
  </w:num>
  <w:num w:numId="6">
    <w:abstractNumId w:val="19"/>
  </w:num>
  <w:num w:numId="7">
    <w:abstractNumId w:val="11"/>
  </w:num>
  <w:num w:numId="8">
    <w:abstractNumId w:val="1"/>
  </w:num>
  <w:num w:numId="9">
    <w:abstractNumId w:val="17"/>
  </w:num>
  <w:num w:numId="10">
    <w:abstractNumId w:val="13"/>
  </w:num>
  <w:num w:numId="11">
    <w:abstractNumId w:val="0"/>
  </w:num>
  <w:num w:numId="12">
    <w:abstractNumId w:val="9"/>
  </w:num>
  <w:num w:numId="13">
    <w:abstractNumId w:val="20"/>
  </w:num>
  <w:num w:numId="14">
    <w:abstractNumId w:val="3"/>
  </w:num>
  <w:num w:numId="15">
    <w:abstractNumId w:val="6"/>
  </w:num>
  <w:num w:numId="16">
    <w:abstractNumId w:val="7"/>
  </w:num>
  <w:num w:numId="17">
    <w:abstractNumId w:val="21"/>
  </w:num>
  <w:num w:numId="18">
    <w:abstractNumId w:val="18"/>
  </w:num>
  <w:num w:numId="19">
    <w:abstractNumId w:val="15"/>
  </w:num>
  <w:num w:numId="20">
    <w:abstractNumId w:val="5"/>
  </w:num>
  <w:num w:numId="21">
    <w:abstractNumId w:val="14"/>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155E"/>
    <w:rsid w:val="000137BF"/>
    <w:rsid w:val="00033470"/>
    <w:rsid w:val="0003477E"/>
    <w:rsid w:val="00037F1A"/>
    <w:rsid w:val="00075FAC"/>
    <w:rsid w:val="00086F68"/>
    <w:rsid w:val="00094EC2"/>
    <w:rsid w:val="000B2247"/>
    <w:rsid w:val="000B2EDA"/>
    <w:rsid w:val="000B60FD"/>
    <w:rsid w:val="000C2C64"/>
    <w:rsid w:val="000C7C6B"/>
    <w:rsid w:val="000F03A9"/>
    <w:rsid w:val="0012491A"/>
    <w:rsid w:val="00134E3A"/>
    <w:rsid w:val="00146B5D"/>
    <w:rsid w:val="00155E8A"/>
    <w:rsid w:val="00163F46"/>
    <w:rsid w:val="00166440"/>
    <w:rsid w:val="00174B6A"/>
    <w:rsid w:val="001D2843"/>
    <w:rsid w:val="001D4BCB"/>
    <w:rsid w:val="001E018C"/>
    <w:rsid w:val="001F2288"/>
    <w:rsid w:val="00205517"/>
    <w:rsid w:val="002176DC"/>
    <w:rsid w:val="00243A95"/>
    <w:rsid w:val="0025408B"/>
    <w:rsid w:val="00277509"/>
    <w:rsid w:val="002A2BF0"/>
    <w:rsid w:val="002A4629"/>
    <w:rsid w:val="002A4B09"/>
    <w:rsid w:val="002A4CED"/>
    <w:rsid w:val="002C420D"/>
    <w:rsid w:val="002D6BA8"/>
    <w:rsid w:val="002D7866"/>
    <w:rsid w:val="002E20CB"/>
    <w:rsid w:val="002E537D"/>
    <w:rsid w:val="00321417"/>
    <w:rsid w:val="0032555D"/>
    <w:rsid w:val="00345575"/>
    <w:rsid w:val="00350AD0"/>
    <w:rsid w:val="00363C4C"/>
    <w:rsid w:val="00364294"/>
    <w:rsid w:val="00370653"/>
    <w:rsid w:val="00390CDA"/>
    <w:rsid w:val="003C5CCD"/>
    <w:rsid w:val="003D1B37"/>
    <w:rsid w:val="003E7426"/>
    <w:rsid w:val="003F2159"/>
    <w:rsid w:val="0041642D"/>
    <w:rsid w:val="00440AE1"/>
    <w:rsid w:val="00440C30"/>
    <w:rsid w:val="00475529"/>
    <w:rsid w:val="004812FD"/>
    <w:rsid w:val="00497E79"/>
    <w:rsid w:val="004A7A4E"/>
    <w:rsid w:val="004B7496"/>
    <w:rsid w:val="004E7DAF"/>
    <w:rsid w:val="004F1B36"/>
    <w:rsid w:val="00532138"/>
    <w:rsid w:val="00541E4C"/>
    <w:rsid w:val="0055442C"/>
    <w:rsid w:val="005705DF"/>
    <w:rsid w:val="005E6BF0"/>
    <w:rsid w:val="006139B6"/>
    <w:rsid w:val="00614075"/>
    <w:rsid w:val="00614B5A"/>
    <w:rsid w:val="006427CF"/>
    <w:rsid w:val="00661EBC"/>
    <w:rsid w:val="0067057D"/>
    <w:rsid w:val="006B2356"/>
    <w:rsid w:val="007505B3"/>
    <w:rsid w:val="007717F3"/>
    <w:rsid w:val="0078384D"/>
    <w:rsid w:val="007A72CE"/>
    <w:rsid w:val="007A7A6B"/>
    <w:rsid w:val="007E58D5"/>
    <w:rsid w:val="0080335D"/>
    <w:rsid w:val="00810C05"/>
    <w:rsid w:val="00816A09"/>
    <w:rsid w:val="00827C0A"/>
    <w:rsid w:val="00856C7F"/>
    <w:rsid w:val="00872B9F"/>
    <w:rsid w:val="00887FA1"/>
    <w:rsid w:val="008A2137"/>
    <w:rsid w:val="008B5CB2"/>
    <w:rsid w:val="008B64B7"/>
    <w:rsid w:val="008D033F"/>
    <w:rsid w:val="008E07ED"/>
    <w:rsid w:val="009518F4"/>
    <w:rsid w:val="00962EEF"/>
    <w:rsid w:val="00975525"/>
    <w:rsid w:val="009878B6"/>
    <w:rsid w:val="009E1F55"/>
    <w:rsid w:val="00A222C7"/>
    <w:rsid w:val="00A62B73"/>
    <w:rsid w:val="00A75C1B"/>
    <w:rsid w:val="00A7629B"/>
    <w:rsid w:val="00A867BA"/>
    <w:rsid w:val="00A94134"/>
    <w:rsid w:val="00A963CE"/>
    <w:rsid w:val="00AC3F78"/>
    <w:rsid w:val="00AE131D"/>
    <w:rsid w:val="00AF76B6"/>
    <w:rsid w:val="00B259E8"/>
    <w:rsid w:val="00B6712C"/>
    <w:rsid w:val="00B84D3B"/>
    <w:rsid w:val="00BA51B4"/>
    <w:rsid w:val="00BA543F"/>
    <w:rsid w:val="00BB0050"/>
    <w:rsid w:val="00BB03CD"/>
    <w:rsid w:val="00BD2C50"/>
    <w:rsid w:val="00BF4478"/>
    <w:rsid w:val="00C11660"/>
    <w:rsid w:val="00C443F2"/>
    <w:rsid w:val="00C46C3D"/>
    <w:rsid w:val="00C634EE"/>
    <w:rsid w:val="00C71422"/>
    <w:rsid w:val="00CA24C5"/>
    <w:rsid w:val="00CC1334"/>
    <w:rsid w:val="00D1200E"/>
    <w:rsid w:val="00D12BD7"/>
    <w:rsid w:val="00D226FF"/>
    <w:rsid w:val="00D23209"/>
    <w:rsid w:val="00D4361C"/>
    <w:rsid w:val="00D70A30"/>
    <w:rsid w:val="00D8732B"/>
    <w:rsid w:val="00D90DEC"/>
    <w:rsid w:val="00D953B8"/>
    <w:rsid w:val="00DB5232"/>
    <w:rsid w:val="00DC0B14"/>
    <w:rsid w:val="00DD497F"/>
    <w:rsid w:val="00DE54CC"/>
    <w:rsid w:val="00DF102E"/>
    <w:rsid w:val="00E009A5"/>
    <w:rsid w:val="00E44B1E"/>
    <w:rsid w:val="00E47DDE"/>
    <w:rsid w:val="00E5311E"/>
    <w:rsid w:val="00E64FF6"/>
    <w:rsid w:val="00E65D56"/>
    <w:rsid w:val="00E6655B"/>
    <w:rsid w:val="00E853E7"/>
    <w:rsid w:val="00E94E9C"/>
    <w:rsid w:val="00E97C6C"/>
    <w:rsid w:val="00EF0C51"/>
    <w:rsid w:val="00F15418"/>
    <w:rsid w:val="00F22090"/>
    <w:rsid w:val="00F536E1"/>
    <w:rsid w:val="00F769FB"/>
    <w:rsid w:val="00F9289D"/>
    <w:rsid w:val="00FC68B0"/>
    <w:rsid w:val="00FC768B"/>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57B4"/>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link w:val="3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10"/>
    <w:next w:val="10"/>
    <w:rsid w:val="008357B4"/>
    <w:pPr>
      <w:keepNext/>
      <w:keepLines/>
      <w:spacing w:before="480" w:after="120"/>
    </w:pPr>
    <w:rPr>
      <w:b/>
      <w:sz w:val="72"/>
      <w:szCs w:val="72"/>
    </w:rPr>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4">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link w:val="a4"/>
    <w:uiPriority w:val="34"/>
    <w:qFormat/>
    <w:locked/>
    <w:rsid w:val="00C94F9C"/>
  </w:style>
  <w:style w:type="paragraph" w:styleId="a6">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1">
    <w:name w:val="Обычный1"/>
    <w:rsid w:val="00A41186"/>
    <w:pPr>
      <w:spacing w:after="0" w:line="240" w:lineRule="auto"/>
    </w:pPr>
    <w:rPr>
      <w:rFonts w:ascii="Times New Roman" w:eastAsia="Times New Roman" w:hAnsi="Times New Roman" w:cs="Times New Roman"/>
      <w:sz w:val="24"/>
      <w:szCs w:val="24"/>
    </w:rPr>
  </w:style>
  <w:style w:type="paragraph" w:styleId="a8">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CellMar>
        <w:top w:w="0" w:type="dxa"/>
        <w:left w:w="0" w:type="dxa"/>
        <w:bottom w:w="0" w:type="dxa"/>
        <w:right w:w="0" w:type="dxa"/>
      </w:tblCellMar>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 webb Знак,Знак Знак Знак,Знак Знак2,Char Char Char Знак"/>
    <w:link w:val="a6"/>
    <w:uiPriority w:val="99"/>
    <w:rsid w:val="006F2621"/>
    <w:rPr>
      <w:rFonts w:ascii="Times New Roman" w:eastAsia="Times New Roman" w:hAnsi="Times New Roman" w:cs="Times New Roman"/>
      <w:sz w:val="24"/>
      <w:szCs w:val="24"/>
    </w:rPr>
  </w:style>
  <w:style w:type="character" w:styleId="ad">
    <w:name w:val="Emphasis"/>
    <w:qFormat/>
    <w:rsid w:val="0031770C"/>
    <w:rPr>
      <w:i/>
      <w:iCs/>
    </w:rPr>
  </w:style>
  <w:style w:type="character" w:customStyle="1" w:styleId="30">
    <w:name w:val="Заголовок 3 Знак"/>
    <w:basedOn w:val="a0"/>
    <w:link w:val="3"/>
    <w:rsid w:val="00AE4862"/>
    <w:rPr>
      <w:b/>
      <w:sz w:val="28"/>
      <w:szCs w:val="28"/>
    </w:rPr>
  </w:style>
  <w:style w:type="paragraph" w:styleId="ae">
    <w:name w:val="Body Text"/>
    <w:basedOn w:val="a"/>
    <w:link w:val="af"/>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af">
    <w:name w:val="Основной текст Знак"/>
    <w:basedOn w:val="a0"/>
    <w:link w:val="ae"/>
    <w:semiHidden/>
    <w:rsid w:val="00E4211F"/>
    <w:rPr>
      <w:rFonts w:ascii="Times LatArm" w:eastAsia="Times New Roman" w:hAnsi="Times LatArm" w:cs="Times New Roman"/>
      <w:sz w:val="24"/>
      <w:szCs w:val="24"/>
      <w:lang w:val="en-US" w:eastAsia="en-US"/>
    </w:rPr>
  </w:style>
  <w:style w:type="paragraph" w:styleId="af0">
    <w:name w:val="No Spacing"/>
    <w:uiPriority w:val="1"/>
    <w:qFormat/>
    <w:rsid w:val="009643E0"/>
    <w:pPr>
      <w:spacing w:after="0" w:line="240" w:lineRule="auto"/>
    </w:pPr>
  </w:style>
  <w:style w:type="paragraph" w:customStyle="1" w:styleId="headingtitleStyle">
    <w:name w:val="heading titleStyle"/>
    <w:basedOn w:val="a"/>
    <w:rsid w:val="00E81DD7"/>
    <w:pPr>
      <w:jc w:val="center"/>
    </w:pPr>
    <w:rPr>
      <w:rFonts w:ascii="GHEA Grapalat" w:eastAsia="GHEA Grapalat" w:hAnsi="GHEA Grapalat" w:cs="GHEA Grapalat"/>
      <w:b/>
      <w:bCs/>
      <w:caps/>
      <w:color w:val="000000"/>
      <w:sz w:val="28"/>
      <w:szCs w:val="28"/>
      <w:lang w:val="en-US"/>
    </w:rPr>
  </w:style>
  <w:style w:type="table" w:customStyle="1" w:styleId="af1">
    <w:basedOn w:val="a1"/>
    <w:tblPr>
      <w:tblStyleRowBandSize w:val="1"/>
      <w:tblStyleColBandSize w:val="1"/>
      <w:tblInd w:w="0" w:type="dxa"/>
      <w:tblCellMar>
        <w:top w:w="0" w:type="dxa"/>
        <w:left w:w="0" w:type="dxa"/>
        <w:bottom w:w="0" w:type="dxa"/>
        <w:right w:w="0" w:type="dxa"/>
      </w:tblCellMar>
    </w:tblPr>
  </w:style>
  <w:style w:type="character" w:styleId="af2">
    <w:name w:val="Hyperlink"/>
    <w:basedOn w:val="a0"/>
    <w:uiPriority w:val="99"/>
    <w:semiHidden/>
    <w:unhideWhenUsed/>
    <w:rsid w:val="00155E8A"/>
    <w:rPr>
      <w:color w:val="0563C1" w:themeColor="hyperlink"/>
      <w:u w:val="single"/>
    </w:rPr>
  </w:style>
  <w:style w:type="paragraph" w:styleId="af3">
    <w:name w:val="annotation text"/>
    <w:basedOn w:val="a"/>
    <w:link w:val="af4"/>
    <w:uiPriority w:val="99"/>
    <w:unhideWhenUsed/>
    <w:rsid w:val="000B60FD"/>
    <w:pPr>
      <w:spacing w:line="240" w:lineRule="auto"/>
    </w:pPr>
    <w:rPr>
      <w:sz w:val="20"/>
      <w:szCs w:val="20"/>
      <w:lang w:eastAsia="ru-RU"/>
    </w:rPr>
  </w:style>
  <w:style w:type="character" w:customStyle="1" w:styleId="af4">
    <w:name w:val="Текст примечания Знак"/>
    <w:basedOn w:val="a0"/>
    <w:link w:val="af3"/>
    <w:uiPriority w:val="99"/>
    <w:rsid w:val="000B60FD"/>
    <w:rPr>
      <w:sz w:val="20"/>
      <w:szCs w:val="20"/>
      <w:lang w:eastAsia="ru-RU"/>
    </w:rPr>
  </w:style>
  <w:style w:type="character" w:styleId="af5">
    <w:name w:val="annotation reference"/>
    <w:basedOn w:val="a0"/>
    <w:uiPriority w:val="99"/>
    <w:semiHidden/>
    <w:unhideWhenUsed/>
    <w:rsid w:val="000B60FD"/>
    <w:rPr>
      <w:sz w:val="16"/>
      <w:szCs w:val="16"/>
    </w:rPr>
  </w:style>
  <w:style w:type="character" w:customStyle="1" w:styleId="af6">
    <w:name w:val="Нижний колонтитул Знак"/>
    <w:basedOn w:val="a0"/>
    <w:uiPriority w:val="99"/>
    <w:qFormat/>
    <w:rsid w:val="00F9289D"/>
    <w:rPr>
      <w:rFonts w:ascii="Calibri" w:eastAsia="Calibri" w:hAnsi="Calibri"/>
      <w:color w:val="00000A"/>
      <w:sz w:val="22"/>
    </w:rPr>
  </w:style>
  <w:style w:type="paragraph" w:styleId="af7">
    <w:name w:val="header"/>
    <w:aliases w:val="h"/>
    <w:basedOn w:val="a"/>
    <w:link w:val="af8"/>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af8">
    <w:name w:val="Верхний колонтитул Знак"/>
    <w:aliases w:val="h Знак"/>
    <w:basedOn w:val="a0"/>
    <w:link w:val="af7"/>
    <w:uiPriority w:val="99"/>
    <w:rsid w:val="0055442C"/>
    <w:rPr>
      <w:rFonts w:asciiTheme="minorHAnsi" w:eastAsiaTheme="minorHAnsi" w:hAnsiTheme="minorHAnsi" w:cstheme="minorBidi"/>
      <w:lang w:val="en-US"/>
    </w:rPr>
  </w:style>
  <w:style w:type="paragraph" w:customStyle="1" w:styleId="vhc">
    <w:name w:val="vhc"/>
    <w:basedOn w:val="a"/>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21A2604-A47C-4E45-B888-429888991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4</Pages>
  <Words>461</Words>
  <Characters>2630</Characters>
  <Application>Microsoft Office Word</Application>
  <DocSecurity>0</DocSecurity>
  <Lines>21</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229</cp:revision>
  <cp:lastPrinted>2022-12-16T07:26:00Z</cp:lastPrinted>
  <dcterms:created xsi:type="dcterms:W3CDTF">2022-07-28T12:46:00Z</dcterms:created>
  <dcterms:modified xsi:type="dcterms:W3CDTF">2023-05-25T13:29:00Z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