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492" w:rsidRPr="00CF1BD2" w:rsidRDefault="007D4492" w:rsidP="00C80501">
      <w:pPr>
        <w:tabs>
          <w:tab w:val="left" w:pos="0"/>
        </w:tabs>
        <w:spacing w:after="0" w:line="360" w:lineRule="auto"/>
        <w:jc w:val="right"/>
        <w:rPr>
          <w:rFonts w:ascii="GHEA Grapalat" w:hAnsi="GHEA Grapalat"/>
          <w:sz w:val="24"/>
          <w:szCs w:val="24"/>
        </w:rPr>
      </w:pPr>
      <w:r w:rsidRPr="00CF1BD2">
        <w:rPr>
          <w:rFonts w:ascii="GHEA Grapalat" w:hAnsi="GHEA Grapalat"/>
          <w:sz w:val="24"/>
          <w:szCs w:val="24"/>
        </w:rPr>
        <w:t>ՆԱԽԱԳԻԾ</w:t>
      </w:r>
    </w:p>
    <w:p w:rsidR="007D4492" w:rsidRPr="00CF1BD2" w:rsidRDefault="007D4492" w:rsidP="00C80501">
      <w:pPr>
        <w:tabs>
          <w:tab w:val="left" w:pos="0"/>
        </w:tabs>
        <w:spacing w:after="0" w:line="360" w:lineRule="auto"/>
        <w:jc w:val="both"/>
        <w:rPr>
          <w:rFonts w:ascii="GHEA Grapalat" w:hAnsi="GHEA Grapalat"/>
          <w:sz w:val="24"/>
          <w:szCs w:val="24"/>
        </w:rPr>
      </w:pPr>
    </w:p>
    <w:p w:rsidR="007D4492" w:rsidRPr="00CF1BD2" w:rsidRDefault="007D4492" w:rsidP="00C80501">
      <w:pPr>
        <w:tabs>
          <w:tab w:val="left" w:pos="0"/>
        </w:tabs>
        <w:spacing w:after="0" w:line="360" w:lineRule="auto"/>
        <w:jc w:val="center"/>
        <w:rPr>
          <w:rFonts w:ascii="GHEA Grapalat" w:hAnsi="GHEA Grapalat"/>
          <w:sz w:val="24"/>
          <w:szCs w:val="24"/>
        </w:rPr>
      </w:pPr>
      <w:r w:rsidRPr="00CF1BD2">
        <w:rPr>
          <w:rFonts w:ascii="GHEA Grapalat" w:hAnsi="GHEA Grapalat"/>
          <w:sz w:val="24"/>
          <w:szCs w:val="24"/>
          <w:lang w:val="hy-AM"/>
        </w:rPr>
        <w:t>ՀԱՅԱՍՏԱՆԻ ՀԱՆՐԱՊԵՏՈՒԹՅԱՆ ԿԱՌԱՎԱՐՈՒԹՅ</w:t>
      </w:r>
      <w:r w:rsidRPr="00CF1BD2">
        <w:rPr>
          <w:rFonts w:ascii="GHEA Grapalat" w:hAnsi="GHEA Grapalat"/>
          <w:sz w:val="24"/>
          <w:szCs w:val="24"/>
        </w:rPr>
        <w:t>ՈՒ</w:t>
      </w:r>
      <w:r w:rsidRPr="00CF1BD2">
        <w:rPr>
          <w:rFonts w:ascii="GHEA Grapalat" w:hAnsi="GHEA Grapalat"/>
          <w:sz w:val="24"/>
          <w:szCs w:val="24"/>
          <w:lang w:val="hy-AM"/>
        </w:rPr>
        <w:t>Ն</w:t>
      </w:r>
    </w:p>
    <w:p w:rsidR="007D4492" w:rsidRPr="00CF1BD2" w:rsidRDefault="007D4492" w:rsidP="00C80501">
      <w:pPr>
        <w:tabs>
          <w:tab w:val="left" w:pos="0"/>
        </w:tabs>
        <w:spacing w:after="0" w:line="360" w:lineRule="auto"/>
        <w:jc w:val="center"/>
        <w:rPr>
          <w:rFonts w:ascii="GHEA Grapalat" w:hAnsi="GHEA Grapalat"/>
          <w:sz w:val="24"/>
          <w:szCs w:val="24"/>
        </w:rPr>
      </w:pPr>
      <w:r w:rsidRPr="00CF1BD2">
        <w:rPr>
          <w:rFonts w:ascii="GHEA Grapalat" w:hAnsi="GHEA Grapalat"/>
          <w:sz w:val="24"/>
          <w:szCs w:val="24"/>
          <w:lang w:val="hy-AM"/>
        </w:rPr>
        <w:t>ՈՐՈՇՈՒՄ</w:t>
      </w:r>
    </w:p>
    <w:p w:rsidR="007D4492" w:rsidRPr="00CF1BD2" w:rsidRDefault="007D4492" w:rsidP="00C80501">
      <w:pPr>
        <w:tabs>
          <w:tab w:val="left" w:pos="0"/>
        </w:tabs>
        <w:spacing w:after="0" w:line="360" w:lineRule="auto"/>
        <w:ind w:firstLine="720"/>
        <w:jc w:val="center"/>
        <w:rPr>
          <w:rFonts w:ascii="GHEA Grapalat" w:hAnsi="GHEA Grapalat"/>
          <w:sz w:val="24"/>
          <w:szCs w:val="24"/>
        </w:rPr>
      </w:pPr>
    </w:p>
    <w:p w:rsidR="007D4492" w:rsidRPr="00CF1BD2" w:rsidRDefault="007D4492" w:rsidP="00C80501">
      <w:pPr>
        <w:tabs>
          <w:tab w:val="left" w:pos="0"/>
        </w:tabs>
        <w:spacing w:after="0" w:line="360" w:lineRule="auto"/>
        <w:jc w:val="center"/>
        <w:rPr>
          <w:rFonts w:ascii="GHEA Grapalat" w:hAnsi="GHEA Grapalat"/>
          <w:sz w:val="24"/>
          <w:szCs w:val="24"/>
        </w:rPr>
      </w:pPr>
      <w:r w:rsidRPr="00CF1BD2">
        <w:rPr>
          <w:rFonts w:ascii="GHEA Grapalat" w:hAnsi="GHEA Grapalat"/>
          <w:sz w:val="24"/>
          <w:szCs w:val="24"/>
          <w:lang w:val="hy-AM"/>
        </w:rPr>
        <w:t>«_____» _____________ 20</w:t>
      </w:r>
      <w:r w:rsidRPr="00CF1BD2">
        <w:rPr>
          <w:rFonts w:ascii="GHEA Grapalat" w:hAnsi="GHEA Grapalat"/>
          <w:sz w:val="24"/>
          <w:szCs w:val="24"/>
        </w:rPr>
        <w:t>2</w:t>
      </w:r>
      <w:r w:rsidR="00677A4F" w:rsidRPr="00CF1BD2">
        <w:rPr>
          <w:rFonts w:ascii="GHEA Grapalat" w:hAnsi="GHEA Grapalat"/>
          <w:sz w:val="24"/>
          <w:szCs w:val="24"/>
        </w:rPr>
        <w:t>3</w:t>
      </w:r>
      <w:r w:rsidRPr="00CF1BD2">
        <w:rPr>
          <w:rFonts w:ascii="GHEA Grapalat" w:hAnsi="GHEA Grapalat"/>
          <w:sz w:val="24"/>
          <w:szCs w:val="24"/>
          <w:lang w:val="hy-AM"/>
        </w:rPr>
        <w:t xml:space="preserve"> թ</w:t>
      </w:r>
      <w:r w:rsidRPr="00CF1BD2">
        <w:rPr>
          <w:rFonts w:ascii="GHEA Grapalat" w:hAnsi="GHEA Grapalat"/>
          <w:sz w:val="24"/>
          <w:szCs w:val="24"/>
        </w:rPr>
        <w:t xml:space="preserve">վական  </w:t>
      </w:r>
      <w:r w:rsidRPr="00CF1BD2">
        <w:rPr>
          <w:rFonts w:ascii="GHEA Grapalat" w:hAnsi="GHEA Grapalat"/>
          <w:sz w:val="24"/>
          <w:szCs w:val="24"/>
          <w:lang w:val="hy-AM"/>
        </w:rPr>
        <w:t xml:space="preserve"> N _____</w:t>
      </w:r>
      <w:r w:rsidRPr="00CF1BD2">
        <w:rPr>
          <w:rFonts w:ascii="GHEA Grapalat" w:hAnsi="GHEA Grapalat"/>
          <w:sz w:val="24"/>
          <w:szCs w:val="24"/>
        </w:rPr>
        <w:t>_-Ն</w:t>
      </w:r>
    </w:p>
    <w:p w:rsidR="006D5882" w:rsidRPr="00CF1BD2" w:rsidRDefault="006D5882" w:rsidP="00C80501">
      <w:pPr>
        <w:tabs>
          <w:tab w:val="left" w:pos="0"/>
        </w:tabs>
        <w:spacing w:after="0" w:line="360" w:lineRule="auto"/>
        <w:jc w:val="center"/>
        <w:rPr>
          <w:rFonts w:ascii="GHEA Grapalat" w:hAnsi="GHEA Grapalat"/>
          <w:sz w:val="24"/>
          <w:szCs w:val="24"/>
        </w:rPr>
      </w:pPr>
    </w:p>
    <w:p w:rsidR="007D4492" w:rsidRPr="00CF1BD2" w:rsidRDefault="00DF1159" w:rsidP="00C80501">
      <w:pPr>
        <w:spacing w:line="360" w:lineRule="auto"/>
        <w:jc w:val="center"/>
        <w:rPr>
          <w:rFonts w:ascii="GHEA Grapalat" w:eastAsia="Times New Roman" w:hAnsi="GHEA Grapalat" w:cs="Times New Roman"/>
          <w:b/>
          <w:sz w:val="24"/>
          <w:szCs w:val="24"/>
        </w:rPr>
      </w:pPr>
      <w:r w:rsidRPr="00CF1BD2">
        <w:rPr>
          <w:rFonts w:ascii="GHEA Grapalat" w:hAnsi="GHEA Grapalat" w:cs="Sylfaen"/>
          <w:b/>
          <w:sz w:val="24"/>
          <w:szCs w:val="24"/>
        </w:rPr>
        <w:t>ՀԱՆՔԱՅԻՆ</w:t>
      </w:r>
      <w:r w:rsidRPr="00CF1BD2">
        <w:rPr>
          <w:rFonts w:ascii="GHEA Grapalat" w:hAnsi="GHEA Grapalat"/>
          <w:b/>
          <w:sz w:val="24"/>
          <w:szCs w:val="24"/>
        </w:rPr>
        <w:t xml:space="preserve"> </w:t>
      </w:r>
      <w:proofErr w:type="gramStart"/>
      <w:r w:rsidRPr="00CF1BD2">
        <w:rPr>
          <w:rFonts w:ascii="GHEA Grapalat" w:hAnsi="GHEA Grapalat" w:cs="Sylfaen"/>
          <w:b/>
          <w:sz w:val="24"/>
          <w:szCs w:val="24"/>
        </w:rPr>
        <w:t>ՊԱՐԱՐՏԱՆՅՈՒԹԵՐԻ</w:t>
      </w:r>
      <w:r w:rsidRPr="00CF1BD2">
        <w:rPr>
          <w:rFonts w:ascii="GHEA Grapalat" w:hAnsi="GHEA Grapalat"/>
          <w:b/>
          <w:sz w:val="24"/>
          <w:szCs w:val="24"/>
        </w:rPr>
        <w:t xml:space="preserve">  </w:t>
      </w:r>
      <w:r w:rsidRPr="00CF1BD2">
        <w:rPr>
          <w:rFonts w:ascii="GHEA Grapalat" w:hAnsi="GHEA Grapalat"/>
          <w:b/>
          <w:sz w:val="24"/>
          <w:szCs w:val="24"/>
          <w:lang w:val="hy-AM"/>
        </w:rPr>
        <w:t>ՊԱՀՊԱՆՄԱՆ</w:t>
      </w:r>
      <w:proofErr w:type="gramEnd"/>
      <w:r w:rsidRPr="00CF1BD2">
        <w:rPr>
          <w:rFonts w:ascii="GHEA Grapalat" w:hAnsi="GHEA Grapalat"/>
          <w:b/>
          <w:sz w:val="24"/>
          <w:szCs w:val="24"/>
          <w:lang w:val="hy-AM"/>
        </w:rPr>
        <w:t xml:space="preserve"> </w:t>
      </w:r>
      <w:r w:rsidRPr="00CF1BD2">
        <w:rPr>
          <w:rFonts w:ascii="GHEA Grapalat" w:hAnsi="GHEA Grapalat"/>
          <w:b/>
          <w:sz w:val="24"/>
          <w:szCs w:val="24"/>
        </w:rPr>
        <w:t xml:space="preserve">ԵՎ </w:t>
      </w:r>
      <w:r w:rsidR="00A53E98" w:rsidRPr="00CF1BD2">
        <w:rPr>
          <w:rFonts w:ascii="GHEA Grapalat" w:hAnsi="GHEA Grapalat"/>
          <w:b/>
          <w:sz w:val="24"/>
          <w:szCs w:val="24"/>
        </w:rPr>
        <w:t xml:space="preserve">ԱՆՎՏԱՆԳ </w:t>
      </w:r>
      <w:r w:rsidRPr="00CF1BD2">
        <w:rPr>
          <w:rFonts w:ascii="GHEA Grapalat" w:hAnsi="GHEA Grapalat"/>
          <w:b/>
          <w:sz w:val="24"/>
          <w:szCs w:val="24"/>
        </w:rPr>
        <w:t xml:space="preserve">ՇԱՀԱԳՈՐԾՄԱՆ  </w:t>
      </w:r>
      <w:r w:rsidRPr="00CF1BD2">
        <w:rPr>
          <w:rFonts w:ascii="GHEA Grapalat" w:eastAsia="Times New Roman" w:hAnsi="GHEA Grapalat" w:cs="Times New Roman"/>
          <w:b/>
          <w:bCs/>
          <w:sz w:val="24"/>
          <w:szCs w:val="24"/>
        </w:rPr>
        <w:t>ՏԵԽՆԻԿԱԿԱՆ ԱՆՎՏԱՆԳՈՒԹՅԱՆ ԿԱՆՈՆՆԵՐԸ ՍԱՀՄԱՆԵԼՈՒ ՄԱՍԻՆ</w:t>
      </w:r>
    </w:p>
    <w:p w:rsidR="007D4492" w:rsidRPr="00CF1BD2" w:rsidRDefault="007D4492" w:rsidP="00C80501">
      <w:pPr>
        <w:shd w:val="clear" w:color="auto" w:fill="FFFFFF"/>
        <w:spacing w:after="0" w:line="360" w:lineRule="auto"/>
        <w:ind w:firstLine="375"/>
        <w:jc w:val="both"/>
        <w:rPr>
          <w:rFonts w:ascii="GHEA Grapalat" w:eastAsia="Times New Roman" w:hAnsi="GHEA Grapalat" w:cs="Times New Roman"/>
          <w:sz w:val="24"/>
          <w:szCs w:val="24"/>
        </w:rPr>
      </w:pPr>
      <w:r w:rsidRPr="00CF1BD2">
        <w:rPr>
          <w:rFonts w:ascii="Calibri" w:eastAsia="Times New Roman" w:hAnsi="Calibri" w:cs="Calibri"/>
          <w:sz w:val="24"/>
          <w:szCs w:val="24"/>
        </w:rPr>
        <w:t> </w:t>
      </w:r>
      <w:r w:rsidR="00CC4FDF" w:rsidRPr="00CF1BD2">
        <w:rPr>
          <w:rFonts w:ascii="GHEA Grapalat" w:eastAsia="Times New Roman" w:hAnsi="GHEA Grapalat" w:cs="Times New Roman"/>
          <w:sz w:val="24"/>
          <w:szCs w:val="24"/>
        </w:rPr>
        <w:t>Ղեկավարվելով «Տեխնիկական անվտանգության ապահովման պետական կարգավորման մասին» օրենքի 4-րդ</w:t>
      </w:r>
      <w:r w:rsidR="004C23A8" w:rsidRPr="00CF1BD2">
        <w:rPr>
          <w:rFonts w:ascii="GHEA Grapalat" w:eastAsia="Times New Roman" w:hAnsi="GHEA Grapalat" w:cs="Times New Roman"/>
          <w:sz w:val="24"/>
          <w:szCs w:val="24"/>
        </w:rPr>
        <w:t xml:space="preserve"> հոդվածի 1-ին մասի 21-րդ կետով</w:t>
      </w:r>
      <w:r w:rsidRPr="00CF1BD2">
        <w:rPr>
          <w:rFonts w:ascii="GHEA Grapalat" w:eastAsia="Times New Roman" w:hAnsi="GHEA Grapalat" w:cs="Times New Roman"/>
          <w:sz w:val="24"/>
          <w:szCs w:val="24"/>
        </w:rPr>
        <w:t>` Հայաստանի Հանրապետության կառավարությունը</w:t>
      </w:r>
      <w:r w:rsidRPr="00CF1BD2">
        <w:rPr>
          <w:rFonts w:ascii="Calibri" w:eastAsia="Times New Roman" w:hAnsi="Calibri" w:cs="Calibri"/>
          <w:sz w:val="24"/>
          <w:szCs w:val="24"/>
        </w:rPr>
        <w:t> </w:t>
      </w:r>
      <w:r w:rsidRPr="00CF1BD2">
        <w:rPr>
          <w:rFonts w:ascii="GHEA Grapalat" w:eastAsia="Times New Roman" w:hAnsi="GHEA Grapalat" w:cs="Times New Roman"/>
          <w:b/>
          <w:bCs/>
          <w:i/>
          <w:iCs/>
          <w:sz w:val="24"/>
          <w:szCs w:val="24"/>
        </w:rPr>
        <w:t>որոշում է.</w:t>
      </w:r>
    </w:p>
    <w:p w:rsidR="00EF1299" w:rsidRPr="00CF1BD2" w:rsidRDefault="00EF1299" w:rsidP="00C80501">
      <w:pPr>
        <w:shd w:val="clear" w:color="auto" w:fill="FFFFFF"/>
        <w:spacing w:after="0" w:line="360" w:lineRule="auto"/>
        <w:ind w:firstLine="375"/>
        <w:jc w:val="both"/>
        <w:rPr>
          <w:rFonts w:ascii="GHEA Grapalat" w:hAnsi="GHEA Grapalat"/>
          <w:sz w:val="24"/>
          <w:szCs w:val="24"/>
        </w:rPr>
      </w:pPr>
      <w:r w:rsidRPr="00CF1BD2">
        <w:rPr>
          <w:rFonts w:ascii="GHEA Grapalat" w:eastAsia="Times New Roman" w:hAnsi="GHEA Grapalat" w:cs="Times New Roman"/>
          <w:sz w:val="24"/>
          <w:szCs w:val="24"/>
        </w:rPr>
        <w:tab/>
      </w:r>
      <w:r w:rsidR="007D4492" w:rsidRPr="00CF1BD2">
        <w:rPr>
          <w:rFonts w:ascii="GHEA Grapalat" w:eastAsia="Times New Roman" w:hAnsi="GHEA Grapalat" w:cs="Times New Roman"/>
          <w:sz w:val="24"/>
          <w:szCs w:val="24"/>
        </w:rPr>
        <w:t xml:space="preserve">1. </w:t>
      </w:r>
      <w:r w:rsidR="006D30CA" w:rsidRPr="00CF1BD2">
        <w:rPr>
          <w:rFonts w:ascii="GHEA Grapalat" w:eastAsia="Times New Roman" w:hAnsi="GHEA Grapalat" w:cs="Times New Roman"/>
          <w:sz w:val="24"/>
          <w:szCs w:val="24"/>
        </w:rPr>
        <w:t>Սահմանել</w:t>
      </w:r>
      <w:r w:rsidR="007D4492" w:rsidRPr="00CF1BD2">
        <w:rPr>
          <w:rFonts w:ascii="GHEA Grapalat" w:eastAsia="Times New Roman" w:hAnsi="GHEA Grapalat" w:cs="Times New Roman"/>
          <w:sz w:val="24"/>
          <w:szCs w:val="24"/>
        </w:rPr>
        <w:t xml:space="preserve"> </w:t>
      </w:r>
      <w:r w:rsidR="00DF1159" w:rsidRPr="00CF1BD2">
        <w:rPr>
          <w:rFonts w:ascii="GHEA Grapalat" w:eastAsia="Times New Roman" w:hAnsi="GHEA Grapalat" w:cs="Times New Roman"/>
          <w:sz w:val="24"/>
          <w:szCs w:val="24"/>
        </w:rPr>
        <w:t xml:space="preserve">հանքային պարարտանյութերի պահպանման և </w:t>
      </w:r>
      <w:r w:rsidR="00A53E98" w:rsidRPr="00CF1BD2">
        <w:rPr>
          <w:rFonts w:ascii="GHEA Grapalat" w:eastAsia="Times New Roman" w:hAnsi="GHEA Grapalat" w:cs="Times New Roman"/>
          <w:sz w:val="24"/>
          <w:szCs w:val="24"/>
        </w:rPr>
        <w:t xml:space="preserve">անվտանգ </w:t>
      </w:r>
      <w:r w:rsidR="00DF1159" w:rsidRPr="00CF1BD2">
        <w:rPr>
          <w:rFonts w:ascii="GHEA Grapalat" w:eastAsia="Times New Roman" w:hAnsi="GHEA Grapalat" w:cs="Times New Roman"/>
          <w:sz w:val="24"/>
          <w:szCs w:val="24"/>
        </w:rPr>
        <w:t xml:space="preserve">շահագործման </w:t>
      </w:r>
      <w:r w:rsidR="007D4492" w:rsidRPr="00CF1BD2">
        <w:rPr>
          <w:rFonts w:ascii="GHEA Grapalat" w:eastAsia="Times New Roman" w:hAnsi="GHEA Grapalat" w:cs="Times New Roman"/>
          <w:sz w:val="24"/>
          <w:szCs w:val="24"/>
        </w:rPr>
        <w:t>տեխնիկական</w:t>
      </w:r>
      <w:r w:rsidR="00494052" w:rsidRPr="00CF1BD2">
        <w:rPr>
          <w:rFonts w:ascii="GHEA Grapalat" w:eastAsia="Times New Roman" w:hAnsi="GHEA Grapalat" w:cs="Times New Roman"/>
          <w:sz w:val="24"/>
          <w:szCs w:val="24"/>
        </w:rPr>
        <w:t xml:space="preserve"> անվտանգության</w:t>
      </w:r>
      <w:r w:rsidR="007D4492" w:rsidRPr="00CF1BD2">
        <w:rPr>
          <w:rFonts w:ascii="GHEA Grapalat" w:eastAsia="Times New Roman" w:hAnsi="GHEA Grapalat" w:cs="Times New Roman"/>
          <w:sz w:val="24"/>
          <w:szCs w:val="24"/>
        </w:rPr>
        <w:t xml:space="preserve"> կանոն</w:t>
      </w:r>
      <w:r w:rsidR="009028BF" w:rsidRPr="00CF1BD2">
        <w:rPr>
          <w:rFonts w:ascii="GHEA Grapalat" w:eastAsia="Times New Roman" w:hAnsi="GHEA Grapalat" w:cs="Times New Roman"/>
          <w:sz w:val="24"/>
          <w:szCs w:val="24"/>
        </w:rPr>
        <w:t>ները</w:t>
      </w:r>
      <w:r w:rsidR="007D4492" w:rsidRPr="00CF1BD2">
        <w:rPr>
          <w:rFonts w:ascii="GHEA Grapalat" w:eastAsia="Times New Roman" w:hAnsi="GHEA Grapalat" w:cs="Times New Roman"/>
          <w:sz w:val="24"/>
          <w:szCs w:val="24"/>
        </w:rPr>
        <w:t>` համաձայն հավելված</w:t>
      </w:r>
      <w:r w:rsidR="00BA70EA" w:rsidRPr="00CF1BD2">
        <w:rPr>
          <w:rFonts w:ascii="GHEA Grapalat" w:eastAsia="Times New Roman" w:hAnsi="GHEA Grapalat" w:cs="Times New Roman"/>
          <w:sz w:val="24"/>
          <w:szCs w:val="24"/>
        </w:rPr>
        <w:t>ի:</w:t>
      </w:r>
    </w:p>
    <w:p w:rsidR="006D5882" w:rsidRPr="00CF1BD2" w:rsidRDefault="00736139" w:rsidP="00C80501">
      <w:pPr>
        <w:spacing w:after="0" w:line="360" w:lineRule="auto"/>
        <w:jc w:val="both"/>
        <w:rPr>
          <w:rFonts w:ascii="GHEA Grapalat" w:eastAsia="Times New Roman" w:hAnsi="GHEA Grapalat" w:cs="Times New Roman"/>
          <w:sz w:val="24"/>
          <w:szCs w:val="24"/>
        </w:rPr>
      </w:pPr>
      <w:r w:rsidRPr="00CF1BD2">
        <w:rPr>
          <w:rFonts w:ascii="GHEA Grapalat" w:eastAsia="Times New Roman" w:hAnsi="GHEA Grapalat" w:cs="Times New Roman"/>
          <w:sz w:val="24"/>
          <w:szCs w:val="24"/>
        </w:rPr>
        <w:tab/>
      </w:r>
      <w:r w:rsidR="00BA70EA" w:rsidRPr="00CF1BD2">
        <w:rPr>
          <w:rFonts w:ascii="GHEA Grapalat" w:eastAsia="Times New Roman" w:hAnsi="GHEA Grapalat" w:cs="Times New Roman"/>
          <w:sz w:val="24"/>
          <w:szCs w:val="24"/>
        </w:rPr>
        <w:t>2</w:t>
      </w:r>
      <w:r w:rsidR="007D4492" w:rsidRPr="00CF1BD2">
        <w:rPr>
          <w:rFonts w:ascii="GHEA Grapalat" w:eastAsia="Times New Roman" w:hAnsi="GHEA Grapalat" w:cs="Times New Roman"/>
          <w:sz w:val="24"/>
          <w:szCs w:val="24"/>
        </w:rPr>
        <w:t xml:space="preserve">. </w:t>
      </w:r>
      <w:r w:rsidR="006D5882" w:rsidRPr="00CF1BD2">
        <w:rPr>
          <w:rFonts w:ascii="GHEA Grapalat" w:eastAsia="Times New Roman" w:hAnsi="GHEA Grapalat" w:cs="Times New Roman"/>
          <w:sz w:val="24"/>
          <w:szCs w:val="24"/>
        </w:rPr>
        <w:t xml:space="preserve">Սույն որոշումն ուժի մեջ է </w:t>
      </w:r>
      <w:r w:rsidR="00216523" w:rsidRPr="00CF1BD2">
        <w:rPr>
          <w:rFonts w:ascii="GHEA Grapalat" w:eastAsia="Times New Roman" w:hAnsi="GHEA Grapalat" w:cs="Times New Roman"/>
          <w:sz w:val="24"/>
          <w:szCs w:val="24"/>
        </w:rPr>
        <w:t>պաշտոնական հրապարակման</w:t>
      </w:r>
      <w:r w:rsidR="006607B4" w:rsidRPr="00CF1BD2">
        <w:rPr>
          <w:rFonts w:ascii="GHEA Grapalat" w:eastAsia="Times New Roman" w:hAnsi="GHEA Grapalat" w:cs="Times New Roman"/>
          <w:sz w:val="24"/>
          <w:szCs w:val="24"/>
        </w:rPr>
        <w:t>ը հաջորդող օրվանից</w:t>
      </w:r>
      <w:r w:rsidRPr="00CF1BD2">
        <w:rPr>
          <w:rFonts w:ascii="GHEA Grapalat" w:eastAsia="Times New Roman" w:hAnsi="GHEA Grapalat" w:cs="Times New Roman"/>
          <w:sz w:val="24"/>
          <w:szCs w:val="24"/>
        </w:rPr>
        <w:t>:</w:t>
      </w:r>
    </w:p>
    <w:p w:rsidR="006D5882" w:rsidRPr="00CF1BD2" w:rsidRDefault="006D5882" w:rsidP="00C80501">
      <w:pPr>
        <w:shd w:val="clear" w:color="auto" w:fill="FFFFFF"/>
        <w:spacing w:after="0" w:line="360" w:lineRule="auto"/>
        <w:ind w:firstLine="375"/>
        <w:jc w:val="both"/>
        <w:rPr>
          <w:rFonts w:ascii="GHEA Grapalat" w:eastAsia="Times New Roman" w:hAnsi="GHEA Grapalat" w:cs="Calibri"/>
          <w:sz w:val="24"/>
          <w:szCs w:val="24"/>
        </w:rPr>
      </w:pPr>
      <w:r w:rsidRPr="00CF1BD2">
        <w:rPr>
          <w:rFonts w:ascii="Calibri" w:eastAsia="Times New Roman" w:hAnsi="Calibri" w:cs="Calibri"/>
          <w:sz w:val="24"/>
          <w:szCs w:val="24"/>
        </w:rPr>
        <w:t> </w:t>
      </w:r>
    </w:p>
    <w:p w:rsidR="006D5882" w:rsidRPr="00CF1BD2" w:rsidRDefault="006D5882" w:rsidP="00C80501">
      <w:pPr>
        <w:shd w:val="clear" w:color="auto" w:fill="FFFFFF"/>
        <w:spacing w:after="0" w:line="360" w:lineRule="auto"/>
        <w:ind w:firstLine="375"/>
        <w:jc w:val="both"/>
        <w:rPr>
          <w:rFonts w:ascii="GHEA Grapalat" w:eastAsia="Times New Roman" w:hAnsi="GHEA Grapalat" w:cs="Calibri"/>
          <w:sz w:val="24"/>
          <w:szCs w:val="24"/>
        </w:rPr>
      </w:pPr>
      <w:r w:rsidRPr="00CF1BD2">
        <w:rPr>
          <w:rFonts w:ascii="GHEA Grapalat" w:eastAsia="Times New Roman" w:hAnsi="GHEA Grapalat" w:cs="Calibri"/>
          <w:sz w:val="24"/>
          <w:szCs w:val="24"/>
        </w:rPr>
        <w:t xml:space="preserve">ՀԱՅԱՍՏԱՆԻ ՀԱՆՐԱՊԵՏՈՒԹՅԱՆ </w:t>
      </w:r>
    </w:p>
    <w:p w:rsidR="00BA70EA" w:rsidRPr="00CF1BD2" w:rsidRDefault="006D5882" w:rsidP="00C80501">
      <w:pPr>
        <w:shd w:val="clear" w:color="auto" w:fill="FFFFFF"/>
        <w:spacing w:after="0" w:line="360" w:lineRule="auto"/>
        <w:ind w:firstLine="375"/>
        <w:jc w:val="both"/>
        <w:rPr>
          <w:rFonts w:ascii="GHEA Grapalat" w:eastAsia="Times New Roman" w:hAnsi="GHEA Grapalat" w:cs="Calibri"/>
          <w:sz w:val="24"/>
          <w:szCs w:val="24"/>
        </w:rPr>
      </w:pPr>
      <w:r w:rsidRPr="00CF1BD2">
        <w:rPr>
          <w:rFonts w:ascii="GHEA Grapalat" w:eastAsia="Times New Roman" w:hAnsi="GHEA Grapalat" w:cs="Calibri"/>
          <w:sz w:val="24"/>
          <w:szCs w:val="24"/>
        </w:rPr>
        <w:t>ՎԱՐՉԱՊԵՏ</w:t>
      </w:r>
      <w:r w:rsidR="00736139" w:rsidRPr="00CF1BD2">
        <w:rPr>
          <w:rFonts w:ascii="GHEA Grapalat" w:eastAsia="Times New Roman" w:hAnsi="GHEA Grapalat" w:cs="Calibri"/>
          <w:sz w:val="24"/>
          <w:szCs w:val="24"/>
        </w:rPr>
        <w:t xml:space="preserve">                                                                   </w:t>
      </w:r>
    </w:p>
    <w:p w:rsidR="006D5882" w:rsidRPr="00CF1BD2" w:rsidRDefault="006D5882" w:rsidP="00C80501">
      <w:pPr>
        <w:shd w:val="clear" w:color="auto" w:fill="FFFFFF"/>
        <w:spacing w:after="0" w:line="360" w:lineRule="auto"/>
        <w:ind w:firstLine="375"/>
        <w:jc w:val="right"/>
        <w:rPr>
          <w:rFonts w:ascii="GHEA Grapalat" w:eastAsia="Times New Roman" w:hAnsi="GHEA Grapalat" w:cs="Calibri"/>
          <w:sz w:val="24"/>
          <w:szCs w:val="24"/>
        </w:rPr>
      </w:pPr>
      <w:r w:rsidRPr="00CF1BD2">
        <w:rPr>
          <w:rFonts w:ascii="GHEA Grapalat" w:eastAsia="Times New Roman" w:hAnsi="GHEA Grapalat" w:cs="Calibri"/>
          <w:sz w:val="24"/>
          <w:szCs w:val="24"/>
        </w:rPr>
        <w:t>ՆԻԿՈԼ ՓԱՇԻՆՅԱՆ</w:t>
      </w:r>
    </w:p>
    <w:p w:rsidR="007D4492" w:rsidRPr="00CF1BD2" w:rsidRDefault="007D4492" w:rsidP="00C80501">
      <w:pPr>
        <w:shd w:val="clear" w:color="auto" w:fill="FFFFFF"/>
        <w:spacing w:after="0" w:line="360" w:lineRule="auto"/>
        <w:ind w:firstLine="375"/>
        <w:jc w:val="both"/>
        <w:rPr>
          <w:rFonts w:ascii="GHEA Grapalat" w:eastAsia="Times New Roman" w:hAnsi="GHEA Grapalat" w:cs="Calibri"/>
          <w:sz w:val="24"/>
          <w:szCs w:val="24"/>
        </w:rPr>
      </w:pPr>
    </w:p>
    <w:p w:rsidR="00BA70EA" w:rsidRPr="00CF1BD2" w:rsidRDefault="00BA70EA" w:rsidP="00C80501">
      <w:pPr>
        <w:shd w:val="clear" w:color="auto" w:fill="FFFFFF"/>
        <w:spacing w:after="0" w:line="360" w:lineRule="auto"/>
        <w:ind w:firstLine="375"/>
        <w:jc w:val="both"/>
        <w:rPr>
          <w:rFonts w:ascii="GHEA Grapalat" w:eastAsia="Times New Roman" w:hAnsi="GHEA Grapalat" w:cs="Calibri"/>
          <w:sz w:val="24"/>
          <w:szCs w:val="24"/>
        </w:rPr>
      </w:pPr>
    </w:p>
    <w:p w:rsidR="00BA70EA" w:rsidRPr="00CF1BD2" w:rsidRDefault="00BA70EA" w:rsidP="00C80501">
      <w:pPr>
        <w:shd w:val="clear" w:color="auto" w:fill="FFFFFF"/>
        <w:spacing w:after="0" w:line="360" w:lineRule="auto"/>
        <w:ind w:firstLine="375"/>
        <w:jc w:val="both"/>
        <w:rPr>
          <w:rFonts w:ascii="GHEA Grapalat" w:eastAsia="Times New Roman" w:hAnsi="GHEA Grapalat" w:cs="Calibri"/>
          <w:sz w:val="24"/>
          <w:szCs w:val="24"/>
        </w:rPr>
      </w:pPr>
    </w:p>
    <w:p w:rsidR="00BA70EA" w:rsidRPr="00CF1BD2" w:rsidRDefault="00BA70EA" w:rsidP="00C80501">
      <w:pPr>
        <w:shd w:val="clear" w:color="auto" w:fill="FFFFFF"/>
        <w:spacing w:after="0" w:line="360" w:lineRule="auto"/>
        <w:ind w:firstLine="375"/>
        <w:jc w:val="both"/>
        <w:rPr>
          <w:rFonts w:ascii="GHEA Grapalat" w:eastAsia="Times New Roman" w:hAnsi="GHEA Grapalat" w:cs="Calibri"/>
          <w:sz w:val="24"/>
          <w:szCs w:val="24"/>
        </w:rPr>
      </w:pPr>
    </w:p>
    <w:p w:rsidR="00BA70EA" w:rsidRPr="00CF1BD2" w:rsidRDefault="00BA70EA" w:rsidP="00C80501">
      <w:pPr>
        <w:shd w:val="clear" w:color="auto" w:fill="FFFFFF"/>
        <w:spacing w:after="0" w:line="360" w:lineRule="auto"/>
        <w:ind w:firstLine="375"/>
        <w:jc w:val="both"/>
        <w:rPr>
          <w:rFonts w:ascii="GHEA Grapalat" w:eastAsia="Times New Roman" w:hAnsi="GHEA Grapalat" w:cs="Calibri"/>
          <w:sz w:val="24"/>
          <w:szCs w:val="24"/>
        </w:rPr>
      </w:pPr>
    </w:p>
    <w:p w:rsidR="00BA70EA" w:rsidRPr="00CF1BD2" w:rsidRDefault="00BA70EA" w:rsidP="00C80501">
      <w:pPr>
        <w:shd w:val="clear" w:color="auto" w:fill="FFFFFF"/>
        <w:spacing w:after="0" w:line="360" w:lineRule="auto"/>
        <w:ind w:firstLine="375"/>
        <w:jc w:val="both"/>
        <w:rPr>
          <w:rFonts w:ascii="GHEA Grapalat" w:eastAsia="Times New Roman" w:hAnsi="GHEA Grapalat" w:cs="Calibri"/>
          <w:sz w:val="24"/>
          <w:szCs w:val="24"/>
        </w:rPr>
      </w:pPr>
    </w:p>
    <w:p w:rsidR="00BA70EA" w:rsidRPr="00CF1BD2" w:rsidRDefault="00BA70EA" w:rsidP="00C80501">
      <w:pPr>
        <w:shd w:val="clear" w:color="auto" w:fill="FFFFFF"/>
        <w:spacing w:after="0" w:line="360" w:lineRule="auto"/>
        <w:ind w:firstLine="375"/>
        <w:jc w:val="both"/>
        <w:rPr>
          <w:rFonts w:ascii="GHEA Grapalat" w:eastAsia="Times New Roman" w:hAnsi="GHEA Grapalat" w:cs="Calibri"/>
          <w:sz w:val="24"/>
          <w:szCs w:val="24"/>
        </w:rPr>
      </w:pPr>
    </w:p>
    <w:p w:rsidR="00174DEB" w:rsidRPr="00CF1BD2" w:rsidRDefault="00174DEB" w:rsidP="00C80501">
      <w:pPr>
        <w:shd w:val="clear" w:color="auto" w:fill="FFFFFF"/>
        <w:spacing w:after="0" w:line="360" w:lineRule="auto"/>
        <w:ind w:firstLine="375"/>
        <w:jc w:val="right"/>
        <w:rPr>
          <w:rFonts w:ascii="GHEA Grapalat" w:eastAsia="Times New Roman" w:hAnsi="GHEA Grapalat" w:cs="Calibri"/>
          <w:sz w:val="24"/>
          <w:szCs w:val="24"/>
        </w:rPr>
      </w:pPr>
      <w:r w:rsidRPr="00CF1BD2">
        <w:rPr>
          <w:rFonts w:ascii="GHEA Grapalat" w:eastAsia="Times New Roman" w:hAnsi="GHEA Grapalat" w:cs="Calibri"/>
          <w:sz w:val="24"/>
          <w:szCs w:val="24"/>
        </w:rPr>
        <w:t>Հավելված</w:t>
      </w:r>
      <w:r w:rsidR="003F7183" w:rsidRPr="00CF1BD2">
        <w:rPr>
          <w:rFonts w:ascii="GHEA Grapalat" w:eastAsia="Times New Roman" w:hAnsi="GHEA Grapalat" w:cs="Calibri"/>
          <w:sz w:val="24"/>
          <w:szCs w:val="24"/>
        </w:rPr>
        <w:t xml:space="preserve"> </w:t>
      </w:r>
    </w:p>
    <w:p w:rsidR="00174DEB" w:rsidRPr="00CF1BD2" w:rsidRDefault="00174DEB" w:rsidP="00C80501">
      <w:pPr>
        <w:shd w:val="clear" w:color="auto" w:fill="FFFFFF"/>
        <w:spacing w:after="0" w:line="360" w:lineRule="auto"/>
        <w:ind w:firstLine="375"/>
        <w:jc w:val="right"/>
        <w:rPr>
          <w:rFonts w:ascii="GHEA Grapalat" w:eastAsia="Times New Roman" w:hAnsi="GHEA Grapalat" w:cs="Calibri"/>
          <w:sz w:val="24"/>
          <w:szCs w:val="24"/>
        </w:rPr>
      </w:pPr>
      <w:r w:rsidRPr="00CF1BD2">
        <w:rPr>
          <w:rFonts w:ascii="GHEA Grapalat" w:eastAsia="Times New Roman" w:hAnsi="GHEA Grapalat" w:cs="Calibri"/>
          <w:sz w:val="24"/>
          <w:szCs w:val="24"/>
        </w:rPr>
        <w:t>Հայաստանի Հանրապետության կառավարության</w:t>
      </w:r>
    </w:p>
    <w:p w:rsidR="00174DEB" w:rsidRPr="00CF1BD2" w:rsidRDefault="00174DEB" w:rsidP="00C80501">
      <w:pPr>
        <w:shd w:val="clear" w:color="auto" w:fill="FFFFFF"/>
        <w:spacing w:after="0" w:line="360" w:lineRule="auto"/>
        <w:ind w:firstLine="375"/>
        <w:jc w:val="right"/>
        <w:rPr>
          <w:rFonts w:ascii="GHEA Grapalat" w:eastAsia="Times New Roman" w:hAnsi="GHEA Grapalat" w:cs="Calibri"/>
          <w:sz w:val="24"/>
          <w:szCs w:val="24"/>
        </w:rPr>
      </w:pPr>
      <w:r w:rsidRPr="00CF1BD2">
        <w:rPr>
          <w:rFonts w:ascii="GHEA Grapalat" w:eastAsia="Times New Roman" w:hAnsi="GHEA Grapalat" w:cs="Calibri"/>
          <w:sz w:val="24"/>
          <w:szCs w:val="24"/>
        </w:rPr>
        <w:t>202</w:t>
      </w:r>
      <w:r w:rsidR="00677A4F" w:rsidRPr="00CF1BD2">
        <w:rPr>
          <w:rFonts w:ascii="GHEA Grapalat" w:eastAsia="Times New Roman" w:hAnsi="GHEA Grapalat" w:cs="Calibri"/>
          <w:sz w:val="24"/>
          <w:szCs w:val="24"/>
        </w:rPr>
        <w:t>3</w:t>
      </w:r>
      <w:r w:rsidRPr="00CF1BD2">
        <w:rPr>
          <w:rFonts w:ascii="GHEA Grapalat" w:eastAsia="Times New Roman" w:hAnsi="GHEA Grapalat" w:cs="Calibri"/>
          <w:sz w:val="24"/>
          <w:szCs w:val="24"/>
        </w:rPr>
        <w:t xml:space="preserve"> թվականի ____________ ________ թիվ ___-Ն որոշման</w:t>
      </w:r>
    </w:p>
    <w:p w:rsidR="009423BB" w:rsidRPr="00CF1BD2" w:rsidRDefault="009423BB" w:rsidP="00C80501">
      <w:pPr>
        <w:shd w:val="clear" w:color="auto" w:fill="FFFFFF"/>
        <w:spacing w:after="0" w:line="360" w:lineRule="auto"/>
        <w:ind w:firstLine="375"/>
        <w:jc w:val="right"/>
        <w:rPr>
          <w:rFonts w:ascii="GHEA Grapalat" w:eastAsia="Times New Roman" w:hAnsi="GHEA Grapalat" w:cs="Calibri"/>
          <w:sz w:val="24"/>
          <w:szCs w:val="24"/>
        </w:rPr>
      </w:pPr>
    </w:p>
    <w:p w:rsidR="00174DEB" w:rsidRPr="00CF1BD2" w:rsidRDefault="00174DEB" w:rsidP="00C80501">
      <w:pPr>
        <w:shd w:val="clear" w:color="auto" w:fill="FFFFFF"/>
        <w:spacing w:after="0" w:line="360" w:lineRule="auto"/>
        <w:ind w:firstLine="375"/>
        <w:jc w:val="right"/>
        <w:rPr>
          <w:rFonts w:ascii="GHEA Grapalat" w:eastAsia="Times New Roman" w:hAnsi="GHEA Grapalat" w:cs="Calibri"/>
          <w:sz w:val="24"/>
          <w:szCs w:val="24"/>
        </w:rPr>
      </w:pPr>
    </w:p>
    <w:p w:rsidR="00174DEB" w:rsidRPr="00CF1BD2" w:rsidRDefault="00DE6003" w:rsidP="00C80501">
      <w:pPr>
        <w:shd w:val="clear" w:color="auto" w:fill="FFFFFF"/>
        <w:spacing w:after="0" w:line="360" w:lineRule="auto"/>
        <w:ind w:firstLine="375"/>
        <w:jc w:val="center"/>
        <w:rPr>
          <w:rFonts w:ascii="GHEA Grapalat" w:eastAsia="Times New Roman" w:hAnsi="GHEA Grapalat" w:cs="Times New Roman"/>
          <w:b/>
          <w:bCs/>
          <w:sz w:val="24"/>
          <w:szCs w:val="24"/>
        </w:rPr>
      </w:pPr>
      <w:r w:rsidRPr="00CF1BD2">
        <w:rPr>
          <w:rFonts w:ascii="GHEA Grapalat" w:eastAsia="Times New Roman" w:hAnsi="GHEA Grapalat" w:cs="Times New Roman"/>
          <w:b/>
          <w:bCs/>
          <w:sz w:val="24"/>
          <w:szCs w:val="24"/>
        </w:rPr>
        <w:t>ՏԵԽՆԻԿԱԿԱՆ ԱՆՎՏԱՆԳՈՒԹՅԱՆ ԿԱՆՈՆՆԵՐ</w:t>
      </w:r>
    </w:p>
    <w:p w:rsidR="009423BB" w:rsidRPr="00CF1BD2" w:rsidRDefault="00DE6003" w:rsidP="00C80501">
      <w:pPr>
        <w:shd w:val="clear" w:color="auto" w:fill="FFFFFF"/>
        <w:spacing w:after="0" w:line="360" w:lineRule="auto"/>
        <w:ind w:firstLine="375"/>
        <w:jc w:val="center"/>
        <w:rPr>
          <w:rFonts w:ascii="GHEA Grapalat" w:eastAsia="Times New Roman" w:hAnsi="GHEA Grapalat" w:cs="Calibri"/>
          <w:sz w:val="24"/>
          <w:szCs w:val="24"/>
        </w:rPr>
      </w:pPr>
      <w:r w:rsidRPr="00CF1BD2">
        <w:rPr>
          <w:rFonts w:ascii="GHEA Grapalat" w:eastAsia="Times New Roman" w:hAnsi="GHEA Grapalat" w:cs="Times New Roman"/>
          <w:b/>
          <w:bCs/>
          <w:sz w:val="24"/>
          <w:szCs w:val="24"/>
        </w:rPr>
        <w:t>ՀԱՆՔԱՅԻՆ ՊԱՐԱՐՏԱՆՅՈՒԹԵՐԻ ՊԱՀՊԱՆՄԱՆ և ԱՆՎՏԱՆԳ ՇԱՀԱԳՈՐԾՄԱՆ</w:t>
      </w:r>
    </w:p>
    <w:p w:rsidR="00174DEB" w:rsidRPr="00CF1BD2" w:rsidRDefault="00174DEB" w:rsidP="00C80501">
      <w:pPr>
        <w:shd w:val="clear" w:color="auto" w:fill="FFFFFF"/>
        <w:spacing w:after="0" w:line="360" w:lineRule="auto"/>
        <w:ind w:firstLine="375"/>
        <w:jc w:val="both"/>
        <w:rPr>
          <w:rFonts w:ascii="GHEA Grapalat" w:eastAsia="Times New Roman" w:hAnsi="GHEA Grapalat" w:cs="Times New Roman"/>
          <w:sz w:val="24"/>
          <w:szCs w:val="24"/>
        </w:rPr>
      </w:pPr>
    </w:p>
    <w:p w:rsidR="007D4492" w:rsidRPr="00CF1BD2" w:rsidRDefault="007D4492" w:rsidP="00C80501">
      <w:pPr>
        <w:spacing w:after="0" w:line="360" w:lineRule="auto"/>
        <w:jc w:val="both"/>
        <w:rPr>
          <w:rFonts w:ascii="GHEA Grapalat" w:eastAsia="Times New Roman" w:hAnsi="GHEA Grapalat" w:cs="Times New Roman"/>
          <w:b/>
          <w:vanish/>
          <w:sz w:val="24"/>
          <w:szCs w:val="24"/>
        </w:rPr>
      </w:pPr>
    </w:p>
    <w:p w:rsidR="008469F4" w:rsidRPr="00CF1BD2" w:rsidRDefault="008469F4" w:rsidP="00C80501">
      <w:pPr>
        <w:pStyle w:val="ListParagraph"/>
        <w:numPr>
          <w:ilvl w:val="0"/>
          <w:numId w:val="3"/>
        </w:numPr>
        <w:spacing w:line="360" w:lineRule="auto"/>
        <w:jc w:val="center"/>
        <w:rPr>
          <w:rFonts w:ascii="GHEA Grapalat" w:hAnsi="GHEA Grapalat"/>
          <w:b/>
        </w:rPr>
      </w:pPr>
      <w:r w:rsidRPr="00CF1BD2">
        <w:rPr>
          <w:rFonts w:ascii="GHEA Grapalat" w:hAnsi="GHEA Grapalat" w:cs="Sylfaen"/>
          <w:b/>
        </w:rPr>
        <w:t>ԸՆԴՀԱՆՈՒՐ</w:t>
      </w:r>
      <w:r w:rsidRPr="00CF1BD2">
        <w:rPr>
          <w:rFonts w:ascii="GHEA Grapalat" w:hAnsi="GHEA Grapalat"/>
          <w:b/>
        </w:rPr>
        <w:t xml:space="preserve"> </w:t>
      </w:r>
      <w:r w:rsidRPr="00CF1BD2">
        <w:rPr>
          <w:rFonts w:ascii="GHEA Grapalat" w:hAnsi="GHEA Grapalat" w:cs="Sylfaen"/>
          <w:b/>
        </w:rPr>
        <w:t>ԴՐՈՒՅԹՆԵՐ</w:t>
      </w:r>
    </w:p>
    <w:p w:rsidR="001410C4" w:rsidRPr="00CF1BD2" w:rsidRDefault="003A3888" w:rsidP="00C80501">
      <w:pPr>
        <w:spacing w:after="0" w:line="360" w:lineRule="auto"/>
        <w:ind w:firstLine="720"/>
        <w:jc w:val="both"/>
        <w:rPr>
          <w:rFonts w:ascii="GHEA Grapalat" w:hAnsi="GHEA Grapalat"/>
          <w:sz w:val="24"/>
          <w:szCs w:val="24"/>
        </w:rPr>
      </w:pPr>
      <w:r w:rsidRPr="00CF1BD2">
        <w:rPr>
          <w:rFonts w:ascii="GHEA Grapalat" w:hAnsi="GHEA Grapalat"/>
          <w:sz w:val="24"/>
          <w:szCs w:val="24"/>
        </w:rPr>
        <w:t>1. Հանքային պարարտանյութերի պահպանման և անվատ</w:t>
      </w:r>
      <w:r w:rsidR="00CD36C1" w:rsidRPr="00CF1BD2">
        <w:rPr>
          <w:rFonts w:ascii="GHEA Grapalat" w:hAnsi="GHEA Grapalat"/>
          <w:sz w:val="24"/>
          <w:szCs w:val="24"/>
        </w:rPr>
        <w:t>ա</w:t>
      </w:r>
      <w:r w:rsidRPr="00CF1BD2">
        <w:rPr>
          <w:rFonts w:ascii="GHEA Grapalat" w:hAnsi="GHEA Grapalat"/>
          <w:sz w:val="24"/>
          <w:szCs w:val="24"/>
        </w:rPr>
        <w:t>նգ շահագործման տեխնիկական անվտանգության կանոնները (այսուհետ՝ Կանոն</w:t>
      </w:r>
      <w:r w:rsidR="00846FCC">
        <w:rPr>
          <w:rFonts w:ascii="GHEA Grapalat" w:hAnsi="GHEA Grapalat"/>
          <w:sz w:val="24"/>
          <w:szCs w:val="24"/>
        </w:rPr>
        <w:t>ներ</w:t>
      </w:r>
      <w:r w:rsidRPr="00CF1BD2">
        <w:rPr>
          <w:rFonts w:ascii="GHEA Grapalat" w:hAnsi="GHEA Grapalat"/>
          <w:sz w:val="24"/>
          <w:szCs w:val="24"/>
        </w:rPr>
        <w:t xml:space="preserve">) </w:t>
      </w:r>
      <w:r w:rsidRPr="00CF1BD2">
        <w:rPr>
          <w:rFonts w:ascii="GHEA Grapalat" w:hAnsi="GHEA Grapalat" w:cs="Sylfaen"/>
          <w:sz w:val="24"/>
          <w:szCs w:val="24"/>
        </w:rPr>
        <w:t>սահմանում</w:t>
      </w:r>
      <w:r w:rsidRPr="00CF1BD2">
        <w:rPr>
          <w:rFonts w:ascii="GHEA Grapalat" w:hAnsi="GHEA Grapalat"/>
          <w:sz w:val="24"/>
          <w:szCs w:val="24"/>
        </w:rPr>
        <w:t xml:space="preserve"> </w:t>
      </w:r>
      <w:r w:rsidRPr="00CF1BD2">
        <w:rPr>
          <w:rFonts w:ascii="GHEA Grapalat" w:hAnsi="GHEA Grapalat" w:cs="Sylfaen"/>
          <w:sz w:val="24"/>
          <w:szCs w:val="24"/>
        </w:rPr>
        <w:t>են</w:t>
      </w:r>
      <w:r w:rsidR="00622254" w:rsidRPr="00CF1BD2">
        <w:rPr>
          <w:rFonts w:ascii="GHEA Grapalat" w:hAnsi="GHEA Grapalat" w:cs="Sylfaen"/>
          <w:sz w:val="24"/>
          <w:szCs w:val="24"/>
        </w:rPr>
        <w:t xml:space="preserve"> տեխնիկական անվտանգության պահանջներ՝</w:t>
      </w:r>
      <w:r w:rsidRPr="00CF1BD2">
        <w:rPr>
          <w:rFonts w:ascii="GHEA Grapalat" w:hAnsi="GHEA Grapalat"/>
          <w:sz w:val="24"/>
          <w:szCs w:val="24"/>
        </w:rPr>
        <w:t xml:space="preserve"> </w:t>
      </w:r>
      <w:r w:rsidRPr="00CF1BD2">
        <w:rPr>
          <w:rFonts w:ascii="GHEA Grapalat" w:hAnsi="GHEA Grapalat" w:cs="Sylfaen"/>
          <w:sz w:val="24"/>
          <w:szCs w:val="24"/>
        </w:rPr>
        <w:t>հանքային</w:t>
      </w:r>
      <w:r w:rsidRPr="00CF1BD2">
        <w:rPr>
          <w:rFonts w:ascii="GHEA Grapalat" w:hAnsi="GHEA Grapalat"/>
          <w:sz w:val="24"/>
          <w:szCs w:val="24"/>
        </w:rPr>
        <w:t xml:space="preserve"> </w:t>
      </w:r>
      <w:r w:rsidRPr="00CF1BD2">
        <w:rPr>
          <w:rFonts w:ascii="GHEA Grapalat" w:hAnsi="GHEA Grapalat" w:cs="Sylfaen"/>
          <w:sz w:val="24"/>
          <w:szCs w:val="24"/>
        </w:rPr>
        <w:t>պարարտանյութերի</w:t>
      </w:r>
      <w:r w:rsidRPr="00CF1BD2">
        <w:rPr>
          <w:rFonts w:ascii="GHEA Grapalat" w:hAnsi="GHEA Grapalat"/>
          <w:sz w:val="24"/>
          <w:szCs w:val="24"/>
        </w:rPr>
        <w:t xml:space="preserve"> </w:t>
      </w:r>
      <w:r w:rsidR="00622254" w:rsidRPr="00CF1BD2">
        <w:rPr>
          <w:rFonts w:ascii="GHEA Grapalat" w:hAnsi="GHEA Grapalat" w:cs="Sylfaen"/>
          <w:sz w:val="24"/>
          <w:szCs w:val="24"/>
        </w:rPr>
        <w:t>պահպանման և անվտանգ շահագործման վերաբերյալ</w:t>
      </w:r>
      <w:r w:rsidRPr="00CF1BD2">
        <w:rPr>
          <w:rFonts w:ascii="GHEA Grapalat" w:hAnsi="GHEA Grapalat"/>
          <w:sz w:val="24"/>
          <w:szCs w:val="24"/>
        </w:rPr>
        <w:t xml:space="preserve">` </w:t>
      </w:r>
      <w:r w:rsidRPr="00CF1BD2">
        <w:rPr>
          <w:rFonts w:ascii="GHEA Grapalat" w:hAnsi="GHEA Grapalat" w:cs="Sylfaen"/>
          <w:sz w:val="24"/>
          <w:szCs w:val="24"/>
        </w:rPr>
        <w:t>մարդու</w:t>
      </w:r>
      <w:r w:rsidRPr="00CF1BD2">
        <w:rPr>
          <w:rFonts w:ascii="GHEA Grapalat" w:hAnsi="GHEA Grapalat"/>
          <w:sz w:val="24"/>
          <w:szCs w:val="24"/>
        </w:rPr>
        <w:t xml:space="preserve"> </w:t>
      </w:r>
      <w:r w:rsidRPr="00CF1BD2">
        <w:rPr>
          <w:rFonts w:ascii="GHEA Grapalat" w:hAnsi="GHEA Grapalat" w:cs="Sylfaen"/>
          <w:sz w:val="24"/>
          <w:szCs w:val="24"/>
        </w:rPr>
        <w:t>կյանքն</w:t>
      </w:r>
      <w:r w:rsidRPr="00CF1BD2">
        <w:rPr>
          <w:rFonts w:ascii="GHEA Grapalat" w:hAnsi="GHEA Grapalat"/>
          <w:sz w:val="24"/>
          <w:szCs w:val="24"/>
        </w:rPr>
        <w:t xml:space="preserve"> </w:t>
      </w:r>
      <w:r w:rsidRPr="00CF1BD2">
        <w:rPr>
          <w:rFonts w:ascii="GHEA Grapalat" w:hAnsi="GHEA Grapalat" w:cs="Sylfaen"/>
          <w:sz w:val="24"/>
          <w:szCs w:val="24"/>
        </w:rPr>
        <w:t>ու</w:t>
      </w:r>
      <w:r w:rsidRPr="00CF1BD2">
        <w:rPr>
          <w:rFonts w:ascii="GHEA Grapalat" w:hAnsi="GHEA Grapalat"/>
          <w:sz w:val="24"/>
          <w:szCs w:val="24"/>
        </w:rPr>
        <w:t xml:space="preserve"> </w:t>
      </w:r>
      <w:r w:rsidRPr="00CF1BD2">
        <w:rPr>
          <w:rFonts w:ascii="GHEA Grapalat" w:hAnsi="GHEA Grapalat" w:cs="Sylfaen"/>
          <w:sz w:val="24"/>
          <w:szCs w:val="24"/>
        </w:rPr>
        <w:t>առողջությունը</w:t>
      </w:r>
      <w:r w:rsidRPr="00CF1BD2">
        <w:rPr>
          <w:rFonts w:ascii="GHEA Grapalat" w:hAnsi="GHEA Grapalat"/>
          <w:sz w:val="24"/>
          <w:szCs w:val="24"/>
        </w:rPr>
        <w:t xml:space="preserve">, </w:t>
      </w:r>
      <w:r w:rsidRPr="00CF1BD2">
        <w:rPr>
          <w:rFonts w:ascii="GHEA Grapalat" w:hAnsi="GHEA Grapalat" w:cs="Sylfaen"/>
          <w:sz w:val="24"/>
          <w:szCs w:val="24"/>
        </w:rPr>
        <w:t>շրջակա</w:t>
      </w:r>
      <w:r w:rsidRPr="00CF1BD2">
        <w:rPr>
          <w:rFonts w:ascii="GHEA Grapalat" w:hAnsi="GHEA Grapalat"/>
          <w:sz w:val="24"/>
          <w:szCs w:val="24"/>
        </w:rPr>
        <w:t xml:space="preserve"> </w:t>
      </w:r>
      <w:r w:rsidRPr="00CF1BD2">
        <w:rPr>
          <w:rFonts w:ascii="GHEA Grapalat" w:hAnsi="GHEA Grapalat" w:cs="Sylfaen"/>
          <w:sz w:val="24"/>
          <w:szCs w:val="24"/>
        </w:rPr>
        <w:t>միջավայրը</w:t>
      </w:r>
      <w:r w:rsidRPr="00CF1BD2">
        <w:rPr>
          <w:rFonts w:ascii="GHEA Grapalat" w:hAnsi="GHEA Grapalat"/>
          <w:sz w:val="24"/>
          <w:szCs w:val="24"/>
        </w:rPr>
        <w:t xml:space="preserve"> </w:t>
      </w:r>
      <w:r w:rsidRPr="00CF1BD2">
        <w:rPr>
          <w:rFonts w:ascii="GHEA Grapalat" w:hAnsi="GHEA Grapalat" w:cs="Sylfaen"/>
          <w:sz w:val="24"/>
          <w:szCs w:val="24"/>
        </w:rPr>
        <w:t>և</w:t>
      </w:r>
      <w:r w:rsidRPr="00CF1BD2">
        <w:rPr>
          <w:rFonts w:ascii="GHEA Grapalat" w:hAnsi="GHEA Grapalat"/>
          <w:sz w:val="24"/>
          <w:szCs w:val="24"/>
        </w:rPr>
        <w:t xml:space="preserve"> </w:t>
      </w:r>
      <w:r w:rsidRPr="00CF1BD2">
        <w:rPr>
          <w:rFonts w:ascii="GHEA Grapalat" w:hAnsi="GHEA Grapalat" w:cs="Sylfaen"/>
          <w:sz w:val="24"/>
          <w:szCs w:val="24"/>
        </w:rPr>
        <w:t>գույքը</w:t>
      </w:r>
      <w:r w:rsidRPr="00CF1BD2">
        <w:rPr>
          <w:rFonts w:ascii="GHEA Grapalat" w:hAnsi="GHEA Grapalat"/>
          <w:sz w:val="24"/>
          <w:szCs w:val="24"/>
        </w:rPr>
        <w:t xml:space="preserve"> </w:t>
      </w:r>
      <w:r w:rsidRPr="00CF1BD2">
        <w:rPr>
          <w:rFonts w:ascii="GHEA Grapalat" w:hAnsi="GHEA Grapalat" w:cs="Sylfaen"/>
          <w:sz w:val="24"/>
          <w:szCs w:val="24"/>
        </w:rPr>
        <w:t>պաշտպանելու</w:t>
      </w:r>
      <w:r w:rsidRPr="00CF1BD2">
        <w:rPr>
          <w:rFonts w:ascii="GHEA Grapalat" w:hAnsi="GHEA Grapalat"/>
          <w:sz w:val="24"/>
          <w:szCs w:val="24"/>
        </w:rPr>
        <w:t xml:space="preserve"> </w:t>
      </w:r>
      <w:r w:rsidRPr="00CF1BD2">
        <w:rPr>
          <w:rFonts w:ascii="GHEA Grapalat" w:hAnsi="GHEA Grapalat" w:cs="Sylfaen"/>
          <w:sz w:val="24"/>
          <w:szCs w:val="24"/>
        </w:rPr>
        <w:t>համար</w:t>
      </w:r>
      <w:r w:rsidRPr="00CF1BD2">
        <w:rPr>
          <w:rFonts w:ascii="GHEA Grapalat" w:hAnsi="GHEA Grapalat"/>
          <w:sz w:val="24"/>
          <w:szCs w:val="24"/>
        </w:rPr>
        <w:t xml:space="preserve">` </w:t>
      </w:r>
      <w:r w:rsidRPr="00CF1BD2">
        <w:rPr>
          <w:rFonts w:ascii="GHEA Grapalat" w:hAnsi="GHEA Grapalat" w:cs="Sylfaen"/>
          <w:sz w:val="24"/>
          <w:szCs w:val="24"/>
        </w:rPr>
        <w:t>կանխելով</w:t>
      </w:r>
      <w:r w:rsidRPr="00CF1BD2">
        <w:rPr>
          <w:rFonts w:ascii="GHEA Grapalat" w:hAnsi="GHEA Grapalat"/>
          <w:sz w:val="24"/>
          <w:szCs w:val="24"/>
        </w:rPr>
        <w:t xml:space="preserve"> </w:t>
      </w:r>
      <w:r w:rsidRPr="00CF1BD2">
        <w:rPr>
          <w:rFonts w:ascii="GHEA Grapalat" w:hAnsi="GHEA Grapalat" w:cs="Sylfaen"/>
          <w:sz w:val="24"/>
          <w:szCs w:val="24"/>
        </w:rPr>
        <w:t>այնպիսի</w:t>
      </w:r>
      <w:r w:rsidRPr="00CF1BD2">
        <w:rPr>
          <w:rFonts w:ascii="GHEA Grapalat" w:hAnsi="GHEA Grapalat"/>
          <w:sz w:val="24"/>
          <w:szCs w:val="24"/>
        </w:rPr>
        <w:t xml:space="preserve"> </w:t>
      </w:r>
      <w:r w:rsidRPr="00CF1BD2">
        <w:rPr>
          <w:rFonts w:ascii="GHEA Grapalat" w:hAnsi="GHEA Grapalat" w:cs="Sylfaen"/>
          <w:sz w:val="24"/>
          <w:szCs w:val="24"/>
        </w:rPr>
        <w:t>գործողություններ</w:t>
      </w:r>
      <w:r w:rsidRPr="00CF1BD2">
        <w:rPr>
          <w:rFonts w:ascii="GHEA Grapalat" w:hAnsi="GHEA Grapalat"/>
          <w:sz w:val="24"/>
          <w:szCs w:val="24"/>
        </w:rPr>
        <w:t xml:space="preserve">, </w:t>
      </w:r>
      <w:r w:rsidRPr="00CF1BD2">
        <w:rPr>
          <w:rFonts w:ascii="GHEA Grapalat" w:hAnsi="GHEA Grapalat" w:cs="Sylfaen"/>
          <w:sz w:val="24"/>
          <w:szCs w:val="24"/>
        </w:rPr>
        <w:t>որոնք</w:t>
      </w:r>
      <w:r w:rsidRPr="00CF1BD2">
        <w:rPr>
          <w:rFonts w:ascii="GHEA Grapalat" w:hAnsi="GHEA Grapalat"/>
          <w:sz w:val="24"/>
          <w:szCs w:val="24"/>
        </w:rPr>
        <w:t xml:space="preserve"> </w:t>
      </w:r>
      <w:r w:rsidRPr="00CF1BD2">
        <w:rPr>
          <w:rFonts w:ascii="GHEA Grapalat" w:hAnsi="GHEA Grapalat" w:cs="Sylfaen"/>
          <w:sz w:val="24"/>
          <w:szCs w:val="24"/>
        </w:rPr>
        <w:t>ապակողմնորոշում</w:t>
      </w:r>
      <w:r w:rsidRPr="00CF1BD2">
        <w:rPr>
          <w:rFonts w:ascii="GHEA Grapalat" w:hAnsi="GHEA Grapalat"/>
          <w:sz w:val="24"/>
          <w:szCs w:val="24"/>
        </w:rPr>
        <w:t xml:space="preserve"> </w:t>
      </w:r>
      <w:r w:rsidRPr="00CF1BD2">
        <w:rPr>
          <w:rFonts w:ascii="GHEA Grapalat" w:hAnsi="GHEA Grapalat" w:cs="Sylfaen"/>
          <w:sz w:val="24"/>
          <w:szCs w:val="24"/>
        </w:rPr>
        <w:t>են</w:t>
      </w:r>
      <w:r w:rsidRPr="00CF1BD2">
        <w:rPr>
          <w:rFonts w:ascii="GHEA Grapalat" w:hAnsi="GHEA Grapalat"/>
          <w:sz w:val="24"/>
          <w:szCs w:val="24"/>
        </w:rPr>
        <w:t xml:space="preserve"> </w:t>
      </w:r>
      <w:r w:rsidRPr="00CF1BD2">
        <w:rPr>
          <w:rFonts w:ascii="GHEA Grapalat" w:hAnsi="GHEA Grapalat" w:cs="Sylfaen"/>
          <w:sz w:val="24"/>
          <w:szCs w:val="24"/>
        </w:rPr>
        <w:t>սպառողներին</w:t>
      </w:r>
      <w:r w:rsidR="001F13A1" w:rsidRPr="00CF1BD2">
        <w:rPr>
          <w:rFonts w:ascii="GHEA Grapalat" w:hAnsi="GHEA Grapalat" w:cs="Sylfaen"/>
          <w:sz w:val="24"/>
          <w:szCs w:val="24"/>
        </w:rPr>
        <w:t>՝</w:t>
      </w:r>
      <w:r w:rsidRPr="00CF1BD2">
        <w:rPr>
          <w:rFonts w:ascii="GHEA Grapalat" w:hAnsi="GHEA Grapalat"/>
          <w:sz w:val="24"/>
          <w:szCs w:val="24"/>
        </w:rPr>
        <w:t xml:space="preserve"> </w:t>
      </w:r>
      <w:r w:rsidRPr="00CF1BD2">
        <w:rPr>
          <w:rFonts w:ascii="GHEA Grapalat" w:hAnsi="GHEA Grapalat" w:cs="Sylfaen"/>
          <w:sz w:val="24"/>
          <w:szCs w:val="24"/>
        </w:rPr>
        <w:t>կապված դրանց նշանակության</w:t>
      </w:r>
      <w:r w:rsidRPr="00CF1BD2">
        <w:rPr>
          <w:rFonts w:ascii="GHEA Grapalat" w:hAnsi="GHEA Grapalat"/>
          <w:sz w:val="24"/>
          <w:szCs w:val="24"/>
        </w:rPr>
        <w:t xml:space="preserve"> </w:t>
      </w:r>
      <w:r w:rsidRPr="00CF1BD2">
        <w:rPr>
          <w:rFonts w:ascii="GHEA Grapalat" w:hAnsi="GHEA Grapalat" w:cs="Sylfaen"/>
          <w:sz w:val="24"/>
          <w:szCs w:val="24"/>
        </w:rPr>
        <w:t>և</w:t>
      </w:r>
      <w:r w:rsidRPr="00CF1BD2">
        <w:rPr>
          <w:rFonts w:ascii="GHEA Grapalat" w:hAnsi="GHEA Grapalat"/>
          <w:sz w:val="24"/>
          <w:szCs w:val="24"/>
        </w:rPr>
        <w:t xml:space="preserve"> </w:t>
      </w:r>
      <w:r w:rsidRPr="00CF1BD2">
        <w:rPr>
          <w:rFonts w:ascii="GHEA Grapalat" w:hAnsi="GHEA Grapalat" w:cs="Sylfaen"/>
          <w:sz w:val="24"/>
          <w:szCs w:val="24"/>
        </w:rPr>
        <w:t>անվտանգության</w:t>
      </w:r>
      <w:r w:rsidRPr="00CF1BD2">
        <w:rPr>
          <w:rFonts w:ascii="GHEA Grapalat" w:hAnsi="GHEA Grapalat"/>
          <w:sz w:val="24"/>
          <w:szCs w:val="24"/>
        </w:rPr>
        <w:t xml:space="preserve"> </w:t>
      </w:r>
      <w:r w:rsidRPr="00CF1BD2">
        <w:rPr>
          <w:rFonts w:ascii="GHEA Grapalat" w:hAnsi="GHEA Grapalat" w:cs="Sylfaen"/>
          <w:sz w:val="24"/>
          <w:szCs w:val="24"/>
        </w:rPr>
        <w:t>հետ</w:t>
      </w:r>
      <w:r w:rsidRPr="00CF1BD2">
        <w:rPr>
          <w:rFonts w:ascii="GHEA Grapalat" w:hAnsi="GHEA Grapalat"/>
          <w:sz w:val="24"/>
          <w:szCs w:val="24"/>
        </w:rPr>
        <w:t>:</w:t>
      </w:r>
    </w:p>
    <w:p w:rsidR="00351E2F" w:rsidRPr="00CF1BD2" w:rsidRDefault="003A3888" w:rsidP="00C80501">
      <w:pPr>
        <w:spacing w:after="0" w:line="360" w:lineRule="auto"/>
        <w:ind w:firstLine="720"/>
        <w:jc w:val="both"/>
        <w:rPr>
          <w:rFonts w:ascii="GHEA Grapalat" w:hAnsi="GHEA Grapalat"/>
          <w:sz w:val="24"/>
          <w:szCs w:val="24"/>
        </w:rPr>
      </w:pPr>
      <w:r w:rsidRPr="00CF1BD2">
        <w:rPr>
          <w:rFonts w:ascii="GHEA Grapalat" w:hAnsi="GHEA Grapalat"/>
          <w:sz w:val="24"/>
          <w:szCs w:val="24"/>
        </w:rPr>
        <w:t xml:space="preserve">2. </w:t>
      </w:r>
      <w:r w:rsidR="001410C4" w:rsidRPr="00CF1BD2">
        <w:rPr>
          <w:rFonts w:ascii="GHEA Grapalat" w:hAnsi="GHEA Grapalat" w:cs="Sylfaen"/>
          <w:sz w:val="24"/>
          <w:szCs w:val="24"/>
        </w:rPr>
        <w:t>Սույն Կանոն</w:t>
      </w:r>
      <w:r w:rsidR="00846FCC">
        <w:rPr>
          <w:rFonts w:ascii="GHEA Grapalat" w:hAnsi="GHEA Grapalat" w:cs="Sylfaen"/>
          <w:sz w:val="24"/>
          <w:szCs w:val="24"/>
        </w:rPr>
        <w:t>ներ</w:t>
      </w:r>
      <w:r w:rsidR="001410C4" w:rsidRPr="00CF1BD2">
        <w:rPr>
          <w:rFonts w:ascii="GHEA Grapalat" w:hAnsi="GHEA Grapalat" w:cs="Sylfaen"/>
          <w:sz w:val="24"/>
          <w:szCs w:val="24"/>
        </w:rPr>
        <w:t>ի</w:t>
      </w:r>
      <w:r w:rsidRPr="00CF1BD2">
        <w:rPr>
          <w:rFonts w:ascii="GHEA Grapalat" w:hAnsi="GHEA Grapalat"/>
          <w:sz w:val="24"/>
          <w:szCs w:val="24"/>
        </w:rPr>
        <w:t xml:space="preserve"> </w:t>
      </w:r>
      <w:r w:rsidRPr="00CF1BD2">
        <w:rPr>
          <w:rFonts w:ascii="GHEA Grapalat" w:hAnsi="GHEA Grapalat" w:cs="Sylfaen"/>
          <w:sz w:val="24"/>
          <w:szCs w:val="24"/>
        </w:rPr>
        <w:t>պահանջները</w:t>
      </w:r>
      <w:r w:rsidRPr="00CF1BD2">
        <w:rPr>
          <w:rFonts w:ascii="GHEA Grapalat" w:hAnsi="GHEA Grapalat"/>
          <w:sz w:val="24"/>
          <w:szCs w:val="24"/>
        </w:rPr>
        <w:t xml:space="preserve"> </w:t>
      </w:r>
      <w:r w:rsidRPr="00CF1BD2">
        <w:rPr>
          <w:rFonts w:ascii="GHEA Grapalat" w:hAnsi="GHEA Grapalat" w:cs="Sylfaen"/>
          <w:sz w:val="24"/>
          <w:szCs w:val="24"/>
        </w:rPr>
        <w:t>տարածվում</w:t>
      </w:r>
      <w:r w:rsidRPr="00CF1BD2">
        <w:rPr>
          <w:rFonts w:ascii="GHEA Grapalat" w:hAnsi="GHEA Grapalat"/>
          <w:sz w:val="24"/>
          <w:szCs w:val="24"/>
        </w:rPr>
        <w:t xml:space="preserve"> </w:t>
      </w:r>
      <w:r w:rsidRPr="00CF1BD2">
        <w:rPr>
          <w:rFonts w:ascii="GHEA Grapalat" w:hAnsi="GHEA Grapalat" w:cs="Sylfaen"/>
          <w:sz w:val="24"/>
          <w:szCs w:val="24"/>
        </w:rPr>
        <w:t>են</w:t>
      </w:r>
      <w:r w:rsidRPr="00CF1BD2">
        <w:rPr>
          <w:rFonts w:ascii="GHEA Grapalat" w:hAnsi="GHEA Grapalat"/>
          <w:sz w:val="24"/>
          <w:szCs w:val="24"/>
        </w:rPr>
        <w:t xml:space="preserve"> </w:t>
      </w:r>
      <w:r w:rsidRPr="00CF1BD2">
        <w:rPr>
          <w:rFonts w:ascii="GHEA Grapalat" w:hAnsi="GHEA Grapalat" w:cs="Sylfaen"/>
          <w:sz w:val="24"/>
          <w:szCs w:val="24"/>
        </w:rPr>
        <w:t>բոլոր</w:t>
      </w:r>
      <w:r w:rsidRPr="00CF1BD2">
        <w:rPr>
          <w:rFonts w:ascii="GHEA Grapalat" w:hAnsi="GHEA Grapalat"/>
          <w:sz w:val="24"/>
          <w:szCs w:val="24"/>
        </w:rPr>
        <w:t xml:space="preserve"> </w:t>
      </w:r>
      <w:r w:rsidRPr="00CF1BD2">
        <w:rPr>
          <w:rFonts w:ascii="GHEA Grapalat" w:hAnsi="GHEA Grapalat" w:cs="Sylfaen"/>
          <w:sz w:val="24"/>
          <w:szCs w:val="24"/>
        </w:rPr>
        <w:t>տեսակի</w:t>
      </w:r>
      <w:r w:rsidRPr="00CF1BD2">
        <w:rPr>
          <w:rFonts w:ascii="GHEA Grapalat" w:hAnsi="GHEA Grapalat"/>
          <w:sz w:val="24"/>
          <w:szCs w:val="24"/>
        </w:rPr>
        <w:t xml:space="preserve"> </w:t>
      </w:r>
      <w:r w:rsidRPr="00CF1BD2">
        <w:rPr>
          <w:rFonts w:ascii="GHEA Grapalat" w:hAnsi="GHEA Grapalat" w:cs="Sylfaen"/>
          <w:sz w:val="24"/>
          <w:szCs w:val="24"/>
        </w:rPr>
        <w:t>պարզ</w:t>
      </w:r>
      <w:r w:rsidRPr="00CF1BD2">
        <w:rPr>
          <w:rFonts w:ascii="GHEA Grapalat" w:hAnsi="GHEA Grapalat"/>
          <w:sz w:val="24"/>
          <w:szCs w:val="24"/>
        </w:rPr>
        <w:t xml:space="preserve"> </w:t>
      </w:r>
      <w:r w:rsidRPr="00CF1BD2">
        <w:rPr>
          <w:rFonts w:ascii="GHEA Grapalat" w:hAnsi="GHEA Grapalat" w:cs="Sylfaen"/>
          <w:sz w:val="24"/>
          <w:szCs w:val="24"/>
        </w:rPr>
        <w:t>և</w:t>
      </w:r>
      <w:r w:rsidRPr="00CF1BD2">
        <w:rPr>
          <w:rFonts w:ascii="GHEA Grapalat" w:hAnsi="GHEA Grapalat"/>
          <w:sz w:val="24"/>
          <w:szCs w:val="24"/>
        </w:rPr>
        <w:t xml:space="preserve"> </w:t>
      </w:r>
      <w:r w:rsidRPr="00CF1BD2">
        <w:rPr>
          <w:rFonts w:ascii="GHEA Grapalat" w:hAnsi="GHEA Grapalat" w:cs="Sylfaen"/>
          <w:sz w:val="24"/>
          <w:szCs w:val="24"/>
        </w:rPr>
        <w:t>բարդ</w:t>
      </w:r>
      <w:r w:rsidRPr="00CF1BD2">
        <w:rPr>
          <w:rFonts w:ascii="GHEA Grapalat" w:hAnsi="GHEA Grapalat"/>
          <w:sz w:val="24"/>
          <w:szCs w:val="24"/>
        </w:rPr>
        <w:t xml:space="preserve"> </w:t>
      </w:r>
      <w:r w:rsidRPr="00CF1BD2">
        <w:rPr>
          <w:rFonts w:ascii="GHEA Grapalat" w:hAnsi="GHEA Grapalat" w:cs="Sylfaen"/>
          <w:sz w:val="24"/>
          <w:szCs w:val="24"/>
        </w:rPr>
        <w:t>հանքային</w:t>
      </w:r>
      <w:r w:rsidRPr="00CF1BD2">
        <w:rPr>
          <w:rFonts w:ascii="GHEA Grapalat" w:hAnsi="GHEA Grapalat"/>
          <w:sz w:val="24"/>
          <w:szCs w:val="24"/>
        </w:rPr>
        <w:t xml:space="preserve"> </w:t>
      </w:r>
      <w:r w:rsidRPr="00CF1BD2">
        <w:rPr>
          <w:rFonts w:ascii="GHEA Grapalat" w:hAnsi="GHEA Grapalat" w:cs="Sylfaen"/>
          <w:sz w:val="24"/>
          <w:szCs w:val="24"/>
        </w:rPr>
        <w:t>պարարտանյութերի</w:t>
      </w:r>
      <w:r w:rsidR="00687CC7">
        <w:rPr>
          <w:rFonts w:ascii="GHEA Grapalat" w:hAnsi="GHEA Grapalat" w:cs="Sylfaen"/>
          <w:sz w:val="24"/>
          <w:szCs w:val="24"/>
        </w:rPr>
        <w:t xml:space="preserve"> պահպանման և անվտանգ շահագործման հետ կապված հարաբերությունների</w:t>
      </w:r>
      <w:bookmarkStart w:id="0" w:name="_GoBack"/>
      <w:bookmarkEnd w:id="0"/>
      <w:r w:rsidRPr="00CF1BD2">
        <w:rPr>
          <w:rFonts w:ascii="GHEA Grapalat" w:hAnsi="GHEA Grapalat"/>
          <w:sz w:val="24"/>
          <w:szCs w:val="24"/>
        </w:rPr>
        <w:t xml:space="preserve"> վրա</w:t>
      </w:r>
      <w:r w:rsidR="00351E2F" w:rsidRPr="00CF1BD2">
        <w:rPr>
          <w:rFonts w:ascii="GHEA Grapalat" w:hAnsi="GHEA Grapalat"/>
          <w:sz w:val="24"/>
          <w:szCs w:val="24"/>
        </w:rPr>
        <w:t xml:space="preserve">, բացառությամբ </w:t>
      </w:r>
      <w:r w:rsidR="00351E2F" w:rsidRPr="00CF1BD2">
        <w:rPr>
          <w:rFonts w:ascii="GHEA Grapalat" w:hAnsi="GHEA Grapalat" w:cs="Sylfaen"/>
          <w:sz w:val="24"/>
          <w:szCs w:val="24"/>
        </w:rPr>
        <w:t>օրգանական</w:t>
      </w:r>
      <w:r w:rsidR="00444F0E" w:rsidRPr="00CF1BD2">
        <w:rPr>
          <w:rFonts w:ascii="GHEA Grapalat" w:hAnsi="GHEA Grapalat"/>
          <w:sz w:val="24"/>
          <w:szCs w:val="24"/>
        </w:rPr>
        <w:t xml:space="preserve"> </w:t>
      </w:r>
      <w:r w:rsidR="00351E2F" w:rsidRPr="00CF1BD2">
        <w:rPr>
          <w:rFonts w:ascii="GHEA Grapalat" w:hAnsi="GHEA Grapalat" w:cs="Sylfaen"/>
          <w:sz w:val="24"/>
          <w:szCs w:val="24"/>
        </w:rPr>
        <w:t>պարարտանյութերի</w:t>
      </w:r>
      <w:r w:rsidRPr="00CF1BD2">
        <w:rPr>
          <w:rFonts w:ascii="GHEA Grapalat" w:hAnsi="GHEA Grapalat"/>
          <w:sz w:val="24"/>
          <w:szCs w:val="24"/>
        </w:rPr>
        <w:t>:</w:t>
      </w:r>
    </w:p>
    <w:p w:rsidR="008469F4" w:rsidRPr="00CF1BD2" w:rsidRDefault="008469F4" w:rsidP="00C80501">
      <w:pPr>
        <w:spacing w:after="0" w:line="360" w:lineRule="auto"/>
        <w:ind w:firstLine="720"/>
        <w:jc w:val="both"/>
        <w:rPr>
          <w:rFonts w:ascii="GHEA Grapalat" w:hAnsi="GHEA Grapalat"/>
          <w:sz w:val="24"/>
          <w:szCs w:val="24"/>
        </w:rPr>
      </w:pPr>
      <w:r w:rsidRPr="00CF1BD2">
        <w:rPr>
          <w:rFonts w:ascii="GHEA Grapalat" w:hAnsi="GHEA Grapalat"/>
          <w:sz w:val="24"/>
          <w:szCs w:val="24"/>
        </w:rPr>
        <w:t xml:space="preserve">                                                   </w:t>
      </w:r>
    </w:p>
    <w:p w:rsidR="008469F4" w:rsidRPr="00CF1BD2" w:rsidRDefault="009C1E86" w:rsidP="00C80501">
      <w:pPr>
        <w:spacing w:after="0" w:line="360" w:lineRule="auto"/>
        <w:ind w:firstLine="720"/>
        <w:jc w:val="center"/>
        <w:rPr>
          <w:rFonts w:ascii="GHEA Grapalat" w:hAnsi="GHEA Grapalat"/>
          <w:b/>
          <w:sz w:val="24"/>
          <w:szCs w:val="24"/>
        </w:rPr>
      </w:pPr>
      <w:r w:rsidRPr="00CF1BD2">
        <w:rPr>
          <w:rFonts w:ascii="GHEA Grapalat" w:hAnsi="GHEA Grapalat"/>
          <w:b/>
          <w:sz w:val="24"/>
          <w:szCs w:val="24"/>
        </w:rPr>
        <w:t>2.</w:t>
      </w:r>
      <w:r w:rsidR="008469F4" w:rsidRPr="00CF1BD2">
        <w:rPr>
          <w:rFonts w:ascii="GHEA Grapalat" w:hAnsi="GHEA Grapalat"/>
          <w:b/>
          <w:sz w:val="24"/>
          <w:szCs w:val="24"/>
        </w:rPr>
        <w:t xml:space="preserve"> ՀԱՍԿԱՑՈՒԹՅՈՒՆՆԵՐ ՈՒ ՏԵՐՄԻՆՆԵՐ</w:t>
      </w:r>
    </w:p>
    <w:p w:rsidR="008469F4" w:rsidRPr="00CF1BD2" w:rsidRDefault="00A1356D" w:rsidP="00C80501">
      <w:pPr>
        <w:spacing w:after="0" w:line="360" w:lineRule="auto"/>
        <w:ind w:firstLine="720"/>
        <w:jc w:val="both"/>
        <w:rPr>
          <w:rFonts w:ascii="GHEA Grapalat" w:hAnsi="GHEA Grapalat"/>
          <w:sz w:val="24"/>
          <w:szCs w:val="24"/>
        </w:rPr>
      </w:pPr>
      <w:r w:rsidRPr="00CF1BD2">
        <w:rPr>
          <w:rFonts w:ascii="GHEA Grapalat" w:hAnsi="GHEA Grapalat"/>
          <w:sz w:val="24"/>
          <w:szCs w:val="24"/>
        </w:rPr>
        <w:lastRenderedPageBreak/>
        <w:t>3</w:t>
      </w:r>
      <w:r w:rsidR="005025EE" w:rsidRPr="00CF1BD2">
        <w:rPr>
          <w:rFonts w:ascii="GHEA Grapalat" w:hAnsi="GHEA Grapalat"/>
          <w:sz w:val="24"/>
          <w:szCs w:val="24"/>
        </w:rPr>
        <w:t xml:space="preserve">. </w:t>
      </w:r>
      <w:r w:rsidR="008469F4" w:rsidRPr="00CF1BD2">
        <w:rPr>
          <w:rFonts w:ascii="GHEA Grapalat" w:hAnsi="GHEA Grapalat"/>
          <w:sz w:val="24"/>
          <w:szCs w:val="24"/>
        </w:rPr>
        <w:t xml:space="preserve">Սույն </w:t>
      </w:r>
      <w:r w:rsidR="00846FCC" w:rsidRPr="00CF1BD2">
        <w:rPr>
          <w:rFonts w:ascii="GHEA Grapalat" w:hAnsi="GHEA Grapalat" w:cs="Sylfaen"/>
          <w:sz w:val="24"/>
          <w:szCs w:val="24"/>
        </w:rPr>
        <w:t>Կանոն</w:t>
      </w:r>
      <w:r w:rsidR="00846FCC">
        <w:rPr>
          <w:rFonts w:ascii="GHEA Grapalat" w:hAnsi="GHEA Grapalat" w:cs="Sylfaen"/>
          <w:sz w:val="24"/>
          <w:szCs w:val="24"/>
        </w:rPr>
        <w:t>ներ</w:t>
      </w:r>
      <w:r w:rsidR="008469F4" w:rsidRPr="00CF1BD2">
        <w:rPr>
          <w:rFonts w:ascii="GHEA Grapalat" w:hAnsi="GHEA Grapalat"/>
          <w:sz w:val="24"/>
          <w:szCs w:val="24"/>
        </w:rPr>
        <w:t>ում օ</w:t>
      </w:r>
      <w:r w:rsidR="0077195A" w:rsidRPr="00CF1BD2">
        <w:rPr>
          <w:rFonts w:ascii="GHEA Grapalat" w:hAnsi="GHEA Grapalat"/>
          <w:sz w:val="24"/>
          <w:szCs w:val="24"/>
        </w:rPr>
        <w:t>գ</w:t>
      </w:r>
      <w:r w:rsidR="008469F4" w:rsidRPr="00CF1BD2">
        <w:rPr>
          <w:rFonts w:ascii="GHEA Grapalat" w:hAnsi="GHEA Grapalat"/>
          <w:sz w:val="24"/>
          <w:szCs w:val="24"/>
        </w:rPr>
        <w:t>տա</w:t>
      </w:r>
      <w:r w:rsidR="0077195A" w:rsidRPr="00CF1BD2">
        <w:rPr>
          <w:rFonts w:ascii="GHEA Grapalat" w:hAnsi="GHEA Grapalat"/>
          <w:sz w:val="24"/>
          <w:szCs w:val="24"/>
        </w:rPr>
        <w:t>գ</w:t>
      </w:r>
      <w:r w:rsidR="008469F4" w:rsidRPr="00CF1BD2">
        <w:rPr>
          <w:rFonts w:ascii="GHEA Grapalat" w:hAnsi="GHEA Grapalat"/>
          <w:sz w:val="24"/>
          <w:szCs w:val="24"/>
        </w:rPr>
        <w:t>ործվում են հետևյալ հասկացությունները և տերմինները`</w:t>
      </w:r>
    </w:p>
    <w:p w:rsidR="00A1356D" w:rsidRPr="00CF1BD2" w:rsidRDefault="003C33E2" w:rsidP="00C80501">
      <w:pPr>
        <w:spacing w:line="360" w:lineRule="auto"/>
        <w:jc w:val="both"/>
        <w:rPr>
          <w:rFonts w:ascii="GHEA Grapalat" w:hAnsi="GHEA Grapalat"/>
          <w:sz w:val="24"/>
          <w:szCs w:val="24"/>
        </w:rPr>
      </w:pPr>
      <w:r w:rsidRPr="00CF1BD2">
        <w:rPr>
          <w:rFonts w:ascii="GHEA Grapalat" w:hAnsi="GHEA Grapalat"/>
          <w:b/>
          <w:sz w:val="24"/>
          <w:szCs w:val="24"/>
        </w:rPr>
        <w:tab/>
        <w:t xml:space="preserve">1) </w:t>
      </w:r>
      <w:proofErr w:type="gramStart"/>
      <w:r w:rsidR="00A1356D" w:rsidRPr="00CF1BD2">
        <w:rPr>
          <w:rFonts w:ascii="GHEA Grapalat" w:hAnsi="GHEA Grapalat"/>
          <w:b/>
          <w:sz w:val="24"/>
          <w:szCs w:val="24"/>
        </w:rPr>
        <w:t>հանքային</w:t>
      </w:r>
      <w:proofErr w:type="gramEnd"/>
      <w:r w:rsidR="00A1356D" w:rsidRPr="00CF1BD2">
        <w:rPr>
          <w:rFonts w:ascii="GHEA Grapalat" w:hAnsi="GHEA Grapalat"/>
          <w:b/>
          <w:sz w:val="24"/>
          <w:szCs w:val="24"/>
        </w:rPr>
        <w:t xml:space="preserve"> պարարտանյութերի անվտանգություն</w:t>
      </w:r>
      <w:r w:rsidR="0021356B" w:rsidRPr="00CF1BD2">
        <w:rPr>
          <w:rFonts w:ascii="GHEA Grapalat" w:hAnsi="GHEA Grapalat"/>
          <w:b/>
          <w:sz w:val="24"/>
          <w:szCs w:val="24"/>
        </w:rPr>
        <w:t xml:space="preserve">` </w:t>
      </w:r>
      <w:r w:rsidR="00A1356D" w:rsidRPr="00CF1BD2">
        <w:rPr>
          <w:rFonts w:ascii="GHEA Grapalat" w:hAnsi="GHEA Grapalat"/>
          <w:sz w:val="24"/>
          <w:szCs w:val="24"/>
        </w:rPr>
        <w:t>կանխարգելիչ միջոցառումների համակարգ, որը բացառում է հանքային պարարտանյութերի վտանգավոր հատկությունների ազդեցությունը  մարդու, շրջակա միջավայրի և գույքի վրա.</w:t>
      </w:r>
    </w:p>
    <w:p w:rsidR="00A1356D" w:rsidRPr="00CF1BD2" w:rsidRDefault="001F13A1" w:rsidP="00C80501">
      <w:pPr>
        <w:spacing w:after="0" w:line="360" w:lineRule="auto"/>
        <w:jc w:val="both"/>
        <w:rPr>
          <w:rFonts w:ascii="GHEA Grapalat" w:hAnsi="GHEA Grapalat"/>
          <w:sz w:val="24"/>
          <w:szCs w:val="24"/>
        </w:rPr>
      </w:pPr>
      <w:r w:rsidRPr="00CF1BD2">
        <w:rPr>
          <w:rFonts w:ascii="GHEA Grapalat" w:hAnsi="GHEA Grapalat"/>
          <w:b/>
          <w:sz w:val="24"/>
          <w:szCs w:val="24"/>
        </w:rPr>
        <w:tab/>
        <w:t xml:space="preserve">2) </w:t>
      </w:r>
      <w:proofErr w:type="gramStart"/>
      <w:r w:rsidR="00A1356D" w:rsidRPr="00CF1BD2">
        <w:rPr>
          <w:rFonts w:ascii="GHEA Grapalat" w:hAnsi="GHEA Grapalat"/>
          <w:b/>
          <w:sz w:val="24"/>
          <w:szCs w:val="24"/>
        </w:rPr>
        <w:t>հատիկավոր</w:t>
      </w:r>
      <w:proofErr w:type="gramEnd"/>
      <w:r w:rsidR="00A1356D" w:rsidRPr="00CF1BD2">
        <w:rPr>
          <w:rFonts w:ascii="GHEA Grapalat" w:hAnsi="GHEA Grapalat"/>
          <w:b/>
          <w:sz w:val="24"/>
          <w:szCs w:val="24"/>
        </w:rPr>
        <w:t xml:space="preserve"> հանքային պարարտանյութ</w:t>
      </w:r>
      <w:r w:rsidRPr="00CF1BD2">
        <w:rPr>
          <w:rFonts w:ascii="GHEA Grapalat" w:hAnsi="GHEA Grapalat"/>
          <w:b/>
          <w:sz w:val="24"/>
          <w:szCs w:val="24"/>
        </w:rPr>
        <w:t>՝</w:t>
      </w:r>
      <w:r w:rsidR="00A1356D" w:rsidRPr="00CF1BD2">
        <w:rPr>
          <w:rFonts w:ascii="GHEA Grapalat" w:hAnsi="GHEA Grapalat"/>
          <w:sz w:val="24"/>
          <w:szCs w:val="24"/>
        </w:rPr>
        <w:t xml:space="preserve"> հանքային պարարտանյութ, որը ստացվել է կտրման, սեղմման կամ կառուցվածքային` հատիկավորման եղանակներով և բաղկացած է հիմնականում մասնիկներից, որոնք չափսերով 1 մմ-ից մինչև 6 մմ են</w:t>
      </w:r>
      <w:r w:rsidR="00D337EA" w:rsidRPr="00CF1BD2">
        <w:rPr>
          <w:rFonts w:ascii="GHEA Grapalat" w:hAnsi="GHEA Grapalat"/>
          <w:sz w:val="24"/>
          <w:szCs w:val="24"/>
        </w:rPr>
        <w:t>.</w:t>
      </w:r>
      <w:r w:rsidR="00A1356D" w:rsidRPr="00CF1BD2">
        <w:rPr>
          <w:rFonts w:ascii="GHEA Grapalat" w:hAnsi="GHEA Grapalat"/>
          <w:sz w:val="24"/>
          <w:szCs w:val="24"/>
        </w:rPr>
        <w:t xml:space="preserve"> </w:t>
      </w:r>
    </w:p>
    <w:p w:rsidR="00A1356D" w:rsidRPr="00CF1BD2" w:rsidRDefault="003C33E2" w:rsidP="00C80501">
      <w:pPr>
        <w:spacing w:after="0" w:line="360" w:lineRule="auto"/>
        <w:jc w:val="both"/>
        <w:rPr>
          <w:rFonts w:ascii="GHEA Grapalat" w:hAnsi="GHEA Grapalat"/>
          <w:sz w:val="24"/>
          <w:szCs w:val="24"/>
        </w:rPr>
      </w:pPr>
      <w:r w:rsidRPr="00CF1BD2">
        <w:rPr>
          <w:rFonts w:ascii="GHEA Grapalat" w:hAnsi="GHEA Grapalat"/>
          <w:b/>
          <w:sz w:val="24"/>
          <w:szCs w:val="24"/>
        </w:rPr>
        <w:tab/>
      </w:r>
      <w:r w:rsidR="00B31DCC" w:rsidRPr="00CF1BD2">
        <w:rPr>
          <w:rFonts w:ascii="GHEA Grapalat" w:hAnsi="GHEA Grapalat"/>
          <w:b/>
          <w:sz w:val="24"/>
          <w:szCs w:val="24"/>
        </w:rPr>
        <w:t>3</w:t>
      </w:r>
      <w:r w:rsidRPr="00CF1BD2">
        <w:rPr>
          <w:rFonts w:ascii="GHEA Grapalat" w:hAnsi="GHEA Grapalat"/>
          <w:b/>
          <w:sz w:val="24"/>
          <w:szCs w:val="24"/>
        </w:rPr>
        <w:t xml:space="preserve">) </w:t>
      </w:r>
      <w:proofErr w:type="gramStart"/>
      <w:r w:rsidR="00A1356D" w:rsidRPr="00CF1BD2">
        <w:rPr>
          <w:rFonts w:ascii="GHEA Grapalat" w:hAnsi="GHEA Grapalat"/>
          <w:b/>
          <w:sz w:val="24"/>
          <w:szCs w:val="24"/>
        </w:rPr>
        <w:t>հեղուկ</w:t>
      </w:r>
      <w:proofErr w:type="gramEnd"/>
      <w:r w:rsidR="00A1356D" w:rsidRPr="00CF1BD2">
        <w:rPr>
          <w:rFonts w:ascii="GHEA Grapalat" w:hAnsi="GHEA Grapalat"/>
          <w:b/>
          <w:sz w:val="24"/>
          <w:szCs w:val="24"/>
        </w:rPr>
        <w:t xml:space="preserve"> հանքային պարարտանյութ</w:t>
      </w:r>
      <w:r w:rsidR="00B31DCC" w:rsidRPr="00CF1BD2">
        <w:rPr>
          <w:rFonts w:ascii="GHEA Grapalat" w:hAnsi="GHEA Grapalat"/>
          <w:sz w:val="24"/>
          <w:szCs w:val="24"/>
        </w:rPr>
        <w:t>՝</w:t>
      </w:r>
      <w:r w:rsidR="00A1356D" w:rsidRPr="00CF1BD2">
        <w:rPr>
          <w:rFonts w:ascii="GHEA Grapalat" w:hAnsi="GHEA Grapalat"/>
          <w:sz w:val="24"/>
          <w:szCs w:val="24"/>
        </w:rPr>
        <w:t xml:space="preserve"> </w:t>
      </w:r>
      <w:r w:rsidR="00DD35DE" w:rsidRPr="00CF1BD2">
        <w:rPr>
          <w:rFonts w:ascii="GHEA Grapalat" w:hAnsi="GHEA Grapalat"/>
          <w:sz w:val="24"/>
          <w:szCs w:val="24"/>
        </w:rPr>
        <w:t xml:space="preserve">հանքային պարարտանյութ, որը հանդես է գալիս </w:t>
      </w:r>
      <w:r w:rsidR="00B31DCC" w:rsidRPr="00CF1BD2">
        <w:rPr>
          <w:rFonts w:ascii="GHEA Grapalat" w:hAnsi="GHEA Grapalat"/>
          <w:sz w:val="24"/>
          <w:szCs w:val="24"/>
        </w:rPr>
        <w:t xml:space="preserve">համապատասխան լուծիչում </w:t>
      </w:r>
      <w:r w:rsidR="00A1356D" w:rsidRPr="00CF1BD2">
        <w:rPr>
          <w:rFonts w:ascii="GHEA Grapalat" w:hAnsi="GHEA Grapalat"/>
          <w:sz w:val="24"/>
          <w:szCs w:val="24"/>
        </w:rPr>
        <w:t xml:space="preserve">լուծույթի կամ սուզպենզիայի ձևով համապատասխան սնուցող </w:t>
      </w:r>
      <w:r w:rsidR="00B31DCC" w:rsidRPr="00CF1BD2">
        <w:rPr>
          <w:rFonts w:ascii="GHEA Grapalat" w:hAnsi="GHEA Grapalat"/>
          <w:sz w:val="24"/>
          <w:szCs w:val="24"/>
        </w:rPr>
        <w:t>էլեմենտներով</w:t>
      </w:r>
      <w:r w:rsidR="00A1356D" w:rsidRPr="00CF1BD2">
        <w:rPr>
          <w:rFonts w:ascii="GHEA Grapalat" w:hAnsi="GHEA Grapalat"/>
          <w:sz w:val="24"/>
          <w:szCs w:val="24"/>
        </w:rPr>
        <w:t>:</w:t>
      </w:r>
    </w:p>
    <w:p w:rsidR="00A1356D" w:rsidRPr="00CF1BD2" w:rsidRDefault="007B58D5" w:rsidP="00C80501">
      <w:pPr>
        <w:spacing w:after="0" w:line="360" w:lineRule="auto"/>
        <w:jc w:val="both"/>
        <w:rPr>
          <w:rFonts w:ascii="GHEA Grapalat" w:hAnsi="GHEA Grapalat"/>
          <w:sz w:val="24"/>
          <w:szCs w:val="24"/>
        </w:rPr>
      </w:pPr>
      <w:r w:rsidRPr="00CF1BD2">
        <w:rPr>
          <w:rFonts w:ascii="GHEA Grapalat" w:hAnsi="GHEA Grapalat"/>
          <w:b/>
          <w:sz w:val="24"/>
          <w:szCs w:val="24"/>
        </w:rPr>
        <w:tab/>
        <w:t>4)</w:t>
      </w:r>
      <w:r w:rsidR="003C33E2" w:rsidRPr="00CF1BD2">
        <w:rPr>
          <w:rFonts w:ascii="GHEA Grapalat" w:hAnsi="GHEA Grapalat"/>
          <w:b/>
          <w:sz w:val="24"/>
          <w:szCs w:val="24"/>
        </w:rPr>
        <w:t xml:space="preserve"> </w:t>
      </w:r>
      <w:proofErr w:type="gramStart"/>
      <w:r w:rsidR="00A1356D" w:rsidRPr="00CF1BD2">
        <w:rPr>
          <w:rFonts w:ascii="GHEA Grapalat" w:hAnsi="GHEA Grapalat"/>
          <w:b/>
          <w:sz w:val="24"/>
          <w:szCs w:val="24"/>
        </w:rPr>
        <w:t>արտադրող</w:t>
      </w:r>
      <w:proofErr w:type="gramEnd"/>
      <w:r w:rsidRPr="00CF1BD2">
        <w:rPr>
          <w:rFonts w:ascii="GHEA Grapalat" w:hAnsi="GHEA Grapalat"/>
          <w:b/>
          <w:sz w:val="24"/>
          <w:szCs w:val="24"/>
        </w:rPr>
        <w:t xml:space="preserve">՝ </w:t>
      </w:r>
      <w:r w:rsidR="006868C9" w:rsidRPr="00CF1BD2">
        <w:rPr>
          <w:rFonts w:ascii="GHEA Grapalat" w:hAnsi="GHEA Grapalat"/>
          <w:sz w:val="24"/>
          <w:szCs w:val="24"/>
        </w:rPr>
        <w:t xml:space="preserve">Հայաստանի Հանրապետության տարածքում հանքային պարարտանյութերի արտադրությամբ զբաղվող </w:t>
      </w:r>
      <w:r w:rsidR="00A1356D" w:rsidRPr="00CF1BD2">
        <w:rPr>
          <w:rFonts w:ascii="GHEA Grapalat" w:hAnsi="GHEA Grapalat"/>
          <w:sz w:val="24"/>
          <w:szCs w:val="24"/>
        </w:rPr>
        <w:t>իրավաբանական անձ, ներառյալ օտարերկրյա կամ անհատ ձեռն</w:t>
      </w:r>
      <w:r w:rsidR="00B319CB" w:rsidRPr="00CF1BD2">
        <w:rPr>
          <w:rFonts w:ascii="GHEA Grapalat" w:hAnsi="GHEA Grapalat"/>
          <w:sz w:val="24"/>
          <w:szCs w:val="24"/>
        </w:rPr>
        <w:t>արկատեր</w:t>
      </w:r>
      <w:r w:rsidR="00A1356D" w:rsidRPr="00CF1BD2">
        <w:rPr>
          <w:rFonts w:ascii="GHEA Grapalat" w:hAnsi="GHEA Grapalat"/>
          <w:sz w:val="24"/>
          <w:szCs w:val="24"/>
        </w:rPr>
        <w:t xml:space="preserve">, </w:t>
      </w:r>
      <w:r w:rsidR="006868C9" w:rsidRPr="00CF1BD2">
        <w:rPr>
          <w:rFonts w:ascii="GHEA Grapalat" w:hAnsi="GHEA Grapalat"/>
          <w:sz w:val="24"/>
          <w:szCs w:val="24"/>
        </w:rPr>
        <w:t>ով</w:t>
      </w:r>
      <w:r w:rsidRPr="00CF1BD2">
        <w:rPr>
          <w:rFonts w:ascii="GHEA Grapalat" w:hAnsi="GHEA Grapalat"/>
          <w:sz w:val="24"/>
          <w:szCs w:val="24"/>
        </w:rPr>
        <w:t xml:space="preserve"> </w:t>
      </w:r>
      <w:r w:rsidR="00A1356D" w:rsidRPr="00CF1BD2">
        <w:rPr>
          <w:rFonts w:ascii="GHEA Grapalat" w:hAnsi="GHEA Grapalat"/>
          <w:sz w:val="24"/>
          <w:szCs w:val="24"/>
        </w:rPr>
        <w:t>պատասխանատու է այդ պարարտանյութերի</w:t>
      </w:r>
      <w:r w:rsidR="006868C9" w:rsidRPr="00CF1BD2">
        <w:rPr>
          <w:rFonts w:ascii="GHEA Grapalat" w:hAnsi="GHEA Grapalat"/>
          <w:sz w:val="24"/>
          <w:szCs w:val="24"/>
        </w:rPr>
        <w:t>՝</w:t>
      </w:r>
      <w:r w:rsidR="00A1356D" w:rsidRPr="00CF1BD2">
        <w:rPr>
          <w:rFonts w:ascii="GHEA Grapalat" w:hAnsi="GHEA Grapalat"/>
          <w:sz w:val="24"/>
          <w:szCs w:val="24"/>
        </w:rPr>
        <w:t xml:space="preserve"> </w:t>
      </w:r>
      <w:r w:rsidR="0030720E" w:rsidRPr="00CF1BD2">
        <w:rPr>
          <w:rFonts w:ascii="GHEA Grapalat" w:hAnsi="GHEA Grapalat"/>
          <w:sz w:val="24"/>
          <w:szCs w:val="24"/>
        </w:rPr>
        <w:t xml:space="preserve">Հայաստանի Հանրապետության օրենսդրությամբ սահմանված պահանջներին </w:t>
      </w:r>
      <w:r w:rsidR="00A1356D" w:rsidRPr="00CF1BD2">
        <w:rPr>
          <w:rFonts w:ascii="GHEA Grapalat" w:hAnsi="GHEA Grapalat"/>
          <w:sz w:val="24"/>
          <w:szCs w:val="24"/>
        </w:rPr>
        <w:t>համապատասխանության</w:t>
      </w:r>
      <w:r w:rsidR="0030720E" w:rsidRPr="00CF1BD2">
        <w:rPr>
          <w:rFonts w:ascii="GHEA Grapalat" w:hAnsi="GHEA Grapalat"/>
          <w:sz w:val="24"/>
          <w:szCs w:val="24"/>
        </w:rPr>
        <w:t xml:space="preserve"> համար</w:t>
      </w:r>
      <w:r w:rsidR="00A1356D" w:rsidRPr="00CF1BD2">
        <w:rPr>
          <w:rFonts w:ascii="GHEA Grapalat" w:hAnsi="GHEA Grapalat"/>
          <w:sz w:val="24"/>
          <w:szCs w:val="24"/>
        </w:rPr>
        <w:t>.</w:t>
      </w:r>
    </w:p>
    <w:p w:rsidR="000E2DD2" w:rsidRPr="00CF1BD2" w:rsidRDefault="007B58D5" w:rsidP="00C80501">
      <w:pPr>
        <w:spacing w:after="0" w:line="360" w:lineRule="auto"/>
        <w:jc w:val="both"/>
        <w:rPr>
          <w:rFonts w:ascii="GHEA Grapalat" w:hAnsi="GHEA Grapalat"/>
          <w:sz w:val="24"/>
          <w:szCs w:val="24"/>
        </w:rPr>
      </w:pPr>
      <w:r w:rsidRPr="00CF1BD2">
        <w:rPr>
          <w:rFonts w:ascii="GHEA Grapalat" w:hAnsi="GHEA Grapalat"/>
          <w:b/>
          <w:sz w:val="24"/>
          <w:szCs w:val="24"/>
        </w:rPr>
        <w:tab/>
        <w:t>5)</w:t>
      </w:r>
      <w:r w:rsidR="00052B7A" w:rsidRPr="00CF1BD2">
        <w:rPr>
          <w:rFonts w:ascii="GHEA Grapalat" w:hAnsi="GHEA Grapalat"/>
          <w:b/>
          <w:sz w:val="24"/>
          <w:szCs w:val="24"/>
        </w:rPr>
        <w:t xml:space="preserve"> </w:t>
      </w:r>
      <w:proofErr w:type="gramStart"/>
      <w:r w:rsidR="00A1356D" w:rsidRPr="00CF1BD2">
        <w:rPr>
          <w:rFonts w:ascii="GHEA Grapalat" w:hAnsi="GHEA Grapalat"/>
          <w:b/>
          <w:sz w:val="24"/>
          <w:szCs w:val="24"/>
        </w:rPr>
        <w:t>ներմուծող</w:t>
      </w:r>
      <w:proofErr w:type="gramEnd"/>
      <w:r w:rsidRPr="00CF1BD2">
        <w:rPr>
          <w:rFonts w:ascii="GHEA Grapalat" w:hAnsi="GHEA Grapalat"/>
          <w:b/>
          <w:sz w:val="24"/>
          <w:szCs w:val="24"/>
        </w:rPr>
        <w:t xml:space="preserve">՝ </w:t>
      </w:r>
      <w:r w:rsidR="00A1577E" w:rsidRPr="00CF1BD2">
        <w:rPr>
          <w:rFonts w:ascii="GHEA Grapalat" w:hAnsi="GHEA Grapalat"/>
          <w:sz w:val="24"/>
          <w:szCs w:val="24"/>
        </w:rPr>
        <w:t xml:space="preserve">արտասահմանյան ոչ ռեզիդենտ գործընկերներից Հայաստանի Հանրապետության տարածք </w:t>
      </w:r>
      <w:r w:rsidR="00A1356D" w:rsidRPr="00CF1BD2">
        <w:rPr>
          <w:rFonts w:ascii="GHEA Grapalat" w:hAnsi="GHEA Grapalat"/>
          <w:sz w:val="24"/>
          <w:szCs w:val="24"/>
        </w:rPr>
        <w:t>հանքային պարարտանութեր</w:t>
      </w:r>
      <w:r w:rsidR="006868C9" w:rsidRPr="00CF1BD2">
        <w:rPr>
          <w:rFonts w:ascii="GHEA Grapalat" w:hAnsi="GHEA Grapalat"/>
          <w:sz w:val="24"/>
          <w:szCs w:val="24"/>
        </w:rPr>
        <w:t xml:space="preserve"> փոխադրող իրավաբանական անձ</w:t>
      </w:r>
      <w:r w:rsidR="00457DC9" w:rsidRPr="00CF1BD2">
        <w:rPr>
          <w:rFonts w:ascii="GHEA Grapalat" w:hAnsi="GHEA Grapalat"/>
          <w:sz w:val="24"/>
          <w:szCs w:val="24"/>
        </w:rPr>
        <w:t>,</w:t>
      </w:r>
      <w:r w:rsidR="00A1356D" w:rsidRPr="00CF1BD2">
        <w:rPr>
          <w:rFonts w:ascii="GHEA Grapalat" w:hAnsi="GHEA Grapalat"/>
          <w:sz w:val="24"/>
          <w:szCs w:val="24"/>
        </w:rPr>
        <w:t xml:space="preserve"> </w:t>
      </w:r>
      <w:r w:rsidR="006868C9" w:rsidRPr="00CF1BD2">
        <w:rPr>
          <w:rFonts w:ascii="GHEA Grapalat" w:hAnsi="GHEA Grapalat"/>
          <w:sz w:val="24"/>
          <w:szCs w:val="24"/>
        </w:rPr>
        <w:t>որը</w:t>
      </w:r>
      <w:r w:rsidR="00457DC9" w:rsidRPr="00CF1BD2">
        <w:rPr>
          <w:rFonts w:ascii="GHEA Grapalat" w:hAnsi="GHEA Grapalat"/>
          <w:sz w:val="24"/>
          <w:szCs w:val="24"/>
        </w:rPr>
        <w:t xml:space="preserve"> </w:t>
      </w:r>
      <w:r w:rsidR="00A1356D" w:rsidRPr="00CF1BD2">
        <w:rPr>
          <w:rFonts w:ascii="GHEA Grapalat" w:hAnsi="GHEA Grapalat"/>
          <w:sz w:val="24"/>
          <w:szCs w:val="24"/>
        </w:rPr>
        <w:t xml:space="preserve">պատասխանատու է </w:t>
      </w:r>
      <w:r w:rsidR="000E2DD2" w:rsidRPr="00CF1BD2">
        <w:rPr>
          <w:rFonts w:ascii="GHEA Grapalat" w:hAnsi="GHEA Grapalat"/>
          <w:sz w:val="24"/>
          <w:szCs w:val="24"/>
        </w:rPr>
        <w:t>այդ պարարտանյութերի՝ Հայաստանի Հանրապետության օրենսդրությամբ սահմանված պահանջներին համապատասխանության համար.</w:t>
      </w:r>
    </w:p>
    <w:p w:rsidR="00A1356D" w:rsidRPr="00CF1BD2" w:rsidRDefault="00457DC9"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6) </w:t>
      </w:r>
      <w:proofErr w:type="gramStart"/>
      <w:r w:rsidR="00A1356D" w:rsidRPr="00CF1BD2">
        <w:rPr>
          <w:rFonts w:ascii="GHEA Grapalat" w:hAnsi="GHEA Grapalat"/>
          <w:b/>
          <w:sz w:val="24"/>
          <w:szCs w:val="24"/>
        </w:rPr>
        <w:t>հանքային</w:t>
      </w:r>
      <w:proofErr w:type="gramEnd"/>
      <w:r w:rsidR="00A1356D" w:rsidRPr="00CF1BD2">
        <w:rPr>
          <w:rFonts w:ascii="GHEA Grapalat" w:hAnsi="GHEA Grapalat"/>
          <w:b/>
          <w:sz w:val="24"/>
          <w:szCs w:val="24"/>
        </w:rPr>
        <w:t xml:space="preserve"> պարարտանյութ</w:t>
      </w:r>
      <w:r w:rsidRPr="00CF1BD2">
        <w:rPr>
          <w:rFonts w:ascii="GHEA Grapalat" w:hAnsi="GHEA Grapalat"/>
          <w:sz w:val="24"/>
          <w:szCs w:val="24"/>
        </w:rPr>
        <w:t>՝</w:t>
      </w:r>
      <w:r w:rsidR="00A1356D" w:rsidRPr="00CF1BD2">
        <w:rPr>
          <w:rFonts w:ascii="GHEA Grapalat" w:hAnsi="GHEA Grapalat"/>
          <w:sz w:val="24"/>
          <w:szCs w:val="24"/>
        </w:rPr>
        <w:t xml:space="preserve"> </w:t>
      </w:r>
      <w:r w:rsidR="00E05250" w:rsidRPr="00CF1BD2">
        <w:rPr>
          <w:rFonts w:ascii="GHEA Grapalat" w:hAnsi="GHEA Grapalat"/>
          <w:sz w:val="24"/>
          <w:szCs w:val="24"/>
          <w:shd w:val="clear" w:color="auto" w:fill="FFFFFF"/>
          <w:lang w:val="hy-AM"/>
        </w:rPr>
        <w:t>արդյունաբերական եղանակով ստացված կամ հանածո պարարտանյութ, որը պարունակում է սնուցող տարր</w:t>
      </w:r>
      <w:r w:rsidR="00A1356D" w:rsidRPr="00CF1BD2">
        <w:rPr>
          <w:rFonts w:ascii="GHEA Grapalat" w:hAnsi="GHEA Grapalat"/>
          <w:sz w:val="24"/>
          <w:szCs w:val="24"/>
        </w:rPr>
        <w:t>.</w:t>
      </w:r>
    </w:p>
    <w:p w:rsidR="00A1356D" w:rsidRPr="00CF1BD2" w:rsidRDefault="00991EE7" w:rsidP="00C80501">
      <w:pPr>
        <w:spacing w:after="0" w:line="360" w:lineRule="auto"/>
        <w:jc w:val="both"/>
        <w:rPr>
          <w:rFonts w:ascii="GHEA Grapalat" w:hAnsi="GHEA Grapalat"/>
          <w:sz w:val="24"/>
          <w:szCs w:val="24"/>
        </w:rPr>
      </w:pPr>
      <w:r w:rsidRPr="00CF1BD2">
        <w:rPr>
          <w:rFonts w:ascii="GHEA Grapalat" w:hAnsi="GHEA Grapalat"/>
          <w:b/>
          <w:sz w:val="24"/>
          <w:szCs w:val="24"/>
        </w:rPr>
        <w:lastRenderedPageBreak/>
        <w:tab/>
        <w:t xml:space="preserve">7) </w:t>
      </w:r>
      <w:r w:rsidR="00A1356D" w:rsidRPr="00CF1BD2">
        <w:rPr>
          <w:rFonts w:ascii="GHEA Grapalat" w:hAnsi="GHEA Grapalat"/>
          <w:b/>
          <w:sz w:val="24"/>
          <w:szCs w:val="24"/>
        </w:rPr>
        <w:t>ոչ պիտանի հանքային պարարտանյութեր</w:t>
      </w:r>
      <w:r w:rsidRPr="00CF1BD2">
        <w:rPr>
          <w:rFonts w:ascii="GHEA Grapalat" w:hAnsi="GHEA Grapalat"/>
          <w:b/>
          <w:sz w:val="24"/>
          <w:szCs w:val="24"/>
        </w:rPr>
        <w:t>՝</w:t>
      </w:r>
      <w:r w:rsidR="00C5734F" w:rsidRPr="00CF1BD2">
        <w:rPr>
          <w:rFonts w:ascii="GHEA Grapalat" w:hAnsi="GHEA Grapalat"/>
          <w:sz w:val="24"/>
          <w:szCs w:val="24"/>
        </w:rPr>
        <w:t xml:space="preserve"> </w:t>
      </w:r>
      <w:r w:rsidR="00C5734F" w:rsidRPr="00CF1BD2">
        <w:rPr>
          <w:rFonts w:ascii="GHEA Grapalat" w:hAnsi="GHEA Grapalat"/>
          <w:sz w:val="24"/>
          <w:szCs w:val="24"/>
          <w:lang w:val="hy-AM"/>
        </w:rPr>
        <w:t>հանքային պարարտանյութեր, որոնք պիտանելիության ժամկետը լրանալու կամ պահպանման ու տեղափոխման պայմանները խախտելու պատճառով կորցրել են սկզբնական սպառողական հատկությունները և ենթակա չեն օգտագործման, ինչպես նաև հանքային պարարտանյութեր, որոնց օգտագործումն արգելված է՝ կապված շրջակա միջավայրի և մարդկանց առողջության վրա հայտնաբերված բացասական ազդեցության հետ</w:t>
      </w:r>
    </w:p>
    <w:p w:rsidR="00692F3D" w:rsidRPr="00CF1BD2" w:rsidRDefault="004358C0" w:rsidP="00C80501">
      <w:pPr>
        <w:spacing w:after="0" w:line="360" w:lineRule="auto"/>
        <w:jc w:val="both"/>
        <w:rPr>
          <w:rFonts w:ascii="GHEA Grapalat" w:hAnsi="GHEA Grapalat"/>
          <w:sz w:val="24"/>
          <w:szCs w:val="24"/>
          <w:lang w:val="hy-AM"/>
        </w:rPr>
      </w:pPr>
      <w:r w:rsidRPr="00CF1BD2">
        <w:rPr>
          <w:rFonts w:ascii="GHEA Grapalat" w:hAnsi="GHEA Grapalat"/>
          <w:b/>
          <w:sz w:val="24"/>
          <w:szCs w:val="24"/>
        </w:rPr>
        <w:tab/>
        <w:t xml:space="preserve">8) </w:t>
      </w:r>
      <w:proofErr w:type="gramStart"/>
      <w:r w:rsidRPr="00CF1BD2">
        <w:rPr>
          <w:rFonts w:ascii="GHEA Grapalat" w:hAnsi="GHEA Grapalat"/>
          <w:b/>
          <w:sz w:val="24"/>
          <w:szCs w:val="24"/>
        </w:rPr>
        <w:t>պ</w:t>
      </w:r>
      <w:r w:rsidR="00444F0E" w:rsidRPr="00CF1BD2">
        <w:rPr>
          <w:rFonts w:ascii="GHEA Grapalat" w:hAnsi="GHEA Grapalat"/>
          <w:b/>
          <w:sz w:val="24"/>
          <w:szCs w:val="24"/>
          <w:lang w:val="hy-AM"/>
        </w:rPr>
        <w:t>արզ</w:t>
      </w:r>
      <w:proofErr w:type="gramEnd"/>
      <w:r w:rsidR="00444F0E" w:rsidRPr="00CF1BD2">
        <w:rPr>
          <w:rFonts w:ascii="GHEA Grapalat" w:hAnsi="GHEA Grapalat"/>
          <w:b/>
          <w:sz w:val="24"/>
          <w:szCs w:val="24"/>
          <w:lang w:val="hy-AM"/>
        </w:rPr>
        <w:t xml:space="preserve"> հանքային պարարտանյութ</w:t>
      </w:r>
      <w:r w:rsidR="00692F3D" w:rsidRPr="00CF1BD2">
        <w:rPr>
          <w:rFonts w:ascii="GHEA Grapalat" w:hAnsi="GHEA Grapalat"/>
          <w:sz w:val="24"/>
          <w:szCs w:val="24"/>
        </w:rPr>
        <w:t xml:space="preserve">՝ </w:t>
      </w:r>
      <w:r w:rsidR="00032546" w:rsidRPr="00CF1BD2">
        <w:rPr>
          <w:rFonts w:ascii="GHEA Grapalat" w:hAnsi="GHEA Grapalat"/>
          <w:sz w:val="24"/>
          <w:szCs w:val="24"/>
          <w:shd w:val="clear" w:color="auto" w:fill="FFFFFF"/>
        </w:rPr>
        <w:t>հանքային պարարտանյութ, որը պարունակում է գլխավոր սնուցող տարրերից որևէ մեկը</w:t>
      </w:r>
      <w:r w:rsidR="00444F0E" w:rsidRPr="00CF1BD2">
        <w:rPr>
          <w:rFonts w:ascii="GHEA Grapalat" w:hAnsi="GHEA Grapalat"/>
          <w:sz w:val="24"/>
          <w:szCs w:val="24"/>
          <w:lang w:val="hy-AM"/>
        </w:rPr>
        <w:t>,</w:t>
      </w:r>
    </w:p>
    <w:p w:rsidR="00444F0E" w:rsidRPr="00B97D9E" w:rsidRDefault="004358C0" w:rsidP="00C80501">
      <w:pPr>
        <w:spacing w:after="0" w:line="360" w:lineRule="auto"/>
        <w:jc w:val="both"/>
        <w:rPr>
          <w:rFonts w:ascii="GHEA Grapalat" w:hAnsi="GHEA Grapalat"/>
          <w:b/>
          <w:sz w:val="24"/>
          <w:szCs w:val="24"/>
          <w:lang w:val="hy-AM"/>
        </w:rPr>
      </w:pPr>
      <w:r w:rsidRPr="00CF1BD2">
        <w:rPr>
          <w:rFonts w:ascii="GHEA Grapalat" w:hAnsi="GHEA Grapalat"/>
          <w:sz w:val="24"/>
          <w:szCs w:val="24"/>
          <w:lang w:val="hy-AM"/>
        </w:rPr>
        <w:tab/>
      </w:r>
      <w:r w:rsidRPr="00B97D9E">
        <w:rPr>
          <w:rFonts w:ascii="GHEA Grapalat" w:hAnsi="GHEA Grapalat"/>
          <w:b/>
          <w:sz w:val="24"/>
          <w:szCs w:val="24"/>
          <w:lang w:val="hy-AM"/>
        </w:rPr>
        <w:t>9)</w:t>
      </w:r>
      <w:r w:rsidRPr="00B97D9E">
        <w:rPr>
          <w:rFonts w:ascii="GHEA Grapalat" w:hAnsi="GHEA Grapalat"/>
          <w:sz w:val="24"/>
          <w:szCs w:val="24"/>
          <w:lang w:val="hy-AM"/>
        </w:rPr>
        <w:t xml:space="preserve"> </w:t>
      </w:r>
      <w:r w:rsidR="00444F0E" w:rsidRPr="00CF1BD2">
        <w:rPr>
          <w:rFonts w:ascii="GHEA Grapalat" w:hAnsi="GHEA Grapalat"/>
          <w:b/>
          <w:sz w:val="24"/>
          <w:szCs w:val="24"/>
          <w:lang w:val="hy-AM"/>
        </w:rPr>
        <w:t>բարդ հանքային պարարտանյութ</w:t>
      </w:r>
      <w:r w:rsidR="00444F0E" w:rsidRPr="00B97D9E">
        <w:rPr>
          <w:rFonts w:ascii="GHEA Grapalat" w:hAnsi="GHEA Grapalat"/>
          <w:sz w:val="24"/>
          <w:szCs w:val="24"/>
          <w:lang w:val="hy-AM"/>
        </w:rPr>
        <w:t>՝</w:t>
      </w:r>
      <w:r w:rsidR="00444F0E" w:rsidRPr="00B97D9E">
        <w:rPr>
          <w:rFonts w:ascii="GHEA Grapalat" w:hAnsi="GHEA Grapalat"/>
          <w:b/>
          <w:sz w:val="24"/>
          <w:szCs w:val="24"/>
          <w:lang w:val="hy-AM"/>
        </w:rPr>
        <w:t xml:space="preserve"> </w:t>
      </w:r>
      <w:r w:rsidR="00935A55" w:rsidRPr="00B97D9E">
        <w:rPr>
          <w:rFonts w:ascii="GHEA Grapalat" w:hAnsi="GHEA Grapalat"/>
          <w:sz w:val="24"/>
          <w:szCs w:val="24"/>
          <w:shd w:val="clear" w:color="auto" w:fill="FFFFFF"/>
          <w:lang w:val="hy-AM"/>
        </w:rPr>
        <w:t>պինդ կամ հեղուկ համալիր հանքային պարարտանյութ, որում բոլոր մասնիկները, բյուրեղները կամ հատիկներն ունեն միևնույն կամ մոտիկ քիմիական բաղադրություն</w:t>
      </w:r>
    </w:p>
    <w:p w:rsidR="00C11557" w:rsidRPr="00B97D9E" w:rsidRDefault="004358C0" w:rsidP="00C80501">
      <w:pPr>
        <w:spacing w:after="0" w:line="360" w:lineRule="auto"/>
        <w:jc w:val="both"/>
        <w:rPr>
          <w:rFonts w:ascii="GHEA Grapalat" w:hAnsi="GHEA Grapalat"/>
          <w:sz w:val="24"/>
          <w:szCs w:val="24"/>
          <w:lang w:val="hy-AM"/>
        </w:rPr>
      </w:pPr>
      <w:r w:rsidRPr="00B97D9E">
        <w:rPr>
          <w:rFonts w:ascii="GHEA Grapalat" w:hAnsi="GHEA Grapalat"/>
          <w:b/>
          <w:sz w:val="24"/>
          <w:szCs w:val="24"/>
          <w:lang w:val="hy-AM"/>
        </w:rPr>
        <w:tab/>
        <w:t>10) օ</w:t>
      </w:r>
      <w:r w:rsidR="00C11557" w:rsidRPr="00B97D9E">
        <w:rPr>
          <w:rFonts w:ascii="GHEA Grapalat" w:hAnsi="GHEA Grapalat"/>
          <w:b/>
          <w:sz w:val="24"/>
          <w:szCs w:val="24"/>
          <w:lang w:val="hy-AM"/>
        </w:rPr>
        <w:t>րգանական պարարտանյութ</w:t>
      </w:r>
      <w:r w:rsidR="00C11557" w:rsidRPr="00B97D9E">
        <w:rPr>
          <w:rFonts w:ascii="GHEA Grapalat" w:hAnsi="GHEA Grapalat"/>
          <w:sz w:val="24"/>
          <w:szCs w:val="24"/>
          <w:lang w:val="hy-AM"/>
        </w:rPr>
        <w:t>՝  բուսական կամ կենդանական ծագման օրգանական նյութեր պարունակող պարարտանյութ.</w:t>
      </w:r>
    </w:p>
    <w:p w:rsidR="00A1356D" w:rsidRPr="004941A3" w:rsidRDefault="008D174A" w:rsidP="00C80501">
      <w:pPr>
        <w:spacing w:after="0" w:line="360" w:lineRule="auto"/>
        <w:jc w:val="both"/>
        <w:rPr>
          <w:rFonts w:ascii="GHEA Grapalat" w:hAnsi="GHEA Grapalat"/>
          <w:b/>
          <w:sz w:val="24"/>
          <w:szCs w:val="24"/>
          <w:lang w:val="hy-AM"/>
        </w:rPr>
      </w:pPr>
      <w:r w:rsidRPr="00B97D9E">
        <w:rPr>
          <w:rFonts w:ascii="GHEA Grapalat" w:hAnsi="GHEA Grapalat"/>
          <w:b/>
          <w:sz w:val="24"/>
          <w:szCs w:val="24"/>
          <w:lang w:val="hy-AM"/>
        </w:rPr>
        <w:tab/>
      </w:r>
      <w:r w:rsidRPr="004941A3">
        <w:rPr>
          <w:rFonts w:ascii="GHEA Grapalat" w:hAnsi="GHEA Grapalat"/>
          <w:b/>
          <w:sz w:val="24"/>
          <w:szCs w:val="24"/>
          <w:lang w:val="hy-AM"/>
        </w:rPr>
        <w:t xml:space="preserve">11) </w:t>
      </w:r>
      <w:r w:rsidR="00A1356D" w:rsidRPr="004941A3">
        <w:rPr>
          <w:rFonts w:ascii="GHEA Grapalat" w:hAnsi="GHEA Grapalat"/>
          <w:b/>
          <w:sz w:val="24"/>
          <w:szCs w:val="24"/>
          <w:lang w:val="hy-AM"/>
        </w:rPr>
        <w:t>հանքային պարարտանյութերի անվտանգության անձնագիր (այսուհետ`</w:t>
      </w:r>
      <w:r w:rsidRPr="004941A3">
        <w:rPr>
          <w:rFonts w:ascii="GHEA Grapalat" w:hAnsi="GHEA Grapalat"/>
          <w:b/>
          <w:sz w:val="24"/>
          <w:szCs w:val="24"/>
          <w:lang w:val="hy-AM"/>
        </w:rPr>
        <w:t xml:space="preserve"> </w:t>
      </w:r>
      <w:r w:rsidR="00A1356D" w:rsidRPr="004941A3">
        <w:rPr>
          <w:rFonts w:ascii="GHEA Grapalat" w:hAnsi="GHEA Grapalat"/>
          <w:b/>
          <w:sz w:val="24"/>
          <w:szCs w:val="24"/>
          <w:lang w:val="hy-AM"/>
        </w:rPr>
        <w:t>անվտանգության անձնագիր)</w:t>
      </w:r>
      <w:r w:rsidRPr="004941A3">
        <w:rPr>
          <w:rFonts w:ascii="GHEA Grapalat" w:hAnsi="GHEA Grapalat"/>
          <w:b/>
          <w:sz w:val="24"/>
          <w:szCs w:val="24"/>
          <w:lang w:val="hy-AM"/>
        </w:rPr>
        <w:t xml:space="preserve">՝ </w:t>
      </w:r>
      <w:r w:rsidR="00A1356D" w:rsidRPr="004941A3">
        <w:rPr>
          <w:rFonts w:ascii="GHEA Grapalat" w:hAnsi="GHEA Grapalat"/>
          <w:sz w:val="24"/>
          <w:szCs w:val="24"/>
          <w:lang w:val="hy-AM"/>
        </w:rPr>
        <w:t>քիմիական նյութերի համար անվտանգության անձնագրի տեսքով մշակված փաստաթուղթ, որը հանդիսանում է հանքային պարարտանյութերի համար տեխնիկական փաստաթղթերի պարտադիր մաս</w:t>
      </w:r>
      <w:r w:rsidR="00543EC5" w:rsidRPr="004941A3">
        <w:rPr>
          <w:rFonts w:ascii="GHEA Grapalat" w:hAnsi="GHEA Grapalat"/>
          <w:sz w:val="24"/>
          <w:szCs w:val="24"/>
          <w:lang w:val="hy-AM"/>
        </w:rPr>
        <w:t xml:space="preserve"> և</w:t>
      </w:r>
      <w:r w:rsidR="00A1356D" w:rsidRPr="004941A3">
        <w:rPr>
          <w:rFonts w:ascii="GHEA Grapalat" w:hAnsi="GHEA Grapalat"/>
          <w:sz w:val="24"/>
          <w:szCs w:val="24"/>
          <w:lang w:val="hy-AM"/>
        </w:rPr>
        <w:t xml:space="preserve"> պարունակում է տեղեկատվություն տվյալ  հանքային պարարտանյութի բաղադրության,  հատկությունների, արտադրողի և (կամ) ներմուծողի մասին, անվտանգության պահանջների և միջոցառումների մասին, անվտանգ փոխադրման, օգտագործման և պահպանման եղանակների մասին.</w:t>
      </w:r>
    </w:p>
    <w:p w:rsidR="00A1356D" w:rsidRPr="00CF1BD2" w:rsidRDefault="008D174A" w:rsidP="00C80501">
      <w:pPr>
        <w:spacing w:line="360" w:lineRule="auto"/>
        <w:jc w:val="both"/>
        <w:rPr>
          <w:rFonts w:ascii="GHEA Grapalat" w:hAnsi="GHEA Grapalat"/>
          <w:sz w:val="24"/>
          <w:szCs w:val="24"/>
        </w:rPr>
      </w:pPr>
      <w:r w:rsidRPr="004941A3">
        <w:rPr>
          <w:rFonts w:ascii="GHEA Grapalat" w:hAnsi="GHEA Grapalat"/>
          <w:b/>
          <w:sz w:val="24"/>
          <w:szCs w:val="24"/>
          <w:lang w:val="hy-AM"/>
        </w:rPr>
        <w:tab/>
      </w:r>
      <w:r w:rsidRPr="00CF1BD2">
        <w:rPr>
          <w:rFonts w:ascii="GHEA Grapalat" w:hAnsi="GHEA Grapalat"/>
          <w:b/>
          <w:sz w:val="24"/>
          <w:szCs w:val="24"/>
        </w:rPr>
        <w:t xml:space="preserve">12) </w:t>
      </w:r>
      <w:proofErr w:type="gramStart"/>
      <w:r w:rsidR="00A1356D" w:rsidRPr="00CF1BD2">
        <w:rPr>
          <w:rFonts w:ascii="GHEA Grapalat" w:hAnsi="GHEA Grapalat"/>
          <w:b/>
          <w:sz w:val="24"/>
          <w:szCs w:val="24"/>
        </w:rPr>
        <w:t>սպառող</w:t>
      </w:r>
      <w:proofErr w:type="gramEnd"/>
      <w:r w:rsidRPr="00CF1BD2">
        <w:rPr>
          <w:rFonts w:ascii="GHEA Grapalat" w:hAnsi="GHEA Grapalat"/>
          <w:b/>
          <w:sz w:val="24"/>
          <w:szCs w:val="24"/>
        </w:rPr>
        <w:t>՝</w:t>
      </w:r>
      <w:r w:rsidR="00A1356D" w:rsidRPr="00CF1BD2">
        <w:rPr>
          <w:rFonts w:ascii="GHEA Grapalat" w:hAnsi="GHEA Grapalat"/>
          <w:sz w:val="24"/>
          <w:szCs w:val="24"/>
        </w:rPr>
        <w:t xml:space="preserve"> անհատ, որը մտադրվում է գնել կամ պատվիրել, օգտագործել հանքային պարարտանյութեր</w:t>
      </w:r>
      <w:r w:rsidRPr="00CF1BD2">
        <w:rPr>
          <w:rFonts w:ascii="GHEA Grapalat" w:hAnsi="GHEA Grapalat"/>
          <w:sz w:val="24"/>
          <w:szCs w:val="24"/>
        </w:rPr>
        <w:t>,</w:t>
      </w:r>
      <w:r w:rsidR="00A1356D" w:rsidRPr="00CF1BD2">
        <w:rPr>
          <w:rFonts w:ascii="GHEA Grapalat" w:hAnsi="GHEA Grapalat"/>
          <w:sz w:val="24"/>
          <w:szCs w:val="24"/>
        </w:rPr>
        <w:t xml:space="preserve"> բացառապես անձնական տնային տնտեսությունում օգտագործելու համար, որոնք կապված չեն ձեռնարկատիրական գործունեության իրականացման հետ.</w:t>
      </w:r>
    </w:p>
    <w:p w:rsidR="00A1356D" w:rsidRPr="00CF1BD2" w:rsidRDefault="00104D41" w:rsidP="00C80501">
      <w:pPr>
        <w:spacing w:line="360" w:lineRule="auto"/>
        <w:jc w:val="both"/>
        <w:rPr>
          <w:rFonts w:ascii="GHEA Grapalat" w:hAnsi="GHEA Grapalat"/>
          <w:sz w:val="24"/>
          <w:szCs w:val="24"/>
        </w:rPr>
      </w:pPr>
      <w:r w:rsidRPr="00CF1BD2">
        <w:rPr>
          <w:rFonts w:ascii="GHEA Grapalat" w:hAnsi="GHEA Grapalat"/>
          <w:b/>
          <w:sz w:val="24"/>
          <w:szCs w:val="24"/>
        </w:rPr>
        <w:lastRenderedPageBreak/>
        <w:tab/>
        <w:t xml:space="preserve">13) </w:t>
      </w:r>
      <w:proofErr w:type="gramStart"/>
      <w:r w:rsidR="00A1356D" w:rsidRPr="00CF1BD2">
        <w:rPr>
          <w:rFonts w:ascii="GHEA Grapalat" w:hAnsi="GHEA Grapalat"/>
          <w:b/>
          <w:sz w:val="24"/>
          <w:szCs w:val="24"/>
        </w:rPr>
        <w:t>կանխարգելիչ</w:t>
      </w:r>
      <w:proofErr w:type="gramEnd"/>
      <w:r w:rsidR="00A1356D" w:rsidRPr="00CF1BD2">
        <w:rPr>
          <w:rFonts w:ascii="GHEA Grapalat" w:hAnsi="GHEA Grapalat"/>
          <w:b/>
          <w:sz w:val="24"/>
          <w:szCs w:val="24"/>
        </w:rPr>
        <w:t xml:space="preserve"> միջոցառումներ</w:t>
      </w:r>
      <w:r w:rsidRPr="00CF1BD2">
        <w:rPr>
          <w:rFonts w:ascii="GHEA Grapalat" w:hAnsi="GHEA Grapalat"/>
          <w:b/>
          <w:sz w:val="24"/>
          <w:szCs w:val="24"/>
        </w:rPr>
        <w:t>՝</w:t>
      </w:r>
      <w:r w:rsidR="00A1356D" w:rsidRPr="00CF1BD2">
        <w:rPr>
          <w:rFonts w:ascii="GHEA Grapalat" w:hAnsi="GHEA Grapalat"/>
          <w:sz w:val="24"/>
          <w:szCs w:val="24"/>
        </w:rPr>
        <w:t xml:space="preserve"> միջոցներ, որոնք պետք է ձեռնարկվեն</w:t>
      </w:r>
      <w:r w:rsidRPr="00CF1BD2">
        <w:rPr>
          <w:rFonts w:ascii="GHEA Grapalat" w:hAnsi="GHEA Grapalat"/>
          <w:sz w:val="24"/>
          <w:szCs w:val="24"/>
        </w:rPr>
        <w:t>՝</w:t>
      </w:r>
      <w:r w:rsidR="00A1356D" w:rsidRPr="00CF1BD2">
        <w:rPr>
          <w:rFonts w:ascii="GHEA Grapalat" w:hAnsi="GHEA Grapalat"/>
          <w:sz w:val="24"/>
          <w:szCs w:val="24"/>
        </w:rPr>
        <w:t xml:space="preserve"> կանխելու կամ նվազագույնի հասցնելու պարարտանյութերի վտանգավոր հատկությունների ազդեցության պատճառով</w:t>
      </w:r>
      <w:r w:rsidRPr="00CF1BD2">
        <w:rPr>
          <w:rFonts w:ascii="GHEA Grapalat" w:hAnsi="GHEA Grapalat"/>
          <w:sz w:val="24"/>
          <w:szCs w:val="24"/>
        </w:rPr>
        <w:t xml:space="preserve"> </w:t>
      </w:r>
      <w:r w:rsidR="00A1356D" w:rsidRPr="00CF1BD2">
        <w:rPr>
          <w:rFonts w:ascii="GHEA Grapalat" w:hAnsi="GHEA Grapalat"/>
          <w:sz w:val="24"/>
          <w:szCs w:val="24"/>
          <w:lang w:val="hy-AM"/>
        </w:rPr>
        <w:t>ա</w:t>
      </w:r>
      <w:r w:rsidR="00A1356D" w:rsidRPr="00CF1BD2">
        <w:rPr>
          <w:rFonts w:ascii="GHEA Grapalat" w:hAnsi="GHEA Grapalat"/>
          <w:sz w:val="24"/>
          <w:szCs w:val="24"/>
        </w:rPr>
        <w:t>ռաջացող անբարենպաստ հետևանքները</w:t>
      </w:r>
      <w:r w:rsidRPr="00CF1BD2">
        <w:rPr>
          <w:rFonts w:ascii="GHEA Grapalat" w:hAnsi="GHEA Grapalat"/>
          <w:sz w:val="24"/>
          <w:szCs w:val="24"/>
        </w:rPr>
        <w:t>.</w:t>
      </w:r>
    </w:p>
    <w:p w:rsidR="00A1356D" w:rsidRPr="00CF1BD2" w:rsidRDefault="00104D41" w:rsidP="00C80501">
      <w:pPr>
        <w:spacing w:line="360" w:lineRule="auto"/>
        <w:jc w:val="both"/>
        <w:rPr>
          <w:rFonts w:ascii="GHEA Grapalat" w:hAnsi="GHEA Grapalat"/>
          <w:sz w:val="24"/>
          <w:szCs w:val="24"/>
          <w:lang w:val="hy-AM"/>
        </w:rPr>
      </w:pPr>
      <w:r w:rsidRPr="00CF1BD2">
        <w:rPr>
          <w:rFonts w:ascii="GHEA Grapalat" w:hAnsi="GHEA Grapalat"/>
          <w:b/>
          <w:sz w:val="24"/>
          <w:szCs w:val="24"/>
          <w:lang w:val="hy-AM"/>
        </w:rPr>
        <w:tab/>
      </w:r>
      <w:r w:rsidRPr="00B97D9E">
        <w:rPr>
          <w:rFonts w:ascii="GHEA Grapalat" w:hAnsi="GHEA Grapalat"/>
          <w:b/>
          <w:sz w:val="24"/>
          <w:szCs w:val="24"/>
          <w:lang w:val="hy-AM"/>
        </w:rPr>
        <w:t xml:space="preserve">14) </w:t>
      </w:r>
      <w:r w:rsidR="00A1356D" w:rsidRPr="00CF1BD2">
        <w:rPr>
          <w:rFonts w:ascii="GHEA Grapalat" w:hAnsi="GHEA Grapalat"/>
          <w:b/>
          <w:sz w:val="24"/>
          <w:szCs w:val="24"/>
          <w:lang w:val="hy-AM"/>
        </w:rPr>
        <w:t>գնորդ</w:t>
      </w:r>
      <w:r w:rsidRPr="00B97D9E">
        <w:rPr>
          <w:rFonts w:ascii="GHEA Grapalat" w:hAnsi="GHEA Grapalat"/>
          <w:b/>
          <w:sz w:val="24"/>
          <w:szCs w:val="24"/>
          <w:lang w:val="hy-AM"/>
        </w:rPr>
        <w:t>՝</w:t>
      </w:r>
      <w:r w:rsidR="00A1356D" w:rsidRPr="00CF1BD2">
        <w:rPr>
          <w:rFonts w:ascii="GHEA Grapalat" w:hAnsi="GHEA Grapalat"/>
          <w:b/>
          <w:sz w:val="24"/>
          <w:szCs w:val="24"/>
          <w:lang w:val="hy-AM"/>
        </w:rPr>
        <w:t xml:space="preserve"> </w:t>
      </w:r>
      <w:r w:rsidR="00A1356D" w:rsidRPr="00CF1BD2">
        <w:rPr>
          <w:rFonts w:ascii="GHEA Grapalat" w:hAnsi="GHEA Grapalat"/>
          <w:sz w:val="24"/>
          <w:szCs w:val="24"/>
          <w:lang w:val="hy-AM"/>
        </w:rPr>
        <w:t xml:space="preserve">ֆիզիկական կամ իրավաբանական անձ, ներառյալ սպառողը, որը գնում է ապրանքներ` դրանք օգտագործելու համար </w:t>
      </w:r>
      <w:r w:rsidRPr="00B97D9E">
        <w:rPr>
          <w:rFonts w:ascii="GHEA Grapalat" w:hAnsi="GHEA Grapalat"/>
          <w:sz w:val="24"/>
          <w:szCs w:val="24"/>
          <w:lang w:val="hy-AM"/>
        </w:rPr>
        <w:t xml:space="preserve">Հայաստանի Հանրապետության օրենսդրությամբ </w:t>
      </w:r>
      <w:r w:rsidR="00A1356D" w:rsidRPr="00CF1BD2">
        <w:rPr>
          <w:rFonts w:ascii="GHEA Grapalat" w:hAnsi="GHEA Grapalat"/>
          <w:sz w:val="24"/>
          <w:szCs w:val="24"/>
          <w:lang w:val="hy-AM"/>
        </w:rPr>
        <w:t>չարգելված ցանկացած նպատակների համար.</w:t>
      </w:r>
    </w:p>
    <w:p w:rsidR="008469F4" w:rsidRPr="00CF1BD2" w:rsidRDefault="00D337EA" w:rsidP="00C80501">
      <w:pPr>
        <w:pStyle w:val="ListParagraph"/>
        <w:numPr>
          <w:ilvl w:val="0"/>
          <w:numId w:val="4"/>
        </w:numPr>
        <w:spacing w:after="240" w:line="360" w:lineRule="auto"/>
        <w:jc w:val="center"/>
        <w:rPr>
          <w:rFonts w:ascii="GHEA Grapalat" w:hAnsi="GHEA Grapalat"/>
          <w:b/>
        </w:rPr>
      </w:pPr>
      <w:r w:rsidRPr="00CF1BD2">
        <w:rPr>
          <w:rFonts w:ascii="GHEA Grapalat" w:hAnsi="GHEA Grapalat" w:cs="Sylfaen"/>
          <w:b/>
        </w:rPr>
        <w:t xml:space="preserve">ՀԱՆՔԱՅԻՆ ՊԱՐԱՐՏԱՆՅՈՒԹԵՐԻ </w:t>
      </w:r>
      <w:r w:rsidR="00ED6EA7" w:rsidRPr="00CF1BD2">
        <w:rPr>
          <w:rFonts w:ascii="GHEA Grapalat" w:hAnsi="GHEA Grapalat" w:cs="Sylfaen"/>
          <w:b/>
        </w:rPr>
        <w:t>ԱՆՎՏԱՆԳՈՒԹՅԱՆ</w:t>
      </w:r>
      <w:r w:rsidR="00ED6EA7" w:rsidRPr="00CF1BD2">
        <w:rPr>
          <w:rFonts w:ascii="GHEA Grapalat" w:hAnsi="GHEA Grapalat"/>
          <w:b/>
        </w:rPr>
        <w:t xml:space="preserve"> ԸՆԴՀԱՆՈՒՐ ՊԱՀԱՆՋՆԵՐ</w:t>
      </w:r>
    </w:p>
    <w:p w:rsidR="00ED1CCF" w:rsidRPr="00CF1BD2" w:rsidRDefault="00ED6EA7" w:rsidP="00C80501">
      <w:pPr>
        <w:spacing w:after="0" w:line="360" w:lineRule="auto"/>
        <w:jc w:val="both"/>
        <w:rPr>
          <w:rFonts w:ascii="GHEA Grapalat" w:hAnsi="GHEA Grapalat"/>
          <w:sz w:val="24"/>
          <w:szCs w:val="24"/>
        </w:rPr>
      </w:pPr>
      <w:r w:rsidRPr="00CF1BD2">
        <w:rPr>
          <w:rFonts w:ascii="GHEA Grapalat" w:hAnsi="GHEA Grapalat"/>
          <w:sz w:val="24"/>
          <w:szCs w:val="24"/>
          <w:lang w:val="hy-AM"/>
        </w:rPr>
        <w:tab/>
      </w:r>
      <w:r w:rsidRPr="00CF1BD2">
        <w:rPr>
          <w:rFonts w:ascii="GHEA Grapalat" w:hAnsi="GHEA Grapalat"/>
          <w:sz w:val="24"/>
          <w:szCs w:val="24"/>
        </w:rPr>
        <w:t xml:space="preserve">4. </w:t>
      </w:r>
      <w:r w:rsidR="00ED1CCF" w:rsidRPr="00CF1BD2">
        <w:rPr>
          <w:rFonts w:ascii="GHEA Grapalat" w:hAnsi="GHEA Grapalat"/>
          <w:sz w:val="24"/>
          <w:szCs w:val="24"/>
        </w:rPr>
        <w:t>Հանքային պարարտանյութեր</w:t>
      </w:r>
      <w:r w:rsidR="00B4036B" w:rsidRPr="00CF1BD2">
        <w:rPr>
          <w:rFonts w:ascii="GHEA Grapalat" w:hAnsi="GHEA Grapalat"/>
          <w:sz w:val="24"/>
          <w:szCs w:val="24"/>
        </w:rPr>
        <w:t>ն</w:t>
      </w:r>
      <w:r w:rsidR="00ED1CCF" w:rsidRPr="00CF1BD2">
        <w:rPr>
          <w:rFonts w:ascii="GHEA Grapalat" w:hAnsi="GHEA Grapalat"/>
          <w:sz w:val="24"/>
          <w:szCs w:val="24"/>
        </w:rPr>
        <w:t xml:space="preserve"> ունեն տեսակներ: Հանքային պարարտանյութի տեսակը կատեգորիա է, որը որոշվում է ակտիվ բաղադրիչով</w:t>
      </w:r>
      <w:r w:rsidR="00B4036B" w:rsidRPr="00CF1BD2">
        <w:rPr>
          <w:rFonts w:ascii="GHEA Grapalat" w:hAnsi="GHEA Grapalat"/>
          <w:sz w:val="24"/>
          <w:szCs w:val="24"/>
        </w:rPr>
        <w:t>, իսկ ակտիվ բաղադրիչը՝ հիմնական սնուցիչ էլեմենտն է, որը պարունակվում է պարարտանյութի բաղադրության մեջ:</w:t>
      </w:r>
    </w:p>
    <w:p w:rsidR="00DC1AC6" w:rsidRPr="004941A3" w:rsidRDefault="00B4036B"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tab/>
      </w:r>
      <w:r w:rsidRPr="004941A3">
        <w:rPr>
          <w:rFonts w:ascii="GHEA Grapalat" w:hAnsi="GHEA Grapalat"/>
          <w:sz w:val="24"/>
          <w:szCs w:val="24"/>
          <w:lang w:val="hy-AM"/>
        </w:rPr>
        <w:t xml:space="preserve">5. </w:t>
      </w:r>
      <w:r w:rsidR="00DC1AC6" w:rsidRPr="00CF1BD2">
        <w:rPr>
          <w:rFonts w:ascii="GHEA Grapalat" w:hAnsi="GHEA Grapalat"/>
          <w:sz w:val="24"/>
          <w:szCs w:val="24"/>
          <w:lang w:val="hy-AM"/>
        </w:rPr>
        <w:t>Հանքային պարարտանյութերը դասակարգվում են ըստ քիմիական նյութերի վտանգավորության դասերի</w:t>
      </w:r>
      <w:r w:rsidR="00F96897" w:rsidRPr="004941A3">
        <w:rPr>
          <w:rFonts w:ascii="GHEA Grapalat" w:hAnsi="GHEA Grapalat"/>
          <w:sz w:val="24"/>
          <w:szCs w:val="24"/>
          <w:lang w:val="hy-AM"/>
        </w:rPr>
        <w:t>:</w:t>
      </w:r>
      <w:r w:rsidR="004E453B" w:rsidRPr="004941A3">
        <w:rPr>
          <w:rFonts w:ascii="GHEA Grapalat" w:hAnsi="GHEA Grapalat"/>
          <w:sz w:val="24"/>
          <w:szCs w:val="24"/>
          <w:lang w:val="hy-AM"/>
        </w:rPr>
        <w:t xml:space="preserve"> Հանքային պարարտանյութի վտանգավորության դասը պետք է նշված լինի արտադրողի կողմից:</w:t>
      </w:r>
    </w:p>
    <w:p w:rsidR="00090ADA" w:rsidRPr="004941A3" w:rsidRDefault="00155B6F"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t>6. Հ</w:t>
      </w:r>
      <w:r w:rsidR="00090ADA" w:rsidRPr="004941A3">
        <w:rPr>
          <w:rFonts w:ascii="GHEA Grapalat" w:hAnsi="GHEA Grapalat"/>
          <w:sz w:val="24"/>
          <w:szCs w:val="24"/>
          <w:lang w:val="hy-AM"/>
        </w:rPr>
        <w:t xml:space="preserve">անքային պարարտանյութը կարող է լինել կոմպլեքս: </w:t>
      </w:r>
      <w:r w:rsidRPr="004941A3">
        <w:rPr>
          <w:rFonts w:ascii="GHEA Grapalat" w:hAnsi="GHEA Grapalat"/>
          <w:sz w:val="24"/>
          <w:szCs w:val="24"/>
          <w:lang w:val="hy-AM"/>
        </w:rPr>
        <w:t>Այդ դեպքում այն</w:t>
      </w:r>
      <w:r w:rsidR="00090ADA" w:rsidRPr="004941A3">
        <w:rPr>
          <w:rFonts w:ascii="GHEA Grapalat" w:hAnsi="GHEA Grapalat"/>
          <w:sz w:val="24"/>
          <w:szCs w:val="24"/>
          <w:lang w:val="hy-AM"/>
        </w:rPr>
        <w:t xml:space="preserve"> պարունակում է առնվազն երկու ակտիվ բաղադրիչ</w:t>
      </w:r>
      <w:r w:rsidRPr="004941A3">
        <w:rPr>
          <w:rFonts w:ascii="GHEA Grapalat" w:hAnsi="GHEA Grapalat"/>
          <w:sz w:val="24"/>
          <w:szCs w:val="24"/>
          <w:lang w:val="hy-AM"/>
        </w:rPr>
        <w:t>:</w:t>
      </w:r>
    </w:p>
    <w:p w:rsidR="00155B6F" w:rsidRPr="004941A3" w:rsidRDefault="00D320FE"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155B6F" w:rsidRPr="004941A3">
        <w:rPr>
          <w:rFonts w:ascii="GHEA Grapalat" w:hAnsi="GHEA Grapalat"/>
          <w:sz w:val="24"/>
          <w:szCs w:val="24"/>
          <w:lang w:val="hy-AM"/>
        </w:rPr>
        <w:t>7. Միկրոպարարտանյութը հանքային պարարտանյութ է, որի մեջ ակտիվ բաղադրիչը միկրոէլեմենտ է (բորի, կոբալտի, պղնձի, երկաթի, մանգանի, մոլիբդենի, ցինկի և այլնի տեխնիկական աղեր</w:t>
      </w:r>
      <w:r w:rsidR="0015431D" w:rsidRPr="004941A3">
        <w:rPr>
          <w:rFonts w:ascii="GHEA Grapalat" w:hAnsi="GHEA Grapalat"/>
          <w:sz w:val="24"/>
          <w:szCs w:val="24"/>
          <w:lang w:val="hy-AM"/>
        </w:rPr>
        <w:t>):</w:t>
      </w:r>
    </w:p>
    <w:p w:rsidR="00812B5B" w:rsidRPr="004941A3" w:rsidRDefault="00D320FE"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812B5B" w:rsidRPr="004941A3">
        <w:rPr>
          <w:rFonts w:ascii="GHEA Grapalat" w:hAnsi="GHEA Grapalat"/>
          <w:sz w:val="24"/>
          <w:szCs w:val="24"/>
          <w:lang w:val="hy-AM"/>
        </w:rPr>
        <w:t>8. Օրգանահանքային պարարտանյութ</w:t>
      </w:r>
      <w:r w:rsidR="00C11557" w:rsidRPr="004941A3">
        <w:rPr>
          <w:rFonts w:ascii="GHEA Grapalat" w:hAnsi="GHEA Grapalat"/>
          <w:sz w:val="24"/>
          <w:szCs w:val="24"/>
          <w:lang w:val="hy-AM"/>
        </w:rPr>
        <w:t>ը</w:t>
      </w:r>
      <w:r w:rsidR="00812B5B" w:rsidRPr="004941A3">
        <w:rPr>
          <w:rFonts w:ascii="GHEA Grapalat" w:hAnsi="GHEA Grapalat"/>
          <w:sz w:val="24"/>
          <w:szCs w:val="24"/>
          <w:lang w:val="hy-AM"/>
        </w:rPr>
        <w:t xml:space="preserve"> օրգանական և հանքային պարարտանյութերի խառնուրդ</w:t>
      </w:r>
      <w:r w:rsidR="00F96897" w:rsidRPr="004941A3">
        <w:rPr>
          <w:rFonts w:ascii="GHEA Grapalat" w:hAnsi="GHEA Grapalat"/>
          <w:sz w:val="24"/>
          <w:szCs w:val="24"/>
          <w:lang w:val="hy-AM"/>
        </w:rPr>
        <w:t xml:space="preserve"> է</w:t>
      </w:r>
      <w:r w:rsidR="00812B5B" w:rsidRPr="004941A3">
        <w:rPr>
          <w:rFonts w:ascii="GHEA Grapalat" w:hAnsi="GHEA Grapalat"/>
          <w:sz w:val="24"/>
          <w:szCs w:val="24"/>
          <w:lang w:val="hy-AM"/>
        </w:rPr>
        <w:t>, որ</w:t>
      </w:r>
      <w:r w:rsidR="00F96897" w:rsidRPr="004941A3">
        <w:rPr>
          <w:rFonts w:ascii="GHEA Grapalat" w:hAnsi="GHEA Grapalat"/>
          <w:sz w:val="24"/>
          <w:szCs w:val="24"/>
          <w:lang w:val="hy-AM"/>
        </w:rPr>
        <w:t>ը</w:t>
      </w:r>
      <w:r w:rsidR="00812B5B" w:rsidRPr="004941A3">
        <w:rPr>
          <w:rFonts w:ascii="GHEA Grapalat" w:hAnsi="GHEA Grapalat"/>
          <w:sz w:val="24"/>
          <w:szCs w:val="24"/>
          <w:lang w:val="hy-AM"/>
        </w:rPr>
        <w:t xml:space="preserve"> ստացվել </w:t>
      </w:r>
      <w:r w:rsidR="00F96897" w:rsidRPr="004941A3">
        <w:rPr>
          <w:rFonts w:ascii="GHEA Grapalat" w:hAnsi="GHEA Grapalat"/>
          <w:sz w:val="24"/>
          <w:szCs w:val="24"/>
          <w:lang w:val="hy-AM"/>
        </w:rPr>
        <w:t>է</w:t>
      </w:r>
      <w:r w:rsidR="00812B5B" w:rsidRPr="004941A3">
        <w:rPr>
          <w:rFonts w:ascii="GHEA Grapalat" w:hAnsi="GHEA Grapalat"/>
          <w:sz w:val="24"/>
          <w:szCs w:val="24"/>
          <w:lang w:val="hy-AM"/>
        </w:rPr>
        <w:t xml:space="preserve"> </w:t>
      </w:r>
      <w:r w:rsidR="005F4822" w:rsidRPr="004941A3">
        <w:rPr>
          <w:rFonts w:ascii="GHEA Grapalat" w:hAnsi="GHEA Grapalat"/>
          <w:sz w:val="24"/>
          <w:szCs w:val="24"/>
          <w:lang w:val="hy-AM"/>
        </w:rPr>
        <w:t>միասնական</w:t>
      </w:r>
      <w:r w:rsidR="00812B5B" w:rsidRPr="004941A3">
        <w:rPr>
          <w:rFonts w:ascii="GHEA Grapalat" w:hAnsi="GHEA Grapalat"/>
          <w:sz w:val="24"/>
          <w:szCs w:val="24"/>
          <w:lang w:val="hy-AM"/>
        </w:rPr>
        <w:t xml:space="preserve"> տեխնոլոգիական գործընթաց</w:t>
      </w:r>
      <w:r w:rsidR="005F4822" w:rsidRPr="004941A3">
        <w:rPr>
          <w:rFonts w:ascii="GHEA Grapalat" w:hAnsi="GHEA Grapalat"/>
          <w:sz w:val="24"/>
          <w:szCs w:val="24"/>
          <w:lang w:val="hy-AM"/>
        </w:rPr>
        <w:t>ով</w:t>
      </w:r>
      <w:r w:rsidR="00812B5B" w:rsidRPr="004941A3">
        <w:rPr>
          <w:rFonts w:ascii="GHEA Grapalat" w:hAnsi="GHEA Grapalat"/>
          <w:sz w:val="24"/>
          <w:szCs w:val="24"/>
          <w:lang w:val="hy-AM"/>
        </w:rPr>
        <w:t xml:space="preserve"> կամ մեխանիկական խառնման միջոցով:</w:t>
      </w:r>
    </w:p>
    <w:p w:rsidR="00DD2B84" w:rsidRPr="004941A3" w:rsidRDefault="00D320FE"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DD2B84" w:rsidRPr="004941A3">
        <w:rPr>
          <w:rFonts w:ascii="GHEA Grapalat" w:hAnsi="GHEA Grapalat"/>
          <w:sz w:val="24"/>
          <w:szCs w:val="24"/>
          <w:lang w:val="hy-AM"/>
        </w:rPr>
        <w:t xml:space="preserve">9. </w:t>
      </w:r>
      <w:r w:rsidR="00FE0DB4" w:rsidRPr="004941A3">
        <w:rPr>
          <w:rFonts w:ascii="GHEA Grapalat" w:hAnsi="GHEA Grapalat"/>
          <w:sz w:val="24"/>
          <w:szCs w:val="24"/>
          <w:lang w:val="hy-AM"/>
        </w:rPr>
        <w:t>Մանրացված</w:t>
      </w:r>
      <w:r w:rsidR="00DD2B84" w:rsidRPr="004941A3">
        <w:rPr>
          <w:rFonts w:ascii="GHEA Grapalat" w:hAnsi="GHEA Grapalat"/>
          <w:sz w:val="24"/>
          <w:szCs w:val="24"/>
          <w:lang w:val="hy-AM"/>
        </w:rPr>
        <w:t xml:space="preserve"> պարարտանյութը հանքային պարարտանյութ է, որը բաղկացած է հիմնականում 1 մմ չափից փոքր մասնիկներից</w:t>
      </w:r>
      <w:r w:rsidR="00404D1A" w:rsidRPr="004941A3">
        <w:rPr>
          <w:rFonts w:ascii="GHEA Grapalat" w:hAnsi="GHEA Grapalat"/>
          <w:sz w:val="24"/>
          <w:szCs w:val="24"/>
          <w:lang w:val="hy-AM"/>
        </w:rPr>
        <w:t>:</w:t>
      </w:r>
    </w:p>
    <w:p w:rsidR="00DC1AC6" w:rsidRPr="004941A3" w:rsidRDefault="00A565E4"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lastRenderedPageBreak/>
        <w:tab/>
      </w:r>
      <w:r w:rsidR="00D320FE" w:rsidRPr="004941A3">
        <w:rPr>
          <w:rFonts w:ascii="GHEA Grapalat" w:hAnsi="GHEA Grapalat"/>
          <w:sz w:val="24"/>
          <w:szCs w:val="24"/>
          <w:lang w:val="hy-AM"/>
        </w:rPr>
        <w:t>10</w:t>
      </w:r>
      <w:r w:rsidR="005834F6" w:rsidRPr="004941A3">
        <w:rPr>
          <w:rFonts w:ascii="GHEA Grapalat" w:hAnsi="GHEA Grapalat"/>
          <w:sz w:val="24"/>
          <w:szCs w:val="24"/>
          <w:lang w:val="hy-AM"/>
        </w:rPr>
        <w:t xml:space="preserve">. </w:t>
      </w:r>
      <w:r w:rsidR="00DC1AC6" w:rsidRPr="00CF1BD2">
        <w:rPr>
          <w:rFonts w:ascii="GHEA Grapalat" w:hAnsi="GHEA Grapalat"/>
          <w:sz w:val="24"/>
          <w:szCs w:val="24"/>
          <w:lang w:val="hy-AM"/>
        </w:rPr>
        <w:t>Հանքային պարարտանյութերը</w:t>
      </w:r>
      <w:r w:rsidR="00A93497" w:rsidRPr="004941A3">
        <w:rPr>
          <w:rFonts w:ascii="GHEA Grapalat" w:hAnsi="GHEA Grapalat"/>
          <w:sz w:val="24"/>
          <w:szCs w:val="24"/>
          <w:lang w:val="hy-AM"/>
        </w:rPr>
        <w:t xml:space="preserve"> </w:t>
      </w:r>
      <w:r w:rsidR="00A7003E" w:rsidRPr="004941A3">
        <w:rPr>
          <w:rFonts w:ascii="GHEA Grapalat" w:hAnsi="GHEA Grapalat"/>
          <w:sz w:val="24"/>
          <w:szCs w:val="24"/>
          <w:lang w:val="hy-AM"/>
        </w:rPr>
        <w:t>պետք է համապատասխանեն</w:t>
      </w:r>
      <w:r w:rsidR="00DC1AC6" w:rsidRPr="00CF1BD2">
        <w:rPr>
          <w:rFonts w:ascii="GHEA Grapalat" w:hAnsi="GHEA Grapalat"/>
          <w:sz w:val="24"/>
          <w:szCs w:val="24"/>
          <w:lang w:val="hy-AM"/>
        </w:rPr>
        <w:t xml:space="preserve"> </w:t>
      </w:r>
      <w:r w:rsidR="00A93497" w:rsidRPr="004941A3">
        <w:rPr>
          <w:rFonts w:ascii="GHEA Grapalat" w:hAnsi="GHEA Grapalat"/>
          <w:sz w:val="24"/>
          <w:szCs w:val="24"/>
          <w:lang w:val="hy-AM"/>
        </w:rPr>
        <w:t>անվտանգության</w:t>
      </w:r>
      <w:r w:rsidR="00DC1AC6" w:rsidRPr="00CF1BD2">
        <w:rPr>
          <w:rFonts w:ascii="GHEA Grapalat" w:hAnsi="GHEA Grapalat"/>
          <w:sz w:val="24"/>
          <w:szCs w:val="24"/>
          <w:lang w:val="hy-AM"/>
        </w:rPr>
        <w:t xml:space="preserve"> բոլոր պահանջներին</w:t>
      </w:r>
      <w:r w:rsidR="00404D1A" w:rsidRPr="004941A3">
        <w:rPr>
          <w:rFonts w:ascii="GHEA Grapalat" w:hAnsi="GHEA Grapalat"/>
          <w:sz w:val="24"/>
          <w:szCs w:val="24"/>
          <w:lang w:val="hy-AM"/>
        </w:rPr>
        <w:t>:</w:t>
      </w:r>
    </w:p>
    <w:p w:rsidR="00DC1AC6" w:rsidRPr="004941A3" w:rsidRDefault="005834F6"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tab/>
      </w:r>
      <w:r w:rsidR="00D320FE" w:rsidRPr="004941A3">
        <w:rPr>
          <w:rFonts w:ascii="GHEA Grapalat" w:hAnsi="GHEA Grapalat"/>
          <w:sz w:val="24"/>
          <w:szCs w:val="24"/>
          <w:lang w:val="hy-AM"/>
        </w:rPr>
        <w:t>11</w:t>
      </w:r>
      <w:r w:rsidRPr="00CF1BD2">
        <w:rPr>
          <w:rFonts w:ascii="GHEA Grapalat" w:hAnsi="GHEA Grapalat"/>
          <w:sz w:val="24"/>
          <w:szCs w:val="24"/>
          <w:lang w:val="hy-AM"/>
        </w:rPr>
        <w:t>.</w:t>
      </w:r>
      <w:r w:rsidR="00DC1AC6" w:rsidRPr="00CF1BD2">
        <w:rPr>
          <w:rFonts w:ascii="GHEA Grapalat" w:hAnsi="GHEA Grapalat"/>
          <w:sz w:val="24"/>
          <w:szCs w:val="24"/>
          <w:lang w:val="hy-AM"/>
        </w:rPr>
        <w:t xml:space="preserve"> Հայաստանի Հանրապետության տարածքում շրջանառվող հանքային պարարտանյութերը պետք է համապատասխանեն </w:t>
      </w:r>
      <w:r w:rsidR="004B57A2" w:rsidRPr="00CF1BD2">
        <w:rPr>
          <w:rFonts w:ascii="GHEA Grapalat" w:hAnsi="GHEA Grapalat"/>
          <w:sz w:val="24"/>
          <w:szCs w:val="24"/>
          <w:lang w:val="hy-AM"/>
        </w:rPr>
        <w:t xml:space="preserve">քիմիական </w:t>
      </w:r>
      <w:r w:rsidR="00DC1AC6" w:rsidRPr="00CF1BD2">
        <w:rPr>
          <w:rFonts w:ascii="GHEA Grapalat" w:hAnsi="GHEA Grapalat"/>
          <w:sz w:val="24"/>
          <w:szCs w:val="24"/>
          <w:lang w:val="hy-AM"/>
        </w:rPr>
        <w:t xml:space="preserve">և </w:t>
      </w:r>
      <w:r w:rsidR="004B57A2" w:rsidRPr="00CF1BD2">
        <w:rPr>
          <w:rFonts w:ascii="GHEA Grapalat" w:hAnsi="GHEA Grapalat"/>
          <w:sz w:val="24"/>
          <w:szCs w:val="24"/>
          <w:lang w:val="hy-AM"/>
        </w:rPr>
        <w:t xml:space="preserve">ճառագայթահարման </w:t>
      </w:r>
      <w:r w:rsidR="00DC1AC6" w:rsidRPr="00CF1BD2">
        <w:rPr>
          <w:rFonts w:ascii="GHEA Grapalat" w:hAnsi="GHEA Grapalat"/>
          <w:sz w:val="24"/>
          <w:szCs w:val="24"/>
          <w:lang w:val="hy-AM"/>
        </w:rPr>
        <w:t>անվտանգության չափանիշներին</w:t>
      </w:r>
      <w:r w:rsidR="00C07C1E" w:rsidRPr="004941A3">
        <w:rPr>
          <w:rFonts w:ascii="GHEA Grapalat" w:hAnsi="GHEA Grapalat"/>
          <w:sz w:val="24"/>
          <w:szCs w:val="24"/>
          <w:lang w:val="hy-AM"/>
        </w:rPr>
        <w:t>՝ համաձայն Ձև 1-ի:</w:t>
      </w:r>
    </w:p>
    <w:p w:rsidR="00C07C1E" w:rsidRPr="004941A3" w:rsidRDefault="00C07C1E" w:rsidP="00C80501">
      <w:pPr>
        <w:spacing w:after="0" w:line="360" w:lineRule="auto"/>
        <w:jc w:val="right"/>
        <w:rPr>
          <w:rFonts w:ascii="GHEA Grapalat" w:hAnsi="GHEA Grapalat"/>
          <w:sz w:val="24"/>
          <w:szCs w:val="24"/>
          <w:lang w:val="hy-AM"/>
        </w:rPr>
      </w:pPr>
      <w:r w:rsidRPr="004941A3">
        <w:rPr>
          <w:rFonts w:ascii="GHEA Grapalat" w:hAnsi="GHEA Grapalat"/>
          <w:sz w:val="24"/>
          <w:szCs w:val="24"/>
          <w:lang w:val="hy-AM"/>
        </w:rPr>
        <w:t>Ձև 1</w:t>
      </w:r>
    </w:p>
    <w:p w:rsidR="00AF3EAE" w:rsidRPr="004941A3" w:rsidRDefault="00AF3EAE" w:rsidP="00C80501">
      <w:pPr>
        <w:shd w:val="clear" w:color="auto" w:fill="FFFFFF"/>
        <w:spacing w:line="360" w:lineRule="auto"/>
        <w:jc w:val="center"/>
        <w:rPr>
          <w:rFonts w:ascii="GHEA Grapalat" w:eastAsia="Times New Roman" w:hAnsi="GHEA Grapalat" w:cs="Times New Roman"/>
          <w:b/>
          <w:spacing w:val="9"/>
          <w:sz w:val="24"/>
          <w:szCs w:val="24"/>
          <w:lang w:val="hy-AM"/>
        </w:rPr>
      </w:pPr>
      <w:r w:rsidRPr="004941A3">
        <w:rPr>
          <w:rFonts w:ascii="GHEA Grapalat" w:eastAsia="Times New Roman" w:hAnsi="GHEA Grapalat" w:cs="Sylfaen"/>
          <w:b/>
          <w:spacing w:val="9"/>
          <w:sz w:val="24"/>
          <w:szCs w:val="24"/>
          <w:lang w:val="hy-AM"/>
        </w:rPr>
        <w:t>Հանքային</w:t>
      </w:r>
      <w:r w:rsidRPr="004941A3">
        <w:rPr>
          <w:rFonts w:ascii="GHEA Grapalat" w:eastAsia="Times New Roman" w:hAnsi="GHEA Grapalat" w:cs="Times New Roman"/>
          <w:b/>
          <w:spacing w:val="9"/>
          <w:sz w:val="24"/>
          <w:szCs w:val="24"/>
          <w:lang w:val="hy-AM"/>
        </w:rPr>
        <w:t xml:space="preserve"> </w:t>
      </w:r>
      <w:r w:rsidRPr="004941A3">
        <w:rPr>
          <w:rFonts w:ascii="GHEA Grapalat" w:eastAsia="Times New Roman" w:hAnsi="GHEA Grapalat" w:cs="Sylfaen"/>
          <w:b/>
          <w:spacing w:val="9"/>
          <w:sz w:val="24"/>
          <w:szCs w:val="24"/>
          <w:lang w:val="hy-AM"/>
        </w:rPr>
        <w:t>պարարտանյութերի</w:t>
      </w:r>
      <w:r w:rsidRPr="004941A3">
        <w:rPr>
          <w:rFonts w:ascii="GHEA Grapalat" w:eastAsia="Times New Roman" w:hAnsi="GHEA Grapalat" w:cs="Times New Roman"/>
          <w:b/>
          <w:spacing w:val="9"/>
          <w:sz w:val="24"/>
          <w:szCs w:val="24"/>
          <w:lang w:val="hy-AM"/>
        </w:rPr>
        <w:t xml:space="preserve"> </w:t>
      </w:r>
      <w:r w:rsidRPr="004941A3">
        <w:rPr>
          <w:rFonts w:ascii="GHEA Grapalat" w:eastAsia="Times New Roman" w:hAnsi="GHEA Grapalat" w:cs="Sylfaen"/>
          <w:b/>
          <w:spacing w:val="9"/>
          <w:sz w:val="24"/>
          <w:szCs w:val="24"/>
          <w:lang w:val="hy-AM"/>
        </w:rPr>
        <w:t>քիմիական</w:t>
      </w:r>
      <w:r w:rsidRPr="004941A3">
        <w:rPr>
          <w:rFonts w:ascii="GHEA Grapalat" w:eastAsia="Times New Roman" w:hAnsi="GHEA Grapalat" w:cs="Times New Roman"/>
          <w:b/>
          <w:spacing w:val="9"/>
          <w:sz w:val="24"/>
          <w:szCs w:val="24"/>
          <w:lang w:val="hy-AM"/>
        </w:rPr>
        <w:t xml:space="preserve"> </w:t>
      </w:r>
      <w:r w:rsidRPr="004941A3">
        <w:rPr>
          <w:rFonts w:ascii="GHEA Grapalat" w:eastAsia="Times New Roman" w:hAnsi="GHEA Grapalat" w:cs="Sylfaen"/>
          <w:b/>
          <w:spacing w:val="9"/>
          <w:sz w:val="24"/>
          <w:szCs w:val="24"/>
          <w:lang w:val="hy-AM"/>
        </w:rPr>
        <w:t>անվտանգության</w:t>
      </w:r>
      <w:r w:rsidRPr="004941A3">
        <w:rPr>
          <w:rFonts w:ascii="GHEA Grapalat" w:eastAsia="Times New Roman" w:hAnsi="GHEA Grapalat" w:cs="Times New Roman"/>
          <w:b/>
          <w:spacing w:val="9"/>
          <w:sz w:val="24"/>
          <w:szCs w:val="24"/>
          <w:lang w:val="hy-AM"/>
        </w:rPr>
        <w:t xml:space="preserve"> </w:t>
      </w:r>
      <w:r w:rsidRPr="004941A3">
        <w:rPr>
          <w:rFonts w:ascii="GHEA Grapalat" w:eastAsia="Times New Roman" w:hAnsi="GHEA Grapalat" w:cs="Sylfaen"/>
          <w:b/>
          <w:spacing w:val="9"/>
          <w:sz w:val="24"/>
          <w:szCs w:val="24"/>
          <w:lang w:val="hy-AM"/>
        </w:rPr>
        <w:t>չափաքանակներ</w:t>
      </w:r>
      <w:r w:rsidRPr="004941A3">
        <w:rPr>
          <w:rFonts w:ascii="GHEA Grapalat" w:eastAsia="Times New Roman" w:hAnsi="GHEA Grapalat" w:cs="Times New Roman"/>
          <w:b/>
          <w:spacing w:val="9"/>
          <w:sz w:val="24"/>
          <w:szCs w:val="24"/>
          <w:lang w:val="hy-AM"/>
        </w:rPr>
        <w:t>.</w:t>
      </w:r>
    </w:p>
    <w:tbl>
      <w:tblPr>
        <w:tblW w:w="11070" w:type="dxa"/>
        <w:tblInd w:w="-802"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540"/>
        <w:gridCol w:w="5130"/>
        <w:gridCol w:w="5400"/>
      </w:tblGrid>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 հ/հ</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hAnsi="GHEA Grapalat" w:cs="Sylfaen"/>
                <w:sz w:val="24"/>
                <w:szCs w:val="24"/>
              </w:rPr>
              <w:t>Քիմիական</w:t>
            </w:r>
            <w:r w:rsidRPr="00CF1BD2">
              <w:rPr>
                <w:rFonts w:ascii="GHEA Grapalat" w:hAnsi="GHEA Grapalat"/>
                <w:sz w:val="24"/>
                <w:szCs w:val="24"/>
              </w:rPr>
              <w:t xml:space="preserve"> </w:t>
            </w:r>
            <w:r w:rsidRPr="00CF1BD2">
              <w:rPr>
                <w:rFonts w:ascii="GHEA Grapalat" w:hAnsi="GHEA Grapalat" w:cs="Sylfaen"/>
                <w:sz w:val="24"/>
                <w:szCs w:val="24"/>
              </w:rPr>
              <w:t>անվտանգության</w:t>
            </w:r>
            <w:r w:rsidRPr="00CF1BD2">
              <w:rPr>
                <w:rFonts w:ascii="GHEA Grapalat" w:hAnsi="GHEA Grapalat"/>
                <w:sz w:val="24"/>
                <w:szCs w:val="24"/>
              </w:rPr>
              <w:t xml:space="preserve"> </w:t>
            </w:r>
            <w:r w:rsidRPr="00CF1BD2">
              <w:rPr>
                <w:rFonts w:ascii="GHEA Grapalat" w:hAnsi="GHEA Grapalat" w:cs="Sylfaen"/>
                <w:sz w:val="24"/>
                <w:szCs w:val="24"/>
              </w:rPr>
              <w:t>չափաքանակներ</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Sylfaen"/>
                <w:b/>
                <w:bCs/>
                <w:spacing w:val="9"/>
                <w:sz w:val="24"/>
                <w:szCs w:val="24"/>
              </w:rPr>
              <w:t>ցուցանիշները</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Ներծծվող 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զանգվածայինբաժին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ազոտ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ֆոսֆոր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կալիում</w:t>
            </w:r>
            <w:r w:rsidRPr="00CF1BD2">
              <w:rPr>
                <w:rFonts w:ascii="GHEA Grapalat" w:eastAsia="Times New Roman" w:hAnsi="GHEA Grapalat" w:cs="Times New Roman"/>
                <w:spacing w:val="9"/>
                <w:sz w:val="24"/>
                <w:szCs w:val="24"/>
              </w:rPr>
              <w:t>),%</w:t>
            </w:r>
          </w:p>
        </w:tc>
        <w:tc>
          <w:tcPr>
            <w:tcW w:w="5400"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Պետական</w:t>
            </w:r>
            <w:r w:rsidRPr="00CF1BD2">
              <w:rPr>
                <w:rFonts w:ascii="GHEA Grapalat" w:eastAsia="Times New Roman" w:hAnsi="GHEA Grapalat" w:cs="Times New Roman"/>
                <w:spacing w:val="9"/>
                <w:sz w:val="24"/>
                <w:szCs w:val="24"/>
              </w:rPr>
              <w:t xml:space="preserve"> </w:t>
            </w:r>
            <w:r w:rsidRPr="00CF1BD2">
              <w:rPr>
                <w:rFonts w:ascii="Cambria Math" w:eastAsia="Times New Roman" w:hAnsi="Cambria Math" w:cs="Cambria Math"/>
                <w:spacing w:val="9"/>
                <w:sz w:val="24"/>
                <w:szCs w:val="24"/>
              </w:rPr>
              <w:t>​​</w:t>
            </w:r>
            <w:r w:rsidRPr="00CF1BD2">
              <w:rPr>
                <w:rFonts w:ascii="GHEA Grapalat" w:eastAsia="Times New Roman" w:hAnsi="GHEA Grapalat" w:cs="Sylfaen"/>
                <w:spacing w:val="9"/>
                <w:sz w:val="24"/>
                <w:szCs w:val="24"/>
                <w:lang w:val="ru-RU"/>
              </w:rPr>
              <w:t>գրանցման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ընթացքում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համապատասխանի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սահմանված</w:t>
            </w:r>
            <w:r w:rsidRPr="00CF1BD2">
              <w:rPr>
                <w:rFonts w:ascii="GHEA Grapalat" w:eastAsia="Times New Roman" w:hAnsi="GHEA Grapalat" w:cs="Sylfaen"/>
                <w:spacing w:val="9"/>
                <w:sz w:val="24"/>
                <w:szCs w:val="24"/>
              </w:rPr>
              <w:t xml:space="preserve"> արժեքին</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2</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միկրո</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տարրերի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զանգվածային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բաժինը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ցինկ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պղինձ</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մանգան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մոլիբդեն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կոբալտ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երկաթ</w:t>
            </w:r>
            <w:r w:rsidRPr="00CF1BD2">
              <w:rPr>
                <w:rFonts w:ascii="GHEA Grapalat" w:eastAsia="Times New Roman" w:hAnsi="GHEA Grapalat" w:cs="Times New Roman"/>
                <w:spacing w:val="9"/>
                <w:sz w:val="24"/>
                <w:szCs w:val="24"/>
              </w:rPr>
              <w:t>),%</w:t>
            </w:r>
          </w:p>
        </w:tc>
        <w:tc>
          <w:tcPr>
            <w:tcW w:w="5400"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F3EAE" w:rsidRPr="00CF1BD2" w:rsidRDefault="00AF3EAE" w:rsidP="00C80501">
            <w:pPr>
              <w:spacing w:line="360" w:lineRule="auto"/>
              <w:rPr>
                <w:rFonts w:ascii="GHEA Grapalat" w:eastAsia="Times New Roman" w:hAnsi="GHEA Grapalat" w:cs="Times New Roman"/>
                <w:spacing w:val="9"/>
                <w:sz w:val="24"/>
                <w:szCs w:val="24"/>
              </w:rPr>
            </w:pP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3</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Գրանուլոմետրիկ</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բաղադրությունը</w:t>
            </w:r>
          </w:p>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հատիկավոր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փոշ</w:t>
            </w:r>
            <w:r w:rsidRPr="00CF1BD2">
              <w:rPr>
                <w:rFonts w:ascii="GHEA Grapalat" w:eastAsia="Times New Roman" w:hAnsi="GHEA Grapalat" w:cs="Sylfaen"/>
                <w:spacing w:val="9"/>
                <w:sz w:val="24"/>
                <w:szCs w:val="24"/>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Հատուկ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նշվեն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տեխնիկական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փաստաթղթում</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4</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Հատիկների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ստատիկ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ամրություն</w:t>
            </w:r>
            <w:r w:rsidRPr="00CF1BD2">
              <w:rPr>
                <w:rFonts w:ascii="GHEA Grapalat" w:eastAsia="Times New Roman" w:hAnsi="GHEA Grapalat" w:cs="Times New Roman"/>
                <w:spacing w:val="9"/>
                <w:sz w:val="24"/>
                <w:szCs w:val="24"/>
              </w:rPr>
              <w:t>,</w:t>
            </w:r>
          </w:p>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MPa </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1,2 (12) – 30,0 (300)</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5</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Ցրվողականությունը հատիկավոր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փոշ</w:t>
            </w:r>
            <w:r w:rsidRPr="00CF1BD2">
              <w:rPr>
                <w:rFonts w:ascii="GHEA Grapalat" w:eastAsia="Times New Roman" w:hAnsi="GHEA Grapalat" w:cs="Sylfaen"/>
                <w:spacing w:val="9"/>
                <w:sz w:val="24"/>
                <w:szCs w:val="24"/>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100</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6</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Թունավոր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տարրերի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ներառյալ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կապարի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lastRenderedPageBreak/>
              <w:t>մկնդեղի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կադմիումի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կեղտաջրերի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զանգվածային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բաժինը</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lastRenderedPageBreak/>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համապատասխանի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պետական</w:t>
            </w:r>
            <w:r w:rsidRPr="00CF1BD2">
              <w:rPr>
                <w:rFonts w:ascii="GHEA Grapalat" w:eastAsia="Times New Roman" w:hAnsi="GHEA Grapalat" w:cs="Times New Roman"/>
                <w:spacing w:val="9"/>
                <w:sz w:val="24"/>
                <w:szCs w:val="24"/>
              </w:rPr>
              <w:t xml:space="preserve"> </w:t>
            </w:r>
            <w:r w:rsidRPr="00CF1BD2">
              <w:rPr>
                <w:rFonts w:ascii="Cambria Math" w:eastAsia="Times New Roman" w:hAnsi="Cambria Math" w:cs="Cambria Math"/>
                <w:spacing w:val="9"/>
                <w:sz w:val="24"/>
                <w:szCs w:val="24"/>
              </w:rPr>
              <w:t>​​</w:t>
            </w:r>
            <w:r w:rsidRPr="00CF1BD2">
              <w:rPr>
                <w:rFonts w:ascii="GHEA Grapalat" w:eastAsia="Times New Roman" w:hAnsi="GHEA Grapalat" w:cs="Sylfaen"/>
                <w:spacing w:val="9"/>
                <w:sz w:val="24"/>
                <w:szCs w:val="24"/>
                <w:lang w:val="ru-RU"/>
              </w:rPr>
              <w:lastRenderedPageBreak/>
              <w:t>գրանցման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ընթացքում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սահմանված ցուցանիշներին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Թունավոր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տարրերի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զանգվածային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չափաբաժինը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պետք է տրվի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տեխնիկական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փաստաթղթում</w:t>
            </w:r>
            <w:r w:rsidRPr="00CF1BD2">
              <w:rPr>
                <w:rFonts w:ascii="GHEA Grapalat" w:eastAsia="Times New Roman" w:hAnsi="GHEA Grapalat" w:cs="Times New Roman"/>
                <w:spacing w:val="9"/>
                <w:sz w:val="24"/>
                <w:szCs w:val="24"/>
              </w:rPr>
              <w:t>` նախատեսված</w:t>
            </w:r>
            <w:r w:rsidRPr="00CF1BD2">
              <w:rPr>
                <w:rFonts w:ascii="GHEA Grapalat" w:eastAsia="Times New Roman" w:hAnsi="GHEA Grapalat" w:cs="Sylfaen"/>
                <w:spacing w:val="9"/>
                <w:sz w:val="24"/>
                <w:szCs w:val="24"/>
              </w:rPr>
              <w:t xml:space="preserve"> տվյալ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7</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ամոնիումի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նիտրատի</w:t>
            </w:r>
            <w:r w:rsidRPr="00CF1BD2">
              <w:rPr>
                <w:rFonts w:ascii="GHEA Grapalat" w:eastAsia="Times New Roman" w:hAnsi="GHEA Grapalat" w:cs="Times New Roman"/>
                <w:spacing w:val="9"/>
                <w:sz w:val="24"/>
                <w:szCs w:val="24"/>
              </w:rPr>
              <w:t xml:space="preserve"> 10% </w:t>
            </w:r>
            <w:r w:rsidRPr="00CF1BD2">
              <w:rPr>
                <w:rFonts w:ascii="GHEA Grapalat" w:eastAsia="Times New Roman" w:hAnsi="GHEA Grapalat" w:cs="Sylfaen"/>
                <w:spacing w:val="9"/>
                <w:sz w:val="24"/>
                <w:szCs w:val="24"/>
                <w:lang w:val="ru-RU"/>
              </w:rPr>
              <w:t>զանգվածային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չափաբաժնով</w:t>
            </w:r>
            <w:r w:rsidRPr="00CF1BD2">
              <w:rPr>
                <w:rFonts w:ascii="GHEA Grapalat" w:eastAsia="Times New Roman" w:hAnsi="GHEA Grapalat" w:cs="Times New Roman"/>
                <w:spacing w:val="9"/>
                <w:sz w:val="24"/>
                <w:szCs w:val="24"/>
              </w:rPr>
              <w:t xml:space="preserve"> ջ</w:t>
            </w:r>
            <w:r w:rsidRPr="00CF1BD2">
              <w:rPr>
                <w:rFonts w:ascii="GHEA Grapalat" w:eastAsia="Times New Roman" w:hAnsi="GHEA Grapalat" w:cs="Sylfaen"/>
                <w:spacing w:val="9"/>
                <w:sz w:val="24"/>
                <w:szCs w:val="24"/>
                <w:lang w:val="ru-RU"/>
              </w:rPr>
              <w:t>րային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լուծույթի</w:t>
            </w:r>
            <w:r w:rsidRPr="00CF1BD2">
              <w:rPr>
                <w:rFonts w:ascii="GHEA Grapalat" w:eastAsia="Times New Roman" w:hAnsi="GHEA Grapalat" w:cs="Times New Roman"/>
                <w:spacing w:val="9"/>
                <w:sz w:val="24"/>
                <w:szCs w:val="24"/>
              </w:rPr>
              <w:t xml:space="preserve"> pH</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ոչ պակաս 5,0</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8</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Ամոնիումի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նիտրատի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ծակոտկենությունը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յուղ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պահելու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ունակություն</w:t>
            </w:r>
            <w:r w:rsidRPr="00CF1BD2">
              <w:rPr>
                <w:rFonts w:ascii="GHEA Grapalat" w:eastAsia="Times New Roman" w:hAnsi="GHEA Grapalat" w:cs="Times New Roman"/>
                <w:spacing w:val="9"/>
                <w:sz w:val="24"/>
                <w:szCs w:val="24"/>
              </w:rPr>
              <w:t>) 25-50</w:t>
            </w:r>
            <w:r w:rsidRPr="00CF1BD2">
              <w:rPr>
                <w:rFonts w:ascii="GHEA Grapalat" w:eastAsia="Times New Roman" w:hAnsi="GHEA Grapalat" w:cs="Times New Roman"/>
                <w:spacing w:val="9"/>
                <w:sz w:val="24"/>
                <w:szCs w:val="24"/>
                <w:vertAlign w:val="superscript"/>
              </w:rPr>
              <w:t>0</w:t>
            </w:r>
            <w:r w:rsidRPr="00CF1BD2">
              <w:rPr>
                <w:rFonts w:ascii="GHEA Grapalat" w:eastAsia="Times New Roman" w:hAnsi="GHEA Grapalat" w:cs="Times New Roman"/>
                <w:spacing w:val="9"/>
                <w:sz w:val="24"/>
                <w:szCs w:val="24"/>
              </w:rPr>
              <w:t xml:space="preserve">C </w:t>
            </w:r>
            <w:r w:rsidRPr="00CF1BD2">
              <w:rPr>
                <w:rFonts w:ascii="GHEA Grapalat" w:eastAsia="Times New Roman" w:hAnsi="GHEA Grapalat" w:cs="Sylfaen"/>
                <w:spacing w:val="9"/>
                <w:sz w:val="24"/>
                <w:szCs w:val="24"/>
                <w:lang w:val="ru-RU"/>
              </w:rPr>
              <w:t>ջերմաստիճանում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ավելին</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4</w:t>
            </w:r>
          </w:p>
        </w:tc>
      </w:tr>
      <w:tr w:rsidR="00CF1BD2" w:rsidRPr="00CF1BD2" w:rsidTr="0090446B">
        <w:tc>
          <w:tcPr>
            <w:tcW w:w="54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9.</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Դյուրավառ</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պարունակությունը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ամոնիումի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նիտրատում</w:t>
            </w:r>
            <w:r w:rsidRPr="00CF1BD2">
              <w:rPr>
                <w:rFonts w:ascii="GHEA Grapalat" w:eastAsia="Times New Roman" w:hAnsi="GHEA Grapalat" w:cs="Times New Roman"/>
                <w:spacing w:val="9"/>
                <w:sz w:val="24"/>
                <w:szCs w:val="24"/>
              </w:rPr>
              <w:t>.</w:t>
            </w:r>
          </w:p>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որոնք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պարունակում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առնվազն</w:t>
            </w:r>
            <w:r w:rsidRPr="00CF1BD2">
              <w:rPr>
                <w:rFonts w:ascii="GHEA Grapalat" w:eastAsia="Times New Roman" w:hAnsi="GHEA Grapalat" w:cs="Times New Roman"/>
                <w:spacing w:val="9"/>
                <w:sz w:val="24"/>
                <w:szCs w:val="24"/>
              </w:rPr>
              <w:t xml:space="preserve"> 31,5% </w:t>
            </w:r>
            <w:r w:rsidRPr="00CF1BD2">
              <w:rPr>
                <w:rFonts w:ascii="GHEA Grapalat" w:eastAsia="Times New Roman" w:hAnsi="GHEA Grapalat" w:cs="Sylfaen"/>
                <w:spacing w:val="9"/>
                <w:sz w:val="24"/>
                <w:szCs w:val="24"/>
                <w:lang w:val="ru-RU"/>
              </w:rPr>
              <w:t>ազոտ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ըստ </w:t>
            </w:r>
            <w:r w:rsidRPr="00CF1BD2">
              <w:rPr>
                <w:rFonts w:ascii="GHEA Grapalat" w:eastAsia="Times New Roman" w:hAnsi="GHEA Grapalat" w:cs="Sylfaen"/>
                <w:spacing w:val="9"/>
                <w:sz w:val="24"/>
                <w:szCs w:val="24"/>
                <w:lang w:val="ru-RU"/>
              </w:rPr>
              <w:t>զանգվածայի</w:t>
            </w:r>
            <w:r w:rsidRPr="00CF1BD2">
              <w:rPr>
                <w:rFonts w:ascii="GHEA Grapalat" w:eastAsia="Times New Roman" w:hAnsi="GHEA Grapalat" w:cs="Times New Roman"/>
                <w:spacing w:val="9"/>
                <w:sz w:val="24"/>
                <w:szCs w:val="24"/>
              </w:rPr>
              <w:t xml:space="preserve"> ,% </w:t>
            </w:r>
            <w:r w:rsidRPr="00CF1BD2">
              <w:rPr>
                <w:rFonts w:ascii="GHEA Grapalat" w:eastAsia="Times New Roman" w:hAnsi="GHEA Grapalat" w:cs="Sylfaen"/>
                <w:spacing w:val="9"/>
                <w:sz w:val="24"/>
                <w:szCs w:val="24"/>
                <w:lang w:val="ru-RU"/>
              </w:rPr>
              <w:t>ոչ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ավելին</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0,2</w:t>
            </w:r>
          </w:p>
        </w:tc>
      </w:tr>
      <w:tr w:rsidR="00CF1BD2" w:rsidRPr="00CF1BD2" w:rsidTr="0090446B">
        <w:trPr>
          <w:trHeight w:val="318"/>
        </w:trPr>
        <w:tc>
          <w:tcPr>
            <w:tcW w:w="540"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10.</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ազոտ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պարունակող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`28-</w:t>
            </w:r>
            <w:r w:rsidRPr="00CF1BD2">
              <w:rPr>
                <w:rFonts w:ascii="GHEA Grapalat" w:eastAsia="Times New Roman" w:hAnsi="GHEA Grapalat" w:cs="Sylfaen"/>
                <w:spacing w:val="9"/>
                <w:sz w:val="24"/>
                <w:szCs w:val="24"/>
                <w:lang w:val="ru-RU"/>
              </w:rPr>
              <w:t>ից</w:t>
            </w:r>
            <w:r w:rsidRPr="00CF1BD2">
              <w:rPr>
                <w:rFonts w:ascii="GHEA Grapalat" w:eastAsia="Times New Roman" w:hAnsi="GHEA Grapalat" w:cs="Times New Roman"/>
                <w:spacing w:val="9"/>
                <w:sz w:val="24"/>
                <w:szCs w:val="24"/>
              </w:rPr>
              <w:t xml:space="preserve"> 31.5% ըստ </w:t>
            </w:r>
            <w:r w:rsidRPr="00CF1BD2">
              <w:rPr>
                <w:rFonts w:ascii="GHEA Grapalat" w:eastAsia="Times New Roman" w:hAnsi="GHEA Grapalat" w:cs="Sylfaen"/>
                <w:spacing w:val="9"/>
                <w:sz w:val="24"/>
                <w:szCs w:val="24"/>
                <w:lang w:val="ru-RU"/>
              </w:rPr>
              <w:t>քաշ</w:t>
            </w:r>
            <w:r w:rsidRPr="00CF1BD2">
              <w:rPr>
                <w:rFonts w:ascii="GHEA Grapalat" w:eastAsia="Times New Roman" w:hAnsi="GHEA Grapalat" w:cs="Sylfaen"/>
                <w:spacing w:val="9"/>
                <w:sz w:val="24"/>
                <w:szCs w:val="24"/>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ավելին</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0,4</w:t>
            </w:r>
          </w:p>
        </w:tc>
      </w:tr>
      <w:tr w:rsidR="00CF1BD2" w:rsidRPr="00CF1BD2" w:rsidTr="0090446B">
        <w:tc>
          <w:tcPr>
            <w:tcW w:w="540"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F3EAE" w:rsidRPr="00CF1BD2" w:rsidRDefault="00AF3EAE" w:rsidP="00C80501">
            <w:pPr>
              <w:spacing w:line="360" w:lineRule="auto"/>
              <w:rPr>
                <w:rFonts w:ascii="GHEA Grapalat" w:eastAsia="Times New Roman" w:hAnsi="GHEA Grapalat" w:cs="Times New Roman"/>
                <w:spacing w:val="9"/>
                <w:sz w:val="24"/>
                <w:szCs w:val="24"/>
              </w:rPr>
            </w:pP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քլորի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զանգվածային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բաժինը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ամոնիումի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նիտրատում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ավելին</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0,02</w:t>
            </w:r>
          </w:p>
        </w:tc>
      </w:tr>
      <w:tr w:rsidR="00CF1BD2" w:rsidRPr="00CF1BD2" w:rsidTr="0090446B">
        <w:tc>
          <w:tcPr>
            <w:tcW w:w="540"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F3EAE" w:rsidRPr="00CF1BD2" w:rsidRDefault="00AF3EAE" w:rsidP="00C80501">
            <w:pPr>
              <w:spacing w:line="360" w:lineRule="auto"/>
              <w:rPr>
                <w:rFonts w:ascii="GHEA Grapalat" w:eastAsia="Times New Roman" w:hAnsi="GHEA Grapalat" w:cs="Times New Roman"/>
                <w:spacing w:val="9"/>
                <w:sz w:val="24"/>
                <w:szCs w:val="24"/>
              </w:rPr>
            </w:pP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պղնձի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պարունակությունը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ամոնիումի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lastRenderedPageBreak/>
              <w:t>նիտրատում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ավելին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մգ</w:t>
            </w:r>
            <w:r w:rsidRPr="00CF1BD2">
              <w:rPr>
                <w:rFonts w:ascii="GHEA Grapalat" w:eastAsia="Times New Roman" w:hAnsi="GHEA Grapalat" w:cs="Times New Roman"/>
                <w:spacing w:val="9"/>
                <w:sz w:val="24"/>
                <w:szCs w:val="24"/>
              </w:rPr>
              <w:t xml:space="preserve"> / </w:t>
            </w:r>
            <w:r w:rsidRPr="00CF1BD2">
              <w:rPr>
                <w:rFonts w:ascii="GHEA Grapalat" w:eastAsia="Times New Roman" w:hAnsi="GHEA Grapalat" w:cs="Sylfaen"/>
                <w:spacing w:val="9"/>
                <w:sz w:val="24"/>
                <w:szCs w:val="24"/>
                <w:lang w:val="ru-RU"/>
              </w:rPr>
              <w:t>կգ</w:t>
            </w: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lastRenderedPageBreak/>
              <w:t> </w:t>
            </w:r>
          </w:p>
          <w:p w:rsidR="00AF3EAE" w:rsidRPr="00CF1BD2" w:rsidRDefault="00AF3EAE" w:rsidP="00C80501">
            <w:pPr>
              <w:spacing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10</w:t>
            </w:r>
          </w:p>
        </w:tc>
      </w:tr>
      <w:tr w:rsidR="00CF1BD2" w:rsidRPr="00CF1BD2" w:rsidTr="0090446B">
        <w:tc>
          <w:tcPr>
            <w:tcW w:w="540"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F3EAE" w:rsidRPr="00CF1BD2" w:rsidRDefault="00AF3EAE" w:rsidP="00C80501">
            <w:pPr>
              <w:spacing w:line="360" w:lineRule="auto"/>
              <w:rPr>
                <w:rFonts w:ascii="GHEA Grapalat" w:eastAsia="Times New Roman" w:hAnsi="GHEA Grapalat" w:cs="Times New Roman"/>
                <w:spacing w:val="9"/>
                <w:sz w:val="24"/>
                <w:szCs w:val="24"/>
              </w:rPr>
            </w:pP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both"/>
              <w:rPr>
                <w:rFonts w:ascii="GHEA Grapalat" w:eastAsia="Times New Roman" w:hAnsi="GHEA Grapalat" w:cs="Times New Roman"/>
                <w:spacing w:val="9"/>
                <w:sz w:val="24"/>
                <w:szCs w:val="24"/>
              </w:rPr>
            </w:pPr>
          </w:p>
        </w:tc>
        <w:tc>
          <w:tcPr>
            <w:tcW w:w="5400" w:type="dxa"/>
            <w:tcBorders>
              <w:top w:val="outset" w:sz="6" w:space="0" w:color="auto"/>
              <w:left w:val="outset" w:sz="6" w:space="0" w:color="auto"/>
              <w:bottom w:val="outset" w:sz="6" w:space="0" w:color="auto"/>
              <w:right w:val="outset" w:sz="6" w:space="0" w:color="auto"/>
            </w:tcBorders>
            <w:shd w:val="clear" w:color="auto" w:fill="auto"/>
            <w:hideMark/>
          </w:tcPr>
          <w:p w:rsidR="00AF3EAE" w:rsidRPr="00CF1BD2" w:rsidRDefault="00AF3EAE" w:rsidP="00C80501">
            <w:pPr>
              <w:spacing w:line="360" w:lineRule="auto"/>
              <w:jc w:val="center"/>
              <w:rPr>
                <w:rFonts w:ascii="GHEA Grapalat" w:eastAsia="Times New Roman" w:hAnsi="GHEA Grapalat" w:cs="Times New Roman"/>
                <w:spacing w:val="9"/>
                <w:sz w:val="24"/>
                <w:szCs w:val="24"/>
              </w:rPr>
            </w:pPr>
          </w:p>
        </w:tc>
      </w:tr>
    </w:tbl>
    <w:p w:rsidR="00343865" w:rsidRPr="00CF1BD2" w:rsidRDefault="00343865" w:rsidP="00C80501">
      <w:pPr>
        <w:spacing w:after="0" w:line="360" w:lineRule="auto"/>
        <w:jc w:val="center"/>
        <w:rPr>
          <w:rFonts w:ascii="GHEA Grapalat" w:hAnsi="GHEA Grapalat"/>
          <w:b/>
          <w:sz w:val="24"/>
          <w:szCs w:val="24"/>
        </w:rPr>
      </w:pPr>
    </w:p>
    <w:p w:rsidR="00343865" w:rsidRPr="00CF1BD2" w:rsidRDefault="00343865" w:rsidP="00C80501">
      <w:pPr>
        <w:spacing w:after="0" w:line="360" w:lineRule="auto"/>
        <w:jc w:val="center"/>
        <w:rPr>
          <w:rFonts w:ascii="GHEA Grapalat" w:hAnsi="GHEA Grapalat"/>
          <w:b/>
          <w:sz w:val="24"/>
          <w:szCs w:val="24"/>
        </w:rPr>
      </w:pPr>
    </w:p>
    <w:p w:rsidR="00BF41FE" w:rsidRPr="00CF1BD2" w:rsidRDefault="00BF41FE" w:rsidP="00C80501">
      <w:pPr>
        <w:spacing w:after="0" w:line="360" w:lineRule="auto"/>
        <w:jc w:val="center"/>
        <w:rPr>
          <w:rFonts w:ascii="GHEA Grapalat" w:hAnsi="GHEA Grapalat"/>
          <w:sz w:val="24"/>
          <w:szCs w:val="24"/>
        </w:rPr>
      </w:pPr>
      <w:r w:rsidRPr="00CF1BD2">
        <w:rPr>
          <w:rFonts w:ascii="GHEA Grapalat" w:hAnsi="GHEA Grapalat"/>
          <w:b/>
          <w:sz w:val="24"/>
          <w:szCs w:val="24"/>
        </w:rPr>
        <w:t>Հանքային պարարտանյութերի ճառագայթային անվտանգության չափաքանակները՝</w:t>
      </w:r>
    </w:p>
    <w:p w:rsidR="0090446B" w:rsidRPr="00CF1BD2" w:rsidRDefault="0090446B" w:rsidP="00C80501">
      <w:pPr>
        <w:spacing w:after="0" w:line="360" w:lineRule="auto"/>
        <w:jc w:val="center"/>
        <w:rPr>
          <w:rFonts w:ascii="GHEA Grapalat" w:hAnsi="GHEA Grapalat"/>
          <w:b/>
          <w:sz w:val="24"/>
          <w:szCs w:val="24"/>
        </w:rPr>
      </w:pPr>
    </w:p>
    <w:tbl>
      <w:tblPr>
        <w:tblW w:w="11040" w:type="dxa"/>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0"/>
      </w:tblGrid>
      <w:tr w:rsidR="00CF1BD2" w:rsidRPr="00CF1BD2" w:rsidTr="00BF41FE">
        <w:trPr>
          <w:trHeight w:val="7365"/>
        </w:trPr>
        <w:tc>
          <w:tcPr>
            <w:tcW w:w="11040" w:type="dxa"/>
          </w:tcPr>
          <w:p w:rsidR="0090446B" w:rsidRPr="00CF1BD2" w:rsidRDefault="0090446B" w:rsidP="00C80501">
            <w:pPr>
              <w:spacing w:after="0" w:line="360" w:lineRule="auto"/>
              <w:ind w:left="672" w:firstLine="810"/>
              <w:jc w:val="both"/>
              <w:rPr>
                <w:rFonts w:ascii="GHEA Grapalat" w:hAnsi="GHEA Grapalat"/>
                <w:sz w:val="24"/>
                <w:szCs w:val="24"/>
              </w:rPr>
            </w:pPr>
            <w:r w:rsidRPr="00CF1BD2">
              <w:rPr>
                <w:rFonts w:ascii="GHEA Grapalat" w:hAnsi="GHEA Grapalat"/>
                <w:sz w:val="24"/>
                <w:szCs w:val="24"/>
              </w:rPr>
              <w:t xml:space="preserve">1. </w:t>
            </w:r>
            <w:proofErr w:type="gramStart"/>
            <w:r w:rsidRPr="00CF1BD2">
              <w:rPr>
                <w:rFonts w:ascii="GHEA Grapalat" w:hAnsi="GHEA Grapalat"/>
                <w:sz w:val="24"/>
                <w:szCs w:val="24"/>
              </w:rPr>
              <w:t>ֆոսֆորային</w:t>
            </w:r>
            <w:proofErr w:type="gramEnd"/>
            <w:r w:rsidRPr="00CF1BD2">
              <w:rPr>
                <w:rFonts w:ascii="GHEA Grapalat" w:hAnsi="GHEA Grapalat"/>
                <w:sz w:val="24"/>
                <w:szCs w:val="24"/>
              </w:rPr>
              <w:t xml:space="preserve"> հանքային պարարտանյութերում բնական ճառագայթաակտիվ նուկլիդների տեսակարար ակտիվությունը չպետք է գերազանցի հետևյալ արժեքը.</w:t>
            </w:r>
          </w:p>
          <w:p w:rsidR="0090446B" w:rsidRPr="00CF1BD2" w:rsidRDefault="0090446B" w:rsidP="00C80501">
            <w:pPr>
              <w:spacing w:after="0" w:line="360" w:lineRule="auto"/>
              <w:ind w:left="672" w:firstLine="810"/>
              <w:jc w:val="both"/>
              <w:rPr>
                <w:rFonts w:ascii="GHEA Grapalat" w:hAnsi="GHEA Grapalat"/>
                <w:sz w:val="24"/>
                <w:szCs w:val="24"/>
              </w:rPr>
            </w:pPr>
          </w:p>
          <w:p w:rsidR="0090446B" w:rsidRPr="00CF1BD2" w:rsidRDefault="0090446B" w:rsidP="00C80501">
            <w:pPr>
              <w:spacing w:after="0" w:line="360" w:lineRule="auto"/>
              <w:ind w:left="672" w:firstLine="810"/>
              <w:jc w:val="center"/>
              <w:rPr>
                <w:rFonts w:ascii="GHEA Grapalat" w:hAnsi="GHEA Grapalat"/>
                <w:b/>
                <w:sz w:val="24"/>
                <w:szCs w:val="24"/>
              </w:rPr>
            </w:pPr>
            <w:r w:rsidRPr="00CF1BD2">
              <w:rPr>
                <w:rFonts w:ascii="GHEA Grapalat" w:hAnsi="GHEA Grapalat"/>
                <w:b/>
                <w:sz w:val="24"/>
                <w:szCs w:val="24"/>
              </w:rPr>
              <w:t>АU + 1.5 АТh ≤ 1.2 kBq / kg</w:t>
            </w:r>
          </w:p>
          <w:p w:rsidR="0090446B" w:rsidRPr="00CF1BD2" w:rsidRDefault="0090446B" w:rsidP="00C80501">
            <w:pPr>
              <w:spacing w:after="0" w:line="360" w:lineRule="auto"/>
              <w:ind w:left="672" w:firstLine="810"/>
              <w:jc w:val="center"/>
              <w:rPr>
                <w:rFonts w:ascii="GHEA Grapalat" w:hAnsi="GHEA Grapalat"/>
                <w:b/>
                <w:sz w:val="24"/>
                <w:szCs w:val="24"/>
              </w:rPr>
            </w:pPr>
          </w:p>
          <w:p w:rsidR="0090446B" w:rsidRPr="00CF1BD2" w:rsidRDefault="0090446B" w:rsidP="00C80501">
            <w:pPr>
              <w:spacing w:after="0" w:line="360" w:lineRule="auto"/>
              <w:ind w:left="672" w:firstLine="810"/>
              <w:jc w:val="both"/>
              <w:rPr>
                <w:rFonts w:ascii="GHEA Grapalat" w:hAnsi="GHEA Grapalat"/>
                <w:sz w:val="24"/>
                <w:szCs w:val="24"/>
              </w:rPr>
            </w:pPr>
            <w:proofErr w:type="gramStart"/>
            <w:r w:rsidRPr="00CF1BD2">
              <w:rPr>
                <w:rFonts w:ascii="GHEA Grapalat" w:hAnsi="GHEA Grapalat"/>
                <w:sz w:val="24"/>
                <w:szCs w:val="24"/>
              </w:rPr>
              <w:t>որտեղ</w:t>
            </w:r>
            <w:proofErr w:type="gramEnd"/>
            <w:r w:rsidRPr="00CF1BD2">
              <w:rPr>
                <w:rFonts w:ascii="GHEA Grapalat" w:hAnsi="GHEA Grapalat"/>
                <w:sz w:val="24"/>
                <w:szCs w:val="24"/>
              </w:rPr>
              <w:t xml:space="preserve"> АU- ն և АTh- ն ուրանի-238 (ռադիում-226) և թորիում-232 (թորի</w:t>
            </w:r>
            <w:r w:rsidR="00B8078A" w:rsidRPr="00CF1BD2">
              <w:rPr>
                <w:rFonts w:ascii="GHEA Grapalat" w:hAnsi="GHEA Grapalat"/>
                <w:sz w:val="24"/>
                <w:szCs w:val="24"/>
              </w:rPr>
              <w:t>ում</w:t>
            </w:r>
            <w:r w:rsidRPr="00CF1BD2">
              <w:rPr>
                <w:rFonts w:ascii="GHEA Grapalat" w:hAnsi="GHEA Grapalat"/>
                <w:sz w:val="24"/>
                <w:szCs w:val="24"/>
              </w:rPr>
              <w:t>-228) տեսակարար ակտիվությունն  են, որոնք ռադիոակտիվ հավասարակշռության մեջ են, համապատասխանաբար ուրանի և տորիումի մնացած շարքերի հետ.</w:t>
            </w:r>
          </w:p>
          <w:p w:rsidR="0090446B" w:rsidRPr="00CF1BD2" w:rsidRDefault="0090446B" w:rsidP="00C80501">
            <w:pPr>
              <w:spacing w:after="0" w:line="360" w:lineRule="auto"/>
              <w:ind w:left="672" w:firstLine="810"/>
              <w:jc w:val="both"/>
              <w:rPr>
                <w:rFonts w:ascii="GHEA Grapalat" w:hAnsi="GHEA Grapalat"/>
                <w:sz w:val="24"/>
                <w:szCs w:val="24"/>
              </w:rPr>
            </w:pPr>
            <w:r w:rsidRPr="00CF1BD2">
              <w:rPr>
                <w:rFonts w:ascii="GHEA Grapalat" w:hAnsi="GHEA Grapalat"/>
                <w:sz w:val="24"/>
                <w:szCs w:val="24"/>
              </w:rPr>
              <w:t xml:space="preserve">2. </w:t>
            </w:r>
            <w:proofErr w:type="gramStart"/>
            <w:r w:rsidRPr="00CF1BD2">
              <w:rPr>
                <w:rFonts w:ascii="GHEA Grapalat" w:hAnsi="GHEA Grapalat"/>
                <w:sz w:val="24"/>
                <w:szCs w:val="24"/>
              </w:rPr>
              <w:t>հանքային</w:t>
            </w:r>
            <w:proofErr w:type="gramEnd"/>
            <w:r w:rsidRPr="00CF1BD2">
              <w:rPr>
                <w:rFonts w:ascii="GHEA Grapalat" w:hAnsi="GHEA Grapalat"/>
                <w:sz w:val="24"/>
                <w:szCs w:val="24"/>
              </w:rPr>
              <w:t xml:space="preserve"> պարարտանյութերի արտադրության համար հումքում ճառագայթաակտիվ նուկլիդների (ուրանի-238, </w:t>
            </w:r>
            <w:r w:rsidR="00B8078A" w:rsidRPr="00CF1BD2">
              <w:rPr>
                <w:rFonts w:ascii="GHEA Grapalat" w:hAnsi="GHEA Grapalat"/>
                <w:sz w:val="24"/>
                <w:szCs w:val="24"/>
              </w:rPr>
              <w:t>թ</w:t>
            </w:r>
            <w:r w:rsidRPr="00CF1BD2">
              <w:rPr>
                <w:rFonts w:ascii="GHEA Grapalat" w:hAnsi="GHEA Grapalat"/>
                <w:sz w:val="24"/>
                <w:szCs w:val="24"/>
              </w:rPr>
              <w:t>որիում-232) գումարային ալֆա ակտիվությունը չպետք է գերազանցի 10 kBq / kg.</w:t>
            </w:r>
          </w:p>
          <w:p w:rsidR="0090446B" w:rsidRPr="00CF1BD2" w:rsidRDefault="0090446B" w:rsidP="00C80501">
            <w:pPr>
              <w:spacing w:after="0" w:line="360" w:lineRule="auto"/>
              <w:ind w:left="672" w:firstLine="810"/>
              <w:jc w:val="both"/>
              <w:rPr>
                <w:rFonts w:ascii="GHEA Grapalat" w:hAnsi="GHEA Grapalat"/>
                <w:sz w:val="24"/>
                <w:szCs w:val="24"/>
              </w:rPr>
            </w:pPr>
            <w:r w:rsidRPr="00CF1BD2">
              <w:rPr>
                <w:rFonts w:ascii="GHEA Grapalat" w:hAnsi="GHEA Grapalat"/>
                <w:sz w:val="24"/>
                <w:szCs w:val="24"/>
              </w:rPr>
              <w:t xml:space="preserve">3. </w:t>
            </w:r>
            <w:proofErr w:type="gramStart"/>
            <w:r w:rsidRPr="00CF1BD2">
              <w:rPr>
                <w:rFonts w:ascii="GHEA Grapalat" w:hAnsi="GHEA Grapalat"/>
                <w:sz w:val="24"/>
                <w:szCs w:val="24"/>
              </w:rPr>
              <w:t>քիմիական</w:t>
            </w:r>
            <w:proofErr w:type="gramEnd"/>
            <w:r w:rsidRPr="00CF1BD2">
              <w:rPr>
                <w:rFonts w:ascii="GHEA Grapalat" w:hAnsi="GHEA Grapalat"/>
                <w:sz w:val="24"/>
                <w:szCs w:val="24"/>
              </w:rPr>
              <w:t xml:space="preserve"> սինթեզով արտադրվող ազոտական </w:t>
            </w:r>
            <w:r w:rsidRPr="00CF1BD2">
              <w:rPr>
                <w:rFonts w:ascii="Cambria Math" w:hAnsi="Cambria Math" w:cs="Cambria Math"/>
                <w:sz w:val="24"/>
                <w:szCs w:val="24"/>
              </w:rPr>
              <w:t>​​</w:t>
            </w:r>
            <w:r w:rsidRPr="00CF1BD2">
              <w:rPr>
                <w:rFonts w:ascii="GHEA Grapalat" w:hAnsi="GHEA Grapalat"/>
                <w:sz w:val="24"/>
                <w:szCs w:val="24"/>
              </w:rPr>
              <w:t>պարարտանյութերում ճառագայթաակտիվությունը չափագրված  չէ.</w:t>
            </w:r>
          </w:p>
          <w:p w:rsidR="00BF41FE" w:rsidRPr="00CF1BD2" w:rsidRDefault="0090446B" w:rsidP="00C80501">
            <w:pPr>
              <w:spacing w:after="0" w:line="360" w:lineRule="auto"/>
              <w:ind w:left="672" w:firstLine="810"/>
              <w:jc w:val="both"/>
              <w:rPr>
                <w:rFonts w:ascii="GHEA Grapalat" w:hAnsi="GHEA Grapalat"/>
                <w:sz w:val="24"/>
                <w:szCs w:val="24"/>
              </w:rPr>
            </w:pPr>
            <w:r w:rsidRPr="00CF1BD2">
              <w:rPr>
                <w:rFonts w:ascii="GHEA Grapalat" w:hAnsi="GHEA Grapalat"/>
                <w:sz w:val="24"/>
                <w:szCs w:val="24"/>
              </w:rPr>
              <w:t xml:space="preserve">4. հանքային պարարտանյութերում կալիում -40 իզոտոպի թույլատրելի </w:t>
            </w:r>
            <w:r w:rsidR="00BF41FE" w:rsidRPr="00CF1BD2">
              <w:rPr>
                <w:rFonts w:ascii="GHEA Grapalat" w:hAnsi="GHEA Grapalat"/>
                <w:sz w:val="24"/>
                <w:szCs w:val="24"/>
              </w:rPr>
              <w:t>պարունակությունը հաստատված  չէ:</w:t>
            </w:r>
          </w:p>
          <w:p w:rsidR="0090446B" w:rsidRPr="00CF1BD2" w:rsidRDefault="0090446B" w:rsidP="00C80501">
            <w:pPr>
              <w:spacing w:after="0" w:line="360" w:lineRule="auto"/>
              <w:ind w:left="780"/>
              <w:jc w:val="both"/>
              <w:rPr>
                <w:rFonts w:ascii="GHEA Grapalat" w:hAnsi="GHEA Grapalat"/>
                <w:b/>
                <w:sz w:val="24"/>
                <w:szCs w:val="24"/>
              </w:rPr>
            </w:pPr>
          </w:p>
        </w:tc>
      </w:tr>
    </w:tbl>
    <w:p w:rsidR="00AF3EAE" w:rsidRPr="00CF1BD2" w:rsidRDefault="00AF3EAE" w:rsidP="00C80501">
      <w:pPr>
        <w:spacing w:after="0" w:line="360" w:lineRule="auto"/>
        <w:jc w:val="both"/>
        <w:rPr>
          <w:rFonts w:ascii="GHEA Grapalat" w:hAnsi="GHEA Grapalat"/>
          <w:sz w:val="24"/>
          <w:szCs w:val="24"/>
        </w:rPr>
      </w:pPr>
    </w:p>
    <w:p w:rsidR="00DC1AC6" w:rsidRPr="00CF1BD2" w:rsidRDefault="0038217C"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tab/>
      </w:r>
      <w:r w:rsidR="00D320FE" w:rsidRPr="004941A3">
        <w:rPr>
          <w:rFonts w:ascii="GHEA Grapalat" w:hAnsi="GHEA Grapalat"/>
          <w:sz w:val="24"/>
          <w:szCs w:val="24"/>
          <w:lang w:val="hy-AM"/>
        </w:rPr>
        <w:t>12</w:t>
      </w:r>
      <w:r w:rsidR="00DC1AC6" w:rsidRPr="00CF1BD2">
        <w:rPr>
          <w:rFonts w:ascii="GHEA Grapalat" w:hAnsi="GHEA Grapalat"/>
          <w:sz w:val="24"/>
          <w:szCs w:val="24"/>
          <w:lang w:val="hy-AM"/>
        </w:rPr>
        <w:t xml:space="preserve">. Արտադրողը </w:t>
      </w:r>
      <w:r w:rsidR="00ED1D7A" w:rsidRPr="004941A3">
        <w:rPr>
          <w:rFonts w:ascii="GHEA Grapalat" w:hAnsi="GHEA Grapalat"/>
          <w:sz w:val="24"/>
          <w:szCs w:val="24"/>
          <w:lang w:val="hy-AM"/>
        </w:rPr>
        <w:t xml:space="preserve">կամ </w:t>
      </w:r>
      <w:r w:rsidR="00DC1AC6" w:rsidRPr="00CF1BD2">
        <w:rPr>
          <w:rFonts w:ascii="GHEA Grapalat" w:hAnsi="GHEA Grapalat"/>
          <w:sz w:val="24"/>
          <w:szCs w:val="24"/>
          <w:lang w:val="hy-AM"/>
        </w:rPr>
        <w:t>ներմուծողը, հանքային պարարտանյութը շրջանառության մեջ</w:t>
      </w:r>
      <w:r w:rsidR="00A25740" w:rsidRPr="004941A3">
        <w:rPr>
          <w:rFonts w:ascii="GHEA Grapalat" w:hAnsi="GHEA Grapalat"/>
          <w:sz w:val="24"/>
          <w:szCs w:val="24"/>
          <w:lang w:val="hy-AM"/>
        </w:rPr>
        <w:t xml:space="preserve"> դնելով</w:t>
      </w:r>
      <w:r w:rsidR="00DC1AC6" w:rsidRPr="00CF1BD2">
        <w:rPr>
          <w:rFonts w:ascii="GHEA Grapalat" w:hAnsi="GHEA Grapalat"/>
          <w:sz w:val="24"/>
          <w:szCs w:val="24"/>
          <w:lang w:val="hy-AM"/>
        </w:rPr>
        <w:t xml:space="preserve">, մշակում է տվյալ պարարտանյութի անվտանգության </w:t>
      </w:r>
      <w:r w:rsidR="00DC1AC6" w:rsidRPr="00CF1BD2">
        <w:rPr>
          <w:rFonts w:ascii="GHEA Grapalat" w:hAnsi="GHEA Grapalat"/>
          <w:sz w:val="24"/>
          <w:szCs w:val="24"/>
          <w:lang w:val="hy-AM"/>
        </w:rPr>
        <w:lastRenderedPageBreak/>
        <w:t>անձնագիր</w:t>
      </w:r>
      <w:r w:rsidR="004B1D24" w:rsidRPr="004941A3">
        <w:rPr>
          <w:rFonts w:ascii="GHEA Grapalat" w:hAnsi="GHEA Grapalat"/>
          <w:sz w:val="24"/>
          <w:szCs w:val="24"/>
          <w:lang w:val="hy-AM"/>
        </w:rPr>
        <w:t xml:space="preserve">ը համաձայն Ձև </w:t>
      </w:r>
      <w:r w:rsidR="00C07C1E" w:rsidRPr="004941A3">
        <w:rPr>
          <w:rFonts w:ascii="GHEA Grapalat" w:hAnsi="GHEA Grapalat"/>
          <w:sz w:val="24"/>
          <w:szCs w:val="24"/>
          <w:lang w:val="hy-AM"/>
        </w:rPr>
        <w:t>2</w:t>
      </w:r>
      <w:r w:rsidR="004B1D24" w:rsidRPr="004941A3">
        <w:rPr>
          <w:rFonts w:ascii="GHEA Grapalat" w:hAnsi="GHEA Grapalat"/>
          <w:sz w:val="24"/>
          <w:szCs w:val="24"/>
          <w:lang w:val="hy-AM"/>
        </w:rPr>
        <w:t xml:space="preserve">-ի </w:t>
      </w:r>
      <w:r w:rsidR="00DC1AC6" w:rsidRPr="00CF1BD2">
        <w:rPr>
          <w:rFonts w:ascii="GHEA Grapalat" w:hAnsi="GHEA Grapalat"/>
          <w:sz w:val="24"/>
          <w:szCs w:val="24"/>
          <w:lang w:val="hy-AM"/>
        </w:rPr>
        <w:t>և պատասխանատու է դրանում պարունակվող տեղեկատվության ամբողջականության և ճշգրտության համար:</w:t>
      </w:r>
    </w:p>
    <w:p w:rsidR="00C07C1E" w:rsidRPr="00CF1BD2" w:rsidRDefault="00C07C1E" w:rsidP="00C80501">
      <w:pPr>
        <w:spacing w:after="0" w:line="360" w:lineRule="auto"/>
        <w:jc w:val="right"/>
        <w:rPr>
          <w:rFonts w:ascii="GHEA Grapalat" w:hAnsi="GHEA Grapalat"/>
          <w:sz w:val="24"/>
          <w:szCs w:val="24"/>
        </w:rPr>
      </w:pPr>
      <w:r w:rsidRPr="00CF1BD2">
        <w:rPr>
          <w:rFonts w:ascii="GHEA Grapalat" w:hAnsi="GHEA Grapalat"/>
          <w:sz w:val="24"/>
          <w:szCs w:val="24"/>
        </w:rPr>
        <w:t>Ձև 2</w:t>
      </w:r>
    </w:p>
    <w:p w:rsidR="00C07C1E" w:rsidRPr="00CF1BD2" w:rsidRDefault="00C07C1E" w:rsidP="00C80501">
      <w:pPr>
        <w:pStyle w:val="ListParagraph"/>
        <w:numPr>
          <w:ilvl w:val="0"/>
          <w:numId w:val="5"/>
        </w:numPr>
        <w:spacing w:line="360" w:lineRule="auto"/>
        <w:contextualSpacing/>
        <w:jc w:val="center"/>
        <w:rPr>
          <w:rFonts w:ascii="GHEA Grapalat" w:hAnsi="GHEA Grapalat" w:cs="Sylfaen"/>
          <w:b/>
        </w:rPr>
      </w:pPr>
      <w:r w:rsidRPr="00CF1BD2">
        <w:rPr>
          <w:rFonts w:ascii="GHEA Grapalat" w:hAnsi="GHEA Grapalat" w:cs="Sylfaen"/>
          <w:b/>
          <w:lang w:val="ru-RU"/>
        </w:rPr>
        <w:t>Հանքային</w:t>
      </w:r>
      <w:r w:rsidRPr="00CF1BD2">
        <w:rPr>
          <w:rFonts w:ascii="GHEA Grapalat" w:hAnsi="GHEA Grapalat"/>
          <w:b/>
        </w:rPr>
        <w:t xml:space="preserve"> </w:t>
      </w:r>
      <w:r w:rsidRPr="00CF1BD2">
        <w:rPr>
          <w:rFonts w:ascii="GHEA Grapalat" w:hAnsi="GHEA Grapalat" w:cs="Sylfaen"/>
          <w:b/>
          <w:lang w:val="ru-RU"/>
        </w:rPr>
        <w:t>պարարտանյութերի</w:t>
      </w:r>
      <w:r w:rsidRPr="00CF1BD2">
        <w:rPr>
          <w:rFonts w:ascii="GHEA Grapalat" w:hAnsi="GHEA Grapalat"/>
          <w:b/>
        </w:rPr>
        <w:t xml:space="preserve"> </w:t>
      </w:r>
      <w:r w:rsidRPr="00CF1BD2">
        <w:rPr>
          <w:rFonts w:ascii="GHEA Grapalat" w:hAnsi="GHEA Grapalat" w:cs="Sylfaen"/>
          <w:b/>
          <w:lang w:val="ru-RU"/>
        </w:rPr>
        <w:t>անվտանգության</w:t>
      </w:r>
      <w:r w:rsidRPr="00CF1BD2">
        <w:rPr>
          <w:rFonts w:ascii="GHEA Grapalat" w:hAnsi="GHEA Grapalat"/>
          <w:b/>
        </w:rPr>
        <w:t xml:space="preserve"> </w:t>
      </w:r>
      <w:r w:rsidRPr="00CF1BD2">
        <w:rPr>
          <w:rFonts w:ascii="GHEA Grapalat" w:hAnsi="GHEA Grapalat" w:cs="Sylfaen"/>
          <w:b/>
        </w:rPr>
        <w:t>անձնագրի</w:t>
      </w:r>
      <w:r w:rsidRPr="00CF1BD2">
        <w:rPr>
          <w:rFonts w:ascii="GHEA Grapalat" w:hAnsi="GHEA Grapalat"/>
          <w:b/>
        </w:rPr>
        <w:t xml:space="preserve"> </w:t>
      </w:r>
      <w:r w:rsidRPr="00CF1BD2">
        <w:rPr>
          <w:rFonts w:ascii="GHEA Grapalat" w:hAnsi="GHEA Grapalat" w:cs="Sylfaen"/>
          <w:b/>
        </w:rPr>
        <w:t>ձևաթերթ</w:t>
      </w:r>
    </w:p>
    <w:p w:rsidR="00C07C1E" w:rsidRPr="00CF1BD2" w:rsidRDefault="00C07C1E" w:rsidP="00C80501">
      <w:pPr>
        <w:pStyle w:val="ListParagraph"/>
        <w:spacing w:line="360" w:lineRule="auto"/>
        <w:rPr>
          <w:rFonts w:ascii="GHEA Grapalat" w:hAnsi="GHEA Grapalat"/>
        </w:rPr>
      </w:pPr>
    </w:p>
    <w:p w:rsidR="00C07C1E" w:rsidRPr="00CF1BD2" w:rsidRDefault="00C07C1E" w:rsidP="00C80501">
      <w:pPr>
        <w:shd w:val="clear" w:color="auto" w:fill="FFFFFF"/>
        <w:spacing w:after="171"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ՀԱՆՔԱՅԻՆ ՊԱՐԱՐՏԱՆՅՈՒԹԵՐԻ ԱՆՎՏԱՆԳՈՒԹՅԱՆ ԱՆՁՆԱԳՒՐ</w:t>
      </w:r>
    </w:p>
    <w:tbl>
      <w:tblPr>
        <w:tblW w:w="10698" w:type="dxa"/>
        <w:tblInd w:w="-176"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5314"/>
        <w:gridCol w:w="5384"/>
      </w:tblGrid>
      <w:tr w:rsidR="00CF1BD2" w:rsidRPr="00CF1BD2" w:rsidTr="0090446B">
        <w:trPr>
          <w:trHeight w:val="1857"/>
        </w:trPr>
        <w:tc>
          <w:tcPr>
            <w:tcW w:w="5314"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5384"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right"/>
              <w:rPr>
                <w:rFonts w:ascii="GHEA Grapalat" w:eastAsia="Times New Roman" w:hAnsi="GHEA Grapalat" w:cs="Sylfaen"/>
                <w:b/>
                <w:bCs/>
                <w:spacing w:val="9"/>
                <w:sz w:val="24"/>
                <w:szCs w:val="24"/>
              </w:rPr>
            </w:pPr>
            <w:r w:rsidRPr="00CF1BD2">
              <w:rPr>
                <w:rFonts w:ascii="GHEA Grapalat" w:eastAsia="Times New Roman" w:hAnsi="GHEA Grapalat" w:cs="Sylfaen"/>
                <w:b/>
                <w:bCs/>
                <w:spacing w:val="9"/>
                <w:sz w:val="24"/>
                <w:szCs w:val="24"/>
                <w:lang w:val="ru-RU"/>
              </w:rPr>
              <w:t>Հայտատու</w:t>
            </w:r>
            <w:r w:rsidRPr="00CF1BD2">
              <w:rPr>
                <w:rFonts w:ascii="GHEA Grapalat" w:eastAsia="Times New Roman" w:hAnsi="GHEA Grapalat" w:cs="Sylfaen"/>
                <w:b/>
                <w:bCs/>
                <w:spacing w:val="9"/>
                <w:sz w:val="24"/>
                <w:szCs w:val="24"/>
              </w:rPr>
              <w:t>մ եմ՝</w:t>
            </w:r>
          </w:p>
          <w:p w:rsidR="00C07C1E" w:rsidRPr="00CF1BD2" w:rsidRDefault="00C07C1E" w:rsidP="00C80501">
            <w:pPr>
              <w:spacing w:after="0" w:line="360" w:lineRule="auto"/>
              <w:jc w:val="right"/>
              <w:rPr>
                <w:rFonts w:ascii="GHEA Grapalat" w:eastAsia="Times New Roman" w:hAnsi="GHEA Grapalat" w:cs="Times New Roman"/>
                <w:spacing w:val="9"/>
                <w:sz w:val="24"/>
                <w:szCs w:val="24"/>
                <w:lang w:val="ru-RU"/>
              </w:rPr>
            </w:pPr>
            <w:r w:rsidRPr="00CF1BD2">
              <w:rPr>
                <w:rFonts w:ascii="GHEA Grapalat" w:eastAsia="Times New Roman" w:hAnsi="GHEA Grapalat" w:cs="Sylfaen"/>
                <w:b/>
                <w:bCs/>
                <w:spacing w:val="9"/>
                <w:sz w:val="24"/>
                <w:szCs w:val="24"/>
              </w:rPr>
              <w:t xml:space="preserve"> </w:t>
            </w:r>
            <w:r w:rsidRPr="00CF1BD2">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rPr>
              <w:t>Կ</w:t>
            </w:r>
            <w:r w:rsidRPr="00CF1BD2">
              <w:rPr>
                <w:rFonts w:ascii="GHEA Grapalat" w:eastAsia="Times New Roman" w:hAnsi="GHEA Grapalat" w:cs="Sylfaen"/>
                <w:b/>
                <w:bCs/>
                <w:spacing w:val="9"/>
                <w:sz w:val="24"/>
                <w:szCs w:val="24"/>
                <w:lang w:val="ru-RU"/>
              </w:rPr>
              <w:t>ազմակերպության</w:t>
            </w:r>
            <w:r w:rsidRPr="00CF1BD2">
              <w:rPr>
                <w:rFonts w:ascii="GHEA Grapalat" w:eastAsia="Times New Roman" w:hAnsi="GHEA Grapalat" w:cs="Sylfaen"/>
                <w:b/>
                <w:bCs/>
                <w:spacing w:val="9"/>
                <w:sz w:val="24"/>
                <w:szCs w:val="24"/>
              </w:rPr>
              <w:t xml:space="preserve">  </w:t>
            </w:r>
            <w:r w:rsidRPr="00CF1BD2">
              <w:rPr>
                <w:rFonts w:ascii="GHEA Grapalat" w:eastAsia="Times New Roman" w:hAnsi="GHEA Grapalat" w:cs="Sylfaen"/>
                <w:b/>
                <w:bCs/>
                <w:spacing w:val="9"/>
                <w:sz w:val="24"/>
                <w:szCs w:val="24"/>
                <w:lang w:val="ru-RU"/>
              </w:rPr>
              <w:t>ղեկավար</w:t>
            </w:r>
            <w:r w:rsidRPr="00CF1BD2">
              <w:rPr>
                <w:rFonts w:ascii="GHEA Grapalat" w:eastAsia="Times New Roman" w:hAnsi="GHEA Grapalat" w:cs="Times New Roman"/>
                <w:spacing w:val="9"/>
                <w:sz w:val="24"/>
                <w:szCs w:val="24"/>
                <w:lang w:val="ru-RU"/>
              </w:rPr>
              <w:t>________________________</w:t>
            </w:r>
          </w:p>
          <w:p w:rsidR="00C07C1E" w:rsidRPr="00CF1BD2" w:rsidRDefault="00C07C1E" w:rsidP="00C80501">
            <w:pPr>
              <w:spacing w:after="0" w:line="360" w:lineRule="auto"/>
              <w:jc w:val="right"/>
              <w:rPr>
                <w:rFonts w:ascii="GHEA Grapalat" w:eastAsia="Times New Roman" w:hAnsi="GHEA Grapalat" w:cs="Times New Roman"/>
                <w:spacing w:val="9"/>
                <w:sz w:val="24"/>
                <w:szCs w:val="24"/>
                <w:lang w:val="ru-RU"/>
              </w:rPr>
            </w:pPr>
            <w:r w:rsidRPr="00CF1BD2">
              <w:rPr>
                <w:rFonts w:ascii="Calibri" w:eastAsia="Times New Roman" w:hAnsi="Calibri" w:cs="Calibri"/>
                <w:spacing w:val="9"/>
                <w:sz w:val="24"/>
                <w:szCs w:val="24"/>
              </w:rPr>
              <w:t>         </w:t>
            </w:r>
            <w:r w:rsidRPr="00CF1BD2">
              <w:rPr>
                <w:rFonts w:ascii="GHEA Grapalat" w:eastAsia="Times New Roman" w:hAnsi="GHEA Grapalat" w:cs="Times New Roman"/>
                <w:spacing w:val="9"/>
                <w:sz w:val="24"/>
                <w:szCs w:val="24"/>
                <w:lang w:val="ru-RU"/>
              </w:rPr>
              <w:t xml:space="preserve"> «___»_____________20___</w:t>
            </w:r>
            <w:r w:rsidRPr="00CF1BD2">
              <w:rPr>
                <w:rFonts w:ascii="GHEA Grapalat" w:eastAsia="Times New Roman" w:hAnsi="GHEA Grapalat" w:cs="Times New Roman"/>
                <w:spacing w:val="9"/>
                <w:sz w:val="24"/>
                <w:szCs w:val="24"/>
              </w:rPr>
              <w:t>թ.</w:t>
            </w:r>
          </w:p>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p>
        </w:tc>
      </w:tr>
    </w:tbl>
    <w:p w:rsidR="00C07C1E" w:rsidRPr="00CF1BD2" w:rsidRDefault="00C07C1E" w:rsidP="00C80501">
      <w:pPr>
        <w:shd w:val="clear" w:color="auto" w:fill="FFFFFF"/>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bl>
      <w:tblPr>
        <w:tblW w:w="10698" w:type="dxa"/>
        <w:tblInd w:w="-176"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5300"/>
        <w:gridCol w:w="5398"/>
      </w:tblGrid>
      <w:tr w:rsidR="00CF1BD2" w:rsidRPr="00CF1BD2" w:rsidTr="0090446B">
        <w:tc>
          <w:tcPr>
            <w:tcW w:w="530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Անվանում: տեխնիկական  </w:t>
            </w:r>
          </w:p>
        </w:tc>
        <w:tc>
          <w:tcPr>
            <w:tcW w:w="539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r w:rsidR="00CF1BD2" w:rsidRPr="00CF1BD2" w:rsidTr="0090446B">
        <w:tc>
          <w:tcPr>
            <w:tcW w:w="530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քիմիական  </w:t>
            </w:r>
          </w:p>
        </w:tc>
        <w:tc>
          <w:tcPr>
            <w:tcW w:w="539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r w:rsidR="00CF1BD2" w:rsidRPr="00CF1BD2" w:rsidTr="0090446B">
        <w:tc>
          <w:tcPr>
            <w:tcW w:w="530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վաճառքային</w:t>
            </w:r>
          </w:p>
        </w:tc>
        <w:tc>
          <w:tcPr>
            <w:tcW w:w="539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r w:rsidR="00CF1BD2" w:rsidRPr="00CF1BD2" w:rsidTr="0090446B">
        <w:tc>
          <w:tcPr>
            <w:tcW w:w="530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հոմանիշ</w:t>
            </w:r>
          </w:p>
        </w:tc>
        <w:tc>
          <w:tcPr>
            <w:tcW w:w="539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bl>
    <w:p w:rsidR="00C07C1E" w:rsidRPr="00CF1BD2" w:rsidRDefault="00C07C1E" w:rsidP="00C80501">
      <w:pPr>
        <w:shd w:val="clear" w:color="auto" w:fill="FFFFFF"/>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C07C1E" w:rsidRPr="00CF1BD2" w:rsidRDefault="00C07C1E" w:rsidP="00C80501">
      <w:pPr>
        <w:shd w:val="clear" w:color="auto" w:fill="FFFFFF"/>
        <w:spacing w:after="0" w:line="360" w:lineRule="auto"/>
        <w:jc w:val="center"/>
        <w:rPr>
          <w:rFonts w:ascii="GHEA Grapalat" w:eastAsia="Times New Roman" w:hAnsi="GHEA Grapalat" w:cs="Sylfaen"/>
          <w:b/>
          <w:bCs/>
          <w:spacing w:val="9"/>
          <w:sz w:val="24"/>
          <w:szCs w:val="24"/>
          <w:lang w:val="ru-RU"/>
        </w:rPr>
      </w:pPr>
    </w:p>
    <w:p w:rsidR="00C07C1E" w:rsidRPr="00CF1BD2" w:rsidRDefault="00C07C1E" w:rsidP="00C80501">
      <w:pPr>
        <w:shd w:val="clear" w:color="auto" w:fill="FFFFFF"/>
        <w:spacing w:after="0" w:line="360" w:lineRule="auto"/>
        <w:jc w:val="center"/>
        <w:rPr>
          <w:rFonts w:ascii="GHEA Grapalat" w:eastAsia="Times New Roman" w:hAnsi="GHEA Grapalat" w:cs="Sylfaen"/>
          <w:b/>
          <w:bCs/>
          <w:spacing w:val="9"/>
          <w:sz w:val="24"/>
          <w:szCs w:val="24"/>
          <w:lang w:val="ru-RU"/>
        </w:rPr>
      </w:pPr>
    </w:p>
    <w:p w:rsidR="00C07C1E" w:rsidRPr="00CF1BD2" w:rsidRDefault="00C07C1E" w:rsidP="00C80501">
      <w:pPr>
        <w:shd w:val="clear" w:color="auto" w:fill="FFFFFF"/>
        <w:spacing w:after="0" w:line="360" w:lineRule="auto"/>
        <w:jc w:val="center"/>
        <w:rPr>
          <w:rFonts w:ascii="GHEA Grapalat" w:eastAsia="Times New Roman" w:hAnsi="GHEA Grapalat" w:cs="Sylfaen"/>
          <w:b/>
          <w:bCs/>
          <w:spacing w:val="9"/>
          <w:sz w:val="24"/>
          <w:szCs w:val="24"/>
          <w:lang w:val="ru-RU"/>
        </w:rPr>
      </w:pPr>
    </w:p>
    <w:p w:rsidR="00C07C1E" w:rsidRPr="00CF1BD2" w:rsidRDefault="00C07C1E" w:rsidP="00C80501">
      <w:pPr>
        <w:shd w:val="clear" w:color="auto" w:fill="FFFFFF"/>
        <w:spacing w:after="0" w:line="360" w:lineRule="auto"/>
        <w:jc w:val="center"/>
        <w:rPr>
          <w:rFonts w:ascii="GHEA Grapalat" w:eastAsia="Times New Roman" w:hAnsi="GHEA Grapalat" w:cs="Sylfaen"/>
          <w:b/>
          <w:bCs/>
          <w:spacing w:val="9"/>
          <w:sz w:val="24"/>
          <w:szCs w:val="24"/>
          <w:lang w:val="ru-RU"/>
        </w:rPr>
      </w:pPr>
    </w:p>
    <w:p w:rsidR="00C07C1E" w:rsidRPr="004941A3" w:rsidRDefault="00C07C1E" w:rsidP="00C80501">
      <w:pPr>
        <w:shd w:val="clear" w:color="auto" w:fill="FFFFFF"/>
        <w:spacing w:after="0" w:line="360" w:lineRule="auto"/>
        <w:jc w:val="center"/>
        <w:rPr>
          <w:rFonts w:ascii="GHEA Grapalat" w:eastAsia="Times New Roman" w:hAnsi="GHEA Grapalat" w:cs="Times New Roman"/>
          <w:spacing w:val="9"/>
          <w:sz w:val="24"/>
          <w:szCs w:val="24"/>
          <w:lang w:val="ru-RU"/>
        </w:rPr>
      </w:pPr>
      <w:r w:rsidRPr="00CF1BD2">
        <w:rPr>
          <w:rFonts w:ascii="GHEA Grapalat" w:eastAsia="Times New Roman" w:hAnsi="GHEA Grapalat" w:cs="Sylfaen"/>
          <w:b/>
          <w:bCs/>
          <w:spacing w:val="9"/>
          <w:sz w:val="24"/>
          <w:szCs w:val="24"/>
          <w:lang w:val="ru-RU"/>
        </w:rPr>
        <w:t>Տեխնիկական</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կարգավորման</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ոլորտում</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փաստաթղթի</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ձևավորում</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որի</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համաձայն</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արտադրվում</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են</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հանքային</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պարարտանյութեր</w:t>
      </w:r>
      <w:r w:rsidRPr="00CF1BD2">
        <w:rPr>
          <w:rFonts w:ascii="GHEA Grapalat" w:eastAsia="Times New Roman" w:hAnsi="GHEA Grapalat" w:cs="Sylfaen"/>
          <w:b/>
          <w:bCs/>
          <w:spacing w:val="9"/>
          <w:sz w:val="24"/>
          <w:szCs w:val="24"/>
        </w:rPr>
        <w:t>ը</w:t>
      </w:r>
      <w:r w:rsidRPr="004941A3">
        <w:rPr>
          <w:rFonts w:ascii="GHEA Grapalat" w:eastAsia="Times New Roman" w:hAnsi="GHEA Grapalat" w:cs="Times New Roman"/>
          <w:b/>
          <w:bCs/>
          <w:spacing w:val="9"/>
          <w:sz w:val="24"/>
          <w:szCs w:val="24"/>
          <w:lang w:val="ru-RU"/>
        </w:rPr>
        <w:t xml:space="preserve"> </w:t>
      </w:r>
    </w:p>
    <w:tbl>
      <w:tblPr>
        <w:tblW w:w="10797" w:type="dxa"/>
        <w:tblInd w:w="-176"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10797"/>
      </w:tblGrid>
      <w:tr w:rsidR="00CF1BD2" w:rsidRPr="004941A3" w:rsidTr="0090446B">
        <w:trPr>
          <w:trHeight w:val="409"/>
        </w:trPr>
        <w:tc>
          <w:tcPr>
            <w:tcW w:w="10797" w:type="dxa"/>
            <w:tcBorders>
              <w:top w:val="outset" w:sz="6" w:space="0" w:color="auto"/>
              <w:left w:val="outset" w:sz="6" w:space="0" w:color="auto"/>
              <w:bottom w:val="outset" w:sz="6" w:space="0" w:color="auto"/>
              <w:right w:val="outset" w:sz="6" w:space="0" w:color="auto"/>
            </w:tcBorders>
            <w:shd w:val="clear" w:color="auto" w:fill="auto"/>
            <w:hideMark/>
          </w:tcPr>
          <w:p w:rsidR="00C07C1E" w:rsidRPr="004941A3" w:rsidRDefault="00C07C1E" w:rsidP="00C80501">
            <w:pPr>
              <w:spacing w:after="171" w:line="360" w:lineRule="auto"/>
              <w:jc w:val="center"/>
              <w:rPr>
                <w:rFonts w:ascii="GHEA Grapalat" w:eastAsia="Times New Roman" w:hAnsi="GHEA Grapalat" w:cs="Times New Roman"/>
                <w:spacing w:val="9"/>
                <w:sz w:val="24"/>
                <w:szCs w:val="24"/>
                <w:lang w:val="ru-RU"/>
              </w:rPr>
            </w:pPr>
            <w:r w:rsidRPr="00CF1BD2">
              <w:rPr>
                <w:rFonts w:ascii="Calibri" w:eastAsia="Times New Roman" w:hAnsi="Calibri" w:cs="Calibri"/>
                <w:spacing w:val="9"/>
                <w:sz w:val="24"/>
                <w:szCs w:val="24"/>
              </w:rPr>
              <w:t> </w:t>
            </w:r>
          </w:p>
        </w:tc>
      </w:tr>
    </w:tbl>
    <w:p w:rsidR="00C07C1E" w:rsidRPr="004941A3" w:rsidRDefault="00C07C1E" w:rsidP="00C80501">
      <w:pPr>
        <w:shd w:val="clear" w:color="auto" w:fill="FFFFFF"/>
        <w:spacing w:after="171" w:line="360" w:lineRule="auto"/>
        <w:jc w:val="center"/>
        <w:rPr>
          <w:rFonts w:ascii="GHEA Grapalat" w:eastAsia="Times New Roman" w:hAnsi="GHEA Grapalat" w:cs="Times New Roman"/>
          <w:spacing w:val="9"/>
          <w:sz w:val="24"/>
          <w:szCs w:val="24"/>
          <w:lang w:val="ru-RU"/>
        </w:rPr>
      </w:pPr>
      <w:r w:rsidRPr="00CF1BD2">
        <w:rPr>
          <w:rFonts w:ascii="Calibri" w:eastAsia="Times New Roman" w:hAnsi="Calibri" w:cs="Calibri"/>
          <w:spacing w:val="9"/>
          <w:sz w:val="24"/>
          <w:szCs w:val="24"/>
        </w:rPr>
        <w:lastRenderedPageBreak/>
        <w:t> </w:t>
      </w:r>
    </w:p>
    <w:p w:rsidR="00C07C1E" w:rsidRPr="00CF1BD2" w:rsidRDefault="00C07C1E" w:rsidP="00C80501">
      <w:pPr>
        <w:shd w:val="clear" w:color="auto" w:fill="FFFFFF"/>
        <w:spacing w:after="0"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b/>
          <w:bCs/>
          <w:spacing w:val="9"/>
          <w:sz w:val="24"/>
          <w:szCs w:val="24"/>
        </w:rPr>
        <w:t>                       </w:t>
      </w:r>
      <w:r w:rsidRPr="004941A3">
        <w:rPr>
          <w:rFonts w:ascii="GHEA Grapalat" w:eastAsia="Times New Roman" w:hAnsi="GHEA Grapalat" w:cs="Times New Roman"/>
          <w:b/>
          <w:bCs/>
          <w:spacing w:val="9"/>
          <w:sz w:val="24"/>
          <w:szCs w:val="24"/>
          <w:lang w:val="ru-RU"/>
        </w:rPr>
        <w:t xml:space="preserve">  </w:t>
      </w:r>
      <w:r w:rsidRPr="00CF1BD2">
        <w:rPr>
          <w:rFonts w:ascii="GHEA Grapalat" w:eastAsia="Times New Roman" w:hAnsi="GHEA Grapalat" w:cs="Sylfaen"/>
          <w:b/>
          <w:bCs/>
          <w:spacing w:val="9"/>
          <w:sz w:val="24"/>
          <w:szCs w:val="24"/>
          <w:lang w:val="ru-RU"/>
        </w:rPr>
        <w:t>Ծածկագիր</w:t>
      </w:r>
      <w:r w:rsidRPr="00CF1BD2">
        <w:rPr>
          <w:rFonts w:ascii="GHEA Grapalat" w:eastAsia="Times New Roman" w:hAnsi="GHEA Grapalat" w:cs="Sylfaen"/>
          <w:b/>
          <w:bCs/>
          <w:spacing w:val="9"/>
          <w:sz w:val="24"/>
          <w:szCs w:val="24"/>
        </w:rPr>
        <w:t xml:space="preserve">                             </w:t>
      </w:r>
      <w:r w:rsidRPr="00CF1BD2">
        <w:rPr>
          <w:rFonts w:ascii="GHEA Grapalat" w:eastAsia="Times New Roman" w:hAnsi="GHEA Grapalat" w:cs="Times New Roman"/>
          <w:b/>
          <w:bCs/>
          <w:spacing w:val="9"/>
          <w:sz w:val="24"/>
          <w:szCs w:val="24"/>
        </w:rPr>
        <w:t xml:space="preserve"> </w:t>
      </w:r>
      <w:r w:rsidRPr="00CF1BD2">
        <w:rPr>
          <w:rFonts w:ascii="GHEA Grapalat" w:eastAsia="Times New Roman" w:hAnsi="GHEA Grapalat" w:cs="Sylfaen"/>
          <w:b/>
          <w:bCs/>
          <w:spacing w:val="9"/>
          <w:sz w:val="24"/>
          <w:szCs w:val="24"/>
          <w:lang w:val="ru-RU"/>
        </w:rPr>
        <w:t>Գրանցման</w:t>
      </w:r>
      <w:r w:rsidRPr="00CF1BD2">
        <w:rPr>
          <w:rFonts w:ascii="GHEA Grapalat" w:eastAsia="Times New Roman" w:hAnsi="GHEA Grapalat" w:cs="Times New Roman"/>
          <w:b/>
          <w:bCs/>
          <w:spacing w:val="9"/>
          <w:sz w:val="24"/>
          <w:szCs w:val="24"/>
        </w:rPr>
        <w:t xml:space="preserve"> </w:t>
      </w:r>
      <w:r w:rsidRPr="00CF1BD2">
        <w:rPr>
          <w:rFonts w:ascii="GHEA Grapalat" w:eastAsia="Times New Roman" w:hAnsi="GHEA Grapalat" w:cs="Sylfaen"/>
          <w:b/>
          <w:bCs/>
          <w:spacing w:val="9"/>
          <w:sz w:val="24"/>
          <w:szCs w:val="24"/>
          <w:lang w:val="ru-RU"/>
        </w:rPr>
        <w:t>մասին</w:t>
      </w:r>
      <w:r w:rsidRPr="00CF1BD2">
        <w:rPr>
          <w:rFonts w:ascii="GHEA Grapalat" w:eastAsia="Times New Roman" w:hAnsi="GHEA Grapalat" w:cs="Times New Roman"/>
          <w:b/>
          <w:bCs/>
          <w:spacing w:val="9"/>
          <w:sz w:val="24"/>
          <w:szCs w:val="24"/>
        </w:rPr>
        <w:t xml:space="preserve"> </w:t>
      </w:r>
      <w:r w:rsidRPr="00CF1BD2">
        <w:rPr>
          <w:rFonts w:ascii="GHEA Grapalat" w:eastAsia="Times New Roman" w:hAnsi="GHEA Grapalat" w:cs="Sylfaen"/>
          <w:b/>
          <w:bCs/>
          <w:spacing w:val="9"/>
          <w:sz w:val="24"/>
          <w:szCs w:val="24"/>
          <w:lang w:val="ru-RU"/>
        </w:rPr>
        <w:t>տեղեկությունները</w:t>
      </w:r>
    </w:p>
    <w:tbl>
      <w:tblPr>
        <w:tblW w:w="10835" w:type="dxa"/>
        <w:tblInd w:w="-176"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480"/>
        <w:gridCol w:w="482"/>
        <w:gridCol w:w="482"/>
        <w:gridCol w:w="481"/>
        <w:gridCol w:w="482"/>
        <w:gridCol w:w="482"/>
        <w:gridCol w:w="481"/>
        <w:gridCol w:w="482"/>
        <w:gridCol w:w="482"/>
        <w:gridCol w:w="481"/>
        <w:gridCol w:w="482"/>
        <w:gridCol w:w="482"/>
        <w:gridCol w:w="809"/>
        <w:gridCol w:w="4247"/>
      </w:tblGrid>
      <w:tr w:rsidR="00CF1BD2" w:rsidRPr="00CF1BD2" w:rsidTr="0090446B">
        <w:trPr>
          <w:trHeight w:val="580"/>
        </w:trPr>
        <w:tc>
          <w:tcPr>
            <w:tcW w:w="48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1"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1"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1"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82"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809"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424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bl>
    <w:p w:rsidR="00C07C1E" w:rsidRPr="00CF1BD2" w:rsidRDefault="00C07C1E" w:rsidP="00C80501">
      <w:pPr>
        <w:shd w:val="clear" w:color="auto" w:fill="FFFFFF"/>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C07C1E" w:rsidRPr="00CF1BD2" w:rsidRDefault="00C07C1E" w:rsidP="00C80501">
      <w:pPr>
        <w:shd w:val="clear" w:color="auto" w:fill="FFFFFF"/>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Sylfaen"/>
          <w:b/>
          <w:bCs/>
          <w:spacing w:val="9"/>
          <w:sz w:val="24"/>
          <w:szCs w:val="24"/>
        </w:rPr>
        <w:t>Վտանգավորության</w:t>
      </w:r>
      <w:r w:rsidRPr="00CF1BD2">
        <w:rPr>
          <w:rFonts w:ascii="GHEA Grapalat" w:eastAsia="Times New Roman" w:hAnsi="GHEA Grapalat" w:cs="Times New Roman"/>
          <w:b/>
          <w:bCs/>
          <w:spacing w:val="9"/>
          <w:sz w:val="24"/>
          <w:szCs w:val="24"/>
        </w:rPr>
        <w:t xml:space="preserve"> </w:t>
      </w:r>
      <w:r w:rsidRPr="00CF1BD2">
        <w:rPr>
          <w:rFonts w:ascii="GHEA Grapalat" w:eastAsia="Times New Roman" w:hAnsi="GHEA Grapalat" w:cs="Sylfaen"/>
          <w:b/>
          <w:bCs/>
          <w:spacing w:val="9"/>
          <w:sz w:val="24"/>
          <w:szCs w:val="24"/>
        </w:rPr>
        <w:t>բնութագրեր</w:t>
      </w:r>
      <w:r w:rsidRPr="00CF1BD2">
        <w:rPr>
          <w:rFonts w:ascii="GHEA Grapalat" w:eastAsia="Times New Roman" w:hAnsi="GHEA Grapalat" w:cs="Times New Roman"/>
          <w:spacing w:val="9"/>
          <w:sz w:val="24"/>
          <w:szCs w:val="24"/>
        </w:rPr>
        <w:t>:</w:t>
      </w:r>
    </w:p>
    <w:tbl>
      <w:tblPr>
        <w:tblW w:w="10813" w:type="dxa"/>
        <w:tblInd w:w="-176"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10813"/>
      </w:tblGrid>
      <w:tr w:rsidR="00CF1BD2" w:rsidRPr="00CF1BD2" w:rsidTr="0090446B">
        <w:trPr>
          <w:trHeight w:val="367"/>
        </w:trPr>
        <w:tc>
          <w:tcPr>
            <w:tcW w:w="10813"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b/>
                <w:bCs/>
                <w:spacing w:val="9"/>
                <w:sz w:val="24"/>
                <w:szCs w:val="24"/>
              </w:rPr>
              <w:t>Հակիրճ</w:t>
            </w:r>
            <w:r w:rsidRPr="00CF1BD2">
              <w:rPr>
                <w:rFonts w:ascii="GHEA Grapalat" w:eastAsia="Times New Roman" w:hAnsi="GHEA Grapalat" w:cs="Times New Roman"/>
                <w:b/>
                <w:bCs/>
                <w:spacing w:val="9"/>
                <w:sz w:val="24"/>
                <w:szCs w:val="24"/>
              </w:rPr>
              <w:t xml:space="preserve"> </w:t>
            </w:r>
          </w:p>
        </w:tc>
      </w:tr>
    </w:tbl>
    <w:p w:rsidR="00C07C1E" w:rsidRPr="00CF1BD2" w:rsidRDefault="00C07C1E" w:rsidP="00C80501">
      <w:pPr>
        <w:shd w:val="clear" w:color="auto" w:fill="FFFFFF"/>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bl>
      <w:tblPr>
        <w:tblW w:w="10802" w:type="dxa"/>
        <w:tblInd w:w="-176"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4653"/>
        <w:gridCol w:w="2254"/>
        <w:gridCol w:w="2481"/>
        <w:gridCol w:w="1414"/>
      </w:tblGrid>
      <w:tr w:rsidR="00CF1BD2" w:rsidRPr="00CF1BD2" w:rsidTr="0090446B">
        <w:trPr>
          <w:trHeight w:val="635"/>
        </w:trPr>
        <w:tc>
          <w:tcPr>
            <w:tcW w:w="484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Հիմնական վտանգավոր կոմպոնենտներ</w:t>
            </w:r>
          </w:p>
        </w:tc>
        <w:tc>
          <w:tcPr>
            <w:tcW w:w="2363"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 xml:space="preserve">ՍԹԿ </w:t>
            </w:r>
          </w:p>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մգ/մ</w:t>
            </w:r>
            <w:r w:rsidRPr="00CF1BD2">
              <w:rPr>
                <w:rFonts w:ascii="GHEA Grapalat" w:eastAsia="Times New Roman" w:hAnsi="GHEA Grapalat" w:cs="Times New Roman"/>
                <w:b/>
                <w:bCs/>
                <w:spacing w:val="9"/>
                <w:sz w:val="24"/>
                <w:szCs w:val="24"/>
                <w:vertAlign w:val="superscript"/>
              </w:rPr>
              <w:t>3</w:t>
            </w:r>
          </w:p>
        </w:tc>
        <w:tc>
          <w:tcPr>
            <w:tcW w:w="217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Վտանգավորության դաս</w:t>
            </w:r>
          </w:p>
        </w:tc>
        <w:tc>
          <w:tcPr>
            <w:tcW w:w="1416"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Գրանցված նյութերը</w:t>
            </w:r>
          </w:p>
        </w:tc>
      </w:tr>
      <w:tr w:rsidR="00CF1BD2" w:rsidRPr="00CF1BD2" w:rsidTr="0090446B">
        <w:trPr>
          <w:trHeight w:val="472"/>
        </w:trPr>
        <w:tc>
          <w:tcPr>
            <w:tcW w:w="484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2363"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217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c>
          <w:tcPr>
            <w:tcW w:w="1416"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bl>
    <w:p w:rsidR="00C07C1E" w:rsidRPr="00CF1BD2" w:rsidRDefault="00C07C1E" w:rsidP="00C80501">
      <w:pPr>
        <w:shd w:val="clear" w:color="auto" w:fill="FFFFFF"/>
        <w:spacing w:after="171" w:line="360" w:lineRule="auto"/>
        <w:jc w:val="center"/>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C07C1E" w:rsidRPr="00CF1BD2" w:rsidRDefault="00C07C1E" w:rsidP="00C80501">
      <w:pPr>
        <w:shd w:val="clear" w:color="auto" w:fill="FFFFFF"/>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Դիմող: _________________________</w:t>
      </w:r>
      <w:r w:rsidRPr="00CF1BD2">
        <w:rPr>
          <w:rFonts w:ascii="Calibri" w:eastAsia="Times New Roman" w:hAnsi="Calibri" w:cs="Calibri"/>
          <w:spacing w:val="9"/>
          <w:sz w:val="24"/>
          <w:szCs w:val="24"/>
        </w:rPr>
        <w:t>                    </w:t>
      </w:r>
      <w:r w:rsidRPr="00CF1BD2">
        <w:rPr>
          <w:rFonts w:ascii="GHEA Grapalat" w:eastAsia="Times New Roman" w:hAnsi="GHEA Grapalat" w:cs="Times New Roman"/>
          <w:spacing w:val="9"/>
          <w:sz w:val="24"/>
          <w:szCs w:val="24"/>
        </w:rPr>
        <w:t xml:space="preserve"> ________________________</w:t>
      </w:r>
      <w:r w:rsidRPr="00CF1BD2">
        <w:rPr>
          <w:rFonts w:ascii="Calibri" w:eastAsia="Times New Roman" w:hAnsi="Calibri" w:cs="Calibri"/>
          <w:spacing w:val="9"/>
          <w:sz w:val="24"/>
          <w:szCs w:val="24"/>
        </w:rPr>
        <w:t>            </w:t>
      </w:r>
    </w:p>
    <w:p w:rsidR="00C07C1E" w:rsidRPr="00CF1BD2" w:rsidRDefault="00C07C1E" w:rsidP="00C80501">
      <w:pPr>
        <w:shd w:val="clear" w:color="auto" w:fill="FFFFFF"/>
        <w:spacing w:after="0" w:line="360" w:lineRule="auto"/>
        <w:jc w:val="both"/>
        <w:rPr>
          <w:rFonts w:ascii="GHEA Grapalat" w:eastAsia="Times New Roman" w:hAnsi="GHEA Grapalat" w:cs="Times New Roman"/>
          <w:spacing w:val="9"/>
          <w:sz w:val="24"/>
          <w:szCs w:val="24"/>
          <w:lang w:val="ru-RU"/>
        </w:rPr>
      </w:pPr>
      <w:r w:rsidRPr="00CF1BD2">
        <w:rPr>
          <w:rFonts w:ascii="Calibri" w:eastAsia="Times New Roman" w:hAnsi="Calibri" w:cs="Calibri"/>
          <w:spacing w:val="9"/>
          <w:sz w:val="24"/>
          <w:szCs w:val="24"/>
        </w:rPr>
        <w:t>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Times New Roman"/>
          <w:spacing w:val="9"/>
          <w:sz w:val="24"/>
          <w:szCs w:val="24"/>
          <w:lang w:val="ru-RU"/>
        </w:rPr>
        <w:t>(</w:t>
      </w:r>
      <w:r w:rsidRPr="00CF1BD2">
        <w:rPr>
          <w:rFonts w:ascii="GHEA Grapalat" w:eastAsia="Times New Roman" w:hAnsi="GHEA Grapalat" w:cs="Times New Roman"/>
          <w:spacing w:val="9"/>
          <w:sz w:val="24"/>
          <w:szCs w:val="24"/>
        </w:rPr>
        <w:t>կազմակերպության անուն</w:t>
      </w:r>
      <w:r w:rsidRPr="00CF1BD2">
        <w:rPr>
          <w:rFonts w:ascii="GHEA Grapalat" w:eastAsia="Times New Roman" w:hAnsi="GHEA Grapalat" w:cs="Times New Roman"/>
          <w:spacing w:val="9"/>
          <w:sz w:val="24"/>
          <w:szCs w:val="24"/>
          <w:lang w:val="ru-RU"/>
        </w:rPr>
        <w:t>)</w:t>
      </w:r>
      <w:r w:rsidRPr="00CF1BD2">
        <w:rPr>
          <w:rFonts w:ascii="Calibri" w:eastAsia="Times New Roman" w:hAnsi="Calibri" w:cs="Calibri"/>
          <w:spacing w:val="9"/>
          <w:sz w:val="24"/>
          <w:szCs w:val="24"/>
        </w:rPr>
        <w:t>                                              </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Times New Roman"/>
          <w:spacing w:val="9"/>
          <w:sz w:val="24"/>
          <w:szCs w:val="24"/>
        </w:rPr>
        <w:t>քաղաք, երկիր</w:t>
      </w:r>
      <w:r w:rsidRPr="00CF1BD2">
        <w:rPr>
          <w:rFonts w:ascii="GHEA Grapalat" w:eastAsia="Times New Roman" w:hAnsi="GHEA Grapalat" w:cs="Times New Roman"/>
          <w:spacing w:val="9"/>
          <w:sz w:val="24"/>
          <w:szCs w:val="24"/>
          <w:lang w:val="ru-RU"/>
        </w:rPr>
        <w:t>)</w:t>
      </w:r>
    </w:p>
    <w:p w:rsidR="00C07C1E" w:rsidRPr="00CF1BD2" w:rsidRDefault="00C07C1E" w:rsidP="00C80501">
      <w:pPr>
        <w:shd w:val="clear" w:color="auto" w:fill="FFFFFF"/>
        <w:spacing w:after="171" w:line="360" w:lineRule="auto"/>
        <w:jc w:val="both"/>
        <w:rPr>
          <w:rFonts w:ascii="GHEA Grapalat" w:eastAsia="Times New Roman" w:hAnsi="GHEA Grapalat" w:cs="Times New Roman"/>
          <w:spacing w:val="9"/>
          <w:sz w:val="24"/>
          <w:szCs w:val="24"/>
          <w:lang w:val="ru-RU"/>
        </w:rPr>
      </w:pPr>
      <w:r w:rsidRPr="00CF1BD2">
        <w:rPr>
          <w:rFonts w:ascii="Calibri" w:eastAsia="Times New Roman" w:hAnsi="Calibri" w:cs="Calibri"/>
          <w:spacing w:val="9"/>
          <w:sz w:val="24"/>
          <w:szCs w:val="24"/>
        </w:rPr>
        <w:t> </w:t>
      </w:r>
    </w:p>
    <w:p w:rsidR="00C07C1E" w:rsidRPr="00CF1BD2" w:rsidRDefault="00C07C1E" w:rsidP="00C80501">
      <w:pPr>
        <w:shd w:val="clear" w:color="auto" w:fill="FFFFFF"/>
        <w:spacing w:after="0"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bl>
      <w:tblPr>
        <w:tblW w:w="10268"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5138"/>
        <w:gridCol w:w="5130"/>
      </w:tblGrid>
      <w:tr w:rsidR="00CF1BD2" w:rsidRPr="00CF1BD2" w:rsidTr="0090446B">
        <w:tc>
          <w:tcPr>
            <w:tcW w:w="513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A76231"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Հեռախոսահամար</w:t>
            </w:r>
            <w:r w:rsidR="00C07C1E" w:rsidRPr="00CF1BD2">
              <w:rPr>
                <w:rFonts w:ascii="GHEA Grapalat" w:eastAsia="Times New Roman" w:hAnsi="GHEA Grapalat" w:cs="Times New Roman"/>
                <w:spacing w:val="9"/>
                <w:sz w:val="24"/>
                <w:szCs w:val="24"/>
              </w:rPr>
              <w:t>:</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r w:rsidR="00CF1BD2" w:rsidRPr="00CF1BD2" w:rsidTr="0090446B">
        <w:tc>
          <w:tcPr>
            <w:tcW w:w="513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E-mail:</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r w:rsidR="00CF1BD2" w:rsidRPr="00CF1BD2" w:rsidTr="0090446B">
        <w:tc>
          <w:tcPr>
            <w:tcW w:w="513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ֆաքս:</w:t>
            </w:r>
          </w:p>
        </w:tc>
        <w:tc>
          <w:tcPr>
            <w:tcW w:w="5130"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171" w:line="360" w:lineRule="auto"/>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tc>
      </w:tr>
    </w:tbl>
    <w:p w:rsidR="00C07C1E" w:rsidRPr="00CF1BD2" w:rsidRDefault="00C07C1E" w:rsidP="00C80501">
      <w:pPr>
        <w:shd w:val="clear" w:color="auto" w:fill="FFFFFF"/>
        <w:spacing w:after="171" w:line="360" w:lineRule="auto"/>
        <w:jc w:val="both"/>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p>
    <w:p w:rsidR="00C07C1E" w:rsidRPr="00CF1BD2" w:rsidRDefault="00C07C1E" w:rsidP="00C80501">
      <w:pPr>
        <w:spacing w:line="360" w:lineRule="auto"/>
        <w:ind w:right="360"/>
        <w:rPr>
          <w:rFonts w:ascii="GHEA Grapalat" w:hAnsi="GHEA Grapalat"/>
          <w:sz w:val="24"/>
          <w:szCs w:val="24"/>
        </w:rPr>
      </w:pPr>
    </w:p>
    <w:p w:rsidR="00C07C1E" w:rsidRPr="00CF1BD2" w:rsidRDefault="00C07C1E" w:rsidP="00C80501">
      <w:pPr>
        <w:spacing w:line="360" w:lineRule="auto"/>
        <w:jc w:val="center"/>
        <w:rPr>
          <w:rFonts w:ascii="GHEA Grapalat" w:hAnsi="GHEA Grapalat"/>
          <w:b/>
          <w:sz w:val="24"/>
          <w:szCs w:val="24"/>
        </w:rPr>
      </w:pPr>
      <w:r w:rsidRPr="00CF1BD2">
        <w:rPr>
          <w:rFonts w:ascii="GHEA Grapalat" w:hAnsi="GHEA Grapalat"/>
          <w:b/>
          <w:sz w:val="24"/>
          <w:szCs w:val="24"/>
        </w:rPr>
        <w:lastRenderedPageBreak/>
        <w:t xml:space="preserve">2. Հանքային պարարտանյութերի </w:t>
      </w:r>
      <w:r w:rsidR="00E61B0B" w:rsidRPr="00CF1BD2">
        <w:rPr>
          <w:rFonts w:ascii="GHEA Grapalat" w:hAnsi="GHEA Grapalat"/>
          <w:b/>
          <w:sz w:val="24"/>
          <w:szCs w:val="24"/>
        </w:rPr>
        <w:t>անվտան</w:t>
      </w:r>
      <w:r w:rsidRPr="00CF1BD2">
        <w:rPr>
          <w:rFonts w:ascii="GHEA Grapalat" w:hAnsi="GHEA Grapalat"/>
          <w:b/>
          <w:sz w:val="24"/>
          <w:szCs w:val="24"/>
        </w:rPr>
        <w:t>գության անձնագրում նշվող</w:t>
      </w:r>
    </w:p>
    <w:p w:rsidR="00C07C1E" w:rsidRPr="00CF1BD2" w:rsidRDefault="00C07C1E" w:rsidP="00C80501">
      <w:pPr>
        <w:spacing w:line="360" w:lineRule="auto"/>
        <w:jc w:val="center"/>
        <w:rPr>
          <w:rFonts w:ascii="GHEA Grapalat" w:hAnsi="GHEA Grapalat"/>
          <w:b/>
          <w:sz w:val="24"/>
          <w:szCs w:val="24"/>
        </w:rPr>
      </w:pPr>
      <w:r w:rsidRPr="00CF1BD2">
        <w:rPr>
          <w:rFonts w:ascii="GHEA Grapalat" w:hAnsi="GHEA Grapalat"/>
          <w:b/>
          <w:sz w:val="24"/>
          <w:szCs w:val="24"/>
        </w:rPr>
        <w:t xml:space="preserve"> </w:t>
      </w:r>
      <w:proofErr w:type="gramStart"/>
      <w:r w:rsidRPr="00CF1BD2">
        <w:rPr>
          <w:rFonts w:ascii="GHEA Grapalat" w:hAnsi="GHEA Grapalat"/>
          <w:b/>
          <w:sz w:val="24"/>
          <w:szCs w:val="24"/>
        </w:rPr>
        <w:t>նվազագույն</w:t>
      </w:r>
      <w:proofErr w:type="gramEnd"/>
      <w:r w:rsidRPr="00CF1BD2">
        <w:rPr>
          <w:rFonts w:ascii="GHEA Grapalat" w:hAnsi="GHEA Grapalat"/>
          <w:b/>
          <w:sz w:val="24"/>
          <w:szCs w:val="24"/>
        </w:rPr>
        <w:t xml:space="preserve"> պահանջների բովանդակություն</w:t>
      </w:r>
    </w:p>
    <w:tbl>
      <w:tblPr>
        <w:tblW w:w="10710" w:type="dxa"/>
        <w:tblInd w:w="-622"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685"/>
        <w:gridCol w:w="3088"/>
        <w:gridCol w:w="6937"/>
      </w:tblGrid>
      <w:tr w:rsidR="00CF1BD2" w:rsidRPr="00CF1BD2" w:rsidTr="0090446B">
        <w:trPr>
          <w:trHeight w:val="370"/>
          <w:tblHeader/>
        </w:trPr>
        <w:tc>
          <w:tcPr>
            <w:tcW w:w="68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b/>
                <w:bCs/>
                <w:spacing w:val="9"/>
                <w:sz w:val="24"/>
                <w:szCs w:val="24"/>
              </w:rPr>
              <w:t>№ п/п</w:t>
            </w:r>
          </w:p>
        </w:tc>
        <w:tc>
          <w:tcPr>
            <w:tcW w:w="308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Sylfaen"/>
                <w:b/>
                <w:bCs/>
                <w:spacing w:val="9"/>
                <w:sz w:val="24"/>
                <w:szCs w:val="24"/>
              </w:rPr>
              <w:t>Բաժնի</w:t>
            </w:r>
            <w:r w:rsidRPr="00CF1BD2">
              <w:rPr>
                <w:rFonts w:ascii="GHEA Grapalat" w:eastAsia="Times New Roman" w:hAnsi="GHEA Grapalat" w:cs="Times New Roman"/>
                <w:b/>
                <w:bCs/>
                <w:spacing w:val="9"/>
                <w:sz w:val="24"/>
                <w:szCs w:val="24"/>
              </w:rPr>
              <w:t xml:space="preserve"> </w:t>
            </w:r>
            <w:r w:rsidRPr="00CF1BD2">
              <w:rPr>
                <w:rFonts w:ascii="GHEA Grapalat" w:eastAsia="Times New Roman" w:hAnsi="GHEA Grapalat" w:cs="Sylfaen"/>
                <w:b/>
                <w:bCs/>
                <w:spacing w:val="9"/>
                <w:sz w:val="24"/>
                <w:szCs w:val="24"/>
              </w:rPr>
              <w:t>անվանումը</w:t>
            </w:r>
          </w:p>
        </w:tc>
        <w:tc>
          <w:tcPr>
            <w:tcW w:w="693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Sylfaen"/>
                <w:b/>
                <w:bCs/>
                <w:spacing w:val="9"/>
                <w:sz w:val="24"/>
                <w:szCs w:val="24"/>
              </w:rPr>
              <w:t>Բովանդակություն</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նույնականացումը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Sylfaen"/>
                <w:spacing w:val="9"/>
                <w:sz w:val="24"/>
                <w:szCs w:val="24"/>
              </w:rPr>
              <w:t xml:space="preserve">  տեղեկ</w:t>
            </w:r>
            <w:r w:rsidR="00A76231" w:rsidRPr="00CF1BD2">
              <w:rPr>
                <w:rFonts w:ascii="GHEA Grapalat" w:eastAsia="Times New Roman" w:hAnsi="GHEA Grapalat" w:cs="Sylfaen"/>
                <w:spacing w:val="9"/>
                <w:sz w:val="24"/>
                <w:szCs w:val="24"/>
              </w:rPr>
              <w:t xml:space="preserve">ություններ </w:t>
            </w:r>
            <w:r w:rsidRPr="00CF1BD2">
              <w:rPr>
                <w:rFonts w:ascii="GHEA Grapalat" w:eastAsia="Times New Roman" w:hAnsi="GHEA Grapalat" w:cs="Sylfaen"/>
                <w:spacing w:val="9"/>
                <w:sz w:val="24"/>
                <w:szCs w:val="24"/>
                <w:lang w:val="ru-RU"/>
              </w:rPr>
              <w:t>արտադրողի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մատակարարի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մասին</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անվան</w:t>
            </w:r>
            <w:r w:rsidRPr="00CF1BD2">
              <w:rPr>
                <w:rFonts w:ascii="GHEA Grapalat" w:eastAsia="Times New Roman" w:hAnsi="GHEA Grapalat" w:cs="Sylfaen"/>
                <w:spacing w:val="9"/>
                <w:sz w:val="24"/>
                <w:szCs w:val="24"/>
              </w:rPr>
              <w:t xml:space="preserve">ման </w:t>
            </w:r>
            <w:r w:rsidRPr="00CF1BD2">
              <w:rPr>
                <w:rFonts w:ascii="GHEA Grapalat" w:eastAsia="Times New Roman" w:hAnsi="GHEA Grapalat" w:cs="Sylfaen"/>
                <w:spacing w:val="9"/>
                <w:sz w:val="24"/>
                <w:szCs w:val="24"/>
                <w:lang w:val="ru-RU"/>
              </w:rPr>
              <w:t>համապատասխան</w:t>
            </w:r>
            <w:r w:rsidRPr="00CF1BD2">
              <w:rPr>
                <w:rFonts w:ascii="GHEA Grapalat" w:eastAsia="Times New Roman" w:hAnsi="GHEA Grapalat" w:cs="Sylfaen"/>
                <w:spacing w:val="9"/>
                <w:sz w:val="24"/>
                <w:szCs w:val="24"/>
              </w:rPr>
              <w:t>ությունը, որը նշված է կարգավորող փաստաթղթում</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Նույնականացման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մեթոդներ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օգտագործման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առաջարկություններ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սահմանափակումներ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շրջանառության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պատասխանատու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կազմակերպության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ամբողջական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պաշտոնական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անվանումը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հասցեն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հեռախոսահամարը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անձի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անունը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Արտակարգ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իրավիճակների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խորհրդատվություն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տրամադրող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կազմակերպության</w:t>
            </w:r>
            <w:r w:rsidRPr="00CF1BD2">
              <w:rPr>
                <w:rFonts w:ascii="GHEA Grapalat" w:eastAsia="Times New Roman" w:hAnsi="GHEA Grapalat" w:cs="Times New Roman"/>
                <w:spacing w:val="9"/>
                <w:sz w:val="24"/>
                <w:szCs w:val="24"/>
              </w:rPr>
              <w:t xml:space="preserve"> </w:t>
            </w:r>
            <w:r w:rsidR="00627499" w:rsidRPr="00CF1BD2">
              <w:rPr>
                <w:rFonts w:ascii="GHEA Grapalat" w:eastAsia="Times New Roman" w:hAnsi="GHEA Grapalat" w:cs="Sylfaen"/>
                <w:spacing w:val="9"/>
                <w:sz w:val="24"/>
                <w:szCs w:val="24"/>
              </w:rPr>
              <w:t>հեռախոսահամարը</w:t>
            </w:r>
          </w:p>
        </w:tc>
      </w:tr>
      <w:tr w:rsidR="00CF1BD2" w:rsidRPr="00CF1BD2" w:rsidTr="00A516EA">
        <w:trPr>
          <w:trHeight w:hRule="exact" w:val="1932"/>
        </w:trPr>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2.</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Վտանգի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նույնականացում</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Տեղեկություններ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ըստ վտանգավորության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դասակարգման</w:t>
            </w:r>
            <w:r w:rsidRPr="00CF1BD2">
              <w:rPr>
                <w:rFonts w:ascii="GHEA Grapalat" w:eastAsia="Times New Roman" w:hAnsi="GHEA Grapalat" w:cs="Sylfaen"/>
                <w:spacing w:val="9"/>
                <w:sz w:val="24"/>
                <w:szCs w:val="24"/>
              </w:rPr>
              <w:t xml:space="preserve"> մասին,</w:t>
            </w:r>
            <w:r w:rsidRPr="00CF1BD2">
              <w:rPr>
                <w:rFonts w:ascii="GHEA Grapalat" w:eastAsia="Times New Roman" w:hAnsi="GHEA Grapalat" w:cs="Times New Roman"/>
                <w:spacing w:val="9"/>
                <w:sz w:val="24"/>
                <w:szCs w:val="24"/>
              </w:rPr>
              <w:t xml:space="preserve"> որը համապատասխանում է </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տարած</w:t>
            </w:r>
            <w:r w:rsidRPr="00CF1BD2">
              <w:rPr>
                <w:rFonts w:ascii="GHEA Grapalat" w:eastAsia="Times New Roman" w:hAnsi="GHEA Grapalat" w:cs="Sylfaen"/>
                <w:spacing w:val="9"/>
                <w:sz w:val="24"/>
                <w:szCs w:val="24"/>
              </w:rPr>
              <w:t>աշրջանում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գործող</w:t>
            </w:r>
            <w:r w:rsidR="00A516EA"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օրենսդրությանը</w:t>
            </w:r>
            <w:r w:rsidRPr="00CF1BD2">
              <w:rPr>
                <w:rFonts w:ascii="GHEA Grapalat" w:eastAsia="Times New Roman" w:hAnsi="GHEA Grapalat" w:cs="Sylfae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3.</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Բաղադրությունը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տեղեկատվություն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բաղադրիչների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մասին</w:t>
            </w:r>
            <w:r w:rsidRPr="00CF1BD2">
              <w:rPr>
                <w:rFonts w:ascii="GHEA Grapalat" w:eastAsia="Times New Roman" w:hAnsi="GHEA Grapalat" w:cs="Times New Roman"/>
                <w:spacing w:val="9"/>
                <w:sz w:val="24"/>
                <w:szCs w:val="24"/>
              </w:rPr>
              <w:t>)</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Անհատական</w:t>
            </w:r>
            <w:r w:rsidRPr="00CF1BD2">
              <w:rPr>
                <w:rFonts w:ascii="GHEA Grapalat" w:eastAsia="Times New Roman" w:hAnsi="GHEA Grapalat" w:cs="Times New Roman"/>
                <w:spacing w:val="9"/>
                <w:sz w:val="24"/>
                <w:szCs w:val="24"/>
              </w:rPr>
              <w:t xml:space="preserve"> </w:t>
            </w:r>
            <w:r w:rsidRPr="00CF1BD2">
              <w:rPr>
                <w:rFonts w:ascii="Cambria Math" w:eastAsia="Times New Roman" w:hAnsi="Cambria Math" w:cs="Cambria Math"/>
                <w:spacing w:val="9"/>
                <w:sz w:val="24"/>
                <w:szCs w:val="24"/>
              </w:rPr>
              <w:t>​​</w:t>
            </w:r>
            <w:r w:rsidRPr="00CF1BD2">
              <w:rPr>
                <w:rFonts w:ascii="GHEA Grapalat" w:eastAsia="Times New Roman" w:hAnsi="GHEA Grapalat" w:cs="Sylfaen"/>
                <w:spacing w:val="9"/>
                <w:sz w:val="24"/>
                <w:szCs w:val="24"/>
                <w:lang w:val="ru-RU"/>
              </w:rPr>
              <w:t>քիմիական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քիմիական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անվանումը</w:t>
            </w:r>
            <w:r w:rsidRPr="00CF1BD2">
              <w:rPr>
                <w:rFonts w:ascii="GHEA Grapalat" w:eastAsia="Times New Roman" w:hAnsi="GHEA Grapalat" w:cs="Times New Roman"/>
                <w:spacing w:val="9"/>
                <w:sz w:val="24"/>
                <w:szCs w:val="24"/>
              </w:rPr>
              <w:t xml:space="preserve"> IUPAC </w:t>
            </w:r>
            <w:r w:rsidRPr="00CF1BD2">
              <w:rPr>
                <w:rFonts w:ascii="GHEA Grapalat" w:eastAsia="Times New Roman" w:hAnsi="GHEA Grapalat" w:cs="Sylfaen"/>
                <w:spacing w:val="9"/>
                <w:sz w:val="24"/>
                <w:szCs w:val="24"/>
                <w:lang w:val="ru-RU"/>
              </w:rPr>
              <w:t>պահանջների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համաձայն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քիմիական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բանաձև</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քանակը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 xml:space="preserve">    </w:t>
            </w:r>
            <w:r w:rsidRPr="00CF1BD2">
              <w:rPr>
                <w:rFonts w:ascii="GHEA Grapalat" w:eastAsia="Times New Roman" w:hAnsi="GHEA Grapalat" w:cs="Sylfaen"/>
                <w:spacing w:val="9"/>
                <w:sz w:val="24"/>
                <w:szCs w:val="24"/>
                <w:lang w:val="ru-RU"/>
              </w:rPr>
              <w:t>ընդհանուր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ընդունված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հոմանիշներ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խառնուրդներ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ֆունկցիոնալ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հավելումները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այդ թվում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նրանց վտանգավորությունը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որոնք</w:t>
            </w:r>
            <w:r w:rsidRPr="00CF1BD2">
              <w:rPr>
                <w:rFonts w:ascii="GHEA Grapalat" w:eastAsia="Times New Roman" w:hAnsi="GHEA Grapalat" w:cs="Times New Roman"/>
                <w:spacing w:val="9"/>
                <w:sz w:val="24"/>
                <w:szCs w:val="24"/>
              </w:rPr>
              <w:t xml:space="preserve"> պարունակում են </w:t>
            </w:r>
            <w:r w:rsidRPr="00CF1BD2">
              <w:rPr>
                <w:rFonts w:ascii="GHEA Grapalat" w:eastAsia="Times New Roman" w:hAnsi="GHEA Grapalat" w:cs="Sylfaen"/>
                <w:spacing w:val="9"/>
                <w:sz w:val="24"/>
                <w:szCs w:val="24"/>
                <w:lang w:val="ru-RU"/>
              </w:rPr>
              <w:t>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խառնուրդ</w:t>
            </w:r>
            <w:r w:rsidRPr="00CF1BD2">
              <w:rPr>
                <w:rFonts w:ascii="GHEA Grapalat" w:eastAsia="Times New Roman" w:hAnsi="GHEA Grapalat" w:cs="Sylfaen"/>
                <w:spacing w:val="9"/>
                <w:sz w:val="24"/>
                <w:szCs w:val="24"/>
              </w:rPr>
              <w:t>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ապրանքի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բաղադրության մասին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ըստ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բաղադրիչ</w:t>
            </w:r>
            <w:r w:rsidRPr="00CF1BD2">
              <w:rPr>
                <w:rFonts w:ascii="GHEA Grapalat" w:eastAsia="Times New Roman" w:hAnsi="GHEA Grapalat" w:cs="Sylfaen"/>
                <w:spacing w:val="9"/>
                <w:sz w:val="24"/>
                <w:szCs w:val="24"/>
              </w:rPr>
              <w:t>ների</w:t>
            </w:r>
            <w:r w:rsidRPr="00CF1BD2">
              <w:rPr>
                <w:rFonts w:ascii="GHEA Grapalat" w:eastAsia="Times New Roman" w:hAnsi="GHEA Grapalat" w:cs="Sylfaen"/>
                <w:spacing w:val="9"/>
                <w:sz w:val="24"/>
                <w:szCs w:val="24"/>
                <w:lang w:val="ru-RU"/>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կարող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օգնել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գնորդին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շահագրգիռ</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կողմերին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որոշել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դրա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օգտագործման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հետ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կապված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ռիսկ</w:t>
            </w:r>
            <w:r w:rsidRPr="00CF1BD2">
              <w:rPr>
                <w:rFonts w:ascii="GHEA Grapalat" w:eastAsia="Times New Roman" w:hAnsi="GHEA Grapalat" w:cs="Sylfaen"/>
                <w:spacing w:val="9"/>
                <w:sz w:val="24"/>
                <w:szCs w:val="24"/>
              </w:rPr>
              <w:t>երը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Մարդու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առողջության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վտանգ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ներկայացնող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բոլոր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բաղադրիչների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տրամադրվի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հետևյալ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տեղեկատվությունը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բաղադրիչի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անվանումը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նույնացման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նշաններ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վտանգի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նկարագրում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վտանգի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դասակարգում</w:t>
            </w:r>
            <w:r w:rsidRPr="00CF1BD2">
              <w:rPr>
                <w:rFonts w:ascii="GHEA Grapalat" w:eastAsia="Times New Roman" w:hAnsi="GHEA Grapalat" w:cs="Times New Roman"/>
                <w:spacing w:val="9"/>
                <w:sz w:val="24"/>
                <w:szCs w:val="24"/>
              </w:rPr>
              <w:t xml:space="preserve">, </w:t>
            </w:r>
            <w:r w:rsidR="00B8597B" w:rsidRPr="00CF1BD2">
              <w:rPr>
                <w:rFonts w:ascii="GHEA Grapalat" w:eastAsia="Times New Roman" w:hAnsi="GHEA Grapalat" w:cs="Sylfaen"/>
                <w:spacing w:val="9"/>
                <w:sz w:val="24"/>
                <w:szCs w:val="24"/>
              </w:rPr>
              <w:t>կիրառման կամ օգտագործման պայմաններ</w:t>
            </w:r>
            <w:r w:rsidRPr="00CF1BD2">
              <w:rPr>
                <w:rFonts w:ascii="GHEA Grapalat" w:eastAsia="Times New Roman" w:hAnsi="GHEA Grapalat" w:cs="Times New Roman"/>
                <w:spacing w:val="9"/>
                <w:sz w:val="24"/>
                <w:szCs w:val="24"/>
              </w:rPr>
              <w:t>):</w:t>
            </w:r>
          </w:p>
        </w:tc>
      </w:tr>
      <w:tr w:rsidR="00CF1BD2" w:rsidRPr="00CF1BD2" w:rsidTr="0090446B">
        <w:trPr>
          <w:trHeight w:val="1739"/>
        </w:trPr>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4.</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Calibri" w:eastAsia="Times New Roman" w:hAnsi="Calibri" w:cs="Calibri"/>
                <w:spacing w:val="9"/>
                <w:sz w:val="24"/>
                <w:szCs w:val="24"/>
              </w:rPr>
              <w:t> </w:t>
            </w:r>
            <w:r w:rsidRPr="00CF1BD2">
              <w:rPr>
                <w:rFonts w:ascii="GHEA Grapalat" w:eastAsia="Times New Roman" w:hAnsi="GHEA Grapalat" w:cs="Sylfaen"/>
                <w:spacing w:val="9"/>
                <w:sz w:val="24"/>
                <w:szCs w:val="24"/>
              </w:rPr>
              <w:t>Առաջին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օգնության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միջոցներ</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Sylfaen"/>
                <w:spacing w:val="9"/>
                <w:sz w:val="24"/>
                <w:szCs w:val="24"/>
              </w:rPr>
            </w:pPr>
            <w:r w:rsidRPr="00CF1BD2">
              <w:rPr>
                <w:rFonts w:ascii="GHEA Grapalat" w:eastAsia="Times New Roman" w:hAnsi="GHEA Grapalat" w:cs="Sylfaen"/>
                <w:spacing w:val="9"/>
                <w:sz w:val="24"/>
                <w:szCs w:val="24"/>
                <w:lang w:val="ru-RU"/>
              </w:rPr>
              <w:t>տվյալներ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ախտանիշների</w:t>
            </w:r>
            <w:r w:rsidRPr="00CF1BD2">
              <w:rPr>
                <w:rFonts w:ascii="GHEA Grapalat" w:eastAsia="Times New Roman" w:hAnsi="GHEA Grapalat" w:cs="Times New Roman"/>
                <w:spacing w:val="9"/>
                <w:sz w:val="24"/>
                <w:szCs w:val="24"/>
              </w:rPr>
              <w:t xml:space="preserve"> ա</w:t>
            </w:r>
            <w:r w:rsidRPr="00CF1BD2">
              <w:rPr>
                <w:rFonts w:ascii="GHEA Grapalat" w:eastAsia="Times New Roman" w:hAnsi="GHEA Grapalat" w:cs="Sylfaen"/>
                <w:spacing w:val="9"/>
                <w:sz w:val="24"/>
                <w:szCs w:val="24"/>
                <w:lang w:val="ru-RU"/>
              </w:rPr>
              <w:t>րտահայտման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որոնք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դրսևորվում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w:t>
            </w:r>
            <w:r w:rsidRPr="00CF1BD2">
              <w:rPr>
                <w:rFonts w:ascii="GHEA Grapalat" w:eastAsia="Times New Roman" w:hAnsi="GHEA Grapalat" w:cs="Sylfaen"/>
                <w:spacing w:val="9"/>
                <w:sz w:val="24"/>
                <w:szCs w:val="24"/>
              </w:rPr>
              <w:t>ի  ազդե</w:t>
            </w:r>
            <w:r w:rsidR="00DD1949" w:rsidRPr="00CF1BD2">
              <w:rPr>
                <w:rFonts w:ascii="GHEA Grapalat" w:eastAsia="Times New Roman" w:hAnsi="GHEA Grapalat" w:cs="Sylfaen"/>
                <w:spacing w:val="9"/>
                <w:sz w:val="24"/>
                <w:szCs w:val="24"/>
              </w:rPr>
              <w:t>ց</w:t>
            </w:r>
            <w:r w:rsidRPr="00CF1BD2">
              <w:rPr>
                <w:rFonts w:ascii="GHEA Grapalat" w:eastAsia="Times New Roman" w:hAnsi="GHEA Grapalat" w:cs="Sylfaen"/>
                <w:spacing w:val="9"/>
                <w:sz w:val="24"/>
                <w:szCs w:val="24"/>
              </w:rPr>
              <w:t>ությամբ:</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Վթարի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վայրում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տուժածներին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օգնություն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ցուցաբերելու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անհրաժեշտ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նկարագրությունը</w:t>
            </w:r>
            <w:r w:rsidRPr="00CF1BD2">
              <w:rPr>
                <w:rFonts w:ascii="GHEA Grapalat" w:eastAsia="Times New Roman" w:hAnsi="GHEA Grapalat" w:cs="Times New Roman"/>
                <w:spacing w:val="9"/>
                <w:sz w:val="24"/>
                <w:szCs w:val="24"/>
              </w:rPr>
              <w:t>`</w:t>
            </w:r>
            <w:r w:rsidR="00DD1949"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պարտադիր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նշելով</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դեպքերի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երբ</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վիրավորներին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անհապաղ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ցուցաբերվի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բժշկական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օգնություն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նշել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արդյոք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հնարավոր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00FE30CD" w:rsidRPr="00CF1BD2">
              <w:rPr>
                <w:rFonts w:ascii="GHEA Grapalat" w:eastAsia="Times New Roman" w:hAnsi="GHEA Grapalat" w:cs="Times New Roman"/>
                <w:spacing w:val="9"/>
                <w:sz w:val="24"/>
                <w:szCs w:val="24"/>
              </w:rPr>
              <w:t xml:space="preserve">ի հայտ գա </w:t>
            </w:r>
            <w:r w:rsidRPr="00CF1BD2">
              <w:rPr>
                <w:rFonts w:ascii="GHEA Grapalat" w:eastAsia="Times New Roman" w:hAnsi="GHEA Grapalat" w:cs="Sylfaen"/>
                <w:spacing w:val="9"/>
                <w:sz w:val="24"/>
                <w:szCs w:val="24"/>
                <w:lang w:val="ru-RU"/>
              </w:rPr>
              <w:lastRenderedPageBreak/>
              <w:t>հետաձգված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որևէ</w:t>
            </w:r>
            <w:r w:rsidRPr="00CF1BD2">
              <w:rPr>
                <w:rFonts w:ascii="GHEA Grapalat" w:eastAsia="Times New Roman" w:hAnsi="GHEA Grapalat" w:cs="Times New Roman"/>
                <w:spacing w:val="9"/>
                <w:sz w:val="24"/>
                <w:szCs w:val="24"/>
              </w:rPr>
              <w:t xml:space="preserve"> </w:t>
            </w:r>
            <w:r w:rsidR="00FE30CD" w:rsidRPr="00CF1BD2">
              <w:rPr>
                <w:rFonts w:ascii="GHEA Grapalat" w:eastAsia="Times New Roman" w:hAnsi="GHEA Grapalat" w:cs="Sylfaen"/>
                <w:spacing w:val="9"/>
                <w:sz w:val="24"/>
                <w:szCs w:val="24"/>
              </w:rPr>
              <w:t>ազդեցություն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Այս</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դեպքում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պարտադիր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նշվի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թե</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արդյոք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անհրաժեշտ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ցանկալի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որոշակի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պրոֆիլի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մասնագետի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բժշկի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օգնությունը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տոքսիկոլոգ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մաշկաբան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Տուժածների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բուժօգնության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տեղեկատվությունը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պետք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համակարգված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լինի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վնասակար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հետևանքների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տեսակներով</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շնչառական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համակարգի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միջոցով</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օրգանիզմ ներթափանցման </w:t>
            </w:r>
            <w:r w:rsidRPr="00CF1BD2">
              <w:rPr>
                <w:rFonts w:ascii="GHEA Grapalat" w:eastAsia="Times New Roman" w:hAnsi="GHEA Grapalat" w:cs="Sylfaen"/>
                <w:spacing w:val="9"/>
                <w:sz w:val="24"/>
                <w:szCs w:val="24"/>
                <w:lang w:val="ru-RU"/>
              </w:rPr>
              <w:t>դեպքում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աչքերում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մաշկի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վրա</w:t>
            </w:r>
            <w:r w:rsidRPr="00CF1BD2">
              <w:rPr>
                <w:rFonts w:ascii="GHEA Grapalat" w:eastAsia="Times New Roman" w:hAnsi="GHEA Grapalat" w:cs="Times New Roman"/>
                <w:spacing w:val="9"/>
                <w:sz w:val="24"/>
                <w:szCs w:val="24"/>
              </w:rPr>
              <w:t>):</w:t>
            </w:r>
          </w:p>
        </w:tc>
      </w:tr>
      <w:tr w:rsidR="00CF1BD2" w:rsidRPr="00CF1BD2" w:rsidTr="0090446B">
        <w:trPr>
          <w:trHeight w:val="1938"/>
        </w:trPr>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5.</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Հրդեհի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պայթյունի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անվտանգության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ապահովման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միջոցառումներ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Քիմիական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հրդեհի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պայթյունահրդեհավտանգավորությանբ</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ընդհանուր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բնութագրերը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Հրդեհի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պայթյունի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վտանգի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ցուցանիշները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Առաջարկվող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Արգելված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հրդեհամարման միջոցներ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Հրդեհաշիջման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անհատական</w:t>
            </w:r>
            <w:r w:rsidRPr="00CF1BD2">
              <w:rPr>
                <w:rFonts w:ascii="GHEA Grapalat" w:eastAsia="Times New Roman" w:hAnsi="GHEA Grapalat" w:cs="Times New Roman"/>
                <w:spacing w:val="9"/>
                <w:sz w:val="24"/>
                <w:szCs w:val="24"/>
              </w:rPr>
              <w:t xml:space="preserve"> </w:t>
            </w:r>
            <w:r w:rsidRPr="00CF1BD2">
              <w:rPr>
                <w:rFonts w:ascii="Cambria Math" w:eastAsia="Times New Roman" w:hAnsi="Cambria Math" w:cs="Cambria Math"/>
                <w:spacing w:val="9"/>
                <w:sz w:val="24"/>
                <w:szCs w:val="24"/>
              </w:rPr>
              <w:t>​​</w:t>
            </w:r>
            <w:r w:rsidRPr="00CF1BD2">
              <w:rPr>
                <w:rFonts w:ascii="GHEA Grapalat" w:eastAsia="Times New Roman" w:hAnsi="GHEA Grapalat" w:cs="Sylfaen"/>
                <w:spacing w:val="9"/>
                <w:sz w:val="24"/>
                <w:szCs w:val="24"/>
                <w:lang w:val="ru-RU"/>
              </w:rPr>
              <w:t>պաշտպանիչ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միջոցներ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հրդեհամարմանբ</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առանձնահատկություն</w:t>
            </w:r>
            <w:r w:rsidRPr="00CF1BD2">
              <w:rPr>
                <w:rFonts w:ascii="GHEA Grapalat" w:eastAsia="Times New Roman" w:hAnsi="GHEA Grapalat" w:cs="Sylfaen"/>
                <w:spacing w:val="9"/>
                <w:sz w:val="24"/>
                <w:szCs w:val="24"/>
              </w:rPr>
              <w:t>ներ</w:t>
            </w:r>
            <w:r w:rsidRPr="00CF1BD2">
              <w:rPr>
                <w:rFonts w:ascii="GHEA Grapalat" w:eastAsia="Times New Roman" w:hAnsi="GHEA Grapalat" w:cs="Times New Roman"/>
                <w:spacing w:val="9"/>
                <w:sz w:val="24"/>
                <w:szCs w:val="24"/>
              </w:rPr>
              <w:t>:</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6.</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Մ</w:t>
            </w:r>
            <w:r w:rsidRPr="00CF1BD2">
              <w:rPr>
                <w:rFonts w:ascii="GHEA Grapalat" w:eastAsia="Times New Roman" w:hAnsi="GHEA Grapalat" w:cs="Sylfaen"/>
                <w:spacing w:val="9"/>
                <w:sz w:val="24"/>
                <w:szCs w:val="24"/>
                <w:lang w:val="ru-RU"/>
              </w:rPr>
              <w:t>իջոցառումներ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ա</w:t>
            </w:r>
            <w:r w:rsidRPr="00CF1BD2">
              <w:rPr>
                <w:rFonts w:ascii="GHEA Grapalat" w:eastAsia="Times New Roman" w:hAnsi="GHEA Grapalat" w:cs="Sylfaen"/>
                <w:spacing w:val="9"/>
                <w:sz w:val="24"/>
                <w:szCs w:val="24"/>
                <w:lang w:val="ru-RU"/>
              </w:rPr>
              <w:t>րտակարգ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իրավիճակների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դեպքեր</w:t>
            </w:r>
            <w:r w:rsidRPr="00CF1BD2">
              <w:rPr>
                <w:rFonts w:ascii="GHEA Grapalat" w:eastAsia="Times New Roman" w:hAnsi="GHEA Grapalat" w:cs="Sylfaen"/>
                <w:spacing w:val="9"/>
                <w:sz w:val="24"/>
                <w:szCs w:val="24"/>
              </w:rPr>
              <w:t>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պ</w:t>
            </w:r>
            <w:r w:rsidRPr="00CF1BD2">
              <w:rPr>
                <w:rFonts w:ascii="GHEA Grapalat" w:eastAsia="Times New Roman" w:hAnsi="GHEA Grapalat" w:cs="Sylfaen"/>
                <w:spacing w:val="9"/>
                <w:sz w:val="24"/>
                <w:szCs w:val="24"/>
                <w:lang w:val="ru-RU"/>
              </w:rPr>
              <w:t>ատահարների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կանխարգելման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դրանց</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lastRenderedPageBreak/>
              <w:t>հետևանքներ</w:t>
            </w:r>
            <w:r w:rsidRPr="00CF1BD2">
              <w:rPr>
                <w:rFonts w:ascii="GHEA Grapalat" w:eastAsia="Times New Roman" w:hAnsi="GHEA Grapalat" w:cs="Sylfaen"/>
                <w:spacing w:val="9"/>
                <w:sz w:val="24"/>
                <w:szCs w:val="24"/>
              </w:rPr>
              <w:t xml:space="preserve">ի </w:t>
            </w:r>
            <w:r w:rsidRPr="00CF1BD2">
              <w:rPr>
                <w:rFonts w:ascii="GHEA Grapalat" w:eastAsia="Times New Roman" w:hAnsi="GHEA Grapalat" w:cs="Sylfaen"/>
                <w:spacing w:val="9"/>
                <w:sz w:val="24"/>
                <w:szCs w:val="24"/>
                <w:lang w:val="ru-RU"/>
              </w:rPr>
              <w:t>վերացման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ուղղ</w:t>
            </w:r>
            <w:r w:rsidRPr="00CF1BD2">
              <w:rPr>
                <w:rFonts w:ascii="GHEA Grapalat" w:eastAsia="Times New Roman" w:hAnsi="GHEA Grapalat" w:cs="Sylfaen"/>
                <w:spacing w:val="9"/>
                <w:sz w:val="24"/>
                <w:szCs w:val="24"/>
              </w:rPr>
              <w:t>ությամբ</w:t>
            </w:r>
            <w:r w:rsidRPr="00CF1BD2">
              <w:rPr>
                <w:rFonts w:ascii="GHEA Grapalat" w:eastAsia="Times New Roman" w:hAnsi="GHEA Grapalat" w:cs="Times New Roman"/>
                <w:spacing w:val="9"/>
                <w:sz w:val="24"/>
                <w:szCs w:val="24"/>
              </w:rPr>
              <w:t xml:space="preserve"> </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lastRenderedPageBreak/>
              <w:t>Վթարային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արտակարգ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իրավիճակների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դեպքում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անհատական</w:t>
            </w:r>
            <w:r w:rsidRPr="00CF1BD2">
              <w:rPr>
                <w:rFonts w:ascii="GHEA Grapalat" w:eastAsia="Times New Roman" w:hAnsi="GHEA Grapalat" w:cs="Times New Roman"/>
                <w:spacing w:val="9"/>
                <w:sz w:val="24"/>
                <w:szCs w:val="24"/>
              </w:rPr>
              <w:t xml:space="preserve"> </w:t>
            </w:r>
            <w:r w:rsidRPr="00CF1BD2">
              <w:rPr>
                <w:rFonts w:ascii="Cambria Math" w:eastAsia="Times New Roman" w:hAnsi="Cambria Math" w:cs="Cambria Math"/>
                <w:spacing w:val="9"/>
                <w:sz w:val="24"/>
                <w:szCs w:val="24"/>
              </w:rPr>
              <w:t>​​</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կոլեկտիվ</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անվտանգության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ապահովմանն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ուղղված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ինչպիսիք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հրդեհի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փոշու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աղբյուրների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վերացումը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աչքերի</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շնչառության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մաշկի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պաշտպանության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օգտագործումը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lastRenderedPageBreak/>
              <w:t>Վթարային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արտակարգ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իրավիճակների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վերացման</w:t>
            </w:r>
            <w:r w:rsidRPr="00CF1BD2">
              <w:rPr>
                <w:rFonts w:ascii="GHEA Grapalat" w:eastAsia="Times New Roman" w:hAnsi="GHEA Grapalat" w:cs="Times New Roman"/>
                <w:spacing w:val="9"/>
                <w:sz w:val="24"/>
                <w:szCs w:val="24"/>
              </w:rPr>
              <w:t xml:space="preserve"> գործողությունների </w:t>
            </w:r>
            <w:r w:rsidRPr="00CF1BD2">
              <w:rPr>
                <w:rFonts w:ascii="GHEA Grapalat" w:eastAsia="Times New Roman" w:hAnsi="GHEA Grapalat" w:cs="Sylfaen"/>
                <w:spacing w:val="9"/>
                <w:sz w:val="24"/>
                <w:szCs w:val="24"/>
              </w:rPr>
              <w:t>ընթացակարգ</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Վթարային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արտակարգ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իրավիճակների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նախազգուշական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պաշտպանությ</w:t>
            </w:r>
            <w:r w:rsidRPr="00CF1BD2">
              <w:rPr>
                <w:rFonts w:ascii="GHEA Grapalat" w:eastAsia="Times New Roman" w:hAnsi="GHEA Grapalat" w:cs="Sylfaen"/>
                <w:spacing w:val="9"/>
                <w:sz w:val="24"/>
                <w:szCs w:val="24"/>
              </w:rPr>
              <w:t>ա</w:t>
            </w:r>
            <w:r w:rsidRPr="00CF1BD2">
              <w:rPr>
                <w:rFonts w:ascii="GHEA Grapalat" w:eastAsia="Times New Roman" w:hAnsi="GHEA Grapalat" w:cs="Sylfaen"/>
                <w:spacing w:val="9"/>
                <w:sz w:val="24"/>
                <w:szCs w:val="24"/>
                <w:lang w:val="ru-RU"/>
              </w:rPr>
              <w:t>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ապահով</w:t>
            </w:r>
            <w:r w:rsidRPr="00CF1BD2">
              <w:rPr>
                <w:rFonts w:ascii="GHEA Grapalat" w:eastAsia="Times New Roman" w:hAnsi="GHEA Grapalat" w:cs="Sylfaen"/>
                <w:spacing w:val="9"/>
                <w:sz w:val="24"/>
                <w:szCs w:val="24"/>
              </w:rPr>
              <w:t>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մեկուսացման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անհրաժեշտությունն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տեսակը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ստորերկրյա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մակերեսային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ջրերի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հողերի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պաշտպանության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հարակից</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տարածքների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բնակիչներին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տեղեկացնելու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անհրաժեշտությունը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այլն</w:t>
            </w:r>
            <w:r w:rsidRPr="00CF1BD2">
              <w:rPr>
                <w:rFonts w:ascii="GHEA Grapalat" w:eastAsia="Times New Roman" w:hAnsi="GHEA Grapalat" w:cs="Times New Roman"/>
                <w:spacing w:val="9"/>
                <w:sz w:val="24"/>
                <w:szCs w:val="24"/>
              </w:rPr>
              <w:t>):</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7.</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Հ</w:t>
            </w:r>
            <w:r w:rsidRPr="00CF1BD2">
              <w:rPr>
                <w:rFonts w:ascii="GHEA Grapalat" w:eastAsia="Times New Roman" w:hAnsi="GHEA Grapalat" w:cs="Sylfaen"/>
                <w:spacing w:val="9"/>
                <w:sz w:val="24"/>
                <w:szCs w:val="24"/>
                <w:lang w:val="ru-RU"/>
              </w:rPr>
              <w:t>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Sylfaen"/>
                <w:spacing w:val="9"/>
                <w:sz w:val="24"/>
                <w:szCs w:val="24"/>
              </w:rPr>
              <w:t xml:space="preserve"> օգտագործման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կանոնները</w:t>
            </w:r>
            <w:r w:rsidRPr="00CF1BD2">
              <w:rPr>
                <w:rFonts w:ascii="GHEA Grapalat" w:eastAsia="Times New Roman" w:hAnsi="GHEA Grapalat" w:cs="Sylfaen"/>
                <w:spacing w:val="9"/>
                <w:sz w:val="24"/>
                <w:szCs w:val="24"/>
              </w:rPr>
              <w:t xml:space="preserve"> նրանց </w:t>
            </w:r>
            <w:r w:rsidRPr="00CF1BD2">
              <w:rPr>
                <w:rFonts w:ascii="GHEA Grapalat" w:eastAsia="Times New Roman" w:hAnsi="GHEA Grapalat" w:cs="Sylfaen"/>
                <w:spacing w:val="9"/>
                <w:sz w:val="24"/>
                <w:szCs w:val="24"/>
                <w:lang w:val="ru-RU"/>
              </w:rPr>
              <w:t>պահեստավորման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բեռնաթափման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ընթացքում</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Նախազգուշական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բեռնաթափման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ժամանակ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ներառյալ</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ինժեներական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անվտանգության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համակարգի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պաշտպանության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առաջարկներ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անվտանգ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տեղաշարժի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փոխադրման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պահպանման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պայմաններն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ժամկետները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այդ թվում</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պահեստների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բաքերի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կառուցվածքային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առանձնահատկություններ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ներառյալ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անթափանց</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պատերի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միջնապատերի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օդափոխության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առկայություն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պահեստավորման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ընթացքում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անհամատեղելի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lastRenderedPageBreak/>
              <w:t>ցուցակ</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ջ</w:t>
            </w:r>
            <w:r w:rsidRPr="00CF1BD2">
              <w:rPr>
                <w:rFonts w:ascii="GHEA Grapalat" w:eastAsia="Times New Roman" w:hAnsi="GHEA Grapalat" w:cs="Sylfaen"/>
                <w:spacing w:val="9"/>
                <w:sz w:val="24"/>
                <w:szCs w:val="24"/>
                <w:lang w:val="ru-RU"/>
              </w:rPr>
              <w:t>երմաստիճանի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խոնավության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թույլատրելի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միջակայքերը</w:t>
            </w:r>
            <w:r w:rsidRPr="00CF1BD2">
              <w:rPr>
                <w:rFonts w:ascii="GHEA Grapalat" w:eastAsia="Times New Roman" w:hAnsi="GHEA Grapalat" w:cs="Times New Roman"/>
                <w:spacing w:val="9"/>
                <w:sz w:val="24"/>
                <w:szCs w:val="24"/>
              </w:rPr>
              <w:t xml:space="preserve">, </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պահեստավորման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լուսավորության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պահանջները</w:t>
            </w:r>
            <w:r w:rsidRPr="00CF1BD2">
              <w:rPr>
                <w:rFonts w:ascii="GHEA Grapalat" w:eastAsia="Times New Roman" w:hAnsi="GHEA Grapalat" w:cs="Sylfaen"/>
                <w:spacing w:val="9"/>
                <w:sz w:val="24"/>
                <w:szCs w:val="24"/>
              </w:rPr>
              <w:t>,</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օրինակ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իներտ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գազի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միջավայրում</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հատուկ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էլեկտրական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սարքավորումների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անհրաժեշտությ</w:t>
            </w:r>
            <w:r w:rsidRPr="00CF1BD2">
              <w:rPr>
                <w:rFonts w:ascii="GHEA Grapalat" w:eastAsia="Times New Roman" w:hAnsi="GHEA Grapalat" w:cs="Sylfaen"/>
                <w:spacing w:val="9"/>
                <w:sz w:val="24"/>
                <w:szCs w:val="24"/>
              </w:rPr>
              <w:t>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ստատիկ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էլեկտրա</w:t>
            </w:r>
            <w:r w:rsidRPr="00CF1BD2">
              <w:rPr>
                <w:rFonts w:ascii="GHEA Grapalat" w:eastAsia="Times New Roman" w:hAnsi="GHEA Grapalat" w:cs="Sylfaen"/>
                <w:spacing w:val="9"/>
                <w:sz w:val="24"/>
                <w:szCs w:val="24"/>
              </w:rPr>
              <w:t xml:space="preserve">կան լիցքերի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վերացման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անհրաժեշտություն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Ո</w:t>
            </w:r>
            <w:r w:rsidRPr="00CF1BD2">
              <w:rPr>
                <w:rFonts w:ascii="GHEA Grapalat" w:eastAsia="Times New Roman" w:hAnsi="GHEA Grapalat" w:cs="Sylfaen"/>
                <w:spacing w:val="9"/>
                <w:sz w:val="24"/>
                <w:szCs w:val="24"/>
                <w:lang w:val="ru-RU"/>
              </w:rPr>
              <w:t>րոշակի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պահպանման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պայմաններում</w:t>
            </w:r>
            <w:r w:rsidRPr="00CF1BD2">
              <w:rPr>
                <w:rFonts w:ascii="GHEA Grapalat" w:eastAsia="Times New Roman" w:hAnsi="GHEA Grapalat" w:cs="Sylfaen"/>
                <w:spacing w:val="9"/>
                <w:sz w:val="24"/>
                <w:szCs w:val="24"/>
              </w:rPr>
              <w:t xml:space="preserve"> հ</w:t>
            </w:r>
            <w:r w:rsidRPr="00CF1BD2">
              <w:rPr>
                <w:rFonts w:ascii="GHEA Grapalat" w:eastAsia="Times New Roman" w:hAnsi="GHEA Grapalat" w:cs="Sylfaen"/>
                <w:spacing w:val="9"/>
                <w:sz w:val="24"/>
                <w:szCs w:val="24"/>
                <w:lang w:val="ru-RU"/>
              </w:rPr>
              <w:t>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քանակի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սահմանափակումը</w:t>
            </w:r>
            <w:r w:rsidRPr="00CF1BD2">
              <w:rPr>
                <w:rFonts w:ascii="GHEA Grapalat" w:eastAsia="Times New Roman" w:hAnsi="GHEA Grapalat" w:cs="Sylfaen"/>
                <w:spacing w:val="9"/>
                <w:sz w:val="24"/>
                <w:szCs w:val="24"/>
              </w:rPr>
              <w:t>,</w:t>
            </w:r>
            <w:r w:rsidRPr="00CF1BD2">
              <w:rPr>
                <w:rFonts w:ascii="GHEA Grapalat" w:eastAsia="Times New Roman" w:hAnsi="GHEA Grapalat" w:cs="Times New Roman"/>
                <w:spacing w:val="9"/>
                <w:sz w:val="24"/>
                <w:szCs w:val="24"/>
              </w:rPr>
              <w:t xml:space="preserve"> </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փաթեթավորման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առաջարկվող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նյութի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տեսակը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բեռնարկղերը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պահեստավորման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պայմանների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լրացուցիչ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հատուկ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պահանջներ</w:t>
            </w:r>
            <w:r w:rsidRPr="00CF1BD2">
              <w:rPr>
                <w:rFonts w:ascii="GHEA Grapalat" w:eastAsia="Times New Roman" w:hAnsi="GHEA Grapalat" w:cs="Times New Roman"/>
                <w:spacing w:val="9"/>
                <w:sz w:val="24"/>
                <w:szCs w:val="24"/>
              </w:rPr>
              <w:t>:</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8.</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 xml:space="preserve">Վտանգավոր ազդեսության հսկողության սարքեր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անհատական պաշտպանության միջոցներ</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Պարտադիր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հսկողության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ենթակա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պարամետրերը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դրանց</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առավելագույն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թույլատրելի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արժեքները</w:t>
            </w:r>
            <w:r w:rsidRPr="00CF1BD2">
              <w:rPr>
                <w:rFonts w:ascii="GHEA Grapalat" w:eastAsia="Times New Roman" w:hAnsi="GHEA Grapalat" w:cs="Times New Roman"/>
                <w:spacing w:val="9"/>
                <w:sz w:val="24"/>
                <w:szCs w:val="24"/>
              </w:rPr>
              <w:t xml:space="preserve">, որոնք </w:t>
            </w:r>
            <w:r w:rsidRPr="00CF1BD2">
              <w:rPr>
                <w:rFonts w:ascii="GHEA Grapalat" w:eastAsia="Times New Roman" w:hAnsi="GHEA Grapalat" w:cs="Sylfaen"/>
                <w:spacing w:val="9"/>
                <w:sz w:val="24"/>
                <w:szCs w:val="24"/>
                <w:lang w:val="ru-RU"/>
              </w:rPr>
              <w:t>կենսաբանորեն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անվտանգ</w:t>
            </w:r>
            <w:r w:rsidRPr="00CF1BD2">
              <w:rPr>
                <w:rFonts w:ascii="GHEA Grapalat" w:eastAsia="Times New Roman" w:hAnsi="GHEA Grapalat" w:cs="Times New Roman"/>
                <w:spacing w:val="9"/>
                <w:sz w:val="24"/>
                <w:szCs w:val="24"/>
              </w:rPr>
              <w:t xml:space="preserve"> են </w:t>
            </w:r>
            <w:r w:rsidRPr="00CF1BD2">
              <w:rPr>
                <w:rFonts w:ascii="GHEA Grapalat" w:eastAsia="Times New Roman" w:hAnsi="GHEA Grapalat" w:cs="Sylfaen"/>
                <w:spacing w:val="9"/>
                <w:sz w:val="24"/>
                <w:szCs w:val="24"/>
                <w:lang w:val="ru-RU"/>
              </w:rPr>
              <w:t>անձնակազմի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նկատի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ունենալով</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ստանդարտներ</w:t>
            </w:r>
            <w:r w:rsidRPr="00CF1BD2">
              <w:rPr>
                <w:rFonts w:ascii="GHEA Grapalat" w:eastAsia="Times New Roman" w:hAnsi="GHEA Grapalat" w:cs="Sylfaen"/>
                <w:spacing w:val="9"/>
                <w:sz w:val="24"/>
                <w:szCs w:val="24"/>
              </w:rPr>
              <w:t>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դրանք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սահմանող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կարգավորող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փաստաթղթեր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Սահմանված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պարամետրերը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ապահովելու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վերահսկելու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միջոցառումներ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Տ</w:t>
            </w:r>
            <w:r w:rsidRPr="00CF1BD2">
              <w:rPr>
                <w:rFonts w:ascii="GHEA Grapalat" w:eastAsia="Times New Roman" w:hAnsi="GHEA Grapalat" w:cs="Sylfaen"/>
                <w:spacing w:val="9"/>
                <w:sz w:val="24"/>
                <w:szCs w:val="24"/>
                <w:lang w:val="ru-RU"/>
              </w:rPr>
              <w:t>եղեկատվություն</w:t>
            </w:r>
            <w:r w:rsidRPr="00CF1BD2">
              <w:rPr>
                <w:rFonts w:ascii="GHEA Grapalat" w:eastAsia="Times New Roman" w:hAnsi="GHEA Grapalat" w:cs="Sylfaen"/>
                <w:spacing w:val="9"/>
                <w:sz w:val="24"/>
                <w:szCs w:val="24"/>
              </w:rPr>
              <w:t xml:space="preserve"> անձնակազմի ա</w:t>
            </w:r>
            <w:r w:rsidRPr="00CF1BD2">
              <w:rPr>
                <w:rFonts w:ascii="GHEA Grapalat" w:eastAsia="Times New Roman" w:hAnsi="GHEA Grapalat" w:cs="Sylfaen"/>
                <w:spacing w:val="9"/>
                <w:sz w:val="24"/>
                <w:szCs w:val="24"/>
                <w:lang w:val="ru-RU"/>
              </w:rPr>
              <w:t>նհատական</w:t>
            </w:r>
            <w:r w:rsidRPr="00CF1BD2">
              <w:rPr>
                <w:rFonts w:ascii="GHEA Grapalat" w:eastAsia="Times New Roman" w:hAnsi="GHEA Grapalat" w:cs="Times New Roman"/>
                <w:spacing w:val="9"/>
                <w:sz w:val="24"/>
                <w:szCs w:val="24"/>
              </w:rPr>
              <w:t xml:space="preserve"> </w:t>
            </w:r>
            <w:r w:rsidRPr="00CF1BD2">
              <w:rPr>
                <w:rFonts w:ascii="Cambria Math" w:eastAsia="Times New Roman" w:hAnsi="Cambria Math" w:cs="Cambria Math"/>
                <w:spacing w:val="9"/>
                <w:sz w:val="24"/>
                <w:szCs w:val="24"/>
              </w:rPr>
              <w:t>​​</w:t>
            </w:r>
            <w:r w:rsidRPr="00CF1BD2">
              <w:rPr>
                <w:rFonts w:ascii="GHEA Grapalat" w:eastAsia="Times New Roman" w:hAnsi="GHEA Grapalat" w:cs="Sylfaen"/>
                <w:spacing w:val="9"/>
                <w:sz w:val="24"/>
                <w:szCs w:val="24"/>
                <w:lang w:val="ru-RU"/>
              </w:rPr>
              <w:t>պաշտպան</w:t>
            </w:r>
            <w:r w:rsidRPr="00CF1BD2">
              <w:rPr>
                <w:rFonts w:ascii="GHEA Grapalat" w:eastAsia="Times New Roman" w:hAnsi="GHEA Grapalat" w:cs="Sylfaen"/>
                <w:spacing w:val="9"/>
                <w:sz w:val="24"/>
                <w:szCs w:val="24"/>
              </w:rPr>
              <w:t xml:space="preserve">ության միջոցների </w:t>
            </w:r>
            <w:r w:rsidRPr="00CF1BD2">
              <w:rPr>
                <w:rFonts w:ascii="GHEA Grapalat" w:eastAsia="Times New Roman" w:hAnsi="GHEA Grapalat" w:cs="Sylfaen"/>
                <w:spacing w:val="9"/>
                <w:sz w:val="24"/>
                <w:szCs w:val="24"/>
                <w:lang w:val="ru-RU"/>
              </w:rPr>
              <w:t>մասին</w:t>
            </w:r>
            <w:r w:rsidRPr="00CF1BD2">
              <w:rPr>
                <w:rFonts w:ascii="GHEA Grapalat" w:eastAsia="Times New Roman" w:hAnsi="GHEA Grapalat" w:cs="Times New Roman"/>
                <w:spacing w:val="9"/>
                <w:sz w:val="24"/>
                <w:szCs w:val="24"/>
              </w:rPr>
              <w:t xml:space="preserve"> </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9.</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Ֆիզիկաքիմիական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բնութագրերը</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Ֆիզիկական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վիճակ</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Խտությունը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Մածուցիկություն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ջրածնական </w:t>
            </w:r>
            <w:r w:rsidRPr="00CF1BD2">
              <w:rPr>
                <w:rFonts w:ascii="GHEA Grapalat" w:eastAsia="Times New Roman" w:hAnsi="GHEA Grapalat" w:cs="Sylfaen"/>
                <w:spacing w:val="9"/>
                <w:sz w:val="24"/>
                <w:szCs w:val="24"/>
                <w:lang w:val="ru-RU"/>
              </w:rPr>
              <w:t>ցուցիչ</w:t>
            </w:r>
            <w:r w:rsidRPr="00CF1BD2">
              <w:rPr>
                <w:rFonts w:ascii="GHEA Grapalat" w:eastAsia="Times New Roman" w:hAnsi="GHEA Grapalat" w:cs="Times New Roman"/>
                <w:spacing w:val="9"/>
                <w:sz w:val="24"/>
                <w:szCs w:val="24"/>
              </w:rPr>
              <w:t xml:space="preserve"> (pH):</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Լուծելիություն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տվյալ </w:t>
            </w:r>
            <w:r w:rsidRPr="00CF1BD2">
              <w:rPr>
                <w:rFonts w:ascii="GHEA Grapalat" w:eastAsia="Times New Roman" w:hAnsi="GHEA Grapalat" w:cs="Sylfaen"/>
                <w:spacing w:val="9"/>
                <w:sz w:val="24"/>
                <w:szCs w:val="24"/>
                <w:lang w:val="ru-RU"/>
              </w:rPr>
              <w:t>միջավայրում</w:t>
            </w:r>
            <w:r w:rsidRPr="00CF1BD2">
              <w:rPr>
                <w:rFonts w:ascii="GHEA Grapalat" w:eastAsia="Times New Roman" w:hAnsi="GHEA Grapalat" w:cs="Times New Roman"/>
                <w:spacing w:val="9"/>
                <w:sz w:val="24"/>
                <w:szCs w:val="24"/>
              </w:rPr>
              <w:t>):</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10.</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Ռեակցիոնունակություն և կայունություն</w:t>
            </w:r>
            <w:r w:rsidRPr="00CF1BD2">
              <w:rPr>
                <w:rFonts w:ascii="GHEA Grapalat" w:eastAsia="Times New Roman" w:hAnsi="GHEA Grapalat" w:cs="Times New Roman"/>
                <w:spacing w:val="9"/>
                <w:sz w:val="24"/>
                <w:szCs w:val="24"/>
              </w:rPr>
              <w:t xml:space="preserve"> </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Քիմիական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կայունություն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Վտանգավոր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ռեակցիաների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հնարավորությունը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Պայմաններ</w:t>
            </w:r>
            <w:r w:rsidRPr="00CF1BD2">
              <w:rPr>
                <w:rFonts w:ascii="GHEA Grapalat" w:eastAsia="Times New Roman" w:hAnsi="GHEA Grapalat" w:cs="Sylfaen"/>
                <w:spacing w:val="9"/>
                <w:sz w:val="24"/>
                <w:szCs w:val="24"/>
              </w:rPr>
              <w:t xml:space="preserve">, որով կարելի է դսրանից խուսափել   </w:t>
            </w:r>
            <w:r w:rsidRPr="00CF1BD2">
              <w:rPr>
                <w:rFonts w:ascii="GHEA Grapalat" w:eastAsia="Times New Roman" w:hAnsi="GHEA Grapalat" w:cs="Times New Roman"/>
                <w:spacing w:val="9"/>
                <w:sz w:val="24"/>
                <w:szCs w:val="24"/>
              </w:rPr>
              <w:t>(</w:t>
            </w:r>
            <w:r w:rsidRPr="00CF1BD2">
              <w:rPr>
                <w:rFonts w:ascii="GHEA Grapalat" w:eastAsia="Times New Roman" w:hAnsi="GHEA Grapalat" w:cs="Sylfaen"/>
                <w:spacing w:val="9"/>
                <w:sz w:val="24"/>
                <w:szCs w:val="24"/>
                <w:lang w:val="ru-RU"/>
              </w:rPr>
              <w:t>ինչպիսիք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ստատիկ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լիցքեր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ցնցումը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թրթռումը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Անհամատեղելի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նյութեր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Քայքայման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վտանգավոր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նյութեր</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11.</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Թունավորության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մասին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տեղեկատվություն</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հետ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մարդու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շփման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դեպքում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տոքսոլոգիական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հետևանքների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հակիրճ</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բայց</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համապարփակ</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նկարագրություն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ներառյալ</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տ</w:t>
            </w:r>
            <w:r w:rsidRPr="00CF1BD2">
              <w:rPr>
                <w:rFonts w:ascii="GHEA Grapalat" w:eastAsia="Times New Roman" w:hAnsi="GHEA Grapalat" w:cs="Sylfaen"/>
                <w:spacing w:val="9"/>
                <w:sz w:val="24"/>
                <w:szCs w:val="24"/>
                <w:lang w:val="ru-RU"/>
              </w:rPr>
              <w:t>եղեկատվություն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ճառագայթահարման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հավանական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ուղիների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շնչառական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համակարգի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միջոցով</w:t>
            </w:r>
            <w:r w:rsidRPr="00CF1BD2">
              <w:rPr>
                <w:rFonts w:ascii="GHEA Grapalat" w:eastAsia="Times New Roman" w:hAnsi="GHEA Grapalat" w:cs="Times New Roman"/>
                <w:spacing w:val="9"/>
                <w:sz w:val="24"/>
                <w:szCs w:val="24"/>
              </w:rPr>
              <w:t xml:space="preserve">, օրգանիզմ մտնելու միջոցով, </w:t>
            </w:r>
            <w:r w:rsidRPr="00CF1BD2">
              <w:rPr>
                <w:rFonts w:ascii="GHEA Grapalat" w:eastAsia="Times New Roman" w:hAnsi="GHEA Grapalat" w:cs="Sylfaen"/>
                <w:spacing w:val="9"/>
                <w:sz w:val="24"/>
                <w:szCs w:val="24"/>
                <w:lang w:val="ru-RU"/>
              </w:rPr>
              <w:t>աչքեր</w:t>
            </w:r>
            <w:r w:rsidRPr="00CF1BD2">
              <w:rPr>
                <w:rFonts w:ascii="GHEA Grapalat" w:eastAsia="Times New Roman" w:hAnsi="GHEA Grapalat" w:cs="Sylfaen"/>
                <w:spacing w:val="9"/>
                <w:sz w:val="24"/>
                <w:szCs w:val="24"/>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մաշկի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վրա</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տեղեկություններ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քիմիական</w:t>
            </w:r>
            <w:r w:rsidRPr="00CF1BD2">
              <w:rPr>
                <w:rFonts w:ascii="GHEA Grapalat" w:eastAsia="Times New Roman" w:hAnsi="GHEA Grapalat" w:cs="Sylfaen"/>
                <w:spacing w:val="9"/>
                <w:sz w:val="24"/>
                <w:szCs w:val="24"/>
              </w:rPr>
              <w:t xml:space="preserve"> նյութի </w:t>
            </w:r>
            <w:r w:rsidRPr="00CF1BD2">
              <w:rPr>
                <w:rFonts w:ascii="GHEA Grapalat" w:eastAsia="Times New Roman" w:hAnsi="GHEA Grapalat" w:cs="Sylfaen"/>
                <w:spacing w:val="9"/>
                <w:sz w:val="24"/>
                <w:szCs w:val="24"/>
                <w:lang w:val="ru-RU"/>
              </w:rPr>
              <w:t>հետ</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անմիջական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շփման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ընթացքում</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մարդու</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առողջության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վտանգավոր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ազդեցության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ինչպես</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նաև</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այդ</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ազդեցության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հետևանքների</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Sylfaen"/>
                <w:spacing w:val="9"/>
                <w:sz w:val="24"/>
                <w:szCs w:val="24"/>
              </w:rPr>
              <w:t xml:space="preserve"> օրգանիզմի վրա </w:t>
            </w:r>
            <w:r w:rsidRPr="00CF1BD2">
              <w:rPr>
                <w:rFonts w:ascii="GHEA Grapalat" w:eastAsia="Times New Roman" w:hAnsi="GHEA Grapalat" w:cs="Sylfaen"/>
                <w:spacing w:val="9"/>
                <w:sz w:val="24"/>
                <w:szCs w:val="24"/>
                <w:lang w:val="ru-RU"/>
              </w:rPr>
              <w:t>երկարաժամկետ</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վտանգավոր</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ազդեցության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օրինակ</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w:t>
            </w:r>
            <w:r w:rsidRPr="00CF1BD2">
              <w:rPr>
                <w:rFonts w:ascii="GHEA Grapalat" w:eastAsia="Times New Roman" w:hAnsi="GHEA Grapalat" w:cs="Sylfaen"/>
                <w:spacing w:val="9"/>
                <w:sz w:val="24"/>
                <w:szCs w:val="24"/>
              </w:rPr>
              <w:t xml:space="preserve"> գրգռվածություն , </w:t>
            </w:r>
            <w:r w:rsidRPr="00CF1BD2">
              <w:rPr>
                <w:rFonts w:ascii="GHEA Grapalat" w:eastAsia="Times New Roman" w:hAnsi="GHEA Grapalat" w:cs="Sylfaen"/>
                <w:spacing w:val="9"/>
                <w:sz w:val="24"/>
                <w:szCs w:val="24"/>
                <w:lang w:val="ru-RU"/>
              </w:rPr>
              <w:t>քաղցկեղածինություն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վերարտադրողական</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թունավորու</w:t>
            </w:r>
            <w:r w:rsidRPr="00CF1BD2">
              <w:rPr>
                <w:rFonts w:ascii="GHEA Grapalat" w:eastAsia="Times New Roman" w:hAnsi="GHEA Grapalat" w:cs="Sylfaen"/>
                <w:spacing w:val="9"/>
                <w:sz w:val="24"/>
                <w:szCs w:val="24"/>
              </w:rPr>
              <w:t xml:space="preserve">մ </w:t>
            </w:r>
            <w:r w:rsidRPr="00CF1BD2">
              <w:rPr>
                <w:rFonts w:ascii="GHEA Grapalat" w:eastAsia="Times New Roman" w:hAnsi="GHEA Grapalat" w:cs="Sylfaen"/>
                <w:spacing w:val="9"/>
                <w:sz w:val="24"/>
                <w:szCs w:val="24"/>
                <w:lang w:val="ru-RU"/>
              </w:rPr>
              <w:lastRenderedPageBreak/>
              <w:t>և</w:t>
            </w:r>
            <w:r w:rsidRPr="00CF1BD2">
              <w:rPr>
                <w:rFonts w:ascii="GHEA Grapalat" w:eastAsia="Times New Roman" w:hAnsi="GHEA Grapalat" w:cs="Sylfaen"/>
                <w:spacing w:val="9"/>
                <w:sz w:val="24"/>
                <w:szCs w:val="24"/>
              </w:rPr>
              <w:t xml:space="preserve"> </w:t>
            </w:r>
            <w:r w:rsidRPr="00CF1BD2">
              <w:rPr>
                <w:rFonts w:ascii="GHEA Grapalat" w:eastAsia="Times New Roman" w:hAnsi="GHEA Grapalat" w:cs="Sylfaen"/>
                <w:spacing w:val="9"/>
                <w:sz w:val="24"/>
                <w:szCs w:val="24"/>
                <w:lang w:val="ru-RU"/>
              </w:rPr>
              <w:t>այլն</w:t>
            </w:r>
            <w:r w:rsidRPr="00CF1BD2">
              <w:rPr>
                <w:rFonts w:ascii="GHEA Grapalat" w:eastAsia="Times New Roman" w:hAnsi="GHEA Grapalat" w:cs="Sylfaen"/>
                <w:spacing w:val="9"/>
                <w:sz w:val="24"/>
                <w:szCs w:val="24"/>
              </w:rPr>
              <w:t>).</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սուր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թունավորության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ցուցանիշներ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 </w:t>
            </w:r>
          </w:p>
        </w:tc>
      </w:tr>
      <w:tr w:rsidR="00CF1BD2" w:rsidRPr="00CF1BD2"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12.</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Բնապահպանական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տեղեկատվություն</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վրա</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հնարավոր</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ազդեցությունների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գնահատում</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օդ</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ջուր</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հող</w:t>
            </w:r>
            <w:r w:rsidRPr="00CF1BD2">
              <w:rPr>
                <w:rFonts w:ascii="GHEA Grapalat" w:eastAsia="Times New Roman" w:hAnsi="GHEA Grapalat" w:cs="Times New Roman"/>
                <w:spacing w:val="9"/>
                <w:sz w:val="24"/>
                <w:szCs w:val="24"/>
                <w:lang w:val="ru-RU"/>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Տվյալներ</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կայունության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վերափոխման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Էկոտոքսիկության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ցուցանիշները</w:t>
            </w:r>
            <w:r w:rsidRPr="00CF1BD2">
              <w:rPr>
                <w:rFonts w:ascii="GHEA Grapalat" w:eastAsia="Times New Roman" w:hAnsi="GHEA Grapalat" w:cs="Times New Roman"/>
                <w:spacing w:val="9"/>
                <w:sz w:val="24"/>
                <w:szCs w:val="24"/>
                <w:lang w:val="ru-RU"/>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rPr>
              <w:t>Ներծծման</w:t>
            </w:r>
            <w:r w:rsidRPr="00CF1BD2">
              <w:rPr>
                <w:rFonts w:ascii="GHEA Grapalat" w:eastAsia="Times New Roman" w:hAnsi="GHEA Grapalat" w:cs="Sylfaen"/>
                <w:spacing w:val="9"/>
                <w:sz w:val="24"/>
                <w:szCs w:val="24"/>
                <w:lang w:val="ru-RU"/>
              </w:rPr>
              <w:t xml:space="preserve"> </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տվյալները</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հողում</w:t>
            </w:r>
            <w:r w:rsidRPr="00CF1BD2">
              <w:rPr>
                <w:rFonts w:ascii="GHEA Grapalat" w:eastAsia="Times New Roman" w:hAnsi="GHEA Grapalat" w:cs="Times New Roman"/>
                <w:spacing w:val="9"/>
                <w:sz w:val="24"/>
                <w:szCs w:val="24"/>
                <w:lang w:val="ru-RU"/>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Հիգիենիկ</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չափանիշներ</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օբյեկտներում</w:t>
            </w:r>
            <w:r w:rsidRPr="00CF1BD2">
              <w:rPr>
                <w:rFonts w:ascii="GHEA Grapalat" w:eastAsia="Times New Roman" w:hAnsi="GHEA Grapalat" w:cs="Times New Roman"/>
                <w:spacing w:val="9"/>
                <w:sz w:val="24"/>
                <w:szCs w:val="24"/>
                <w:lang w:val="ru-RU"/>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Անբարենպաստ</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հետևանքների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այլ</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տեսակներ</w:t>
            </w:r>
            <w:r w:rsidRPr="00CF1BD2">
              <w:rPr>
                <w:rFonts w:ascii="GHEA Grapalat" w:eastAsia="Times New Roman" w:hAnsi="GHEA Grapalat" w:cs="Times New Roman"/>
                <w:spacing w:val="9"/>
                <w:sz w:val="24"/>
                <w:szCs w:val="24"/>
                <w:lang w:val="ru-RU"/>
              </w:rPr>
              <w:t>:</w:t>
            </w:r>
          </w:p>
        </w:tc>
      </w:tr>
      <w:tr w:rsidR="00CF1BD2" w:rsidRPr="004941A3" w:rsidTr="0090446B">
        <w:tc>
          <w:tcPr>
            <w:tcW w:w="685"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13.</w:t>
            </w:r>
          </w:p>
        </w:tc>
        <w:tc>
          <w:tcPr>
            <w:tcW w:w="3088"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Թափոնների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մնացորդների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հեռացման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առաջարկություններ</w:t>
            </w:r>
          </w:p>
        </w:tc>
        <w:tc>
          <w:tcPr>
            <w:tcW w:w="6937" w:type="dxa"/>
            <w:tcBorders>
              <w:top w:val="outset" w:sz="6"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rPr>
              <w:t>Ա</w:t>
            </w:r>
            <w:r w:rsidRPr="00CF1BD2">
              <w:rPr>
                <w:rFonts w:ascii="GHEA Grapalat" w:eastAsia="Times New Roman" w:hAnsi="GHEA Grapalat" w:cs="Sylfaen"/>
                <w:spacing w:val="9"/>
                <w:sz w:val="24"/>
                <w:szCs w:val="24"/>
                <w:lang w:val="ru-RU"/>
              </w:rPr>
              <w:t xml:space="preserve">ռաջարկություններ </w:t>
            </w:r>
            <w:r w:rsidRPr="00CF1BD2">
              <w:rPr>
                <w:rFonts w:ascii="GHEA Grapalat" w:eastAsia="Times New Roman" w:hAnsi="GHEA Grapalat" w:cs="Sylfaen"/>
                <w:spacing w:val="9"/>
                <w:sz w:val="24"/>
                <w:szCs w:val="24"/>
              </w:rPr>
              <w:t>հ</w:t>
            </w:r>
            <w:r w:rsidRPr="00CF1BD2">
              <w:rPr>
                <w:rFonts w:ascii="GHEA Grapalat" w:eastAsia="Times New Roman" w:hAnsi="GHEA Grapalat" w:cs="Sylfaen"/>
                <w:spacing w:val="9"/>
                <w:sz w:val="24"/>
                <w:szCs w:val="24"/>
                <w:lang w:val="ru-RU"/>
              </w:rPr>
              <w:t>անքային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թափոնների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մնացորդների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անվտանգ</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rPr>
              <w:t>վերամշակման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համար</w:t>
            </w:r>
            <w:r w:rsidRPr="00CF1BD2">
              <w:rPr>
                <w:rFonts w:ascii="GHEA Grapalat" w:eastAsia="Times New Roman" w:hAnsi="GHEA Grapalat" w:cs="Times New Roman"/>
                <w:spacing w:val="9"/>
                <w:sz w:val="24"/>
                <w:szCs w:val="24"/>
                <w:lang w:val="ru-RU"/>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 xml:space="preserve">թափոնների </w:t>
            </w:r>
            <w:r w:rsidRPr="00CF1BD2">
              <w:rPr>
                <w:rFonts w:ascii="GHEA Grapalat" w:eastAsia="Times New Roman" w:hAnsi="GHEA Grapalat" w:cs="Sylfaen"/>
                <w:spacing w:val="9"/>
                <w:sz w:val="24"/>
                <w:szCs w:val="24"/>
              </w:rPr>
              <w:t>մաքրման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հեռացման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կամ</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rPr>
              <w:t>վերամշակման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մասին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համաձայն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գործող</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օրենսդրության</w:t>
            </w:r>
            <w:r w:rsidRPr="00CF1BD2">
              <w:rPr>
                <w:rFonts w:ascii="GHEA Grapalat" w:eastAsia="Times New Roman" w:hAnsi="GHEA Grapalat" w:cs="Times New Roman"/>
                <w:spacing w:val="9"/>
                <w:sz w:val="24"/>
                <w:szCs w:val="24"/>
                <w:lang w:val="ru-RU"/>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lang w:val="ru-RU"/>
              </w:rPr>
            </w:pPr>
            <w:r w:rsidRPr="00CF1BD2">
              <w:rPr>
                <w:rFonts w:ascii="GHEA Grapalat" w:eastAsia="Times New Roman" w:hAnsi="GHEA Grapalat" w:cs="Sylfaen"/>
                <w:spacing w:val="9"/>
                <w:sz w:val="24"/>
                <w:szCs w:val="24"/>
                <w:lang w:val="ru-RU"/>
              </w:rPr>
              <w:t>Թափոնների</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աղտոտված</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փաթեթավորման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կոնտեյներ</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վերացման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ոչնչացման</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եղանակներ</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lang w:val="ru-RU"/>
              </w:rPr>
              <w:t xml:space="preserve"> </w:t>
            </w:r>
            <w:r w:rsidRPr="00CF1BD2">
              <w:rPr>
                <w:rFonts w:ascii="GHEA Grapalat" w:eastAsia="Times New Roman" w:hAnsi="GHEA Grapalat" w:cs="Sylfaen"/>
                <w:spacing w:val="9"/>
                <w:sz w:val="24"/>
                <w:szCs w:val="24"/>
              </w:rPr>
              <w:t>վայրեր</w:t>
            </w:r>
          </w:p>
        </w:tc>
      </w:tr>
      <w:tr w:rsidR="00CF1BD2" w:rsidRPr="00CF1BD2" w:rsidTr="0090446B">
        <w:trPr>
          <w:trHeight w:hRule="exact" w:val="4245"/>
        </w:trPr>
        <w:tc>
          <w:tcPr>
            <w:tcW w:w="685" w:type="dxa"/>
            <w:tcBorders>
              <w:top w:val="outset" w:sz="6" w:space="0" w:color="auto"/>
              <w:left w:val="outset" w:sz="6" w:space="0" w:color="auto"/>
              <w:bottom w:val="single" w:sz="4"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lastRenderedPageBreak/>
              <w:t>14.</w:t>
            </w:r>
          </w:p>
        </w:tc>
        <w:tc>
          <w:tcPr>
            <w:tcW w:w="3088" w:type="dxa"/>
            <w:tcBorders>
              <w:top w:val="outset" w:sz="6" w:space="0" w:color="auto"/>
              <w:left w:val="outset" w:sz="6" w:space="0" w:color="auto"/>
              <w:bottom w:val="single" w:sz="4"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Տեղեկատվություն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տեղափոխման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տեղափոխման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ընթացքում</w:t>
            </w:r>
            <w:r w:rsidRPr="00CF1BD2">
              <w:rPr>
                <w:rFonts w:ascii="GHEA Grapalat" w:eastAsia="Times New Roman" w:hAnsi="GHEA Grapalat" w:cs="Times New Roman"/>
                <w:spacing w:val="9"/>
                <w:sz w:val="24"/>
                <w:szCs w:val="24"/>
              </w:rPr>
              <w:t>)</w:t>
            </w:r>
          </w:p>
        </w:tc>
        <w:tc>
          <w:tcPr>
            <w:tcW w:w="6937" w:type="dxa"/>
            <w:tcBorders>
              <w:top w:val="outset" w:sz="6" w:space="0" w:color="auto"/>
              <w:left w:val="outset" w:sz="6" w:space="0" w:color="auto"/>
              <w:bottom w:val="single" w:sz="4"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ՄԱԿ</w:t>
            </w:r>
            <w:r w:rsidRPr="00CF1BD2">
              <w:rPr>
                <w:rFonts w:ascii="GHEA Grapalat" w:eastAsia="Times New Roman" w:hAnsi="GHEA Grapalat" w:cs="Times New Roman"/>
                <w:spacing w:val="9"/>
                <w:sz w:val="24"/>
                <w:szCs w:val="24"/>
              </w:rPr>
              <w:t>-</w:t>
            </w:r>
            <w:r w:rsidRPr="00CF1BD2">
              <w:rPr>
                <w:rFonts w:ascii="GHEA Grapalat" w:eastAsia="Times New Roman" w:hAnsi="GHEA Grapalat" w:cs="Sylfaen"/>
                <w:spacing w:val="9"/>
                <w:sz w:val="24"/>
                <w:szCs w:val="24"/>
                <w:lang w:val="ru-RU"/>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համաձայն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ՄԱԿ</w:t>
            </w:r>
            <w:r w:rsidRPr="00CF1BD2">
              <w:rPr>
                <w:rFonts w:ascii="GHEA Grapalat" w:eastAsia="Times New Roman" w:hAnsi="GHEA Grapalat" w:cs="Times New Roman"/>
                <w:spacing w:val="9"/>
                <w:sz w:val="24"/>
                <w:szCs w:val="24"/>
              </w:rPr>
              <w:t>-</w:t>
            </w:r>
            <w:r w:rsidRPr="00CF1BD2">
              <w:rPr>
                <w:rFonts w:ascii="GHEA Grapalat" w:eastAsia="Times New Roman" w:hAnsi="GHEA Grapalat" w:cs="Sylfaen"/>
                <w:spacing w:val="9"/>
                <w:sz w:val="24"/>
                <w:szCs w:val="24"/>
                <w:lang w:val="ru-RU"/>
              </w:rPr>
              <w:t>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առաջարկությունների</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Տրանսպորտային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միջոցների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տեսակները</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rPr>
              <w:t xml:space="preserve">Վտանգավորության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դասակարգումը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տրանսպորտ</w:t>
            </w:r>
            <w:r w:rsidRPr="00CF1BD2">
              <w:rPr>
                <w:rFonts w:ascii="GHEA Grapalat" w:eastAsia="Times New Roman" w:hAnsi="GHEA Grapalat" w:cs="Sylfaen"/>
                <w:spacing w:val="9"/>
                <w:sz w:val="24"/>
                <w:szCs w:val="24"/>
              </w:rPr>
              <w:t>ային տեղափոխման ժամանակ</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Տրանսպորտ</w:t>
            </w:r>
            <w:r w:rsidRPr="00CF1BD2">
              <w:rPr>
                <w:rFonts w:ascii="GHEA Grapalat" w:eastAsia="Times New Roman" w:hAnsi="GHEA Grapalat" w:cs="Sylfaen"/>
                <w:spacing w:val="9"/>
                <w:sz w:val="24"/>
                <w:szCs w:val="24"/>
              </w:rPr>
              <w:t>ային մակնշում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փաթեթավորման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խմբաքանակ</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Տեղեկություններ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այն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մասին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թե</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արդյոք</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հանդիսանում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են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որպես</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ծովային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ջրային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աղտոտ</w:t>
            </w:r>
            <w:r w:rsidRPr="00CF1BD2">
              <w:rPr>
                <w:rFonts w:ascii="GHEA Grapalat" w:eastAsia="Times New Roman" w:hAnsi="GHEA Grapalat" w:cs="Sylfaen"/>
                <w:spacing w:val="9"/>
                <w:sz w:val="24"/>
                <w:szCs w:val="24"/>
              </w:rPr>
              <w:t>իչ</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նյութեր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Անվտանգ</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փոխադրման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առաջարկություններ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ներառյալ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տարածքի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ներսում</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գործող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կանոնակարգերին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համապատասխան</w:t>
            </w:r>
          </w:p>
        </w:tc>
      </w:tr>
      <w:tr w:rsidR="00CF1BD2" w:rsidRPr="00CF1BD2" w:rsidTr="0090446B">
        <w:trPr>
          <w:trHeight w:val="206"/>
        </w:trPr>
        <w:tc>
          <w:tcPr>
            <w:tcW w:w="685" w:type="dxa"/>
            <w:tcBorders>
              <w:top w:val="single" w:sz="4" w:space="0" w:color="auto"/>
              <w:left w:val="outset" w:sz="6" w:space="0" w:color="auto"/>
              <w:bottom w:val="single" w:sz="4"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15</w:t>
            </w:r>
          </w:p>
        </w:tc>
        <w:tc>
          <w:tcPr>
            <w:tcW w:w="3088" w:type="dxa"/>
            <w:tcBorders>
              <w:top w:val="single" w:sz="4" w:space="0" w:color="auto"/>
              <w:left w:val="outset" w:sz="6" w:space="0" w:color="auto"/>
              <w:bottom w:val="single" w:sz="4"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ազգային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միջազգային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օրենսդրության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p>
        </w:tc>
        <w:tc>
          <w:tcPr>
            <w:tcW w:w="6937" w:type="dxa"/>
            <w:tcBorders>
              <w:top w:val="single" w:sz="4" w:space="0" w:color="auto"/>
              <w:left w:val="outset" w:sz="6" w:space="0" w:color="auto"/>
              <w:bottom w:val="single" w:sz="4"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Տեղեկություններ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հանքային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պարարտանյութերի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շրջանառությունը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կարգավորող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օրենսդրության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մասին</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մարդու</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և</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շրջակա</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միջավայրի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պաշտպանության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պահանջները</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կարգավորող</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փաստաթղթերի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վերաբերյալ</w:t>
            </w:r>
            <w:r w:rsidRPr="00CF1BD2">
              <w:rPr>
                <w:rFonts w:ascii="GHEA Grapalat" w:eastAsia="Times New Roman" w:hAnsi="GHEA Grapalat" w:cs="Times New Roman"/>
                <w:spacing w:val="9"/>
                <w:sz w:val="24"/>
                <w:szCs w:val="24"/>
              </w:rPr>
              <w:t>:</w:t>
            </w:r>
          </w:p>
          <w:p w:rsidR="00C07C1E" w:rsidRPr="00CF1BD2" w:rsidRDefault="00C07C1E" w:rsidP="00C80501">
            <w:pPr>
              <w:spacing w:after="171"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տեղեկատվություն</w:t>
            </w:r>
            <w:r w:rsidRPr="00CF1BD2">
              <w:rPr>
                <w:rFonts w:ascii="GHEA Grapalat" w:eastAsia="Times New Roman" w:hAnsi="GHEA Grapalat" w:cs="Sylfaen"/>
                <w:spacing w:val="9"/>
                <w:sz w:val="24"/>
                <w:szCs w:val="24"/>
              </w:rPr>
              <w:t xml:space="preserve"> մ</w:t>
            </w:r>
            <w:r w:rsidRPr="00CF1BD2">
              <w:rPr>
                <w:rFonts w:ascii="GHEA Grapalat" w:eastAsia="Times New Roman" w:hAnsi="GHEA Grapalat" w:cs="Sylfaen"/>
                <w:spacing w:val="9"/>
                <w:sz w:val="24"/>
                <w:szCs w:val="24"/>
                <w:lang w:val="ru-RU"/>
              </w:rPr>
              <w:t>իջազգային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նախազգուշական մակնշման մասին</w:t>
            </w:r>
            <w:r w:rsidRPr="00CF1BD2">
              <w:rPr>
                <w:rFonts w:ascii="GHEA Grapalat" w:eastAsia="Times New Roman" w:hAnsi="GHEA Grapalat" w:cs="Times New Roman"/>
                <w:spacing w:val="9"/>
                <w:sz w:val="24"/>
                <w:szCs w:val="24"/>
              </w:rPr>
              <w:t>:</w:t>
            </w:r>
            <w:r w:rsidRPr="00CF1BD2">
              <w:rPr>
                <w:rFonts w:ascii="Calibri" w:eastAsia="Times New Roman" w:hAnsi="Calibri" w:cs="Calibri"/>
                <w:spacing w:val="9"/>
                <w:sz w:val="24"/>
                <w:szCs w:val="24"/>
              </w:rPr>
              <w:t> </w:t>
            </w:r>
          </w:p>
        </w:tc>
      </w:tr>
      <w:tr w:rsidR="00CF1BD2" w:rsidRPr="00CF1BD2" w:rsidTr="0090446B">
        <w:trPr>
          <w:trHeight w:val="137"/>
        </w:trPr>
        <w:tc>
          <w:tcPr>
            <w:tcW w:w="685" w:type="dxa"/>
            <w:tcBorders>
              <w:top w:val="single" w:sz="4"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center"/>
              <w:rPr>
                <w:rFonts w:ascii="GHEA Grapalat" w:eastAsia="Times New Roman" w:hAnsi="GHEA Grapalat" w:cs="Times New Roman"/>
                <w:spacing w:val="9"/>
                <w:sz w:val="24"/>
                <w:szCs w:val="24"/>
              </w:rPr>
            </w:pPr>
            <w:r w:rsidRPr="00CF1BD2">
              <w:rPr>
                <w:rFonts w:ascii="GHEA Grapalat" w:eastAsia="Times New Roman" w:hAnsi="GHEA Grapalat" w:cs="Times New Roman"/>
                <w:spacing w:val="9"/>
                <w:sz w:val="24"/>
                <w:szCs w:val="24"/>
              </w:rPr>
              <w:t>16</w:t>
            </w:r>
          </w:p>
        </w:tc>
        <w:tc>
          <w:tcPr>
            <w:tcW w:w="3088" w:type="dxa"/>
            <w:tcBorders>
              <w:top w:val="single" w:sz="4"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Sylfaen"/>
                <w:spacing w:val="9"/>
                <w:sz w:val="24"/>
                <w:szCs w:val="24"/>
              </w:rPr>
            </w:pPr>
            <w:r w:rsidRPr="00CF1BD2">
              <w:rPr>
                <w:rFonts w:ascii="GHEA Grapalat" w:eastAsia="Times New Roman" w:hAnsi="GHEA Grapalat" w:cs="Sylfaen"/>
                <w:spacing w:val="9"/>
                <w:sz w:val="24"/>
                <w:szCs w:val="24"/>
              </w:rPr>
              <w:t>լրացուցիչ տեղեկություններ</w:t>
            </w:r>
          </w:p>
        </w:tc>
        <w:tc>
          <w:tcPr>
            <w:tcW w:w="6937" w:type="dxa"/>
            <w:tcBorders>
              <w:top w:val="single" w:sz="4" w:space="0" w:color="auto"/>
              <w:left w:val="outset" w:sz="6" w:space="0" w:color="auto"/>
              <w:bottom w:val="outset" w:sz="6" w:space="0" w:color="auto"/>
              <w:right w:val="outset" w:sz="6" w:space="0" w:color="auto"/>
            </w:tcBorders>
            <w:shd w:val="clear" w:color="auto" w:fill="auto"/>
            <w:hideMark/>
          </w:tcPr>
          <w:p w:rsidR="00C07C1E" w:rsidRPr="00CF1BD2" w:rsidRDefault="00C07C1E" w:rsidP="00C80501">
            <w:pPr>
              <w:spacing w:after="0" w:line="360" w:lineRule="auto"/>
              <w:jc w:val="both"/>
              <w:rPr>
                <w:rFonts w:ascii="GHEA Grapalat" w:eastAsia="Times New Roman" w:hAnsi="GHEA Grapalat" w:cs="Times New Roman"/>
                <w:spacing w:val="9"/>
                <w:sz w:val="24"/>
                <w:szCs w:val="24"/>
              </w:rPr>
            </w:pPr>
            <w:r w:rsidRPr="00CF1BD2">
              <w:rPr>
                <w:rFonts w:ascii="GHEA Grapalat" w:eastAsia="Times New Roman" w:hAnsi="GHEA Grapalat" w:cs="Sylfaen"/>
                <w:spacing w:val="9"/>
                <w:sz w:val="24"/>
                <w:szCs w:val="24"/>
                <w:lang w:val="ru-RU"/>
              </w:rPr>
              <w:t>Անվտանգության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անձնագրի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 xml:space="preserve">վերանայման </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վերամշակ</w:t>
            </w:r>
            <w:r w:rsidRPr="00CF1BD2">
              <w:rPr>
                <w:rFonts w:ascii="GHEA Grapalat" w:eastAsia="Times New Roman" w:hAnsi="GHEA Grapalat" w:cs="Sylfaen"/>
                <w:spacing w:val="9"/>
                <w:sz w:val="24"/>
                <w:szCs w:val="24"/>
              </w:rPr>
              <w:t>ման</w:t>
            </w:r>
            <w:r w:rsidRPr="00CF1BD2">
              <w:rPr>
                <w:rFonts w:ascii="GHEA Grapalat" w:eastAsia="Times New Roman" w:hAnsi="GHEA Grapalat" w:cs="Times New Roman"/>
                <w:spacing w:val="9"/>
                <w:sz w:val="24"/>
                <w:szCs w:val="24"/>
              </w:rPr>
              <w:t xml:space="preserve">) դեպքում </w:t>
            </w:r>
            <w:r w:rsidRPr="00CF1BD2">
              <w:rPr>
                <w:rFonts w:ascii="GHEA Grapalat" w:eastAsia="Times New Roman" w:hAnsi="GHEA Grapalat" w:cs="Sylfaen"/>
                <w:spacing w:val="9"/>
                <w:sz w:val="24"/>
                <w:szCs w:val="24"/>
                <w:lang w:val="ru-RU"/>
              </w:rPr>
              <w:t>անհրաժեշտ</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է</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նշել</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թե</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որ</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բաժին</w:t>
            </w:r>
            <w:r w:rsidRPr="00CF1BD2">
              <w:rPr>
                <w:rFonts w:ascii="GHEA Grapalat" w:eastAsia="Times New Roman" w:hAnsi="GHEA Grapalat" w:cs="Sylfaen"/>
                <w:spacing w:val="9"/>
                <w:sz w:val="24"/>
                <w:szCs w:val="24"/>
              </w:rPr>
              <w:t>ներում են կատարվել փոփոխություններ</w:t>
            </w:r>
            <w:r w:rsidRPr="00CF1BD2">
              <w:rPr>
                <w:rFonts w:ascii="GHEA Grapalat" w:eastAsia="Times New Roman" w:hAnsi="GHEA Grapalat" w:cs="Times New Roman"/>
                <w:spacing w:val="9"/>
                <w:sz w:val="24"/>
                <w:szCs w:val="24"/>
              </w:rPr>
              <w:t>:</w:t>
            </w:r>
          </w:p>
          <w:p w:rsidR="00C07C1E" w:rsidRPr="00CF1BD2" w:rsidRDefault="00C07C1E" w:rsidP="00C80501">
            <w:pPr>
              <w:spacing w:after="0" w:line="360" w:lineRule="auto"/>
              <w:jc w:val="both"/>
              <w:rPr>
                <w:rFonts w:ascii="GHEA Grapalat" w:eastAsia="Times New Roman" w:hAnsi="GHEA Grapalat" w:cs="Sylfaen"/>
                <w:spacing w:val="9"/>
                <w:sz w:val="24"/>
                <w:szCs w:val="24"/>
              </w:rPr>
            </w:pPr>
            <w:r w:rsidRPr="00CF1BD2">
              <w:rPr>
                <w:rFonts w:ascii="GHEA Grapalat" w:eastAsia="Times New Roman" w:hAnsi="GHEA Grapalat" w:cs="Sylfaen"/>
                <w:spacing w:val="9"/>
                <w:sz w:val="24"/>
                <w:szCs w:val="24"/>
                <w:lang w:val="ru-RU"/>
              </w:rPr>
              <w:t>Անվտանգության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rPr>
              <w:t>անձնագրի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պատրաստման</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մեջ</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օգտագործված</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տվյալների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աղբյուրների</w:t>
            </w:r>
            <w:r w:rsidRPr="00CF1BD2">
              <w:rPr>
                <w:rFonts w:ascii="GHEA Grapalat" w:eastAsia="Times New Roman" w:hAnsi="GHEA Grapalat" w:cs="Times New Roman"/>
                <w:spacing w:val="9"/>
                <w:sz w:val="24"/>
                <w:szCs w:val="24"/>
              </w:rPr>
              <w:t xml:space="preserve"> </w:t>
            </w:r>
            <w:r w:rsidRPr="00CF1BD2">
              <w:rPr>
                <w:rFonts w:ascii="GHEA Grapalat" w:eastAsia="Times New Roman" w:hAnsi="GHEA Grapalat" w:cs="Sylfaen"/>
                <w:spacing w:val="9"/>
                <w:sz w:val="24"/>
                <w:szCs w:val="24"/>
                <w:lang w:val="ru-RU"/>
              </w:rPr>
              <w:t>ցուցակ</w:t>
            </w:r>
          </w:p>
        </w:tc>
      </w:tr>
    </w:tbl>
    <w:p w:rsidR="00C07C1E" w:rsidRPr="00CF1BD2" w:rsidRDefault="00C07C1E" w:rsidP="00C80501">
      <w:pPr>
        <w:spacing w:after="0" w:line="360" w:lineRule="auto"/>
        <w:jc w:val="both"/>
        <w:rPr>
          <w:rFonts w:ascii="GHEA Grapalat" w:hAnsi="GHEA Grapalat"/>
          <w:sz w:val="24"/>
          <w:szCs w:val="24"/>
        </w:rPr>
      </w:pPr>
    </w:p>
    <w:p w:rsidR="00DC1AC6" w:rsidRPr="00CF1BD2" w:rsidRDefault="0038217C"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tab/>
      </w:r>
      <w:r w:rsidR="00D320FE" w:rsidRPr="004941A3">
        <w:rPr>
          <w:rFonts w:ascii="GHEA Grapalat" w:hAnsi="GHEA Grapalat"/>
          <w:sz w:val="24"/>
          <w:szCs w:val="24"/>
          <w:lang w:val="hy-AM"/>
        </w:rPr>
        <w:t>13</w:t>
      </w:r>
      <w:r w:rsidRPr="004941A3">
        <w:rPr>
          <w:rFonts w:ascii="GHEA Grapalat" w:hAnsi="GHEA Grapalat"/>
          <w:sz w:val="24"/>
          <w:szCs w:val="24"/>
          <w:lang w:val="hy-AM"/>
        </w:rPr>
        <w:t xml:space="preserve">. </w:t>
      </w:r>
      <w:r w:rsidR="00DC1AC6" w:rsidRPr="00CF1BD2">
        <w:rPr>
          <w:rFonts w:ascii="GHEA Grapalat" w:hAnsi="GHEA Grapalat"/>
          <w:sz w:val="24"/>
          <w:szCs w:val="24"/>
          <w:lang w:val="hy-AM"/>
        </w:rPr>
        <w:t xml:space="preserve">Արտադրողը </w:t>
      </w:r>
      <w:r w:rsidR="00ED1D7A" w:rsidRPr="004941A3">
        <w:rPr>
          <w:rFonts w:ascii="GHEA Grapalat" w:hAnsi="GHEA Grapalat"/>
          <w:sz w:val="24"/>
          <w:szCs w:val="24"/>
          <w:lang w:val="hy-AM"/>
        </w:rPr>
        <w:t xml:space="preserve">կամ </w:t>
      </w:r>
      <w:r w:rsidR="00ED1D7A" w:rsidRPr="00CF1BD2">
        <w:rPr>
          <w:rFonts w:ascii="GHEA Grapalat" w:hAnsi="GHEA Grapalat"/>
          <w:sz w:val="24"/>
          <w:szCs w:val="24"/>
          <w:lang w:val="hy-AM"/>
        </w:rPr>
        <w:t xml:space="preserve">ներմուծողը </w:t>
      </w:r>
      <w:r w:rsidR="00DC1AC6" w:rsidRPr="00CF1BD2">
        <w:rPr>
          <w:rFonts w:ascii="GHEA Grapalat" w:hAnsi="GHEA Grapalat"/>
          <w:sz w:val="24"/>
          <w:szCs w:val="24"/>
          <w:lang w:val="hy-AM"/>
        </w:rPr>
        <w:t xml:space="preserve">պարտավոր է անվճար սպառողին </w:t>
      </w:r>
      <w:r w:rsidR="00ED1D7A" w:rsidRPr="004941A3">
        <w:rPr>
          <w:rFonts w:ascii="GHEA Grapalat" w:hAnsi="GHEA Grapalat"/>
          <w:sz w:val="24"/>
          <w:szCs w:val="24"/>
          <w:lang w:val="hy-AM"/>
        </w:rPr>
        <w:t xml:space="preserve">կամ գնորդին </w:t>
      </w:r>
      <w:r w:rsidR="00DC1AC6" w:rsidRPr="00CF1BD2">
        <w:rPr>
          <w:rFonts w:ascii="GHEA Grapalat" w:hAnsi="GHEA Grapalat"/>
          <w:sz w:val="24"/>
          <w:szCs w:val="24"/>
          <w:lang w:val="hy-AM"/>
        </w:rPr>
        <w:t>ապահովել անվտանգության անձնագրով:</w:t>
      </w:r>
    </w:p>
    <w:p w:rsidR="00DC1AC6" w:rsidRPr="00CF1BD2" w:rsidRDefault="00ED1D7A"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lastRenderedPageBreak/>
        <w:tab/>
      </w:r>
      <w:r w:rsidR="00D320FE" w:rsidRPr="004941A3">
        <w:rPr>
          <w:rFonts w:ascii="GHEA Grapalat" w:hAnsi="GHEA Grapalat"/>
          <w:sz w:val="24"/>
          <w:szCs w:val="24"/>
          <w:lang w:val="hy-AM"/>
        </w:rPr>
        <w:t>14</w:t>
      </w:r>
      <w:r w:rsidRPr="004941A3">
        <w:rPr>
          <w:rFonts w:ascii="GHEA Grapalat" w:hAnsi="GHEA Grapalat"/>
          <w:sz w:val="24"/>
          <w:szCs w:val="24"/>
          <w:lang w:val="hy-AM"/>
        </w:rPr>
        <w:t xml:space="preserve">. </w:t>
      </w:r>
      <w:r w:rsidR="00DC1AC6" w:rsidRPr="00CF1BD2">
        <w:rPr>
          <w:rFonts w:ascii="GHEA Grapalat" w:hAnsi="GHEA Grapalat"/>
          <w:sz w:val="24"/>
          <w:szCs w:val="24"/>
          <w:lang w:val="hy-AM"/>
        </w:rPr>
        <w:t xml:space="preserve">Սպառողի </w:t>
      </w:r>
      <w:r w:rsidRPr="004941A3">
        <w:rPr>
          <w:rFonts w:ascii="GHEA Grapalat" w:hAnsi="GHEA Grapalat"/>
          <w:sz w:val="24"/>
          <w:szCs w:val="24"/>
          <w:lang w:val="hy-AM"/>
        </w:rPr>
        <w:t>կամ գնորդի</w:t>
      </w:r>
      <w:r w:rsidR="00DC1AC6" w:rsidRPr="00CF1BD2">
        <w:rPr>
          <w:rFonts w:ascii="GHEA Grapalat" w:hAnsi="GHEA Grapalat"/>
          <w:sz w:val="24"/>
          <w:szCs w:val="24"/>
          <w:lang w:val="hy-AM"/>
        </w:rPr>
        <w:t xml:space="preserve"> </w:t>
      </w:r>
      <w:r w:rsidR="00B0454C" w:rsidRPr="004941A3">
        <w:rPr>
          <w:rFonts w:ascii="GHEA Grapalat" w:hAnsi="GHEA Grapalat"/>
          <w:sz w:val="24"/>
          <w:szCs w:val="24"/>
          <w:lang w:val="hy-AM"/>
        </w:rPr>
        <w:t xml:space="preserve">պահանջով </w:t>
      </w:r>
      <w:r w:rsidR="00DC1AC6" w:rsidRPr="00CF1BD2">
        <w:rPr>
          <w:rFonts w:ascii="GHEA Grapalat" w:hAnsi="GHEA Grapalat"/>
          <w:sz w:val="24"/>
          <w:szCs w:val="24"/>
          <w:lang w:val="hy-AM"/>
        </w:rPr>
        <w:t>անվտանգության անձնագիրը պետք է ներկայացվի նրան այն դեպքում, երբ ընդհանուր առմամբ հայտնի են հանքային պարարտանյութի վտանգավոր հատկությունների կամ վտանգավոր ազդեցության վերաբերյալ տվյալներ:</w:t>
      </w:r>
    </w:p>
    <w:p w:rsidR="00DC1AC6" w:rsidRPr="00CF1BD2" w:rsidRDefault="00B0454C"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tab/>
      </w:r>
      <w:r w:rsidRPr="00B97D9E">
        <w:rPr>
          <w:rFonts w:ascii="GHEA Grapalat" w:hAnsi="GHEA Grapalat"/>
          <w:sz w:val="24"/>
          <w:szCs w:val="24"/>
          <w:lang w:val="hy-AM"/>
        </w:rPr>
        <w:t>1</w:t>
      </w:r>
      <w:r w:rsidR="00D320FE" w:rsidRPr="00B97D9E">
        <w:rPr>
          <w:rFonts w:ascii="GHEA Grapalat" w:hAnsi="GHEA Grapalat"/>
          <w:sz w:val="24"/>
          <w:szCs w:val="24"/>
          <w:lang w:val="hy-AM"/>
        </w:rPr>
        <w:t>5</w:t>
      </w:r>
      <w:r w:rsidRPr="00B97D9E">
        <w:rPr>
          <w:rFonts w:ascii="GHEA Grapalat" w:hAnsi="GHEA Grapalat"/>
          <w:sz w:val="24"/>
          <w:szCs w:val="24"/>
          <w:lang w:val="hy-AM"/>
        </w:rPr>
        <w:t xml:space="preserve">. </w:t>
      </w:r>
      <w:r w:rsidR="007E2742" w:rsidRPr="00387D76">
        <w:rPr>
          <w:rFonts w:ascii="GHEA Grapalat" w:hAnsi="GHEA Grapalat"/>
          <w:sz w:val="24"/>
          <w:szCs w:val="24"/>
          <w:lang w:val="hy-AM"/>
        </w:rPr>
        <w:t>Հայաստանի Հանրապետության տարածքում շրջանառության մեջ դրվող կամ շուկայահանվող հանքային պարարտանյութերը պետք է ուղեկցվեն տվյալ տեսակի պարարտանյութի վերաբերյալ արտադրողի կողմից մշակված  անվտանգության անձնագրով</w:t>
      </w:r>
      <w:r w:rsidR="007E2742">
        <w:rPr>
          <w:rFonts w:ascii="GHEA Grapalat" w:hAnsi="GHEA Grapalat"/>
          <w:sz w:val="24"/>
          <w:szCs w:val="24"/>
          <w:lang w:val="hy-AM"/>
        </w:rPr>
        <w:t xml:space="preserve"> և որակի փաստաթղթով </w:t>
      </w:r>
      <w:r w:rsidR="007E2742" w:rsidRPr="00387D76">
        <w:rPr>
          <w:rFonts w:ascii="GHEA Grapalat" w:hAnsi="GHEA Grapalat"/>
          <w:sz w:val="24"/>
          <w:szCs w:val="24"/>
          <w:lang w:val="hy-AM"/>
        </w:rPr>
        <w:t>(համապատասխանության սերտիֆիկատ կամ համապատասխանության հայտարարագ</w:t>
      </w:r>
      <w:r w:rsidR="007E2742">
        <w:rPr>
          <w:rFonts w:ascii="GHEA Grapalat" w:hAnsi="GHEA Grapalat"/>
          <w:sz w:val="24"/>
          <w:szCs w:val="24"/>
          <w:lang w:val="hy-AM"/>
        </w:rPr>
        <w:t>ի</w:t>
      </w:r>
      <w:r w:rsidR="007E2742" w:rsidRPr="00387D76">
        <w:rPr>
          <w:rFonts w:ascii="GHEA Grapalat" w:hAnsi="GHEA Grapalat"/>
          <w:sz w:val="24"/>
          <w:szCs w:val="24"/>
          <w:lang w:val="hy-AM"/>
        </w:rPr>
        <w:t>ր)։</w:t>
      </w:r>
    </w:p>
    <w:p w:rsidR="00DC1AC6" w:rsidRPr="004941A3" w:rsidRDefault="00B0454C" w:rsidP="00C80501">
      <w:pPr>
        <w:spacing w:after="240" w:line="360" w:lineRule="auto"/>
        <w:jc w:val="both"/>
        <w:rPr>
          <w:rFonts w:ascii="GHEA Grapalat" w:hAnsi="GHEA Grapalat"/>
          <w:sz w:val="24"/>
          <w:szCs w:val="24"/>
          <w:lang w:val="hy-AM"/>
        </w:rPr>
      </w:pPr>
      <w:r w:rsidRPr="00B97D9E">
        <w:rPr>
          <w:rFonts w:ascii="GHEA Grapalat" w:hAnsi="GHEA Grapalat"/>
          <w:sz w:val="24"/>
          <w:szCs w:val="24"/>
          <w:lang w:val="hy-AM"/>
        </w:rPr>
        <w:tab/>
      </w:r>
      <w:r w:rsidRPr="004941A3">
        <w:rPr>
          <w:rFonts w:ascii="GHEA Grapalat" w:hAnsi="GHEA Grapalat"/>
          <w:sz w:val="24"/>
          <w:szCs w:val="24"/>
          <w:lang w:val="hy-AM"/>
        </w:rPr>
        <w:t>1</w:t>
      </w:r>
      <w:r w:rsidR="00D320FE" w:rsidRPr="004941A3">
        <w:rPr>
          <w:rFonts w:ascii="GHEA Grapalat" w:hAnsi="GHEA Grapalat"/>
          <w:sz w:val="24"/>
          <w:szCs w:val="24"/>
          <w:lang w:val="hy-AM"/>
        </w:rPr>
        <w:t>6</w:t>
      </w:r>
      <w:r w:rsidR="00DC1AC6" w:rsidRPr="004941A3">
        <w:rPr>
          <w:rFonts w:ascii="GHEA Grapalat" w:hAnsi="GHEA Grapalat"/>
          <w:sz w:val="24"/>
          <w:szCs w:val="24"/>
          <w:lang w:val="hy-AM"/>
        </w:rPr>
        <w:t xml:space="preserve">. Հանքային պարարտանյութերի անվտանգության անձնագրի </w:t>
      </w:r>
      <w:r w:rsidRPr="004941A3">
        <w:rPr>
          <w:rFonts w:ascii="GHEA Grapalat" w:hAnsi="GHEA Grapalat"/>
          <w:sz w:val="24"/>
          <w:szCs w:val="24"/>
          <w:lang w:val="hy-AM"/>
        </w:rPr>
        <w:t>ձևաթուղթը</w:t>
      </w:r>
      <w:r w:rsidR="00DC1AC6" w:rsidRPr="004941A3">
        <w:rPr>
          <w:rFonts w:ascii="GHEA Grapalat" w:hAnsi="GHEA Grapalat"/>
          <w:sz w:val="24"/>
          <w:szCs w:val="24"/>
          <w:lang w:val="hy-AM"/>
        </w:rPr>
        <w:t xml:space="preserve">, ինչպես նաև հանքային պարարտանյութերի համար անվտանգության տվյալների թերթում տեղեկատվության պարունակության նվազագույն պահանջները ներկայացված են </w:t>
      </w:r>
      <w:r w:rsidRPr="004941A3">
        <w:rPr>
          <w:rFonts w:ascii="GHEA Grapalat" w:hAnsi="GHEA Grapalat"/>
          <w:sz w:val="24"/>
          <w:szCs w:val="24"/>
          <w:lang w:val="hy-AM"/>
        </w:rPr>
        <w:t xml:space="preserve">սույն </w:t>
      </w:r>
      <w:r w:rsidR="00846FCC" w:rsidRPr="004941A3">
        <w:rPr>
          <w:rFonts w:ascii="GHEA Grapalat" w:hAnsi="GHEA Grapalat" w:cs="Sylfaen"/>
          <w:sz w:val="24"/>
          <w:szCs w:val="24"/>
          <w:lang w:val="hy-AM"/>
        </w:rPr>
        <w:t>Կանոններ</w:t>
      </w:r>
      <w:r w:rsidRPr="004941A3">
        <w:rPr>
          <w:rFonts w:ascii="GHEA Grapalat" w:hAnsi="GHEA Grapalat"/>
          <w:sz w:val="24"/>
          <w:szCs w:val="24"/>
          <w:lang w:val="hy-AM"/>
        </w:rPr>
        <w:t>ի</w:t>
      </w:r>
      <w:r w:rsidR="00DC1AC6" w:rsidRPr="004941A3">
        <w:rPr>
          <w:rFonts w:ascii="GHEA Grapalat" w:hAnsi="GHEA Grapalat"/>
          <w:sz w:val="24"/>
          <w:szCs w:val="24"/>
          <w:lang w:val="hy-AM"/>
        </w:rPr>
        <w:t xml:space="preserve"> </w:t>
      </w:r>
      <w:r w:rsidR="00403D47" w:rsidRPr="004941A3">
        <w:rPr>
          <w:rFonts w:ascii="GHEA Grapalat" w:hAnsi="GHEA Grapalat"/>
          <w:sz w:val="24"/>
          <w:szCs w:val="24"/>
          <w:lang w:val="hy-AM"/>
        </w:rPr>
        <w:t>Ձև 2-ում</w:t>
      </w:r>
      <w:r w:rsidR="00DC1AC6" w:rsidRPr="004941A3">
        <w:rPr>
          <w:rFonts w:ascii="GHEA Grapalat" w:hAnsi="GHEA Grapalat"/>
          <w:sz w:val="24"/>
          <w:szCs w:val="24"/>
          <w:lang w:val="hy-AM"/>
        </w:rPr>
        <w:t>:</w:t>
      </w:r>
    </w:p>
    <w:p w:rsidR="00CD0201" w:rsidRPr="00CF1BD2" w:rsidRDefault="000372C1" w:rsidP="00C80501">
      <w:pPr>
        <w:spacing w:after="0" w:line="360" w:lineRule="auto"/>
        <w:jc w:val="center"/>
        <w:rPr>
          <w:rFonts w:ascii="GHEA Grapalat" w:hAnsi="GHEA Grapalat"/>
          <w:b/>
          <w:sz w:val="24"/>
          <w:szCs w:val="24"/>
        </w:rPr>
      </w:pPr>
      <w:r w:rsidRPr="00CF1BD2">
        <w:rPr>
          <w:rFonts w:ascii="GHEA Grapalat" w:hAnsi="GHEA Grapalat"/>
          <w:b/>
          <w:sz w:val="24"/>
          <w:szCs w:val="24"/>
        </w:rPr>
        <w:t>4. ՏԵԽՆԻԿԱԿԱՆ ԱՆՎՏԱՆԳՈՒԹՅԱՆ ՊԱՀԱՆՋՆԵՐ</w:t>
      </w:r>
    </w:p>
    <w:p w:rsidR="000372C1" w:rsidRPr="00CF1BD2" w:rsidRDefault="00CD0201" w:rsidP="00C80501">
      <w:pPr>
        <w:spacing w:after="0" w:line="360" w:lineRule="auto"/>
        <w:jc w:val="both"/>
        <w:rPr>
          <w:rFonts w:ascii="GHEA Grapalat" w:hAnsi="GHEA Grapalat" w:cs="Times New Roman"/>
          <w:sz w:val="24"/>
          <w:szCs w:val="24"/>
          <w:lang w:val="hy-AM"/>
        </w:rPr>
      </w:pPr>
      <w:r w:rsidRPr="00CF1BD2">
        <w:rPr>
          <w:rFonts w:ascii="GHEA Grapalat" w:hAnsi="GHEA Grapalat"/>
          <w:sz w:val="24"/>
          <w:szCs w:val="24"/>
        </w:rPr>
        <w:tab/>
      </w:r>
      <w:r w:rsidR="000372C1" w:rsidRPr="00CF1BD2">
        <w:rPr>
          <w:rFonts w:ascii="GHEA Grapalat" w:hAnsi="GHEA Grapalat"/>
          <w:sz w:val="24"/>
          <w:szCs w:val="24"/>
        </w:rPr>
        <w:t>1</w:t>
      </w:r>
      <w:r w:rsidR="00D320FE" w:rsidRPr="00CF1BD2">
        <w:rPr>
          <w:rFonts w:ascii="GHEA Grapalat" w:hAnsi="GHEA Grapalat"/>
          <w:sz w:val="24"/>
          <w:szCs w:val="24"/>
        </w:rPr>
        <w:t>7</w:t>
      </w:r>
      <w:r w:rsidR="000372C1" w:rsidRPr="00CF1BD2">
        <w:rPr>
          <w:rFonts w:ascii="GHEA Grapalat" w:hAnsi="GHEA Grapalat"/>
          <w:sz w:val="24"/>
          <w:szCs w:val="24"/>
        </w:rPr>
        <w:t xml:space="preserve">. </w:t>
      </w:r>
      <w:r w:rsidR="00DB3E6F" w:rsidRPr="00CF1BD2">
        <w:rPr>
          <w:rFonts w:ascii="GHEA Grapalat" w:hAnsi="GHEA Grapalat"/>
          <w:sz w:val="24"/>
          <w:szCs w:val="24"/>
        </w:rPr>
        <w:t>Հ</w:t>
      </w:r>
      <w:r w:rsidR="000372C1" w:rsidRPr="00CF1BD2">
        <w:rPr>
          <w:rFonts w:ascii="GHEA Grapalat" w:hAnsi="GHEA Grapalat"/>
          <w:sz w:val="24"/>
          <w:szCs w:val="24"/>
        </w:rPr>
        <w:t>անքային պարարտանյութերի մշակումը</w:t>
      </w:r>
      <w:r w:rsidR="000372C1" w:rsidRPr="00CF1BD2">
        <w:rPr>
          <w:rFonts w:ascii="GHEA Grapalat" w:hAnsi="GHEA Grapalat"/>
          <w:sz w:val="24"/>
          <w:szCs w:val="24"/>
          <w:lang w:val="hy-AM"/>
        </w:rPr>
        <w:t xml:space="preserve">, պահպանումը, </w:t>
      </w:r>
      <w:proofErr w:type="gramStart"/>
      <w:r w:rsidR="000372C1" w:rsidRPr="00CF1BD2">
        <w:rPr>
          <w:rFonts w:ascii="GHEA Grapalat" w:hAnsi="GHEA Grapalat"/>
          <w:sz w:val="24"/>
          <w:szCs w:val="24"/>
          <w:lang w:val="hy-AM"/>
        </w:rPr>
        <w:t>տեղափոխումը</w:t>
      </w:r>
      <w:r w:rsidR="000372C1" w:rsidRPr="00CF1BD2">
        <w:rPr>
          <w:rFonts w:ascii="GHEA Grapalat" w:hAnsi="GHEA Grapalat"/>
          <w:sz w:val="24"/>
          <w:szCs w:val="24"/>
        </w:rPr>
        <w:t xml:space="preserve">  պետք</w:t>
      </w:r>
      <w:proofErr w:type="gramEnd"/>
      <w:r w:rsidR="000372C1" w:rsidRPr="00CF1BD2">
        <w:rPr>
          <w:rFonts w:ascii="GHEA Grapalat" w:hAnsi="GHEA Grapalat"/>
          <w:sz w:val="24"/>
          <w:szCs w:val="24"/>
        </w:rPr>
        <w:t xml:space="preserve"> է իրականացվի այնպես, որ դրանց օգտագործման համար հաշվի առնվի կիրառման սահմանաքանակները, </w:t>
      </w:r>
      <w:r w:rsidR="002F1CFC" w:rsidRPr="00CF1BD2">
        <w:rPr>
          <w:rFonts w:ascii="GHEA Grapalat" w:hAnsi="GHEA Grapalat"/>
          <w:sz w:val="24"/>
          <w:szCs w:val="24"/>
        </w:rPr>
        <w:t>թ</w:t>
      </w:r>
      <w:r w:rsidR="000372C1" w:rsidRPr="00CF1BD2">
        <w:rPr>
          <w:rFonts w:ascii="GHEA Grapalat" w:hAnsi="GHEA Grapalat"/>
          <w:sz w:val="24"/>
          <w:szCs w:val="24"/>
          <w:lang w:val="hy-AM"/>
        </w:rPr>
        <w:t>ույլ չտրվի հիգիենիկ նորմատիվ քանակների  ավելցուկ`</w:t>
      </w:r>
      <w:r w:rsidR="002F1CFC" w:rsidRPr="00CF1BD2">
        <w:rPr>
          <w:rFonts w:ascii="GHEA Grapalat" w:hAnsi="GHEA Grapalat"/>
          <w:sz w:val="24"/>
          <w:szCs w:val="24"/>
        </w:rPr>
        <w:t xml:space="preserve"> </w:t>
      </w:r>
      <w:r w:rsidR="000372C1" w:rsidRPr="00CF1BD2">
        <w:rPr>
          <w:rFonts w:ascii="GHEA Grapalat" w:hAnsi="GHEA Grapalat"/>
          <w:sz w:val="24"/>
          <w:szCs w:val="24"/>
          <w:lang w:val="hy-AM"/>
        </w:rPr>
        <w:t xml:space="preserve">հողում, օդում, ջրային </w:t>
      </w:r>
      <w:r w:rsidR="000B2160" w:rsidRPr="00CF1BD2">
        <w:rPr>
          <w:rFonts w:ascii="GHEA Grapalat" w:hAnsi="GHEA Grapalat"/>
          <w:sz w:val="24"/>
          <w:szCs w:val="24"/>
        </w:rPr>
        <w:t>ռեսուրսներում</w:t>
      </w:r>
      <w:r w:rsidR="000372C1" w:rsidRPr="00CF1BD2">
        <w:rPr>
          <w:rFonts w:ascii="GHEA Grapalat" w:hAnsi="GHEA Grapalat"/>
          <w:sz w:val="24"/>
          <w:szCs w:val="24"/>
          <w:lang w:val="hy-AM"/>
        </w:rPr>
        <w:t xml:space="preserve"> և գյուղատնտեսական ապրանքներում վտանգավոր և թունավոր նյութերի պարունակության համար</w:t>
      </w:r>
      <w:r w:rsidR="002F1CFC" w:rsidRPr="00CF1BD2">
        <w:rPr>
          <w:rFonts w:ascii="GHEA Grapalat" w:hAnsi="GHEA Grapalat"/>
          <w:sz w:val="24"/>
          <w:szCs w:val="24"/>
          <w:lang w:val="hy-AM"/>
        </w:rPr>
        <w:t>:</w:t>
      </w:r>
    </w:p>
    <w:p w:rsidR="00DB3E6F" w:rsidRPr="004941A3" w:rsidRDefault="002F1CFC" w:rsidP="00C80501">
      <w:pPr>
        <w:spacing w:after="0" w:line="360" w:lineRule="auto"/>
        <w:jc w:val="both"/>
        <w:rPr>
          <w:rFonts w:ascii="GHEA Grapalat" w:hAnsi="GHEA Grapalat"/>
          <w:sz w:val="24"/>
          <w:szCs w:val="24"/>
          <w:lang w:val="hy-AM"/>
        </w:rPr>
      </w:pPr>
      <w:r w:rsidRPr="00CF1BD2">
        <w:rPr>
          <w:rFonts w:ascii="GHEA Grapalat" w:hAnsi="GHEA Grapalat"/>
          <w:sz w:val="24"/>
          <w:szCs w:val="24"/>
          <w:lang w:val="hy-AM"/>
        </w:rPr>
        <w:tab/>
      </w:r>
      <w:r w:rsidRPr="004941A3">
        <w:rPr>
          <w:rFonts w:ascii="GHEA Grapalat" w:hAnsi="GHEA Grapalat"/>
          <w:sz w:val="24"/>
          <w:szCs w:val="24"/>
          <w:lang w:val="hy-AM"/>
        </w:rPr>
        <w:t>1</w:t>
      </w:r>
      <w:r w:rsidR="00012B2C" w:rsidRPr="004941A3">
        <w:rPr>
          <w:rFonts w:ascii="GHEA Grapalat" w:hAnsi="GHEA Grapalat"/>
          <w:sz w:val="24"/>
          <w:szCs w:val="24"/>
          <w:lang w:val="hy-AM"/>
        </w:rPr>
        <w:t>8</w:t>
      </w:r>
      <w:r w:rsidRPr="004941A3">
        <w:rPr>
          <w:rFonts w:ascii="GHEA Grapalat" w:hAnsi="GHEA Grapalat"/>
          <w:sz w:val="24"/>
          <w:szCs w:val="24"/>
          <w:lang w:val="hy-AM"/>
        </w:rPr>
        <w:t xml:space="preserve">. Հայաստանի </w:t>
      </w:r>
      <w:r w:rsidR="005351AB" w:rsidRPr="004941A3">
        <w:rPr>
          <w:rFonts w:ascii="GHEA Grapalat" w:hAnsi="GHEA Grapalat"/>
          <w:sz w:val="24"/>
          <w:szCs w:val="24"/>
          <w:lang w:val="hy-AM"/>
        </w:rPr>
        <w:t xml:space="preserve">Հանրապետության կառավարության 2006 թվականի փետրվարի 16-ի թիվ 182-Ն որոշմամբ </w:t>
      </w:r>
      <w:r w:rsidR="004942D0" w:rsidRPr="004941A3">
        <w:rPr>
          <w:rFonts w:ascii="GHEA Grapalat" w:hAnsi="GHEA Grapalat"/>
          <w:sz w:val="24"/>
          <w:szCs w:val="24"/>
          <w:lang w:val="hy-AM"/>
        </w:rPr>
        <w:t xml:space="preserve">հաստատված </w:t>
      </w:r>
      <w:r w:rsidR="004942D0" w:rsidRPr="004941A3">
        <w:rPr>
          <w:rFonts w:ascii="GHEA Grapalat" w:hAnsi="GHEA Grapalat"/>
          <w:sz w:val="24"/>
          <w:szCs w:val="24"/>
          <w:shd w:val="clear" w:color="auto" w:fill="FFFFFF"/>
          <w:lang w:val="hy-AM"/>
        </w:rPr>
        <w:t xml:space="preserve">վնասակար նյութերի սահմանաքանակների ցանկում ներառված </w:t>
      </w:r>
      <w:r w:rsidR="000372C1" w:rsidRPr="00CF1BD2">
        <w:rPr>
          <w:rFonts w:ascii="GHEA Grapalat" w:hAnsi="GHEA Grapalat"/>
          <w:sz w:val="24"/>
          <w:szCs w:val="24"/>
          <w:lang w:val="hy-AM"/>
        </w:rPr>
        <w:t>նյութերի սահմանաքա</w:t>
      </w:r>
      <w:r w:rsidR="004942D0" w:rsidRPr="004941A3">
        <w:rPr>
          <w:rFonts w:ascii="GHEA Grapalat" w:hAnsi="GHEA Grapalat"/>
          <w:sz w:val="24"/>
          <w:szCs w:val="24"/>
          <w:lang w:val="hy-AM"/>
        </w:rPr>
        <w:t>նակները</w:t>
      </w:r>
      <w:r w:rsidR="000372C1" w:rsidRPr="00CF1BD2">
        <w:rPr>
          <w:rFonts w:ascii="GHEA Grapalat" w:hAnsi="GHEA Grapalat"/>
          <w:sz w:val="24"/>
          <w:szCs w:val="24"/>
          <w:lang w:val="hy-AM"/>
        </w:rPr>
        <w:t xml:space="preserve"> գերազանցող պահեստները և պահեստարանները</w:t>
      </w:r>
      <w:r w:rsidR="00DB3E6F" w:rsidRPr="004941A3">
        <w:rPr>
          <w:rFonts w:ascii="GHEA Grapalat" w:hAnsi="GHEA Grapalat"/>
          <w:sz w:val="24"/>
          <w:szCs w:val="24"/>
          <w:lang w:val="hy-AM"/>
        </w:rPr>
        <w:t>,</w:t>
      </w:r>
      <w:r w:rsidR="000372C1" w:rsidRPr="00CF1BD2">
        <w:rPr>
          <w:rFonts w:ascii="GHEA Grapalat" w:hAnsi="GHEA Grapalat"/>
          <w:sz w:val="24"/>
          <w:szCs w:val="24"/>
          <w:lang w:val="hy-AM"/>
        </w:rPr>
        <w:t xml:space="preserve"> </w:t>
      </w:r>
      <w:r w:rsidR="004942D0" w:rsidRPr="004941A3">
        <w:rPr>
          <w:rFonts w:ascii="GHEA Grapalat" w:hAnsi="GHEA Grapalat"/>
          <w:sz w:val="24"/>
          <w:szCs w:val="24"/>
          <w:lang w:val="hy-AM"/>
        </w:rPr>
        <w:t>համաձայն «Տեխնիկական անվտանգության ապահովման պետական կարգավորման մասին» օրենքի 11-րդ և 12-րդ հոդվածների</w:t>
      </w:r>
      <w:r w:rsidR="00DB3E6F" w:rsidRPr="004941A3">
        <w:rPr>
          <w:rFonts w:ascii="GHEA Grapalat" w:hAnsi="GHEA Grapalat"/>
          <w:sz w:val="24"/>
          <w:szCs w:val="24"/>
          <w:lang w:val="hy-AM"/>
        </w:rPr>
        <w:t>,</w:t>
      </w:r>
      <w:r w:rsidR="004134F9" w:rsidRPr="004941A3">
        <w:rPr>
          <w:rFonts w:ascii="GHEA Grapalat" w:hAnsi="GHEA Grapalat"/>
          <w:sz w:val="24"/>
          <w:szCs w:val="24"/>
          <w:lang w:val="hy-AM"/>
        </w:rPr>
        <w:t xml:space="preserve"> պետք է գրանցվեն լիազոր մարմնի կողմից վարվող </w:t>
      </w:r>
      <w:r w:rsidR="004134F9" w:rsidRPr="004941A3">
        <w:rPr>
          <w:rFonts w:ascii="GHEA Grapalat" w:hAnsi="GHEA Grapalat"/>
          <w:sz w:val="24"/>
          <w:szCs w:val="24"/>
          <w:lang w:val="hy-AM"/>
        </w:rPr>
        <w:lastRenderedPageBreak/>
        <w:t>արտադրական վտանգավոր օբյեկտների պետական ռեեստրում և տարեկան առնվազն 1 անգամ անցնեն տեխնիկական անվտանգության փորձաքննություն:</w:t>
      </w:r>
    </w:p>
    <w:p w:rsidR="000E1EC3" w:rsidRPr="004941A3" w:rsidRDefault="005B42F2"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012B2C" w:rsidRPr="004941A3">
        <w:rPr>
          <w:rFonts w:ascii="GHEA Grapalat" w:hAnsi="GHEA Grapalat"/>
          <w:sz w:val="24"/>
          <w:szCs w:val="24"/>
          <w:lang w:val="hy-AM"/>
        </w:rPr>
        <w:t xml:space="preserve">19. </w:t>
      </w:r>
      <w:r w:rsidR="00B904C4" w:rsidRPr="004941A3">
        <w:rPr>
          <w:rFonts w:ascii="GHEA Grapalat" w:hAnsi="GHEA Grapalat"/>
          <w:sz w:val="24"/>
          <w:szCs w:val="24"/>
          <w:lang w:val="hy-AM"/>
        </w:rPr>
        <w:t>Պահեստի</w:t>
      </w:r>
      <w:r w:rsidR="000E1EC3" w:rsidRPr="004941A3">
        <w:rPr>
          <w:rFonts w:ascii="GHEA Grapalat" w:hAnsi="GHEA Grapalat"/>
          <w:sz w:val="24"/>
          <w:szCs w:val="24"/>
          <w:lang w:val="hy-AM"/>
        </w:rPr>
        <w:t xml:space="preserve"> շահագործման և սպասարկման գործառույթներում ընդգրկված ինժեներատեխնիկական մասնագետ կադրերի ուսուցումը և որակավորումն իրականացվում է «Տեխնիկական անվտանգության ապահովման պետական կարգավորման մասին» օրենքի 18-րդ հոդվածի 1-ին մասի «գ» կետի պահանջներին համապատասխան:</w:t>
      </w:r>
    </w:p>
    <w:p w:rsidR="000E1EC3" w:rsidRPr="004941A3" w:rsidRDefault="000E1EC3" w:rsidP="00C80501">
      <w:pPr>
        <w:spacing w:after="0" w:line="360" w:lineRule="auto"/>
        <w:jc w:val="both"/>
        <w:rPr>
          <w:rFonts w:ascii="GHEA Grapalat" w:hAnsi="GHEA Grapalat"/>
          <w:sz w:val="24"/>
          <w:szCs w:val="24"/>
          <w:lang w:val="hy-AM"/>
        </w:rPr>
      </w:pPr>
      <w:r w:rsidRPr="004941A3">
        <w:rPr>
          <w:rFonts w:ascii="GHEA Grapalat" w:hAnsi="GHEA Grapalat" w:cs="Sylfaen"/>
          <w:sz w:val="24"/>
          <w:szCs w:val="24"/>
          <w:lang w:val="hy-AM"/>
        </w:rPr>
        <w:tab/>
      </w:r>
      <w:r w:rsidR="00FB202F" w:rsidRPr="004941A3">
        <w:rPr>
          <w:rFonts w:ascii="GHEA Grapalat" w:hAnsi="GHEA Grapalat" w:cs="Sylfaen"/>
          <w:sz w:val="24"/>
          <w:szCs w:val="24"/>
          <w:lang w:val="hy-AM"/>
        </w:rPr>
        <w:t xml:space="preserve">1) </w:t>
      </w:r>
      <w:r w:rsidR="000C028B" w:rsidRPr="004941A3">
        <w:rPr>
          <w:rFonts w:ascii="GHEA Grapalat" w:hAnsi="GHEA Grapalat" w:cs="Sylfaen"/>
          <w:sz w:val="24"/>
          <w:szCs w:val="24"/>
          <w:lang w:val="hy-AM"/>
        </w:rPr>
        <w:t>Պահեստը շահագործող անձի հրամանով նշանակված սպասարկող անձնակազմի</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գիտելիքների</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պարբերական</w:t>
      </w:r>
      <w:r w:rsidRPr="004941A3">
        <w:rPr>
          <w:rFonts w:ascii="GHEA Grapalat" w:hAnsi="GHEA Grapalat"/>
          <w:sz w:val="24"/>
          <w:szCs w:val="24"/>
          <w:lang w:val="hy-AM"/>
        </w:rPr>
        <w:t xml:space="preserve"> </w:t>
      </w:r>
      <w:r w:rsidRPr="004941A3">
        <w:rPr>
          <w:rFonts w:ascii="GHEA Grapalat" w:hAnsi="GHEA Grapalat" w:cs="Sylfaen"/>
          <w:sz w:val="24"/>
          <w:szCs w:val="24"/>
          <w:lang w:val="hy-AM"/>
        </w:rPr>
        <w:t xml:space="preserve">ստուգումը պետք է կատարվի </w:t>
      </w:r>
      <w:r w:rsidRPr="004941A3">
        <w:rPr>
          <w:rFonts w:ascii="GHEA Grapalat" w:hAnsi="GHEA Grapalat"/>
          <w:sz w:val="24"/>
          <w:szCs w:val="24"/>
          <w:lang w:val="hy-AM"/>
        </w:rPr>
        <w:t xml:space="preserve">12 </w:t>
      </w:r>
      <w:r w:rsidRPr="004941A3">
        <w:rPr>
          <w:rFonts w:ascii="GHEA Grapalat" w:hAnsi="GHEA Grapalat" w:cs="Sylfaen"/>
          <w:sz w:val="24"/>
          <w:szCs w:val="24"/>
          <w:lang w:val="hy-AM"/>
        </w:rPr>
        <w:t>ամիսը</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մեկ, իսկ պատասխանատու</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ինժեներատեխնիկական</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անձնակազմի</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գիտելիքների</w:t>
      </w:r>
      <w:r w:rsidRPr="004941A3">
        <w:rPr>
          <w:rFonts w:ascii="GHEA Grapalat" w:hAnsi="GHEA Grapalat"/>
          <w:sz w:val="24"/>
          <w:szCs w:val="24"/>
          <w:lang w:val="hy-AM"/>
        </w:rPr>
        <w:t xml:space="preserve"> </w:t>
      </w:r>
      <w:r w:rsidRPr="004941A3">
        <w:rPr>
          <w:rFonts w:ascii="GHEA Grapalat" w:hAnsi="GHEA Grapalat" w:cs="Sylfaen"/>
          <w:sz w:val="24"/>
          <w:szCs w:val="24"/>
          <w:lang w:val="hy-AM"/>
        </w:rPr>
        <w:t xml:space="preserve">ստուգումը՝ </w:t>
      </w:r>
      <w:r w:rsidRPr="004941A3">
        <w:rPr>
          <w:rFonts w:ascii="GHEA Grapalat" w:hAnsi="GHEA Grapalat"/>
          <w:sz w:val="24"/>
          <w:szCs w:val="24"/>
          <w:lang w:val="hy-AM"/>
        </w:rPr>
        <w:t xml:space="preserve">3 </w:t>
      </w:r>
      <w:r w:rsidRPr="004941A3">
        <w:rPr>
          <w:rFonts w:ascii="GHEA Grapalat" w:hAnsi="GHEA Grapalat" w:cs="Sylfaen"/>
          <w:sz w:val="24"/>
          <w:szCs w:val="24"/>
          <w:lang w:val="hy-AM"/>
        </w:rPr>
        <w:t>տարին</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մեկ</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անգամ:</w:t>
      </w:r>
    </w:p>
    <w:p w:rsidR="008469F4" w:rsidRPr="004941A3" w:rsidRDefault="00DB3E6F" w:rsidP="00C80501">
      <w:pPr>
        <w:spacing w:line="360" w:lineRule="auto"/>
        <w:jc w:val="both"/>
        <w:rPr>
          <w:rFonts w:ascii="GHEA Grapalat" w:hAnsi="GHEA Grapalat"/>
          <w:sz w:val="24"/>
          <w:szCs w:val="24"/>
          <w:lang w:val="hy-AM"/>
        </w:rPr>
      </w:pPr>
      <w:r w:rsidRPr="004941A3">
        <w:rPr>
          <w:rFonts w:ascii="GHEA Grapalat" w:hAnsi="GHEA Grapalat"/>
          <w:sz w:val="24"/>
          <w:szCs w:val="24"/>
          <w:lang w:val="hy-AM"/>
        </w:rPr>
        <w:tab/>
      </w:r>
      <w:r w:rsidR="004134F9" w:rsidRPr="004941A3">
        <w:rPr>
          <w:rFonts w:ascii="GHEA Grapalat" w:hAnsi="GHEA Grapalat"/>
          <w:sz w:val="24"/>
          <w:szCs w:val="24"/>
          <w:lang w:val="hy-AM"/>
        </w:rPr>
        <w:t xml:space="preserve"> </w:t>
      </w:r>
    </w:p>
    <w:p w:rsidR="00420641" w:rsidRPr="004941A3" w:rsidRDefault="00420641" w:rsidP="00C80501">
      <w:pPr>
        <w:spacing w:after="0" w:line="360" w:lineRule="auto"/>
        <w:jc w:val="center"/>
        <w:rPr>
          <w:rFonts w:ascii="GHEA Grapalat" w:hAnsi="GHEA Grapalat"/>
          <w:b/>
          <w:sz w:val="24"/>
          <w:szCs w:val="24"/>
          <w:lang w:val="hy-AM"/>
        </w:rPr>
      </w:pPr>
      <w:r w:rsidRPr="004941A3">
        <w:rPr>
          <w:rFonts w:ascii="GHEA Grapalat" w:hAnsi="GHEA Grapalat"/>
          <w:b/>
          <w:sz w:val="24"/>
          <w:szCs w:val="24"/>
          <w:lang w:val="hy-AM"/>
        </w:rPr>
        <w:t>5. ՀԱՆՔԱՅԻՆ ՊԱՐԱՐՏԱՆՅՈՒԹԵՐԻ ԱՐՏԱԴՐՈՒԹՅԱՆ ՄԵՋ ՏԵԽՆՈԼՈԳԻԱԿԱՆ</w:t>
      </w:r>
    </w:p>
    <w:p w:rsidR="00420641" w:rsidRPr="004941A3" w:rsidRDefault="00420641" w:rsidP="00C80501">
      <w:pPr>
        <w:spacing w:after="0" w:line="360" w:lineRule="auto"/>
        <w:jc w:val="center"/>
        <w:rPr>
          <w:rFonts w:ascii="GHEA Grapalat" w:hAnsi="GHEA Grapalat"/>
          <w:b/>
          <w:sz w:val="24"/>
          <w:szCs w:val="24"/>
          <w:lang w:val="hy-AM"/>
        </w:rPr>
      </w:pPr>
      <w:r w:rsidRPr="004941A3">
        <w:rPr>
          <w:rFonts w:ascii="GHEA Grapalat" w:hAnsi="GHEA Grapalat"/>
          <w:b/>
          <w:sz w:val="24"/>
          <w:szCs w:val="24"/>
          <w:lang w:val="hy-AM"/>
        </w:rPr>
        <w:t>ԳՈՐԾԸՆԹԱՑՆԵՐԻ ՆԿԱՏՄԱՄԲ  ԱՆՎՏԱՆԳՈՒԹՅԱՆ ՊԱՀԱՆՋՆԵՐ</w:t>
      </w:r>
    </w:p>
    <w:p w:rsidR="00420641" w:rsidRPr="004941A3" w:rsidRDefault="00420641" w:rsidP="00C80501">
      <w:pPr>
        <w:spacing w:after="0" w:line="360" w:lineRule="auto"/>
        <w:rPr>
          <w:rFonts w:ascii="GHEA Grapalat" w:hAnsi="GHEA Grapalat"/>
          <w:b/>
          <w:sz w:val="24"/>
          <w:szCs w:val="24"/>
          <w:lang w:val="hy-AM"/>
        </w:rPr>
      </w:pPr>
    </w:p>
    <w:p w:rsidR="00420641" w:rsidRPr="004941A3" w:rsidRDefault="00420641"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012B2C" w:rsidRPr="004941A3">
        <w:rPr>
          <w:rFonts w:ascii="GHEA Grapalat" w:hAnsi="GHEA Grapalat"/>
          <w:sz w:val="24"/>
          <w:szCs w:val="24"/>
          <w:lang w:val="hy-AM"/>
        </w:rPr>
        <w:t>20</w:t>
      </w:r>
      <w:r w:rsidRPr="004941A3">
        <w:rPr>
          <w:rFonts w:ascii="GHEA Grapalat" w:hAnsi="GHEA Grapalat"/>
          <w:sz w:val="24"/>
          <w:szCs w:val="24"/>
          <w:lang w:val="hy-AM"/>
        </w:rPr>
        <w:t>. Քիմիական նյութերի վտանգավորության հետ կապված հանքային պարարտանյութերի արտադրության մեջ տեխնոլոգիական գործընթացների անվտանգությունը պետք է ապահովվի հետևյալ կազմակերպչական և տեխնիկական միջոցառումներով.</w:t>
      </w:r>
    </w:p>
    <w:p w:rsidR="00420641" w:rsidRPr="00CF1BD2" w:rsidRDefault="009E567E" w:rsidP="00C80501">
      <w:pPr>
        <w:spacing w:after="0" w:line="360" w:lineRule="auto"/>
        <w:jc w:val="both"/>
        <w:rPr>
          <w:rFonts w:ascii="GHEA Grapalat" w:hAnsi="GHEA Grapalat"/>
          <w:sz w:val="24"/>
          <w:szCs w:val="24"/>
        </w:rPr>
      </w:pPr>
      <w:r w:rsidRPr="004941A3">
        <w:rPr>
          <w:rFonts w:ascii="GHEA Grapalat" w:hAnsi="GHEA Grapalat"/>
          <w:sz w:val="24"/>
          <w:szCs w:val="24"/>
          <w:lang w:val="hy-AM"/>
        </w:rPr>
        <w:tab/>
      </w:r>
      <w:r w:rsidRPr="00CF1BD2">
        <w:rPr>
          <w:rFonts w:ascii="GHEA Grapalat" w:hAnsi="GHEA Grapalat"/>
          <w:sz w:val="24"/>
          <w:szCs w:val="24"/>
        </w:rPr>
        <w:t xml:space="preserve">1) </w:t>
      </w:r>
      <w:proofErr w:type="gramStart"/>
      <w:r w:rsidR="00096454" w:rsidRPr="00CF1BD2">
        <w:rPr>
          <w:rFonts w:ascii="GHEA Grapalat" w:hAnsi="GHEA Grapalat"/>
          <w:sz w:val="24"/>
          <w:szCs w:val="24"/>
        </w:rPr>
        <w:t>կ</w:t>
      </w:r>
      <w:r w:rsidR="00420641" w:rsidRPr="00CF1BD2">
        <w:rPr>
          <w:rFonts w:ascii="GHEA Grapalat" w:hAnsi="GHEA Grapalat"/>
          <w:sz w:val="24"/>
          <w:szCs w:val="24"/>
        </w:rPr>
        <w:t>ատ</w:t>
      </w:r>
      <w:r w:rsidR="007131AF" w:rsidRPr="00CF1BD2">
        <w:rPr>
          <w:rFonts w:ascii="GHEA Grapalat" w:hAnsi="GHEA Grapalat"/>
          <w:sz w:val="24"/>
          <w:szCs w:val="24"/>
        </w:rPr>
        <w:t>ա</w:t>
      </w:r>
      <w:r w:rsidR="0023395F" w:rsidRPr="00CF1BD2">
        <w:rPr>
          <w:rFonts w:ascii="GHEA Grapalat" w:hAnsi="GHEA Grapalat"/>
          <w:sz w:val="24"/>
          <w:szCs w:val="24"/>
        </w:rPr>
        <w:t>ր</w:t>
      </w:r>
      <w:r w:rsidR="00420641" w:rsidRPr="00CF1BD2">
        <w:rPr>
          <w:rFonts w:ascii="GHEA Grapalat" w:hAnsi="GHEA Grapalat"/>
          <w:sz w:val="24"/>
          <w:szCs w:val="24"/>
        </w:rPr>
        <w:t>ել</w:t>
      </w:r>
      <w:proofErr w:type="gramEnd"/>
      <w:r w:rsidR="00420641" w:rsidRPr="00CF1BD2">
        <w:rPr>
          <w:rFonts w:ascii="GHEA Grapalat" w:hAnsi="GHEA Grapalat"/>
          <w:sz w:val="24"/>
          <w:szCs w:val="24"/>
        </w:rPr>
        <w:t xml:space="preserve"> տեխնոլոգիական պրոցեսի այնպիսի ընտրություն</w:t>
      </w:r>
      <w:r w:rsidRPr="00CF1BD2">
        <w:rPr>
          <w:rFonts w:ascii="GHEA Grapalat" w:hAnsi="GHEA Grapalat"/>
          <w:sz w:val="24"/>
          <w:szCs w:val="24"/>
        </w:rPr>
        <w:t xml:space="preserve">, </w:t>
      </w:r>
      <w:r w:rsidR="00420641" w:rsidRPr="00CF1BD2">
        <w:rPr>
          <w:rFonts w:ascii="GHEA Grapalat" w:hAnsi="GHEA Grapalat"/>
          <w:sz w:val="24"/>
          <w:szCs w:val="24"/>
        </w:rPr>
        <w:t xml:space="preserve">որ </w:t>
      </w:r>
      <w:r w:rsidR="007131AF" w:rsidRPr="00CF1BD2">
        <w:rPr>
          <w:rFonts w:ascii="GHEA Grapalat" w:hAnsi="GHEA Grapalat"/>
          <w:sz w:val="24"/>
          <w:szCs w:val="24"/>
        </w:rPr>
        <w:t>բացառվի</w:t>
      </w:r>
      <w:r w:rsidR="00420641" w:rsidRPr="00CF1BD2">
        <w:rPr>
          <w:rFonts w:ascii="GHEA Grapalat" w:hAnsi="GHEA Grapalat"/>
          <w:sz w:val="24"/>
          <w:szCs w:val="24"/>
        </w:rPr>
        <w:t xml:space="preserve"> պայթյունի, հրդեհի վտանգը և </w:t>
      </w:r>
      <w:r w:rsidR="007131AF" w:rsidRPr="00CF1BD2">
        <w:rPr>
          <w:rFonts w:ascii="GHEA Grapalat" w:hAnsi="GHEA Grapalat"/>
          <w:sz w:val="24"/>
          <w:szCs w:val="24"/>
        </w:rPr>
        <w:t xml:space="preserve">ապահովվի </w:t>
      </w:r>
      <w:r w:rsidR="00420641" w:rsidRPr="00CF1BD2">
        <w:rPr>
          <w:rFonts w:ascii="GHEA Grapalat" w:hAnsi="GHEA Grapalat"/>
          <w:sz w:val="24"/>
          <w:szCs w:val="24"/>
        </w:rPr>
        <w:t>թունավորության ամենացածր ցուցանիշները</w:t>
      </w:r>
      <w:r w:rsidR="007131AF" w:rsidRPr="00CF1BD2">
        <w:rPr>
          <w:rFonts w:ascii="GHEA Grapalat" w:hAnsi="GHEA Grapalat"/>
          <w:sz w:val="24"/>
          <w:szCs w:val="24"/>
        </w:rPr>
        <w:t>.</w:t>
      </w:r>
      <w:r w:rsidR="00420641" w:rsidRPr="00CF1BD2">
        <w:rPr>
          <w:rFonts w:ascii="GHEA Grapalat" w:hAnsi="GHEA Grapalat"/>
          <w:sz w:val="24"/>
          <w:szCs w:val="24"/>
        </w:rPr>
        <w:t xml:space="preserve"> </w:t>
      </w:r>
    </w:p>
    <w:p w:rsidR="00420641" w:rsidRPr="00CF1BD2" w:rsidRDefault="007131AF"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2) </w:t>
      </w:r>
      <w:proofErr w:type="gramStart"/>
      <w:r w:rsidR="00096454" w:rsidRPr="00CF1BD2">
        <w:rPr>
          <w:rFonts w:ascii="GHEA Grapalat" w:hAnsi="GHEA Grapalat"/>
          <w:sz w:val="24"/>
          <w:szCs w:val="24"/>
        </w:rPr>
        <w:t>ա</w:t>
      </w:r>
      <w:r w:rsidR="00420641" w:rsidRPr="00CF1BD2">
        <w:rPr>
          <w:rFonts w:ascii="GHEA Grapalat" w:hAnsi="GHEA Grapalat"/>
          <w:sz w:val="24"/>
          <w:szCs w:val="24"/>
        </w:rPr>
        <w:t>րտադրությունը</w:t>
      </w:r>
      <w:proofErr w:type="gramEnd"/>
      <w:r w:rsidR="00420641" w:rsidRPr="00CF1BD2">
        <w:rPr>
          <w:rFonts w:ascii="GHEA Grapalat" w:hAnsi="GHEA Grapalat"/>
          <w:sz w:val="24"/>
          <w:szCs w:val="24"/>
        </w:rPr>
        <w:t xml:space="preserve"> ապահովել պայթյունաճնշման և պայթյունապաշտպան համակարգերով և միջոցներով, ինչպես նաև նախազգուշացման և հաղորդակցման համակարգերով.</w:t>
      </w:r>
    </w:p>
    <w:p w:rsidR="00420641" w:rsidRPr="00CF1BD2" w:rsidRDefault="00853E30" w:rsidP="00C80501">
      <w:pPr>
        <w:spacing w:after="0" w:line="360" w:lineRule="auto"/>
        <w:jc w:val="both"/>
        <w:rPr>
          <w:rFonts w:ascii="GHEA Grapalat" w:hAnsi="GHEA Grapalat"/>
          <w:sz w:val="24"/>
          <w:szCs w:val="24"/>
        </w:rPr>
      </w:pPr>
      <w:r w:rsidRPr="00CF1BD2">
        <w:rPr>
          <w:rFonts w:ascii="GHEA Grapalat" w:hAnsi="GHEA Grapalat"/>
          <w:sz w:val="24"/>
          <w:szCs w:val="24"/>
        </w:rPr>
        <w:lastRenderedPageBreak/>
        <w:tab/>
        <w:t xml:space="preserve">3) </w:t>
      </w:r>
      <w:proofErr w:type="gramStart"/>
      <w:r w:rsidR="00096454" w:rsidRPr="00CF1BD2">
        <w:rPr>
          <w:rFonts w:ascii="GHEA Grapalat" w:hAnsi="GHEA Grapalat"/>
          <w:sz w:val="24"/>
          <w:szCs w:val="24"/>
        </w:rPr>
        <w:t>կ</w:t>
      </w:r>
      <w:r w:rsidR="00420641" w:rsidRPr="00CF1BD2">
        <w:rPr>
          <w:rFonts w:ascii="GHEA Grapalat" w:hAnsi="GHEA Grapalat"/>
          <w:sz w:val="24"/>
          <w:szCs w:val="24"/>
        </w:rPr>
        <w:t>իրառել</w:t>
      </w:r>
      <w:proofErr w:type="gramEnd"/>
      <w:r w:rsidR="00420641" w:rsidRPr="00CF1BD2">
        <w:rPr>
          <w:rFonts w:ascii="GHEA Grapalat" w:hAnsi="GHEA Grapalat"/>
          <w:sz w:val="24"/>
          <w:szCs w:val="24"/>
        </w:rPr>
        <w:t xml:space="preserve"> տեխնոլոգիական գործընթացների կառավարման և ավտոմատացման միջոցներ</w:t>
      </w:r>
      <w:r w:rsidR="00460004" w:rsidRPr="00CF1BD2">
        <w:rPr>
          <w:rFonts w:ascii="GHEA Grapalat" w:hAnsi="GHEA Grapalat"/>
          <w:sz w:val="24"/>
          <w:szCs w:val="24"/>
        </w:rPr>
        <w:t>,</w:t>
      </w:r>
      <w:r w:rsidR="00420641" w:rsidRPr="00CF1BD2">
        <w:rPr>
          <w:rFonts w:ascii="GHEA Grapalat" w:hAnsi="GHEA Grapalat"/>
          <w:sz w:val="24"/>
          <w:szCs w:val="24"/>
        </w:rPr>
        <w:t xml:space="preserve"> հակավթարային  պաշտպանության միջոցների համակարգեր</w:t>
      </w:r>
      <w:r w:rsidRPr="00CF1BD2">
        <w:rPr>
          <w:rFonts w:ascii="GHEA Grapalat" w:hAnsi="GHEA Grapalat"/>
          <w:sz w:val="24"/>
          <w:szCs w:val="24"/>
        </w:rPr>
        <w:t>.</w:t>
      </w:r>
    </w:p>
    <w:p w:rsidR="00420641" w:rsidRPr="00CF1BD2" w:rsidRDefault="00460004"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4) </w:t>
      </w:r>
      <w:proofErr w:type="gramStart"/>
      <w:r w:rsidR="00096454" w:rsidRPr="00CF1BD2">
        <w:rPr>
          <w:rFonts w:ascii="GHEA Grapalat" w:hAnsi="GHEA Grapalat"/>
          <w:sz w:val="24"/>
          <w:szCs w:val="24"/>
        </w:rPr>
        <w:t>կ</w:t>
      </w:r>
      <w:r w:rsidR="00420641" w:rsidRPr="00CF1BD2">
        <w:rPr>
          <w:rFonts w:ascii="GHEA Grapalat" w:hAnsi="GHEA Grapalat"/>
          <w:sz w:val="24"/>
          <w:szCs w:val="24"/>
        </w:rPr>
        <w:t>իրառել</w:t>
      </w:r>
      <w:proofErr w:type="gramEnd"/>
      <w:r w:rsidR="00420641" w:rsidRPr="00CF1BD2">
        <w:rPr>
          <w:rFonts w:ascii="GHEA Grapalat" w:hAnsi="GHEA Grapalat"/>
          <w:sz w:val="24"/>
          <w:szCs w:val="24"/>
        </w:rPr>
        <w:t xml:space="preserve"> </w:t>
      </w:r>
      <w:r w:rsidR="004C6AC6" w:rsidRPr="00CF1BD2">
        <w:rPr>
          <w:rFonts w:ascii="GHEA Grapalat" w:hAnsi="GHEA Grapalat"/>
          <w:sz w:val="24"/>
          <w:szCs w:val="24"/>
        </w:rPr>
        <w:t>սակավաթափոն և անթափոն</w:t>
      </w:r>
      <w:r w:rsidR="00420641" w:rsidRPr="00CF1BD2">
        <w:rPr>
          <w:rFonts w:ascii="GHEA Grapalat" w:hAnsi="GHEA Grapalat"/>
          <w:sz w:val="24"/>
          <w:szCs w:val="24"/>
        </w:rPr>
        <w:t xml:space="preserve"> տեխնոլոգիաներ</w:t>
      </w:r>
      <w:r w:rsidRPr="00CF1BD2">
        <w:rPr>
          <w:rFonts w:ascii="GHEA Grapalat" w:hAnsi="GHEA Grapalat"/>
          <w:sz w:val="24"/>
          <w:szCs w:val="24"/>
        </w:rPr>
        <w:t>.</w:t>
      </w:r>
    </w:p>
    <w:p w:rsidR="00420641" w:rsidRPr="00CF1BD2" w:rsidRDefault="00096454"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5) </w:t>
      </w:r>
      <w:proofErr w:type="gramStart"/>
      <w:r w:rsidR="00420641" w:rsidRPr="00CF1BD2">
        <w:rPr>
          <w:rFonts w:ascii="GHEA Grapalat" w:hAnsi="GHEA Grapalat"/>
          <w:sz w:val="24"/>
          <w:szCs w:val="24"/>
        </w:rPr>
        <w:t>տեխնոլոգիական</w:t>
      </w:r>
      <w:proofErr w:type="gramEnd"/>
      <w:r w:rsidR="00420641" w:rsidRPr="00CF1BD2">
        <w:rPr>
          <w:rFonts w:ascii="GHEA Grapalat" w:hAnsi="GHEA Grapalat"/>
          <w:sz w:val="24"/>
          <w:szCs w:val="24"/>
        </w:rPr>
        <w:t xml:space="preserve"> գործընթացներում </w:t>
      </w:r>
      <w:r w:rsidRPr="00CF1BD2">
        <w:rPr>
          <w:rFonts w:ascii="GHEA Grapalat" w:hAnsi="GHEA Grapalat"/>
          <w:sz w:val="24"/>
          <w:szCs w:val="24"/>
        </w:rPr>
        <w:t>զերծ մնալ</w:t>
      </w:r>
      <w:r w:rsidR="00420641" w:rsidRPr="00CF1BD2">
        <w:rPr>
          <w:rFonts w:ascii="GHEA Grapalat" w:hAnsi="GHEA Grapalat"/>
          <w:sz w:val="24"/>
          <w:szCs w:val="24"/>
        </w:rPr>
        <w:t xml:space="preserve"> նոր քիմիական նյութերի օգտ</w:t>
      </w:r>
      <w:r w:rsidRPr="00CF1BD2">
        <w:rPr>
          <w:rFonts w:ascii="GHEA Grapalat" w:hAnsi="GHEA Grapalat"/>
          <w:sz w:val="24"/>
          <w:szCs w:val="24"/>
        </w:rPr>
        <w:t>ագործու</w:t>
      </w:r>
      <w:r w:rsidR="00420641" w:rsidRPr="00CF1BD2">
        <w:rPr>
          <w:rFonts w:ascii="GHEA Grapalat" w:hAnsi="GHEA Grapalat"/>
          <w:sz w:val="24"/>
          <w:szCs w:val="24"/>
        </w:rPr>
        <w:t xml:space="preserve">մը, որոնք </w:t>
      </w:r>
      <w:r w:rsidRPr="00CF1BD2">
        <w:rPr>
          <w:rFonts w:ascii="GHEA Grapalat" w:hAnsi="GHEA Grapalat"/>
          <w:sz w:val="24"/>
          <w:szCs w:val="24"/>
        </w:rPr>
        <w:t>Հայաստանի Հանրապետության օրենսդրությամբ սա</w:t>
      </w:r>
      <w:r w:rsidR="00420641" w:rsidRPr="00CF1BD2">
        <w:rPr>
          <w:rFonts w:ascii="GHEA Grapalat" w:hAnsi="GHEA Grapalat"/>
          <w:sz w:val="24"/>
          <w:szCs w:val="24"/>
        </w:rPr>
        <w:t xml:space="preserve">հմանված կարգով </w:t>
      </w:r>
      <w:r w:rsidR="00D65115" w:rsidRPr="00CF1BD2">
        <w:rPr>
          <w:rFonts w:ascii="GHEA Grapalat" w:hAnsi="GHEA Grapalat"/>
          <w:sz w:val="24"/>
          <w:szCs w:val="24"/>
        </w:rPr>
        <w:t>պարտադիր գրանցում չեն ստացել</w:t>
      </w:r>
      <w:r w:rsidR="00420641" w:rsidRPr="00CF1BD2">
        <w:rPr>
          <w:rFonts w:ascii="GHEA Grapalat" w:hAnsi="GHEA Grapalat"/>
          <w:sz w:val="24"/>
          <w:szCs w:val="24"/>
        </w:rPr>
        <w:t>.</w:t>
      </w:r>
    </w:p>
    <w:p w:rsidR="00420641" w:rsidRPr="00CF1BD2" w:rsidRDefault="00D65115"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6) </w:t>
      </w:r>
      <w:proofErr w:type="gramStart"/>
      <w:r w:rsidRPr="00CF1BD2">
        <w:rPr>
          <w:rFonts w:ascii="GHEA Grapalat" w:hAnsi="GHEA Grapalat"/>
          <w:sz w:val="24"/>
          <w:szCs w:val="24"/>
        </w:rPr>
        <w:t>կ</w:t>
      </w:r>
      <w:r w:rsidR="00420641" w:rsidRPr="00CF1BD2">
        <w:rPr>
          <w:rFonts w:ascii="GHEA Grapalat" w:hAnsi="GHEA Grapalat"/>
          <w:sz w:val="24"/>
          <w:szCs w:val="24"/>
        </w:rPr>
        <w:t>անխարգելել</w:t>
      </w:r>
      <w:proofErr w:type="gramEnd"/>
      <w:r w:rsidR="00420641" w:rsidRPr="00CF1BD2">
        <w:rPr>
          <w:rFonts w:ascii="GHEA Grapalat" w:hAnsi="GHEA Grapalat"/>
          <w:sz w:val="24"/>
          <w:szCs w:val="24"/>
        </w:rPr>
        <w:t xml:space="preserve"> աշխատանքային տարածքի, </w:t>
      </w:r>
      <w:r w:rsidR="002119F9" w:rsidRPr="00CF1BD2">
        <w:rPr>
          <w:rFonts w:ascii="GHEA Grapalat" w:hAnsi="GHEA Grapalat"/>
          <w:sz w:val="24"/>
          <w:szCs w:val="24"/>
        </w:rPr>
        <w:t>ինչպես նաև</w:t>
      </w:r>
      <w:r w:rsidRPr="00CF1BD2">
        <w:rPr>
          <w:rFonts w:ascii="GHEA Grapalat" w:hAnsi="GHEA Grapalat"/>
          <w:sz w:val="24"/>
          <w:szCs w:val="24"/>
        </w:rPr>
        <w:t xml:space="preserve"> շրջակա միջավայրի</w:t>
      </w:r>
      <w:r w:rsidR="00420641" w:rsidRPr="00CF1BD2">
        <w:rPr>
          <w:rFonts w:ascii="GHEA Grapalat" w:hAnsi="GHEA Grapalat"/>
          <w:sz w:val="24"/>
          <w:szCs w:val="24"/>
        </w:rPr>
        <w:t xml:space="preserve"> աղտոտումը</w:t>
      </w:r>
      <w:r w:rsidRPr="00CF1BD2">
        <w:rPr>
          <w:rFonts w:ascii="GHEA Grapalat" w:hAnsi="GHEA Grapalat"/>
          <w:sz w:val="24"/>
          <w:szCs w:val="24"/>
        </w:rPr>
        <w:t>.</w:t>
      </w:r>
    </w:p>
    <w:p w:rsidR="00420641" w:rsidRPr="00CF1BD2" w:rsidRDefault="00D65115"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7) </w:t>
      </w:r>
      <w:proofErr w:type="gramStart"/>
      <w:r w:rsidRPr="00CF1BD2">
        <w:rPr>
          <w:rFonts w:ascii="GHEA Grapalat" w:hAnsi="GHEA Grapalat"/>
          <w:sz w:val="24"/>
          <w:szCs w:val="24"/>
        </w:rPr>
        <w:t>ա</w:t>
      </w:r>
      <w:r w:rsidR="00420641" w:rsidRPr="00CF1BD2">
        <w:rPr>
          <w:rFonts w:ascii="GHEA Grapalat" w:hAnsi="GHEA Grapalat"/>
          <w:sz w:val="24"/>
          <w:szCs w:val="24"/>
        </w:rPr>
        <w:t>նձնակազմին</w:t>
      </w:r>
      <w:proofErr w:type="gramEnd"/>
      <w:r w:rsidR="00420641" w:rsidRPr="00CF1BD2">
        <w:rPr>
          <w:rFonts w:ascii="GHEA Grapalat" w:hAnsi="GHEA Grapalat"/>
          <w:sz w:val="24"/>
          <w:szCs w:val="24"/>
        </w:rPr>
        <w:t xml:space="preserve"> ապահովել անհատական </w:t>
      </w:r>
      <w:r w:rsidR="00420641" w:rsidRPr="00CF1BD2">
        <w:rPr>
          <w:rFonts w:ascii="Cambria Math" w:hAnsi="Cambria Math" w:cs="Cambria Math"/>
          <w:sz w:val="24"/>
          <w:szCs w:val="24"/>
        </w:rPr>
        <w:t>​​</w:t>
      </w:r>
      <w:r w:rsidR="00420641" w:rsidRPr="00CF1BD2">
        <w:rPr>
          <w:rFonts w:ascii="GHEA Grapalat" w:hAnsi="GHEA Grapalat"/>
          <w:sz w:val="24"/>
          <w:szCs w:val="24"/>
        </w:rPr>
        <w:t>և կոլեկտիվ պաշտպանության արդյունավետ միջոցներով.</w:t>
      </w:r>
    </w:p>
    <w:p w:rsidR="00420641" w:rsidRPr="00CF1BD2" w:rsidRDefault="00D65115"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8) </w:t>
      </w:r>
      <w:proofErr w:type="gramStart"/>
      <w:r w:rsidR="00420641" w:rsidRPr="00CF1BD2">
        <w:rPr>
          <w:rFonts w:ascii="GHEA Grapalat" w:hAnsi="GHEA Grapalat"/>
          <w:sz w:val="24"/>
          <w:szCs w:val="24"/>
        </w:rPr>
        <w:t>արտադրական</w:t>
      </w:r>
      <w:proofErr w:type="gramEnd"/>
      <w:r w:rsidR="00420641" w:rsidRPr="00CF1BD2">
        <w:rPr>
          <w:rFonts w:ascii="GHEA Grapalat" w:hAnsi="GHEA Grapalat"/>
          <w:sz w:val="24"/>
          <w:szCs w:val="24"/>
        </w:rPr>
        <w:t xml:space="preserve"> թափոնների վերամշակում.</w:t>
      </w:r>
    </w:p>
    <w:p w:rsidR="00420641" w:rsidRPr="00CF1BD2" w:rsidRDefault="003A5121"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9) </w:t>
      </w:r>
      <w:proofErr w:type="gramStart"/>
      <w:r w:rsidRPr="00CF1BD2">
        <w:rPr>
          <w:rFonts w:ascii="GHEA Grapalat" w:hAnsi="GHEA Grapalat"/>
          <w:sz w:val="24"/>
          <w:szCs w:val="24"/>
        </w:rPr>
        <w:t>ս</w:t>
      </w:r>
      <w:r w:rsidR="00420641" w:rsidRPr="00CF1BD2">
        <w:rPr>
          <w:rFonts w:ascii="GHEA Grapalat" w:hAnsi="GHEA Grapalat"/>
          <w:sz w:val="24"/>
          <w:szCs w:val="24"/>
        </w:rPr>
        <w:t>տեղծել</w:t>
      </w:r>
      <w:proofErr w:type="gramEnd"/>
      <w:r w:rsidR="00420641" w:rsidRPr="00CF1BD2">
        <w:rPr>
          <w:rFonts w:ascii="GHEA Grapalat" w:hAnsi="GHEA Grapalat"/>
          <w:sz w:val="24"/>
          <w:szCs w:val="24"/>
        </w:rPr>
        <w:t xml:space="preserve"> պայմաններ վթարների արագ տեղայնացման և վերացման համար</w:t>
      </w:r>
      <w:r w:rsidRPr="00CF1BD2">
        <w:rPr>
          <w:rFonts w:ascii="GHEA Grapalat" w:hAnsi="GHEA Grapalat"/>
          <w:sz w:val="24"/>
          <w:szCs w:val="24"/>
        </w:rPr>
        <w:t>,</w:t>
      </w:r>
      <w:r w:rsidR="00420641" w:rsidRPr="00CF1BD2">
        <w:rPr>
          <w:rFonts w:ascii="GHEA Grapalat" w:hAnsi="GHEA Grapalat"/>
          <w:sz w:val="24"/>
          <w:szCs w:val="24"/>
        </w:rPr>
        <w:t xml:space="preserve"> վթարի դեպքում ապահովել մարդկանց անվտանգ տարհանումը.</w:t>
      </w:r>
    </w:p>
    <w:p w:rsidR="00420641" w:rsidRPr="00CF1BD2" w:rsidRDefault="003A5121"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10) </w:t>
      </w:r>
      <w:proofErr w:type="gramStart"/>
      <w:r w:rsidRPr="00CF1BD2">
        <w:rPr>
          <w:rFonts w:ascii="GHEA Grapalat" w:hAnsi="GHEA Grapalat"/>
          <w:sz w:val="24"/>
          <w:szCs w:val="24"/>
        </w:rPr>
        <w:t>ապահովել</w:t>
      </w:r>
      <w:proofErr w:type="gramEnd"/>
      <w:r w:rsidRPr="00CF1BD2">
        <w:rPr>
          <w:rFonts w:ascii="GHEA Grapalat" w:hAnsi="GHEA Grapalat"/>
          <w:sz w:val="24"/>
          <w:szCs w:val="24"/>
        </w:rPr>
        <w:t xml:space="preserve"> </w:t>
      </w:r>
      <w:r w:rsidR="00FB6DA6" w:rsidRPr="00CF1BD2">
        <w:rPr>
          <w:rFonts w:ascii="GHEA Grapalat" w:hAnsi="GHEA Grapalat"/>
          <w:sz w:val="24"/>
          <w:szCs w:val="24"/>
        </w:rPr>
        <w:t>սանիտարական կանոնների և նորմերի</w:t>
      </w:r>
      <w:r w:rsidR="00420641" w:rsidRPr="00CF1BD2">
        <w:rPr>
          <w:rFonts w:ascii="GHEA Grapalat" w:hAnsi="GHEA Grapalat"/>
          <w:sz w:val="24"/>
          <w:szCs w:val="24"/>
        </w:rPr>
        <w:t>, ինչպես նաև աշխատանքի պաշտպանության, հրդեհի և պայթյունի անվտանգության պահանջներ</w:t>
      </w:r>
      <w:r w:rsidRPr="00CF1BD2">
        <w:rPr>
          <w:rFonts w:ascii="GHEA Grapalat" w:hAnsi="GHEA Grapalat"/>
          <w:sz w:val="24"/>
          <w:szCs w:val="24"/>
        </w:rPr>
        <w:t>ի պատշաճ կատարումը</w:t>
      </w:r>
      <w:r w:rsidR="00420641" w:rsidRPr="00CF1BD2">
        <w:rPr>
          <w:rFonts w:ascii="GHEA Grapalat" w:hAnsi="GHEA Grapalat"/>
          <w:sz w:val="24"/>
          <w:szCs w:val="24"/>
        </w:rPr>
        <w:t>:</w:t>
      </w:r>
    </w:p>
    <w:p w:rsidR="00420641" w:rsidRPr="00CF1BD2" w:rsidRDefault="00FD3FC0"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21</w:t>
      </w:r>
      <w:r w:rsidRPr="00CF1BD2">
        <w:rPr>
          <w:rFonts w:ascii="GHEA Grapalat" w:hAnsi="GHEA Grapalat"/>
          <w:sz w:val="24"/>
          <w:szCs w:val="24"/>
        </w:rPr>
        <w:t xml:space="preserve">. </w:t>
      </w:r>
      <w:r w:rsidR="00420641" w:rsidRPr="00CF1BD2">
        <w:rPr>
          <w:rFonts w:ascii="GHEA Grapalat" w:hAnsi="GHEA Grapalat"/>
          <w:sz w:val="24"/>
          <w:szCs w:val="24"/>
        </w:rPr>
        <w:t>Հանքային պարարտանյութերի արտադրության մեջ կազմակերպություններ</w:t>
      </w:r>
      <w:r w:rsidR="00DC56FB" w:rsidRPr="00CF1BD2">
        <w:rPr>
          <w:rFonts w:ascii="GHEA Grapalat" w:hAnsi="GHEA Grapalat"/>
          <w:sz w:val="24"/>
          <w:szCs w:val="24"/>
        </w:rPr>
        <w:t>ը պետք է ապահովված լինեն</w:t>
      </w:r>
      <w:r w:rsidR="00420641" w:rsidRPr="00CF1BD2">
        <w:rPr>
          <w:rFonts w:ascii="GHEA Grapalat" w:hAnsi="GHEA Grapalat"/>
          <w:sz w:val="24"/>
          <w:szCs w:val="24"/>
        </w:rPr>
        <w:t xml:space="preserve"> արտադրության հսկողության </w:t>
      </w:r>
      <w:proofErr w:type="gramStart"/>
      <w:r w:rsidR="00420641" w:rsidRPr="00CF1BD2">
        <w:rPr>
          <w:rFonts w:ascii="GHEA Grapalat" w:hAnsi="GHEA Grapalat"/>
          <w:sz w:val="24"/>
          <w:szCs w:val="24"/>
        </w:rPr>
        <w:t>հետևյալ  համակարգեր</w:t>
      </w:r>
      <w:r w:rsidR="00982DDC" w:rsidRPr="00CF1BD2">
        <w:rPr>
          <w:rFonts w:ascii="GHEA Grapalat" w:hAnsi="GHEA Grapalat"/>
          <w:sz w:val="24"/>
          <w:szCs w:val="24"/>
        </w:rPr>
        <w:t>ով</w:t>
      </w:r>
      <w:proofErr w:type="gramEnd"/>
      <w:r w:rsidRPr="00CF1BD2">
        <w:rPr>
          <w:rFonts w:ascii="GHEA Grapalat" w:hAnsi="GHEA Grapalat"/>
          <w:sz w:val="24"/>
          <w:szCs w:val="24"/>
        </w:rPr>
        <w:t>՝</w:t>
      </w:r>
    </w:p>
    <w:p w:rsidR="00420641" w:rsidRPr="00CF1BD2" w:rsidRDefault="00FD3FC0"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1) </w:t>
      </w:r>
      <w:proofErr w:type="gramStart"/>
      <w:r w:rsidRPr="00CF1BD2">
        <w:rPr>
          <w:rFonts w:ascii="GHEA Grapalat" w:hAnsi="GHEA Grapalat"/>
          <w:sz w:val="24"/>
          <w:szCs w:val="24"/>
        </w:rPr>
        <w:t>ա</w:t>
      </w:r>
      <w:r w:rsidR="00420641" w:rsidRPr="00CF1BD2">
        <w:rPr>
          <w:rFonts w:ascii="GHEA Grapalat" w:hAnsi="GHEA Grapalat"/>
          <w:sz w:val="24"/>
          <w:szCs w:val="24"/>
        </w:rPr>
        <w:t>շխատանքային</w:t>
      </w:r>
      <w:proofErr w:type="gramEnd"/>
      <w:r w:rsidR="00420641" w:rsidRPr="00CF1BD2">
        <w:rPr>
          <w:rFonts w:ascii="GHEA Grapalat" w:hAnsi="GHEA Grapalat"/>
          <w:sz w:val="24"/>
          <w:szCs w:val="24"/>
        </w:rPr>
        <w:t xml:space="preserve"> ռեժիմների և տեխնոլոգիական պրոցեսի հիմնական փուլերում կրիտիկական ցուցանիշների, առաջնային ելանյութի,  վերջնական արտադրանքի որակի և անվտանգության</w:t>
      </w:r>
      <w:r w:rsidR="00982DDC" w:rsidRPr="00CF1BD2">
        <w:rPr>
          <w:rFonts w:ascii="GHEA Grapalat" w:hAnsi="GHEA Grapalat"/>
          <w:sz w:val="24"/>
          <w:szCs w:val="24"/>
        </w:rPr>
        <w:t>.</w:t>
      </w:r>
      <w:r w:rsidR="00420641" w:rsidRPr="00CF1BD2">
        <w:rPr>
          <w:rFonts w:ascii="GHEA Grapalat" w:hAnsi="GHEA Grapalat"/>
          <w:sz w:val="24"/>
          <w:szCs w:val="24"/>
        </w:rPr>
        <w:t xml:space="preserve"> </w:t>
      </w:r>
    </w:p>
    <w:p w:rsidR="00420641" w:rsidRPr="00CF1BD2" w:rsidRDefault="00FD3FC0"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2) </w:t>
      </w:r>
      <w:proofErr w:type="gramStart"/>
      <w:r w:rsidR="00420641" w:rsidRPr="00CF1BD2">
        <w:rPr>
          <w:rFonts w:ascii="GHEA Grapalat" w:hAnsi="GHEA Grapalat"/>
          <w:sz w:val="24"/>
          <w:szCs w:val="24"/>
        </w:rPr>
        <w:t>վնասակար</w:t>
      </w:r>
      <w:proofErr w:type="gramEnd"/>
      <w:r w:rsidR="00420641" w:rsidRPr="00CF1BD2">
        <w:rPr>
          <w:rFonts w:ascii="GHEA Grapalat" w:hAnsi="GHEA Grapalat"/>
          <w:sz w:val="24"/>
          <w:szCs w:val="24"/>
        </w:rPr>
        <w:t xml:space="preserve"> արտանետումների և շրջակա միջավայրի աղտոտման, թափոնների առաջացման և վերացման  պարամետրեր.</w:t>
      </w:r>
    </w:p>
    <w:p w:rsidR="00420641" w:rsidRPr="00CF1BD2" w:rsidRDefault="00982DDC"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3) </w:t>
      </w:r>
      <w:proofErr w:type="gramStart"/>
      <w:r w:rsidR="00420641" w:rsidRPr="00CF1BD2">
        <w:rPr>
          <w:rFonts w:ascii="GHEA Grapalat" w:hAnsi="GHEA Grapalat"/>
          <w:sz w:val="24"/>
          <w:szCs w:val="24"/>
        </w:rPr>
        <w:t>աշխատավայրում</w:t>
      </w:r>
      <w:proofErr w:type="gramEnd"/>
      <w:r w:rsidR="00420641" w:rsidRPr="00CF1BD2">
        <w:rPr>
          <w:rFonts w:ascii="GHEA Grapalat" w:hAnsi="GHEA Grapalat"/>
          <w:sz w:val="24"/>
          <w:szCs w:val="24"/>
        </w:rPr>
        <w:t xml:space="preserve"> վտանգավոր ու վնասակար արտադրական գործոնների մակարդակը և աշխատատեղում օդի վնասակար նյութերի կոնցենտրացիան</w:t>
      </w:r>
      <w:r w:rsidRPr="00CF1BD2">
        <w:rPr>
          <w:rFonts w:ascii="GHEA Grapalat" w:hAnsi="GHEA Grapalat"/>
          <w:sz w:val="24"/>
          <w:szCs w:val="24"/>
        </w:rPr>
        <w:t>.</w:t>
      </w:r>
      <w:r w:rsidR="00420641" w:rsidRPr="00CF1BD2">
        <w:rPr>
          <w:rFonts w:ascii="GHEA Grapalat" w:hAnsi="GHEA Grapalat"/>
          <w:sz w:val="24"/>
          <w:szCs w:val="24"/>
        </w:rPr>
        <w:t xml:space="preserve">   </w:t>
      </w:r>
    </w:p>
    <w:p w:rsidR="00420641" w:rsidRPr="00CF1BD2" w:rsidRDefault="00982DDC" w:rsidP="00C80501">
      <w:pPr>
        <w:spacing w:after="0" w:line="360" w:lineRule="auto"/>
        <w:jc w:val="both"/>
        <w:rPr>
          <w:rFonts w:ascii="GHEA Grapalat" w:hAnsi="GHEA Grapalat"/>
          <w:sz w:val="24"/>
          <w:szCs w:val="24"/>
        </w:rPr>
      </w:pPr>
      <w:r w:rsidRPr="00CF1BD2">
        <w:rPr>
          <w:rFonts w:ascii="GHEA Grapalat" w:hAnsi="GHEA Grapalat"/>
          <w:sz w:val="24"/>
          <w:szCs w:val="24"/>
        </w:rPr>
        <w:lastRenderedPageBreak/>
        <w:tab/>
        <w:t xml:space="preserve">4) </w:t>
      </w:r>
      <w:proofErr w:type="gramStart"/>
      <w:r w:rsidR="00420641" w:rsidRPr="00CF1BD2">
        <w:rPr>
          <w:rFonts w:ascii="GHEA Grapalat" w:hAnsi="GHEA Grapalat"/>
          <w:sz w:val="24"/>
          <w:szCs w:val="24"/>
        </w:rPr>
        <w:t>վնասակար</w:t>
      </w:r>
      <w:proofErr w:type="gramEnd"/>
      <w:r w:rsidR="00420641" w:rsidRPr="00CF1BD2">
        <w:rPr>
          <w:rFonts w:ascii="GHEA Grapalat" w:hAnsi="GHEA Grapalat"/>
          <w:sz w:val="24"/>
          <w:szCs w:val="24"/>
        </w:rPr>
        <w:t xml:space="preserve"> նյութերի պարունակությունը</w:t>
      </w:r>
      <w:r w:rsidRPr="00CF1BD2">
        <w:rPr>
          <w:rFonts w:ascii="GHEA Grapalat" w:hAnsi="GHEA Grapalat"/>
          <w:sz w:val="24"/>
          <w:szCs w:val="24"/>
        </w:rPr>
        <w:t>՝</w:t>
      </w:r>
      <w:r w:rsidR="00420641" w:rsidRPr="00CF1BD2">
        <w:rPr>
          <w:rFonts w:ascii="GHEA Grapalat" w:hAnsi="GHEA Grapalat"/>
          <w:sz w:val="24"/>
          <w:szCs w:val="24"/>
        </w:rPr>
        <w:t xml:space="preserve"> սանիտարական պաշտպանության գոտում գտնվող   շրջակա միջավայրի օբյեկտներում</w:t>
      </w:r>
      <w:r w:rsidR="003A6B9A" w:rsidRPr="00CF1BD2">
        <w:rPr>
          <w:rFonts w:ascii="GHEA Grapalat" w:hAnsi="GHEA Grapalat"/>
          <w:sz w:val="24"/>
          <w:szCs w:val="24"/>
        </w:rPr>
        <w:t>.</w:t>
      </w:r>
    </w:p>
    <w:p w:rsidR="00420641" w:rsidRPr="00CF1BD2" w:rsidRDefault="00982DDC" w:rsidP="00C80501">
      <w:pPr>
        <w:spacing w:line="360" w:lineRule="auto"/>
        <w:jc w:val="both"/>
        <w:rPr>
          <w:rFonts w:ascii="GHEA Grapalat" w:hAnsi="GHEA Grapalat"/>
          <w:sz w:val="24"/>
          <w:szCs w:val="24"/>
        </w:rPr>
      </w:pPr>
      <w:r w:rsidRPr="00CF1BD2">
        <w:rPr>
          <w:rFonts w:ascii="GHEA Grapalat" w:hAnsi="GHEA Grapalat"/>
          <w:sz w:val="24"/>
          <w:szCs w:val="24"/>
        </w:rPr>
        <w:tab/>
        <w:t xml:space="preserve">5) </w:t>
      </w:r>
      <w:proofErr w:type="gramStart"/>
      <w:r w:rsidR="00420641" w:rsidRPr="00CF1BD2">
        <w:rPr>
          <w:rFonts w:ascii="GHEA Grapalat" w:hAnsi="GHEA Grapalat"/>
          <w:sz w:val="24"/>
          <w:szCs w:val="24"/>
        </w:rPr>
        <w:t>փոշու</w:t>
      </w:r>
      <w:proofErr w:type="gramEnd"/>
      <w:r w:rsidR="00420641" w:rsidRPr="00CF1BD2">
        <w:rPr>
          <w:rFonts w:ascii="GHEA Grapalat" w:hAnsi="GHEA Grapalat"/>
          <w:sz w:val="24"/>
          <w:szCs w:val="24"/>
        </w:rPr>
        <w:t xml:space="preserve"> և գազի հավաքման սարքերի և մաքրման կայանների արդյունավետությունը:</w:t>
      </w:r>
    </w:p>
    <w:p w:rsidR="00A57FE0" w:rsidRPr="00CF1BD2" w:rsidRDefault="00A57FE0" w:rsidP="00C80501">
      <w:pPr>
        <w:spacing w:after="0" w:line="360" w:lineRule="auto"/>
        <w:jc w:val="center"/>
        <w:rPr>
          <w:rFonts w:ascii="GHEA Grapalat" w:hAnsi="GHEA Grapalat"/>
          <w:b/>
          <w:sz w:val="24"/>
          <w:szCs w:val="24"/>
        </w:rPr>
      </w:pPr>
      <w:r w:rsidRPr="00CF1BD2">
        <w:rPr>
          <w:rFonts w:ascii="GHEA Grapalat" w:hAnsi="GHEA Grapalat"/>
          <w:b/>
          <w:sz w:val="24"/>
          <w:szCs w:val="24"/>
        </w:rPr>
        <w:t>6. ԱՆՎՏԱՆԳՈՒԹՅԱՆ ՊԱՀԱՆՋՆԵՐ ՀԱՆՔԱՅԻՆ ՊԱՐԱՐՏԱՆՅՈՒԹԵՐԻ ՊԱՀՊԱՆՄԱՆ ՀԱՄԱՐ</w:t>
      </w:r>
    </w:p>
    <w:p w:rsidR="00A57FE0" w:rsidRPr="00CF1BD2" w:rsidRDefault="0054056B"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22</w:t>
      </w:r>
      <w:r w:rsidR="00A57FE0" w:rsidRPr="00CF1BD2">
        <w:rPr>
          <w:rFonts w:ascii="GHEA Grapalat" w:hAnsi="GHEA Grapalat"/>
          <w:sz w:val="24"/>
          <w:szCs w:val="24"/>
        </w:rPr>
        <w:t xml:space="preserve">. Հանքային պարարտանյութերի պահպանումն իրականացվում է պարարտանյութի յուրաքանչյուր տեսակի համար անվտանգության </w:t>
      </w:r>
      <w:proofErr w:type="gramStart"/>
      <w:r w:rsidR="00A57FE0" w:rsidRPr="00CF1BD2">
        <w:rPr>
          <w:rFonts w:ascii="GHEA Grapalat" w:hAnsi="GHEA Grapalat"/>
          <w:sz w:val="24"/>
          <w:szCs w:val="24"/>
        </w:rPr>
        <w:t>անձնագրում  նշված</w:t>
      </w:r>
      <w:proofErr w:type="gramEnd"/>
      <w:r w:rsidR="00A57FE0" w:rsidRPr="00CF1BD2">
        <w:rPr>
          <w:rFonts w:ascii="GHEA Grapalat" w:hAnsi="GHEA Grapalat"/>
          <w:sz w:val="24"/>
          <w:szCs w:val="24"/>
        </w:rPr>
        <w:t xml:space="preserve"> պահպանման հատուկ պայմանների պահանջներին համապատասխան:</w:t>
      </w:r>
    </w:p>
    <w:p w:rsidR="00A57FE0" w:rsidRPr="00CF1BD2" w:rsidRDefault="0054056B"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23</w:t>
      </w:r>
      <w:r w:rsidR="00A57FE0" w:rsidRPr="00CF1BD2">
        <w:rPr>
          <w:rFonts w:ascii="GHEA Grapalat" w:hAnsi="GHEA Grapalat"/>
          <w:sz w:val="24"/>
          <w:szCs w:val="24"/>
        </w:rPr>
        <w:t xml:space="preserve">. </w:t>
      </w:r>
      <w:r w:rsidRPr="00CF1BD2">
        <w:rPr>
          <w:rFonts w:ascii="GHEA Grapalat" w:hAnsi="GHEA Grapalat"/>
          <w:sz w:val="24"/>
          <w:szCs w:val="24"/>
        </w:rPr>
        <w:t>Մ</w:t>
      </w:r>
      <w:r w:rsidR="00A57FE0" w:rsidRPr="00CF1BD2">
        <w:rPr>
          <w:rFonts w:ascii="GHEA Grapalat" w:hAnsi="GHEA Grapalat"/>
          <w:sz w:val="24"/>
          <w:szCs w:val="24"/>
        </w:rPr>
        <w:t xml:space="preserve">եծաքանակ </w:t>
      </w:r>
      <w:proofErr w:type="gramStart"/>
      <w:r w:rsidR="00A57FE0" w:rsidRPr="00CF1BD2">
        <w:rPr>
          <w:rFonts w:ascii="GHEA Grapalat" w:hAnsi="GHEA Grapalat"/>
          <w:sz w:val="24"/>
          <w:szCs w:val="24"/>
        </w:rPr>
        <w:t>չտարավորված  հանքային</w:t>
      </w:r>
      <w:proofErr w:type="gramEnd"/>
      <w:r w:rsidR="00A57FE0" w:rsidRPr="00CF1BD2">
        <w:rPr>
          <w:rFonts w:ascii="GHEA Grapalat" w:hAnsi="GHEA Grapalat"/>
          <w:sz w:val="24"/>
          <w:szCs w:val="24"/>
        </w:rPr>
        <w:t xml:space="preserve"> պարարտանյութերի պահեստավոր</w:t>
      </w:r>
      <w:r w:rsidRPr="00CF1BD2">
        <w:rPr>
          <w:rFonts w:ascii="GHEA Grapalat" w:hAnsi="GHEA Grapalat"/>
          <w:sz w:val="24"/>
          <w:szCs w:val="24"/>
        </w:rPr>
        <w:t xml:space="preserve">ումը պետք է  իրականացվի </w:t>
      </w:r>
      <w:r w:rsidR="00A57FE0" w:rsidRPr="00CF1BD2">
        <w:rPr>
          <w:rFonts w:ascii="GHEA Grapalat" w:hAnsi="GHEA Grapalat"/>
          <w:sz w:val="24"/>
          <w:szCs w:val="24"/>
        </w:rPr>
        <w:t>հատուկ փակ տարածքներ</w:t>
      </w:r>
      <w:r w:rsidR="00C602D7" w:rsidRPr="00CF1BD2">
        <w:rPr>
          <w:rFonts w:ascii="GHEA Grapalat" w:hAnsi="GHEA Grapalat"/>
          <w:sz w:val="24"/>
          <w:szCs w:val="24"/>
        </w:rPr>
        <w:t>ում</w:t>
      </w:r>
      <w:r w:rsidR="00A57FE0" w:rsidRPr="00CF1BD2">
        <w:rPr>
          <w:rFonts w:ascii="GHEA Grapalat" w:hAnsi="GHEA Grapalat"/>
          <w:sz w:val="24"/>
          <w:szCs w:val="24"/>
        </w:rPr>
        <w:t xml:space="preserve"> (պահեստներ) կամ տարողություններ</w:t>
      </w:r>
      <w:r w:rsidR="00C602D7" w:rsidRPr="00CF1BD2">
        <w:rPr>
          <w:rFonts w:ascii="GHEA Grapalat" w:hAnsi="GHEA Grapalat"/>
          <w:sz w:val="24"/>
          <w:szCs w:val="24"/>
        </w:rPr>
        <w:t>ում</w:t>
      </w:r>
      <w:r w:rsidR="00A57FE0" w:rsidRPr="00CF1BD2">
        <w:rPr>
          <w:rFonts w:ascii="GHEA Grapalat" w:hAnsi="GHEA Grapalat"/>
          <w:sz w:val="24"/>
          <w:szCs w:val="24"/>
        </w:rPr>
        <w:t xml:space="preserve"> (սիլոսներ):</w:t>
      </w:r>
    </w:p>
    <w:p w:rsidR="00A57FE0" w:rsidRPr="00CF1BD2" w:rsidRDefault="00C602D7"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24</w:t>
      </w:r>
      <w:r w:rsidRPr="00CF1BD2">
        <w:rPr>
          <w:rFonts w:ascii="GHEA Grapalat" w:hAnsi="GHEA Grapalat"/>
          <w:sz w:val="24"/>
          <w:szCs w:val="24"/>
        </w:rPr>
        <w:t xml:space="preserve">. </w:t>
      </w:r>
      <w:r w:rsidR="00A57FE0" w:rsidRPr="00CF1BD2">
        <w:rPr>
          <w:rFonts w:ascii="GHEA Grapalat" w:hAnsi="GHEA Grapalat"/>
          <w:sz w:val="24"/>
          <w:szCs w:val="24"/>
        </w:rPr>
        <w:t xml:space="preserve">Տարաների մեջ պարունակվող հանքային պարարտանյութերը </w:t>
      </w:r>
      <w:r w:rsidRPr="00CF1BD2">
        <w:rPr>
          <w:rFonts w:ascii="GHEA Grapalat" w:hAnsi="GHEA Grapalat"/>
          <w:sz w:val="24"/>
          <w:szCs w:val="24"/>
        </w:rPr>
        <w:t>պետք է</w:t>
      </w:r>
      <w:r w:rsidR="00A57FE0" w:rsidRPr="00CF1BD2">
        <w:rPr>
          <w:rFonts w:ascii="GHEA Grapalat" w:hAnsi="GHEA Grapalat"/>
          <w:sz w:val="24"/>
          <w:szCs w:val="24"/>
        </w:rPr>
        <w:t xml:space="preserve"> պահել   բաց տարածքներում</w:t>
      </w:r>
      <w:proofErr w:type="gramStart"/>
      <w:r w:rsidR="00A57FE0" w:rsidRPr="00CF1BD2">
        <w:rPr>
          <w:rFonts w:ascii="GHEA Grapalat" w:hAnsi="GHEA Grapalat"/>
          <w:sz w:val="24"/>
          <w:szCs w:val="24"/>
        </w:rPr>
        <w:t>՝  պինդ</w:t>
      </w:r>
      <w:proofErr w:type="gramEnd"/>
      <w:r w:rsidR="00A57FE0" w:rsidRPr="00CF1BD2">
        <w:rPr>
          <w:rFonts w:ascii="GHEA Grapalat" w:hAnsi="GHEA Grapalat"/>
          <w:sz w:val="24"/>
          <w:szCs w:val="24"/>
        </w:rPr>
        <w:t xml:space="preserve"> ծածկույթով  ծածկված կամ տանիքների տակ:</w:t>
      </w:r>
    </w:p>
    <w:p w:rsidR="00A57FE0" w:rsidRPr="00CF1BD2" w:rsidRDefault="00132A02"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25</w:t>
      </w:r>
      <w:r w:rsidR="00A57FE0" w:rsidRPr="00CF1BD2">
        <w:rPr>
          <w:rFonts w:ascii="GHEA Grapalat" w:hAnsi="GHEA Grapalat"/>
          <w:sz w:val="24"/>
          <w:szCs w:val="24"/>
        </w:rPr>
        <w:t xml:space="preserve">. </w:t>
      </w:r>
      <w:r w:rsidRPr="00CF1BD2">
        <w:rPr>
          <w:rFonts w:ascii="GHEA Grapalat" w:hAnsi="GHEA Grapalat"/>
          <w:sz w:val="24"/>
          <w:szCs w:val="24"/>
        </w:rPr>
        <w:t>Պ</w:t>
      </w:r>
      <w:r w:rsidR="00A57FE0" w:rsidRPr="00CF1BD2">
        <w:rPr>
          <w:rFonts w:ascii="GHEA Grapalat" w:hAnsi="GHEA Grapalat"/>
          <w:sz w:val="24"/>
          <w:szCs w:val="24"/>
        </w:rPr>
        <w:t>այթյունահրդեհավտանգ</w:t>
      </w:r>
      <w:r w:rsidRPr="00CF1BD2">
        <w:rPr>
          <w:rFonts w:ascii="GHEA Grapalat" w:hAnsi="GHEA Grapalat"/>
          <w:sz w:val="24"/>
          <w:szCs w:val="24"/>
        </w:rPr>
        <w:t xml:space="preserve"> </w:t>
      </w:r>
      <w:r w:rsidR="00A57FE0" w:rsidRPr="00CF1BD2">
        <w:rPr>
          <w:rFonts w:ascii="GHEA Grapalat" w:hAnsi="GHEA Grapalat"/>
          <w:sz w:val="24"/>
          <w:szCs w:val="24"/>
        </w:rPr>
        <w:t>պարարտանյութերը (սելիտրա և պարարտանյութեր դրա հիման վրա), անկախ նրանց տարաների առկայությունից, պահվում են առանձին պահեստում կամ հանքային պարարտանյութերի առանձին    բաժ</w:t>
      </w:r>
      <w:r w:rsidRPr="00CF1BD2">
        <w:rPr>
          <w:rFonts w:ascii="GHEA Grapalat" w:hAnsi="GHEA Grapalat"/>
          <w:sz w:val="24"/>
          <w:szCs w:val="24"/>
        </w:rPr>
        <w:t>ա</w:t>
      </w:r>
      <w:r w:rsidR="00A57FE0" w:rsidRPr="00CF1BD2">
        <w:rPr>
          <w:rFonts w:ascii="GHEA Grapalat" w:hAnsi="GHEA Grapalat"/>
          <w:sz w:val="24"/>
          <w:szCs w:val="24"/>
        </w:rPr>
        <w:t>ն</w:t>
      </w:r>
      <w:r w:rsidRPr="00CF1BD2">
        <w:rPr>
          <w:rFonts w:ascii="GHEA Grapalat" w:hAnsi="GHEA Grapalat"/>
          <w:sz w:val="24"/>
          <w:szCs w:val="24"/>
        </w:rPr>
        <w:t>մ</w:t>
      </w:r>
      <w:r w:rsidR="00A57FE0" w:rsidRPr="00CF1BD2">
        <w:rPr>
          <w:rFonts w:ascii="GHEA Grapalat" w:hAnsi="GHEA Grapalat"/>
          <w:sz w:val="24"/>
          <w:szCs w:val="24"/>
        </w:rPr>
        <w:t>ունքում</w:t>
      </w:r>
      <w:r w:rsidR="00146B93" w:rsidRPr="00CF1BD2">
        <w:rPr>
          <w:rFonts w:ascii="GHEA Grapalat" w:hAnsi="GHEA Grapalat"/>
          <w:sz w:val="24"/>
          <w:szCs w:val="24"/>
        </w:rPr>
        <w:t xml:space="preserve">, </w:t>
      </w:r>
      <w:r w:rsidR="00A57FE0" w:rsidRPr="00CF1BD2">
        <w:rPr>
          <w:rFonts w:ascii="GHEA Grapalat" w:hAnsi="GHEA Grapalat"/>
          <w:sz w:val="24"/>
          <w:szCs w:val="24"/>
        </w:rPr>
        <w:t xml:space="preserve">իսկ պահեստի մնացած բաժանմունքներից </w:t>
      </w:r>
      <w:r w:rsidR="00B80E92" w:rsidRPr="00CF1BD2">
        <w:rPr>
          <w:rFonts w:ascii="GHEA Grapalat" w:hAnsi="GHEA Grapalat"/>
          <w:sz w:val="24"/>
          <w:szCs w:val="24"/>
        </w:rPr>
        <w:t xml:space="preserve">պետք է </w:t>
      </w:r>
      <w:r w:rsidR="00A57FE0" w:rsidRPr="00CF1BD2">
        <w:rPr>
          <w:rFonts w:ascii="GHEA Grapalat" w:hAnsi="GHEA Grapalat"/>
          <w:sz w:val="24"/>
          <w:szCs w:val="24"/>
        </w:rPr>
        <w:t xml:space="preserve">մեկուսացված </w:t>
      </w:r>
      <w:r w:rsidR="00B80E92" w:rsidRPr="00CF1BD2">
        <w:rPr>
          <w:rFonts w:ascii="GHEA Grapalat" w:hAnsi="GHEA Grapalat"/>
          <w:sz w:val="24"/>
          <w:szCs w:val="24"/>
        </w:rPr>
        <w:t xml:space="preserve">լինի </w:t>
      </w:r>
      <w:r w:rsidR="00A57FE0" w:rsidRPr="00CF1BD2">
        <w:rPr>
          <w:rFonts w:ascii="GHEA Grapalat" w:hAnsi="GHEA Grapalat"/>
          <w:sz w:val="24"/>
          <w:szCs w:val="24"/>
        </w:rPr>
        <w:t xml:space="preserve">խուլ </w:t>
      </w:r>
      <w:proofErr w:type="gramStart"/>
      <w:r w:rsidR="00A57FE0" w:rsidRPr="00CF1BD2">
        <w:rPr>
          <w:rFonts w:ascii="GHEA Grapalat" w:hAnsi="GHEA Grapalat"/>
          <w:sz w:val="24"/>
          <w:szCs w:val="24"/>
        </w:rPr>
        <w:t>հակահրդեհային  պատով</w:t>
      </w:r>
      <w:proofErr w:type="gramEnd"/>
      <w:r w:rsidR="00A57FE0" w:rsidRPr="00CF1BD2">
        <w:rPr>
          <w:rFonts w:ascii="GHEA Grapalat" w:hAnsi="GHEA Grapalat"/>
          <w:sz w:val="24"/>
          <w:szCs w:val="24"/>
        </w:rPr>
        <w:t>:</w:t>
      </w:r>
    </w:p>
    <w:p w:rsidR="00A57FE0" w:rsidRPr="00CF1BD2" w:rsidRDefault="00B80E92"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26</w:t>
      </w:r>
      <w:r w:rsidR="00A57FE0" w:rsidRPr="00CF1BD2">
        <w:rPr>
          <w:rFonts w:ascii="GHEA Grapalat" w:hAnsi="GHEA Grapalat"/>
          <w:sz w:val="24"/>
          <w:szCs w:val="24"/>
        </w:rPr>
        <w:t>. Պահեստներում և տարաներում հանքային պարարտանյութերի պահեստավորման պահանջները սահմանվում են տեխնիկական կարգավորման փաստաթղթերով</w:t>
      </w:r>
      <w:r w:rsidR="004B0B06" w:rsidRPr="00CF1BD2">
        <w:rPr>
          <w:rFonts w:ascii="GHEA Grapalat" w:hAnsi="GHEA Grapalat"/>
          <w:sz w:val="24"/>
          <w:szCs w:val="24"/>
        </w:rPr>
        <w:t>՝</w:t>
      </w:r>
      <w:r w:rsidR="00A57FE0" w:rsidRPr="00CF1BD2">
        <w:rPr>
          <w:rFonts w:ascii="GHEA Grapalat" w:hAnsi="GHEA Grapalat"/>
          <w:sz w:val="24"/>
          <w:szCs w:val="24"/>
        </w:rPr>
        <w:t xml:space="preserve"> կախված բեռնարկղի տեսակից և պահեստավորված պարարտանյութերի հատկություններից:</w:t>
      </w:r>
    </w:p>
    <w:p w:rsidR="00A57FE0" w:rsidRPr="00CF1BD2" w:rsidRDefault="004B0B06"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27</w:t>
      </w:r>
      <w:r w:rsidR="00A57FE0" w:rsidRPr="00CF1BD2">
        <w:rPr>
          <w:rFonts w:ascii="GHEA Grapalat" w:hAnsi="GHEA Grapalat"/>
          <w:sz w:val="24"/>
          <w:szCs w:val="24"/>
        </w:rPr>
        <w:t>. Պահպանված հանքային պարարտանյութերի քանակը չպետք է գերազանցի նախագծով նախատեսված պահեստարանների և բեռնարկղերի հզորությունը:</w:t>
      </w:r>
    </w:p>
    <w:p w:rsidR="00A57FE0" w:rsidRPr="00CF1BD2" w:rsidRDefault="004B0B06" w:rsidP="00C80501">
      <w:pPr>
        <w:spacing w:after="0" w:line="360" w:lineRule="auto"/>
        <w:jc w:val="both"/>
        <w:rPr>
          <w:rFonts w:ascii="GHEA Grapalat" w:hAnsi="GHEA Grapalat"/>
          <w:sz w:val="24"/>
          <w:szCs w:val="24"/>
        </w:rPr>
      </w:pPr>
      <w:r w:rsidRPr="00CF1BD2">
        <w:rPr>
          <w:rFonts w:ascii="GHEA Grapalat" w:hAnsi="GHEA Grapalat"/>
          <w:sz w:val="24"/>
          <w:szCs w:val="24"/>
        </w:rPr>
        <w:lastRenderedPageBreak/>
        <w:tab/>
        <w:t>2</w:t>
      </w:r>
      <w:r w:rsidR="00012B2C" w:rsidRPr="00CF1BD2">
        <w:rPr>
          <w:rFonts w:ascii="GHEA Grapalat" w:hAnsi="GHEA Grapalat"/>
          <w:sz w:val="24"/>
          <w:szCs w:val="24"/>
        </w:rPr>
        <w:t>8</w:t>
      </w:r>
      <w:r w:rsidR="00A57FE0" w:rsidRPr="00CF1BD2">
        <w:rPr>
          <w:rFonts w:ascii="GHEA Grapalat" w:hAnsi="GHEA Grapalat"/>
          <w:sz w:val="24"/>
          <w:szCs w:val="24"/>
        </w:rPr>
        <w:t>. Հանքային պարարտանյութերի պահպանման ժամանակ անհրաժեշտ է ձեռնարկել</w:t>
      </w:r>
      <w:r w:rsidRPr="00CF1BD2">
        <w:rPr>
          <w:rFonts w:ascii="GHEA Grapalat" w:hAnsi="GHEA Grapalat"/>
          <w:sz w:val="24"/>
          <w:szCs w:val="24"/>
        </w:rPr>
        <w:t xml:space="preserve"> </w:t>
      </w:r>
      <w:r w:rsidR="00A57FE0" w:rsidRPr="00CF1BD2">
        <w:rPr>
          <w:rFonts w:ascii="GHEA Grapalat" w:hAnsi="GHEA Grapalat"/>
          <w:sz w:val="24"/>
          <w:szCs w:val="24"/>
        </w:rPr>
        <w:t>հետևյալ միջոցառումներ</w:t>
      </w:r>
      <w:r w:rsidRPr="00CF1BD2">
        <w:rPr>
          <w:rFonts w:ascii="GHEA Grapalat" w:hAnsi="GHEA Grapalat"/>
          <w:sz w:val="24"/>
          <w:szCs w:val="24"/>
        </w:rPr>
        <w:t>ը՝</w:t>
      </w:r>
    </w:p>
    <w:p w:rsidR="00A57FE0" w:rsidRPr="00CF1BD2" w:rsidRDefault="00BF12C5"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1) </w:t>
      </w:r>
      <w:proofErr w:type="gramStart"/>
      <w:r w:rsidR="00A57FE0" w:rsidRPr="00CF1BD2">
        <w:rPr>
          <w:rFonts w:ascii="GHEA Grapalat" w:hAnsi="GHEA Grapalat"/>
          <w:sz w:val="24"/>
          <w:szCs w:val="24"/>
        </w:rPr>
        <w:t>անվտանգության</w:t>
      </w:r>
      <w:proofErr w:type="gramEnd"/>
      <w:r w:rsidR="00A57FE0" w:rsidRPr="00CF1BD2">
        <w:rPr>
          <w:rFonts w:ascii="GHEA Grapalat" w:hAnsi="GHEA Grapalat"/>
          <w:sz w:val="24"/>
          <w:szCs w:val="24"/>
        </w:rPr>
        <w:t xml:space="preserve"> ապահովում</w:t>
      </w:r>
      <w:r w:rsidRPr="00CF1BD2">
        <w:rPr>
          <w:rFonts w:ascii="GHEA Grapalat" w:hAnsi="GHEA Grapalat"/>
          <w:sz w:val="24"/>
          <w:szCs w:val="24"/>
        </w:rPr>
        <w:t xml:space="preserve">՝ անհրաժեշտ է պահպանել </w:t>
      </w:r>
      <w:r w:rsidR="00A57FE0" w:rsidRPr="00CF1BD2">
        <w:rPr>
          <w:rFonts w:ascii="GHEA Grapalat" w:hAnsi="GHEA Grapalat"/>
          <w:sz w:val="24"/>
          <w:szCs w:val="24"/>
        </w:rPr>
        <w:t>քանակի և որակի համապատասխանություն.</w:t>
      </w:r>
    </w:p>
    <w:p w:rsidR="00A57FE0" w:rsidRPr="00CF1BD2" w:rsidRDefault="00620B87"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2) </w:t>
      </w:r>
      <w:proofErr w:type="gramStart"/>
      <w:r w:rsidRPr="00CF1BD2">
        <w:rPr>
          <w:rFonts w:ascii="GHEA Grapalat" w:hAnsi="GHEA Grapalat"/>
          <w:sz w:val="24"/>
          <w:szCs w:val="24"/>
        </w:rPr>
        <w:t>պետք</w:t>
      </w:r>
      <w:proofErr w:type="gramEnd"/>
      <w:r w:rsidRPr="00CF1BD2">
        <w:rPr>
          <w:rFonts w:ascii="GHEA Grapalat" w:hAnsi="GHEA Grapalat"/>
          <w:sz w:val="24"/>
          <w:szCs w:val="24"/>
        </w:rPr>
        <w:t xml:space="preserve"> է</w:t>
      </w:r>
      <w:r w:rsidR="00A57FE0" w:rsidRPr="00CF1BD2">
        <w:rPr>
          <w:rFonts w:ascii="GHEA Grapalat" w:hAnsi="GHEA Grapalat"/>
          <w:sz w:val="24"/>
          <w:szCs w:val="24"/>
        </w:rPr>
        <w:t xml:space="preserve"> նվազագույնի հասցնել</w:t>
      </w:r>
      <w:r w:rsidRPr="00CF1BD2">
        <w:rPr>
          <w:rFonts w:ascii="GHEA Grapalat" w:hAnsi="GHEA Grapalat"/>
          <w:sz w:val="24"/>
          <w:szCs w:val="24"/>
        </w:rPr>
        <w:t>, հնարավորության դեպքում արգելել</w:t>
      </w:r>
      <w:r w:rsidR="00A57FE0" w:rsidRPr="00CF1BD2">
        <w:rPr>
          <w:rFonts w:ascii="GHEA Grapalat" w:hAnsi="GHEA Grapalat"/>
          <w:sz w:val="24"/>
          <w:szCs w:val="24"/>
        </w:rPr>
        <w:t xml:space="preserve"> անձնակազմի շփումը պահեստավորված նյութերի հետ</w:t>
      </w:r>
      <w:r w:rsidRPr="00CF1BD2">
        <w:rPr>
          <w:rFonts w:ascii="GHEA Grapalat" w:hAnsi="GHEA Grapalat"/>
          <w:sz w:val="24"/>
          <w:szCs w:val="24"/>
        </w:rPr>
        <w:t>,</w:t>
      </w:r>
      <w:r w:rsidR="00A57FE0" w:rsidRPr="00CF1BD2">
        <w:rPr>
          <w:rFonts w:ascii="GHEA Grapalat" w:hAnsi="GHEA Grapalat"/>
          <w:sz w:val="24"/>
          <w:szCs w:val="24"/>
        </w:rPr>
        <w:t xml:space="preserve"> որը կարող է առաջացնել թունավորումներ</w:t>
      </w:r>
      <w:r w:rsidRPr="00CF1BD2">
        <w:rPr>
          <w:rFonts w:ascii="GHEA Grapalat" w:hAnsi="GHEA Grapalat"/>
          <w:sz w:val="24"/>
          <w:szCs w:val="24"/>
        </w:rPr>
        <w:t>.</w:t>
      </w:r>
    </w:p>
    <w:p w:rsidR="00A57FE0" w:rsidRPr="00CF1BD2" w:rsidRDefault="00620B87"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3) </w:t>
      </w:r>
      <w:proofErr w:type="gramStart"/>
      <w:r w:rsidR="00A57FE0" w:rsidRPr="00CF1BD2">
        <w:rPr>
          <w:rFonts w:ascii="GHEA Grapalat" w:hAnsi="GHEA Grapalat"/>
          <w:sz w:val="24"/>
          <w:szCs w:val="24"/>
        </w:rPr>
        <w:t>շրջակա</w:t>
      </w:r>
      <w:proofErr w:type="gramEnd"/>
      <w:r w:rsidR="00A57FE0" w:rsidRPr="00CF1BD2">
        <w:rPr>
          <w:rFonts w:ascii="GHEA Grapalat" w:hAnsi="GHEA Grapalat"/>
          <w:sz w:val="24"/>
          <w:szCs w:val="24"/>
        </w:rPr>
        <w:t xml:space="preserve"> միջավայրին հասցվող վնասների կանխարգելման նպատակով ժամանակին </w:t>
      </w:r>
      <w:r w:rsidR="00E75114" w:rsidRPr="00CF1BD2">
        <w:rPr>
          <w:rFonts w:ascii="GHEA Grapalat" w:hAnsi="GHEA Grapalat"/>
          <w:sz w:val="24"/>
          <w:szCs w:val="24"/>
        </w:rPr>
        <w:t xml:space="preserve">պետք է </w:t>
      </w:r>
      <w:r w:rsidR="00A57FE0" w:rsidRPr="00CF1BD2">
        <w:rPr>
          <w:rFonts w:ascii="GHEA Grapalat" w:hAnsi="GHEA Grapalat"/>
          <w:sz w:val="24"/>
          <w:szCs w:val="24"/>
        </w:rPr>
        <w:t>հեռացնել կամ վերամշակել  վտանգավոր արտադրական</w:t>
      </w:r>
      <w:r w:rsidR="00E75114" w:rsidRPr="00CF1BD2">
        <w:rPr>
          <w:rFonts w:ascii="GHEA Grapalat" w:hAnsi="GHEA Grapalat"/>
          <w:sz w:val="24"/>
          <w:szCs w:val="24"/>
        </w:rPr>
        <w:t xml:space="preserve"> </w:t>
      </w:r>
      <w:r w:rsidR="00A57FE0" w:rsidRPr="00CF1BD2">
        <w:rPr>
          <w:rFonts w:ascii="GHEA Grapalat" w:hAnsi="GHEA Grapalat"/>
          <w:sz w:val="24"/>
          <w:szCs w:val="24"/>
        </w:rPr>
        <w:t>թափոնները.</w:t>
      </w:r>
    </w:p>
    <w:p w:rsidR="00A57FE0" w:rsidRPr="00CF1BD2" w:rsidRDefault="00620B87"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4) </w:t>
      </w:r>
      <w:proofErr w:type="gramStart"/>
      <w:r w:rsidR="00A57FE0" w:rsidRPr="00CF1BD2">
        <w:rPr>
          <w:rFonts w:ascii="GHEA Grapalat" w:hAnsi="GHEA Grapalat"/>
          <w:sz w:val="24"/>
          <w:szCs w:val="24"/>
        </w:rPr>
        <w:t>պայթյունահրդեհավտանգ</w:t>
      </w:r>
      <w:proofErr w:type="gramEnd"/>
      <w:r w:rsidR="00A57FE0" w:rsidRPr="00CF1BD2">
        <w:rPr>
          <w:rFonts w:ascii="GHEA Grapalat" w:hAnsi="GHEA Grapalat"/>
          <w:sz w:val="24"/>
          <w:szCs w:val="24"/>
        </w:rPr>
        <w:t xml:space="preserve"> պարարտանյութեր պահեստավորելիս </w:t>
      </w:r>
      <w:r w:rsidR="00E75114" w:rsidRPr="00CF1BD2">
        <w:rPr>
          <w:rFonts w:ascii="GHEA Grapalat" w:hAnsi="GHEA Grapalat"/>
          <w:sz w:val="24"/>
          <w:szCs w:val="24"/>
        </w:rPr>
        <w:t xml:space="preserve">պետք է </w:t>
      </w:r>
      <w:r w:rsidR="00A57FE0" w:rsidRPr="00CF1BD2">
        <w:rPr>
          <w:rFonts w:ascii="GHEA Grapalat" w:hAnsi="GHEA Grapalat"/>
          <w:sz w:val="24"/>
          <w:szCs w:val="24"/>
        </w:rPr>
        <w:t>ապահովել բարձր աստիճանի հրդեհային անվտանգության միջոցներ.</w:t>
      </w:r>
    </w:p>
    <w:p w:rsidR="00A57FE0" w:rsidRPr="00CF1BD2" w:rsidRDefault="00A57FE0" w:rsidP="00C80501">
      <w:pPr>
        <w:spacing w:after="0" w:line="360" w:lineRule="auto"/>
        <w:jc w:val="both"/>
        <w:rPr>
          <w:rFonts w:ascii="GHEA Grapalat" w:hAnsi="GHEA Grapalat"/>
          <w:sz w:val="24"/>
          <w:szCs w:val="24"/>
        </w:rPr>
      </w:pPr>
      <w:r w:rsidRPr="00CF1BD2">
        <w:rPr>
          <w:rFonts w:ascii="GHEA Grapalat" w:hAnsi="GHEA Grapalat"/>
          <w:sz w:val="24"/>
          <w:szCs w:val="24"/>
        </w:rPr>
        <w:t xml:space="preserve"> </w:t>
      </w:r>
      <w:r w:rsidR="00E75114" w:rsidRPr="00CF1BD2">
        <w:rPr>
          <w:rFonts w:ascii="GHEA Grapalat" w:hAnsi="GHEA Grapalat"/>
          <w:sz w:val="24"/>
          <w:szCs w:val="24"/>
        </w:rPr>
        <w:tab/>
        <w:t xml:space="preserve">5) </w:t>
      </w:r>
      <w:proofErr w:type="gramStart"/>
      <w:r w:rsidRPr="00CF1BD2">
        <w:rPr>
          <w:rFonts w:ascii="GHEA Grapalat" w:hAnsi="GHEA Grapalat"/>
          <w:sz w:val="24"/>
          <w:szCs w:val="24"/>
        </w:rPr>
        <w:t>շարժիչի</w:t>
      </w:r>
      <w:proofErr w:type="gramEnd"/>
      <w:r w:rsidRPr="00CF1BD2">
        <w:rPr>
          <w:rFonts w:ascii="GHEA Grapalat" w:hAnsi="GHEA Grapalat"/>
          <w:sz w:val="24"/>
          <w:szCs w:val="24"/>
        </w:rPr>
        <w:t xml:space="preserve"> արտանետման խողովակների վրա </w:t>
      </w:r>
      <w:r w:rsidR="00E75114" w:rsidRPr="00CF1BD2">
        <w:rPr>
          <w:rFonts w:ascii="GHEA Grapalat" w:hAnsi="GHEA Grapalat"/>
          <w:sz w:val="24"/>
          <w:szCs w:val="24"/>
        </w:rPr>
        <w:t xml:space="preserve">պետք է </w:t>
      </w:r>
      <w:r w:rsidRPr="00CF1BD2">
        <w:rPr>
          <w:rFonts w:ascii="GHEA Grapalat" w:hAnsi="GHEA Grapalat"/>
          <w:sz w:val="24"/>
          <w:szCs w:val="24"/>
        </w:rPr>
        <w:t>դնել կայծամարիչ, արգելել կամ բացառել բաց կրակի առկայությունը, աշխատատեղերը  ապահովել առաջնային հրդեհաշիջման միջոցներով:</w:t>
      </w:r>
    </w:p>
    <w:p w:rsidR="00A57FE0" w:rsidRPr="00CF1BD2" w:rsidRDefault="00A842BD"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A57FE0" w:rsidRPr="00CF1BD2">
        <w:rPr>
          <w:rFonts w:ascii="GHEA Grapalat" w:hAnsi="GHEA Grapalat"/>
          <w:sz w:val="24"/>
          <w:szCs w:val="24"/>
        </w:rPr>
        <w:t>2</w:t>
      </w:r>
      <w:r w:rsidR="00012B2C" w:rsidRPr="00CF1BD2">
        <w:rPr>
          <w:rFonts w:ascii="GHEA Grapalat" w:hAnsi="GHEA Grapalat"/>
          <w:sz w:val="24"/>
          <w:szCs w:val="24"/>
        </w:rPr>
        <w:t>9</w:t>
      </w:r>
      <w:r w:rsidR="00A57FE0" w:rsidRPr="00CF1BD2">
        <w:rPr>
          <w:rFonts w:ascii="GHEA Grapalat" w:hAnsi="GHEA Grapalat"/>
          <w:sz w:val="24"/>
          <w:szCs w:val="24"/>
        </w:rPr>
        <w:t>. Հեղուկ պարարտանյութերը տարողություններում (սիլոսներ, պահեստներ) պահելու դեպքում անհրաժեշտ է հաշվի առնել լրացուցիչ համապատասխան տեխնիկական միջոցներ և պայմաններ, որոնք ուղղված են տարրաների վթարային ոչնչացման դեպքում թափված արտադրանքի ամբողջ ծավալի տեղայնացմանը կամ վերացմանը:</w:t>
      </w:r>
    </w:p>
    <w:p w:rsidR="00A57FE0" w:rsidRPr="00CF1BD2" w:rsidRDefault="00A842BD"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30</w:t>
      </w:r>
      <w:r w:rsidR="00A57FE0" w:rsidRPr="00CF1BD2">
        <w:rPr>
          <w:rFonts w:ascii="GHEA Grapalat" w:hAnsi="GHEA Grapalat"/>
          <w:sz w:val="24"/>
          <w:szCs w:val="24"/>
        </w:rPr>
        <w:t>. Հանքային պարարտանյութերի</w:t>
      </w:r>
      <w:r w:rsidRPr="00CF1BD2">
        <w:rPr>
          <w:rFonts w:ascii="GHEA Grapalat" w:hAnsi="GHEA Grapalat"/>
          <w:sz w:val="24"/>
          <w:szCs w:val="24"/>
        </w:rPr>
        <w:t xml:space="preserve"> </w:t>
      </w:r>
      <w:r w:rsidR="00A57FE0" w:rsidRPr="00CF1BD2">
        <w:rPr>
          <w:rFonts w:ascii="GHEA Grapalat" w:hAnsi="GHEA Grapalat"/>
          <w:sz w:val="24"/>
          <w:szCs w:val="24"/>
        </w:rPr>
        <w:t>պահեստային աշխատանքներ</w:t>
      </w:r>
      <w:r w:rsidR="00C258D9" w:rsidRPr="00CF1BD2">
        <w:rPr>
          <w:rFonts w:ascii="GHEA Grapalat" w:hAnsi="GHEA Grapalat"/>
          <w:sz w:val="24"/>
          <w:szCs w:val="24"/>
        </w:rPr>
        <w:t xml:space="preserve">ը պետք է իրականացվեն </w:t>
      </w:r>
      <w:r w:rsidR="00A57FE0" w:rsidRPr="00CF1BD2">
        <w:rPr>
          <w:rFonts w:ascii="GHEA Grapalat" w:hAnsi="GHEA Grapalat"/>
          <w:sz w:val="24"/>
          <w:szCs w:val="24"/>
        </w:rPr>
        <w:t xml:space="preserve">անհատական </w:t>
      </w:r>
      <w:r w:rsidR="00A57FE0" w:rsidRPr="00CF1BD2">
        <w:rPr>
          <w:rFonts w:ascii="Cambria Math" w:hAnsi="Cambria Math" w:cs="Cambria Math"/>
          <w:sz w:val="24"/>
          <w:szCs w:val="24"/>
        </w:rPr>
        <w:t>​​</w:t>
      </w:r>
      <w:r w:rsidR="00A57FE0" w:rsidRPr="00CF1BD2">
        <w:rPr>
          <w:rFonts w:ascii="GHEA Grapalat" w:hAnsi="GHEA Grapalat"/>
          <w:sz w:val="24"/>
          <w:szCs w:val="24"/>
        </w:rPr>
        <w:t>պաշտպանության միջոցների կիրառմամբ:</w:t>
      </w:r>
    </w:p>
    <w:p w:rsidR="00A57FE0" w:rsidRPr="00CF1BD2" w:rsidRDefault="00C258D9"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31</w:t>
      </w:r>
      <w:r w:rsidR="00A57FE0" w:rsidRPr="00CF1BD2">
        <w:rPr>
          <w:rFonts w:ascii="GHEA Grapalat" w:hAnsi="GHEA Grapalat"/>
          <w:sz w:val="24"/>
          <w:szCs w:val="24"/>
        </w:rPr>
        <w:t>. Հանքային պարարտանյութերի պահեստներում արգելվում է պահել սննդի տեսակներ,</w:t>
      </w:r>
      <w:r w:rsidR="001602FF" w:rsidRPr="00CF1BD2">
        <w:rPr>
          <w:rFonts w:ascii="GHEA Grapalat" w:hAnsi="GHEA Grapalat"/>
          <w:sz w:val="24"/>
          <w:szCs w:val="24"/>
        </w:rPr>
        <w:t xml:space="preserve"> </w:t>
      </w:r>
      <w:r w:rsidR="00A57FE0" w:rsidRPr="00CF1BD2">
        <w:rPr>
          <w:rFonts w:ascii="GHEA Grapalat" w:hAnsi="GHEA Grapalat"/>
          <w:sz w:val="24"/>
          <w:szCs w:val="24"/>
        </w:rPr>
        <w:t xml:space="preserve">կերեր, կենցաղային տարբեր </w:t>
      </w:r>
      <w:r w:rsidR="001602FF" w:rsidRPr="00CF1BD2">
        <w:rPr>
          <w:rFonts w:ascii="GHEA Grapalat" w:hAnsi="GHEA Grapalat"/>
          <w:sz w:val="24"/>
          <w:szCs w:val="24"/>
        </w:rPr>
        <w:t>իրեր</w:t>
      </w:r>
      <w:r w:rsidR="00A57FE0" w:rsidRPr="00CF1BD2">
        <w:rPr>
          <w:rFonts w:ascii="GHEA Grapalat" w:hAnsi="GHEA Grapalat"/>
          <w:sz w:val="24"/>
          <w:szCs w:val="24"/>
        </w:rPr>
        <w:t xml:space="preserve"> և սարքավորումներ</w:t>
      </w:r>
      <w:r w:rsidR="001602FF" w:rsidRPr="00CF1BD2">
        <w:rPr>
          <w:rFonts w:ascii="GHEA Grapalat" w:hAnsi="GHEA Grapalat"/>
          <w:sz w:val="24"/>
          <w:szCs w:val="24"/>
        </w:rPr>
        <w:t>:</w:t>
      </w:r>
      <w:r w:rsidR="00A57FE0" w:rsidRPr="00CF1BD2">
        <w:rPr>
          <w:rFonts w:ascii="GHEA Grapalat" w:hAnsi="GHEA Grapalat"/>
          <w:sz w:val="24"/>
          <w:szCs w:val="24"/>
        </w:rPr>
        <w:t xml:space="preserve"> </w:t>
      </w:r>
    </w:p>
    <w:p w:rsidR="00EF03A0" w:rsidRPr="00CF1BD2" w:rsidRDefault="00EF03A0" w:rsidP="00C80501">
      <w:pPr>
        <w:spacing w:after="0" w:line="360" w:lineRule="auto"/>
        <w:jc w:val="both"/>
        <w:rPr>
          <w:rFonts w:ascii="GHEA Grapalat" w:hAnsi="GHEA Grapalat"/>
          <w:sz w:val="24"/>
          <w:szCs w:val="24"/>
        </w:rPr>
      </w:pPr>
    </w:p>
    <w:p w:rsidR="006D7892" w:rsidRPr="00CF1BD2" w:rsidRDefault="00EF03A0" w:rsidP="00C80501">
      <w:pPr>
        <w:spacing w:line="360" w:lineRule="auto"/>
        <w:jc w:val="center"/>
        <w:rPr>
          <w:rFonts w:ascii="GHEA Grapalat" w:hAnsi="GHEA Grapalat"/>
          <w:b/>
          <w:sz w:val="24"/>
          <w:szCs w:val="24"/>
        </w:rPr>
      </w:pPr>
      <w:r w:rsidRPr="00CF1BD2">
        <w:rPr>
          <w:rFonts w:ascii="GHEA Grapalat" w:hAnsi="GHEA Grapalat" w:cs="Sylfaen"/>
          <w:b/>
          <w:sz w:val="24"/>
          <w:szCs w:val="24"/>
        </w:rPr>
        <w:t>7. ՀԱՆՔԱՅԻՆ</w:t>
      </w:r>
      <w:r w:rsidRPr="00CF1BD2">
        <w:rPr>
          <w:rFonts w:ascii="GHEA Grapalat" w:hAnsi="GHEA Grapalat"/>
          <w:b/>
          <w:sz w:val="24"/>
          <w:szCs w:val="24"/>
        </w:rPr>
        <w:t xml:space="preserve"> </w:t>
      </w:r>
      <w:r w:rsidRPr="00CF1BD2">
        <w:rPr>
          <w:rFonts w:ascii="GHEA Grapalat" w:hAnsi="GHEA Grapalat" w:cs="Sylfaen"/>
          <w:b/>
          <w:sz w:val="24"/>
          <w:szCs w:val="24"/>
        </w:rPr>
        <w:t>ՊԱՐԱՐՏԱՆՅՈՒԹԵՐԻ</w:t>
      </w:r>
      <w:r w:rsidRPr="00CF1BD2">
        <w:rPr>
          <w:rFonts w:ascii="GHEA Grapalat" w:hAnsi="GHEA Grapalat"/>
          <w:b/>
          <w:sz w:val="24"/>
          <w:szCs w:val="24"/>
        </w:rPr>
        <w:t xml:space="preserve"> ՊԱՀԵՍՏՆԵՐԻՆ ՆԵՐԿԱՅԱՑՎՈՂ ՏԵԽՆԻԿԱԿԱՆ ԱՆՎՏԱՆԳՈՒԹՅԱՆ ՊԱՀԱՆՋՆԵՐ</w:t>
      </w:r>
    </w:p>
    <w:p w:rsidR="006D7892" w:rsidRPr="00CF1BD2" w:rsidRDefault="006D7892"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lastRenderedPageBreak/>
        <w:t xml:space="preserve">       </w:t>
      </w:r>
      <w:r w:rsidR="00012B2C" w:rsidRPr="00CF1BD2">
        <w:rPr>
          <w:rFonts w:ascii="GHEA Grapalat" w:hAnsi="GHEA Grapalat" w:cs="Sylfaen"/>
          <w:sz w:val="24"/>
          <w:szCs w:val="24"/>
        </w:rPr>
        <w:t>32</w:t>
      </w:r>
      <w:r w:rsidR="00246B73" w:rsidRPr="00CF1BD2">
        <w:rPr>
          <w:rFonts w:ascii="GHEA Grapalat" w:hAnsi="GHEA Grapalat" w:cs="Sylfaen"/>
          <w:sz w:val="24"/>
          <w:szCs w:val="24"/>
        </w:rPr>
        <w:t xml:space="preserve">. </w:t>
      </w:r>
      <w:r w:rsidRPr="00CF1BD2">
        <w:rPr>
          <w:rFonts w:ascii="GHEA Grapalat" w:hAnsi="GHEA Grapalat" w:cs="Sylfaen"/>
          <w:sz w:val="24"/>
          <w:szCs w:val="24"/>
        </w:rPr>
        <w:t>Հանքային</w:t>
      </w:r>
      <w:r w:rsidRPr="00CF1BD2">
        <w:rPr>
          <w:rFonts w:ascii="GHEA Grapalat" w:hAnsi="GHEA Grapalat"/>
          <w:sz w:val="24"/>
          <w:szCs w:val="24"/>
        </w:rPr>
        <w:t xml:space="preserve"> </w:t>
      </w:r>
      <w:r w:rsidRPr="00CF1BD2">
        <w:rPr>
          <w:rFonts w:ascii="GHEA Grapalat" w:hAnsi="GHEA Grapalat" w:cs="Sylfaen"/>
          <w:sz w:val="24"/>
          <w:szCs w:val="24"/>
        </w:rPr>
        <w:t>պարարտանյութերի</w:t>
      </w:r>
      <w:r w:rsidRPr="00CF1BD2">
        <w:rPr>
          <w:rFonts w:ascii="GHEA Grapalat" w:hAnsi="GHEA Grapalat"/>
          <w:sz w:val="24"/>
          <w:szCs w:val="24"/>
        </w:rPr>
        <w:t xml:space="preserve"> </w:t>
      </w:r>
      <w:r w:rsidRPr="00CF1BD2">
        <w:rPr>
          <w:rFonts w:ascii="GHEA Grapalat" w:hAnsi="GHEA Grapalat" w:cs="Sylfaen"/>
          <w:sz w:val="24"/>
          <w:szCs w:val="24"/>
        </w:rPr>
        <w:t xml:space="preserve">պահեստները </w:t>
      </w:r>
      <w:r w:rsidR="0001095D" w:rsidRPr="00CF1BD2">
        <w:rPr>
          <w:rFonts w:ascii="GHEA Grapalat" w:hAnsi="GHEA Grapalat" w:cs="Sylfaen"/>
          <w:sz w:val="24"/>
          <w:szCs w:val="24"/>
        </w:rPr>
        <w:t xml:space="preserve">պետք է </w:t>
      </w:r>
      <w:r w:rsidRPr="00CF1BD2">
        <w:rPr>
          <w:rFonts w:ascii="GHEA Grapalat" w:hAnsi="GHEA Grapalat" w:cs="Sylfaen"/>
          <w:sz w:val="24"/>
          <w:szCs w:val="24"/>
        </w:rPr>
        <w:t>նախատեսվ</w:t>
      </w:r>
      <w:r w:rsidR="0001095D" w:rsidRPr="00CF1BD2">
        <w:rPr>
          <w:rFonts w:ascii="GHEA Grapalat" w:hAnsi="GHEA Grapalat" w:cs="Sylfaen"/>
          <w:sz w:val="24"/>
          <w:szCs w:val="24"/>
        </w:rPr>
        <w:t xml:space="preserve">ած լինեն </w:t>
      </w:r>
      <w:r w:rsidRPr="00CF1BD2">
        <w:rPr>
          <w:rFonts w:ascii="GHEA Grapalat" w:hAnsi="GHEA Grapalat" w:cs="Sylfaen"/>
          <w:sz w:val="24"/>
          <w:szCs w:val="24"/>
        </w:rPr>
        <w:t>ազոտական, կալիումական, ֆոսֆորային</w:t>
      </w:r>
      <w:r w:rsidR="0001095D" w:rsidRPr="00CF1BD2">
        <w:rPr>
          <w:rFonts w:ascii="GHEA Grapalat" w:hAnsi="GHEA Grapalat" w:cs="Sylfaen"/>
          <w:sz w:val="24"/>
          <w:szCs w:val="24"/>
        </w:rPr>
        <w:t xml:space="preserve"> </w:t>
      </w:r>
      <w:r w:rsidRPr="00CF1BD2">
        <w:rPr>
          <w:rFonts w:ascii="GHEA Grapalat" w:hAnsi="GHEA Grapalat" w:cs="Sylfaen"/>
          <w:sz w:val="24"/>
          <w:szCs w:val="24"/>
        </w:rPr>
        <w:t>և այլ տիպի պարարտանյութերի պահպանման համար և պետք է համապատասխանեն պահպանման</w:t>
      </w:r>
      <w:r w:rsidR="00A911C8" w:rsidRPr="00CF1BD2">
        <w:rPr>
          <w:rFonts w:ascii="GHEA Grapalat" w:hAnsi="GHEA Grapalat" w:cs="Sylfaen"/>
          <w:sz w:val="24"/>
          <w:szCs w:val="24"/>
        </w:rPr>
        <w:t xml:space="preserve"> </w:t>
      </w:r>
      <w:r w:rsidR="00A24BED" w:rsidRPr="00CF1BD2">
        <w:rPr>
          <w:rFonts w:ascii="GHEA Grapalat" w:hAnsi="GHEA Grapalat" w:cs="Sylfaen"/>
          <w:sz w:val="24"/>
          <w:szCs w:val="24"/>
        </w:rPr>
        <w:t xml:space="preserve">և անվտանգ շահագործման </w:t>
      </w:r>
      <w:r w:rsidR="00A911C8" w:rsidRPr="00CF1BD2">
        <w:rPr>
          <w:rFonts w:ascii="GHEA Grapalat" w:hAnsi="GHEA Grapalat" w:cs="Sylfaen"/>
          <w:sz w:val="24"/>
          <w:szCs w:val="24"/>
        </w:rPr>
        <w:t xml:space="preserve">տեխնիկական անվտանգության </w:t>
      </w:r>
      <w:r w:rsidRPr="00CF1BD2">
        <w:rPr>
          <w:rFonts w:ascii="GHEA Grapalat" w:hAnsi="GHEA Grapalat" w:cs="Sylfaen"/>
          <w:sz w:val="24"/>
          <w:szCs w:val="24"/>
        </w:rPr>
        <w:t xml:space="preserve">պահանջներին: </w:t>
      </w:r>
    </w:p>
    <w:p w:rsidR="001D695F" w:rsidRPr="00CF1BD2" w:rsidRDefault="00A911C8"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33</w:t>
      </w:r>
      <w:r w:rsidRPr="00CF1BD2">
        <w:rPr>
          <w:rFonts w:ascii="GHEA Grapalat" w:hAnsi="GHEA Grapalat" w:cs="Sylfaen"/>
          <w:sz w:val="24"/>
          <w:szCs w:val="24"/>
        </w:rPr>
        <w:t xml:space="preserve">. </w:t>
      </w:r>
      <w:r w:rsidR="003003AB" w:rsidRPr="00CF1BD2">
        <w:rPr>
          <w:rFonts w:ascii="GHEA Grapalat" w:hAnsi="GHEA Grapalat" w:cs="GHEA Grapalat"/>
          <w:sz w:val="24"/>
          <w:szCs w:val="24"/>
        </w:rPr>
        <w:t>Թեթև մետաղական կոնստրուկցիաներով կառուցվող հանքային պարարտանյութերի պահեստային շենքերի երկարությունը պետք է լինի ոչ ավել քան 30 մ:</w:t>
      </w:r>
      <w:r w:rsidR="001D695F" w:rsidRPr="00CF1BD2">
        <w:rPr>
          <w:rFonts w:ascii="GHEA Grapalat" w:hAnsi="GHEA Grapalat" w:cs="Sylfaen"/>
          <w:sz w:val="24"/>
          <w:szCs w:val="24"/>
        </w:rPr>
        <w:tab/>
      </w:r>
    </w:p>
    <w:p w:rsidR="006D7892" w:rsidRPr="00CF1BD2" w:rsidRDefault="001D695F"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34</w:t>
      </w:r>
      <w:r w:rsidRPr="00CF1BD2">
        <w:rPr>
          <w:rFonts w:ascii="GHEA Grapalat" w:hAnsi="GHEA Grapalat" w:cs="Sylfaen"/>
          <w:sz w:val="24"/>
          <w:szCs w:val="24"/>
        </w:rPr>
        <w:t xml:space="preserve">. </w:t>
      </w:r>
      <w:r w:rsidR="00475A83" w:rsidRPr="00CF1BD2">
        <w:rPr>
          <w:rFonts w:ascii="GHEA Grapalat" w:hAnsi="GHEA Grapalat" w:cs="GHEA Grapalat"/>
          <w:sz w:val="24"/>
          <w:szCs w:val="24"/>
        </w:rPr>
        <w:t>Պահեստային շենքերում կարող են ներկառուցվել սենքեր և միջնորմներ՝ յուրաքանչյուր տեսակի պարարտանյութերի առանձին պահեստավորման համար:</w:t>
      </w:r>
    </w:p>
    <w:p w:rsidR="006D7892" w:rsidRPr="00CF1BD2" w:rsidRDefault="006D7892"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 xml:space="preserve"> </w:t>
      </w:r>
      <w:r w:rsidR="00374350" w:rsidRPr="00CF1BD2">
        <w:rPr>
          <w:rFonts w:ascii="GHEA Grapalat" w:hAnsi="GHEA Grapalat" w:cs="Sylfaen"/>
          <w:sz w:val="24"/>
          <w:szCs w:val="24"/>
        </w:rPr>
        <w:tab/>
      </w:r>
      <w:r w:rsidR="00012B2C" w:rsidRPr="00CF1BD2">
        <w:rPr>
          <w:rFonts w:ascii="GHEA Grapalat" w:hAnsi="GHEA Grapalat" w:cs="Sylfaen"/>
          <w:sz w:val="24"/>
          <w:szCs w:val="24"/>
        </w:rPr>
        <w:t>35</w:t>
      </w:r>
      <w:r w:rsidR="00374350" w:rsidRPr="00CF1BD2">
        <w:rPr>
          <w:rFonts w:ascii="GHEA Grapalat" w:hAnsi="GHEA Grapalat" w:cs="Sylfaen"/>
          <w:sz w:val="24"/>
          <w:szCs w:val="24"/>
        </w:rPr>
        <w:t xml:space="preserve">. </w:t>
      </w:r>
      <w:r w:rsidRPr="00CF1BD2">
        <w:rPr>
          <w:rFonts w:ascii="GHEA Grapalat" w:hAnsi="GHEA Grapalat" w:cs="Sylfaen"/>
          <w:sz w:val="24"/>
          <w:szCs w:val="24"/>
        </w:rPr>
        <w:t>Հնարավոր է նաև նախատեսել բարդ մեխանիզացիա բեռնաթափման, պահեստի շուրջը պարարտանյութերի տեղափոխման և դրանց վրա բեռնաթափման համար:</w:t>
      </w:r>
    </w:p>
    <w:p w:rsidR="006D7892" w:rsidRPr="00CF1BD2" w:rsidRDefault="009C4A3C"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36</w:t>
      </w:r>
      <w:r w:rsidRPr="00CF1BD2">
        <w:rPr>
          <w:rFonts w:ascii="GHEA Grapalat" w:hAnsi="GHEA Grapalat" w:cs="Sylfaen"/>
          <w:sz w:val="24"/>
          <w:szCs w:val="24"/>
        </w:rPr>
        <w:t xml:space="preserve">. </w:t>
      </w:r>
      <w:r w:rsidR="006D7892" w:rsidRPr="00CF1BD2">
        <w:rPr>
          <w:rFonts w:ascii="GHEA Grapalat" w:hAnsi="GHEA Grapalat" w:cs="Sylfaen"/>
          <w:sz w:val="24"/>
          <w:szCs w:val="24"/>
        </w:rPr>
        <w:t>Մետաղական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կառույցները</w:t>
      </w:r>
      <w:r w:rsidR="006D7892" w:rsidRPr="00CF1BD2">
        <w:rPr>
          <w:rFonts w:ascii="GHEA Grapalat" w:hAnsi="GHEA Grapalat"/>
          <w:sz w:val="24"/>
          <w:szCs w:val="24"/>
        </w:rPr>
        <w:t xml:space="preserve"> </w:t>
      </w:r>
      <w:r w:rsidRPr="00CF1BD2">
        <w:rPr>
          <w:rFonts w:ascii="GHEA Grapalat" w:hAnsi="GHEA Grapalat"/>
          <w:sz w:val="24"/>
          <w:szCs w:val="24"/>
        </w:rPr>
        <w:t xml:space="preserve">պետք է </w:t>
      </w:r>
      <w:r w:rsidR="00415834" w:rsidRPr="00CF1BD2">
        <w:rPr>
          <w:rFonts w:ascii="GHEA Grapalat" w:hAnsi="GHEA Grapalat"/>
          <w:sz w:val="24"/>
          <w:szCs w:val="24"/>
        </w:rPr>
        <w:t>համապատասխանեն Հայաստանի Հանրապետությունում գործող շինարարական նորմերի պահանջներին: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 xml:space="preserve"> </w:t>
      </w:r>
    </w:p>
    <w:p w:rsidR="006D7892" w:rsidRPr="00CF1BD2" w:rsidRDefault="009C4A3C"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37</w:t>
      </w:r>
      <w:r w:rsidRPr="00CF1BD2">
        <w:rPr>
          <w:rFonts w:ascii="GHEA Grapalat" w:hAnsi="GHEA Grapalat" w:cs="Sylfaen"/>
          <w:sz w:val="24"/>
          <w:szCs w:val="24"/>
        </w:rPr>
        <w:t xml:space="preserve">. </w:t>
      </w:r>
      <w:r w:rsidR="006D7892" w:rsidRPr="00CF1BD2">
        <w:rPr>
          <w:rFonts w:ascii="GHEA Grapalat" w:hAnsi="GHEA Grapalat" w:cs="Sylfaen"/>
          <w:sz w:val="24"/>
          <w:szCs w:val="24"/>
        </w:rPr>
        <w:t>Պահեստների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ներսում</w:t>
      </w:r>
      <w:r w:rsidR="006D7892" w:rsidRPr="00CF1BD2">
        <w:rPr>
          <w:rFonts w:ascii="GHEA Grapalat" w:hAnsi="GHEA Grapalat"/>
          <w:sz w:val="24"/>
          <w:szCs w:val="24"/>
        </w:rPr>
        <w:t xml:space="preserve"> </w:t>
      </w:r>
      <w:r w:rsidR="00733866" w:rsidRPr="00CF1BD2">
        <w:rPr>
          <w:rFonts w:ascii="GHEA Grapalat" w:hAnsi="GHEA Grapalat"/>
          <w:sz w:val="24"/>
          <w:szCs w:val="24"/>
        </w:rPr>
        <w:t xml:space="preserve">պետք է նախատեսված լինի </w:t>
      </w:r>
      <w:r w:rsidR="006D7892" w:rsidRPr="00CF1BD2">
        <w:rPr>
          <w:rFonts w:ascii="GHEA Grapalat" w:hAnsi="GHEA Grapalat" w:cs="Sylfaen"/>
          <w:sz w:val="24"/>
          <w:szCs w:val="24"/>
        </w:rPr>
        <w:t>բնական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կամ</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արհեստական</w:t>
      </w:r>
      <w:r w:rsidR="006D7892" w:rsidRPr="00CF1BD2">
        <w:rPr>
          <w:rFonts w:ascii="GHEA Grapalat" w:hAnsi="GHEA Grapalat"/>
          <w:sz w:val="24"/>
          <w:szCs w:val="24"/>
        </w:rPr>
        <w:t xml:space="preserve"> </w:t>
      </w:r>
      <w:r w:rsidR="006D7892" w:rsidRPr="00CF1BD2">
        <w:rPr>
          <w:rFonts w:ascii="Cambria Math" w:hAnsi="Cambria Math" w:cs="Cambria Math"/>
          <w:sz w:val="24"/>
          <w:szCs w:val="24"/>
        </w:rPr>
        <w:t>​​</w:t>
      </w:r>
      <w:r w:rsidR="006D7892" w:rsidRPr="00CF1BD2">
        <w:rPr>
          <w:rFonts w:ascii="GHEA Grapalat" w:hAnsi="GHEA Grapalat" w:cs="Sylfaen"/>
          <w:sz w:val="24"/>
          <w:szCs w:val="24"/>
        </w:rPr>
        <w:t>օդափոխություն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լուսավորություն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հրդեհային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ազդարարման սարքեր</w:t>
      </w:r>
      <w:r w:rsidR="00733866" w:rsidRPr="00CF1BD2">
        <w:rPr>
          <w:rFonts w:ascii="GHEA Grapalat" w:hAnsi="GHEA Grapalat" w:cs="Sylfaen"/>
          <w:sz w:val="24"/>
          <w:szCs w:val="24"/>
        </w:rPr>
        <w:t>, հրդեհաշիջման սարքավորումներ</w:t>
      </w:r>
      <w:r w:rsidR="00E70F9D" w:rsidRPr="00CF1BD2">
        <w:rPr>
          <w:rFonts w:ascii="GHEA Grapalat" w:hAnsi="GHEA Grapalat" w:cs="Sylfaen"/>
          <w:sz w:val="24"/>
          <w:szCs w:val="24"/>
        </w:rPr>
        <w:t>՝</w:t>
      </w:r>
      <w:r w:rsidR="00E70F9D" w:rsidRPr="00CF1BD2">
        <w:rPr>
          <w:rFonts w:ascii="GHEA Grapalat" w:hAnsi="GHEA Grapalat" w:cs="GHEA Grapalat"/>
          <w:sz w:val="24"/>
          <w:szCs w:val="24"/>
        </w:rPr>
        <w:t xml:space="preserve"> նորմատիվատեխնիկական փաստաթղթերով սահմանված պահանջներին համապատասխան</w:t>
      </w:r>
      <w:r w:rsidR="00733866" w:rsidRPr="00CF1BD2">
        <w:rPr>
          <w:rFonts w:ascii="GHEA Grapalat" w:hAnsi="GHEA Grapalat" w:cs="Sylfaen"/>
          <w:sz w:val="24"/>
          <w:szCs w:val="24"/>
        </w:rPr>
        <w:t>:</w:t>
      </w:r>
      <w:r w:rsidR="006D7892" w:rsidRPr="00CF1BD2">
        <w:rPr>
          <w:rFonts w:ascii="GHEA Grapalat" w:hAnsi="GHEA Grapalat"/>
          <w:sz w:val="24"/>
          <w:szCs w:val="24"/>
        </w:rPr>
        <w:t xml:space="preserve"> </w:t>
      </w:r>
    </w:p>
    <w:p w:rsidR="006D7892" w:rsidRPr="00CF1BD2" w:rsidRDefault="00733866"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t>3</w:t>
      </w:r>
      <w:r w:rsidR="00012B2C" w:rsidRPr="00CF1BD2">
        <w:rPr>
          <w:rFonts w:ascii="GHEA Grapalat" w:hAnsi="GHEA Grapalat" w:cs="Sylfaen"/>
          <w:sz w:val="24"/>
          <w:szCs w:val="24"/>
        </w:rPr>
        <w:t>8</w:t>
      </w:r>
      <w:r w:rsidRPr="00CF1BD2">
        <w:rPr>
          <w:rFonts w:ascii="GHEA Grapalat" w:hAnsi="GHEA Grapalat" w:cs="Sylfaen"/>
          <w:sz w:val="24"/>
          <w:szCs w:val="24"/>
        </w:rPr>
        <w:t xml:space="preserve">. </w:t>
      </w:r>
      <w:r w:rsidR="00920346" w:rsidRPr="00CF1BD2">
        <w:rPr>
          <w:rFonts w:ascii="GHEA Grapalat" w:hAnsi="GHEA Grapalat" w:cs="Sylfaen"/>
          <w:sz w:val="24"/>
          <w:szCs w:val="24"/>
        </w:rPr>
        <w:t>Բնակելի</w:t>
      </w:r>
      <w:r w:rsidR="00920346" w:rsidRPr="00CF1BD2">
        <w:rPr>
          <w:rFonts w:ascii="GHEA Grapalat" w:hAnsi="GHEA Grapalat"/>
          <w:sz w:val="24"/>
          <w:szCs w:val="24"/>
        </w:rPr>
        <w:t xml:space="preserve"> </w:t>
      </w:r>
      <w:r w:rsidR="00920346" w:rsidRPr="00CF1BD2">
        <w:rPr>
          <w:rFonts w:ascii="GHEA Grapalat" w:hAnsi="GHEA Grapalat" w:cs="Sylfaen"/>
          <w:sz w:val="24"/>
          <w:szCs w:val="24"/>
        </w:rPr>
        <w:t>շենքերից</w:t>
      </w:r>
      <w:r w:rsidR="00920346" w:rsidRPr="00CF1BD2">
        <w:rPr>
          <w:rFonts w:ascii="GHEA Grapalat" w:hAnsi="GHEA Grapalat"/>
          <w:sz w:val="24"/>
          <w:szCs w:val="24"/>
        </w:rPr>
        <w:t xml:space="preserve"> </w:t>
      </w:r>
      <w:r w:rsidR="00920346" w:rsidRPr="00CF1BD2">
        <w:rPr>
          <w:rFonts w:ascii="GHEA Grapalat" w:hAnsi="GHEA Grapalat" w:cs="Sylfaen"/>
          <w:sz w:val="24"/>
          <w:szCs w:val="24"/>
        </w:rPr>
        <w:t>հ</w:t>
      </w:r>
      <w:r w:rsidR="006D7892" w:rsidRPr="00CF1BD2">
        <w:rPr>
          <w:rFonts w:ascii="GHEA Grapalat" w:hAnsi="GHEA Grapalat" w:cs="Sylfaen"/>
          <w:sz w:val="24"/>
          <w:szCs w:val="24"/>
        </w:rPr>
        <w:t>անքային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պարարտանյութերի</w:t>
      </w:r>
      <w:r w:rsidR="006D7892" w:rsidRPr="00CF1BD2">
        <w:rPr>
          <w:rFonts w:ascii="GHEA Grapalat" w:hAnsi="GHEA Grapalat"/>
          <w:sz w:val="24"/>
          <w:szCs w:val="24"/>
        </w:rPr>
        <w:t xml:space="preserve"> </w:t>
      </w:r>
      <w:r w:rsidR="006C2F56" w:rsidRPr="00CF1BD2">
        <w:rPr>
          <w:rFonts w:ascii="GHEA Grapalat" w:hAnsi="GHEA Grapalat"/>
          <w:sz w:val="24"/>
          <w:szCs w:val="24"/>
        </w:rPr>
        <w:t>պ</w:t>
      </w:r>
      <w:r w:rsidR="006D7892" w:rsidRPr="00CF1BD2">
        <w:rPr>
          <w:rFonts w:ascii="GHEA Grapalat" w:hAnsi="GHEA Grapalat" w:cs="Sylfaen"/>
          <w:sz w:val="24"/>
          <w:szCs w:val="24"/>
        </w:rPr>
        <w:t>ահեստներ</w:t>
      </w:r>
      <w:r w:rsidR="00920346" w:rsidRPr="00CF1BD2">
        <w:rPr>
          <w:rFonts w:ascii="GHEA Grapalat" w:hAnsi="GHEA Grapalat" w:cs="Sylfaen"/>
          <w:sz w:val="24"/>
          <w:szCs w:val="24"/>
        </w:rPr>
        <w:t xml:space="preserve">ի </w:t>
      </w:r>
      <w:r w:rsidR="00920346" w:rsidRPr="00CF1BD2">
        <w:rPr>
          <w:rFonts w:ascii="GHEA Grapalat" w:hAnsi="GHEA Grapalat" w:cs="GHEA Grapalat"/>
          <w:sz w:val="24"/>
          <w:szCs w:val="24"/>
        </w:rPr>
        <w:t>սանիտարապաշտպանական գորտիների չափերը, կախված դրանց տարողությունից, սահմանված են ՍՆ 245-71 «Արդյունաբերական ձեռնարկությունների նախագծման սանիտարական նորմերով:</w:t>
      </w:r>
    </w:p>
    <w:p w:rsidR="006D7892" w:rsidRPr="00CF1BD2" w:rsidRDefault="002475EA"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t>3</w:t>
      </w:r>
      <w:r w:rsidR="00012B2C" w:rsidRPr="00CF1BD2">
        <w:rPr>
          <w:rFonts w:ascii="GHEA Grapalat" w:hAnsi="GHEA Grapalat" w:cs="Sylfaen"/>
          <w:sz w:val="24"/>
          <w:szCs w:val="24"/>
        </w:rPr>
        <w:t>9</w:t>
      </w:r>
      <w:r w:rsidRPr="00CF1BD2">
        <w:rPr>
          <w:rFonts w:ascii="GHEA Grapalat" w:hAnsi="GHEA Grapalat" w:cs="Sylfaen"/>
          <w:sz w:val="24"/>
          <w:szCs w:val="24"/>
        </w:rPr>
        <w:t xml:space="preserve">. </w:t>
      </w:r>
      <w:r w:rsidR="006D7892" w:rsidRPr="00CF1BD2">
        <w:rPr>
          <w:rFonts w:ascii="GHEA Grapalat" w:hAnsi="GHEA Grapalat" w:cs="Sylfaen"/>
          <w:sz w:val="24"/>
          <w:szCs w:val="24"/>
        </w:rPr>
        <w:t>Հանքային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պարարտանյութի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պահեստ</w:t>
      </w:r>
      <w:r w:rsidR="00BF55BC" w:rsidRPr="00CF1BD2">
        <w:rPr>
          <w:rFonts w:ascii="GHEA Grapalat" w:hAnsi="GHEA Grapalat" w:cs="Sylfaen"/>
          <w:sz w:val="24"/>
          <w:szCs w:val="24"/>
        </w:rPr>
        <w:t xml:space="preserve">ի </w:t>
      </w:r>
      <w:r w:rsidR="006D7892" w:rsidRPr="00CF1BD2">
        <w:rPr>
          <w:rFonts w:ascii="GHEA Grapalat" w:hAnsi="GHEA Grapalat" w:cs="Sylfaen"/>
          <w:sz w:val="24"/>
          <w:szCs w:val="24"/>
        </w:rPr>
        <w:t>պատեր</w:t>
      </w:r>
      <w:r w:rsidR="00BF55BC" w:rsidRPr="00CF1BD2">
        <w:rPr>
          <w:rFonts w:ascii="GHEA Grapalat" w:hAnsi="GHEA Grapalat" w:cs="Sylfaen"/>
          <w:sz w:val="24"/>
          <w:szCs w:val="24"/>
        </w:rPr>
        <w:t>ը (միջնապատերը)</w:t>
      </w:r>
      <w:r w:rsidR="006D7892" w:rsidRPr="00CF1BD2">
        <w:rPr>
          <w:rFonts w:ascii="GHEA Grapalat" w:hAnsi="GHEA Grapalat"/>
          <w:sz w:val="24"/>
          <w:szCs w:val="24"/>
        </w:rPr>
        <w:t>,</w:t>
      </w:r>
      <w:r w:rsidR="00BF55BC" w:rsidRPr="00CF1BD2">
        <w:rPr>
          <w:rFonts w:ascii="GHEA Grapalat" w:hAnsi="GHEA Grapalat"/>
          <w:sz w:val="24"/>
          <w:szCs w:val="24"/>
        </w:rPr>
        <w:t xml:space="preserve"> պետք </w:t>
      </w:r>
      <w:proofErr w:type="gramStart"/>
      <w:r w:rsidR="00BF55BC" w:rsidRPr="00CF1BD2">
        <w:rPr>
          <w:rFonts w:ascii="GHEA Grapalat" w:hAnsi="GHEA Grapalat"/>
          <w:sz w:val="24"/>
          <w:szCs w:val="24"/>
        </w:rPr>
        <w:t>է  լինեն</w:t>
      </w:r>
      <w:proofErr w:type="gramEnd"/>
      <w:r w:rsidR="00BF55BC" w:rsidRPr="00CF1BD2">
        <w:rPr>
          <w:rFonts w:ascii="GHEA Grapalat" w:hAnsi="GHEA Grapalat"/>
          <w:sz w:val="24"/>
          <w:szCs w:val="24"/>
        </w:rPr>
        <w:t xml:space="preserve"> այնպիսին, որ կարողանան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դիմակայել</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դրանց</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վրա</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ճնշման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զգալի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ուժին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քանի որ, որոշ նյութեր կարող են պահպանվել թափված վիճակով,</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պատերին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հենվելով</w:t>
      </w:r>
      <w:r w:rsidR="006D7892" w:rsidRPr="00CF1BD2">
        <w:rPr>
          <w:rFonts w:ascii="GHEA Grapalat" w:hAnsi="GHEA Grapalat"/>
          <w:sz w:val="24"/>
          <w:szCs w:val="24"/>
        </w:rPr>
        <w:t xml:space="preserve">) </w:t>
      </w:r>
      <w:r w:rsidR="006D7892" w:rsidRPr="00CF1BD2">
        <w:rPr>
          <w:rFonts w:ascii="GHEA Grapalat" w:hAnsi="GHEA Grapalat" w:cs="Sylfaen"/>
          <w:sz w:val="24"/>
          <w:szCs w:val="24"/>
        </w:rPr>
        <w:t>և</w:t>
      </w:r>
      <w:r w:rsidR="006D7892" w:rsidRPr="00CF1BD2">
        <w:rPr>
          <w:rFonts w:ascii="GHEA Grapalat" w:hAnsi="GHEA Grapalat"/>
          <w:sz w:val="24"/>
          <w:szCs w:val="24"/>
        </w:rPr>
        <w:t xml:space="preserve"> </w:t>
      </w:r>
      <w:r w:rsidR="00B300DA" w:rsidRPr="00CF1BD2">
        <w:rPr>
          <w:rFonts w:ascii="GHEA Grapalat" w:hAnsi="GHEA Grapalat"/>
          <w:sz w:val="24"/>
          <w:szCs w:val="24"/>
        </w:rPr>
        <w:t xml:space="preserve">ունենան </w:t>
      </w:r>
      <w:r w:rsidR="00BF55BC" w:rsidRPr="00CF1BD2">
        <w:rPr>
          <w:rFonts w:ascii="GHEA Grapalat" w:hAnsi="GHEA Grapalat"/>
          <w:sz w:val="24"/>
          <w:szCs w:val="24"/>
        </w:rPr>
        <w:t xml:space="preserve">ամուր մետաղական </w:t>
      </w:r>
      <w:r w:rsidR="006D7892" w:rsidRPr="00CF1BD2">
        <w:rPr>
          <w:rFonts w:ascii="GHEA Grapalat" w:hAnsi="GHEA Grapalat" w:cs="Sylfaen"/>
          <w:sz w:val="24"/>
          <w:szCs w:val="24"/>
        </w:rPr>
        <w:t>տանիք</w:t>
      </w:r>
      <w:r w:rsidR="0092212C" w:rsidRPr="00CF1BD2">
        <w:rPr>
          <w:rFonts w:ascii="GHEA Grapalat" w:hAnsi="GHEA Grapalat" w:cs="Sylfaen"/>
          <w:sz w:val="24"/>
          <w:szCs w:val="24"/>
        </w:rPr>
        <w:t>:</w:t>
      </w:r>
    </w:p>
    <w:p w:rsidR="006D7892" w:rsidRPr="00CF1BD2" w:rsidRDefault="0092212C"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lastRenderedPageBreak/>
        <w:tab/>
      </w:r>
      <w:r w:rsidR="00012B2C" w:rsidRPr="00CF1BD2">
        <w:rPr>
          <w:rFonts w:ascii="GHEA Grapalat" w:hAnsi="GHEA Grapalat" w:cs="Sylfaen"/>
          <w:sz w:val="24"/>
          <w:szCs w:val="24"/>
        </w:rPr>
        <w:t>40</w:t>
      </w:r>
      <w:r w:rsidRPr="00CF1BD2">
        <w:rPr>
          <w:rFonts w:ascii="GHEA Grapalat" w:hAnsi="GHEA Grapalat" w:cs="Sylfaen"/>
          <w:sz w:val="24"/>
          <w:szCs w:val="24"/>
        </w:rPr>
        <w:t xml:space="preserve">. </w:t>
      </w:r>
      <w:proofErr w:type="gramStart"/>
      <w:r w:rsidR="006D7892" w:rsidRPr="00CF1BD2">
        <w:rPr>
          <w:rFonts w:ascii="GHEA Grapalat" w:hAnsi="GHEA Grapalat" w:cs="Sylfaen"/>
          <w:sz w:val="24"/>
          <w:szCs w:val="24"/>
        </w:rPr>
        <w:t xml:space="preserve">Հատակը </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պետք</w:t>
      </w:r>
      <w:proofErr w:type="gramEnd"/>
      <w:r w:rsidR="006D7892" w:rsidRPr="00CF1BD2">
        <w:rPr>
          <w:rFonts w:ascii="GHEA Grapalat" w:hAnsi="GHEA Grapalat"/>
          <w:sz w:val="24"/>
          <w:szCs w:val="24"/>
        </w:rPr>
        <w:t xml:space="preserve"> </w:t>
      </w:r>
      <w:r w:rsidR="006D7892" w:rsidRPr="00CF1BD2">
        <w:rPr>
          <w:rFonts w:ascii="GHEA Grapalat" w:hAnsi="GHEA Grapalat" w:cs="Sylfaen"/>
          <w:sz w:val="24"/>
          <w:szCs w:val="24"/>
        </w:rPr>
        <w:t>է լինի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բետոնապատ</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կամ</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ասֆալտապատ</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ստորերկրյա</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ջրերից</w:t>
      </w:r>
      <w:r w:rsidR="006D7892" w:rsidRPr="00CF1BD2">
        <w:rPr>
          <w:rFonts w:ascii="GHEA Grapalat" w:hAnsi="GHEA Grapalat"/>
          <w:sz w:val="24"/>
          <w:szCs w:val="24"/>
        </w:rPr>
        <w:t xml:space="preserve"> </w:t>
      </w:r>
      <w:r w:rsidR="006D7892" w:rsidRPr="00CF1BD2">
        <w:rPr>
          <w:rFonts w:ascii="GHEA Grapalat" w:hAnsi="GHEA Grapalat" w:cs="Sylfaen"/>
          <w:sz w:val="24"/>
          <w:szCs w:val="24"/>
        </w:rPr>
        <w:t>և</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հալվող</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ջրերից այն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պաշտպանելու</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համար</w:t>
      </w:r>
      <w:r w:rsidR="006D7892" w:rsidRPr="00CF1BD2">
        <w:rPr>
          <w:rFonts w:ascii="GHEA Grapalat" w:hAnsi="GHEA Grapalat"/>
          <w:sz w:val="24"/>
          <w:szCs w:val="24"/>
        </w:rPr>
        <w:t xml:space="preserve">), </w:t>
      </w:r>
      <w:r w:rsidR="006D7892" w:rsidRPr="00CF1BD2">
        <w:rPr>
          <w:rFonts w:ascii="GHEA Grapalat" w:hAnsi="GHEA Grapalat" w:cs="Sylfaen"/>
          <w:sz w:val="24"/>
          <w:szCs w:val="24"/>
        </w:rPr>
        <w:t xml:space="preserve">դրանց վրա պետք է դրվեն փայտե տակդիրներ: </w:t>
      </w:r>
    </w:p>
    <w:p w:rsidR="006D7892" w:rsidRPr="00CF1BD2" w:rsidRDefault="0092212C"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41</w:t>
      </w:r>
      <w:r w:rsidRPr="00CF1BD2">
        <w:rPr>
          <w:rFonts w:ascii="GHEA Grapalat" w:hAnsi="GHEA Grapalat" w:cs="Sylfaen"/>
          <w:sz w:val="24"/>
          <w:szCs w:val="24"/>
        </w:rPr>
        <w:t xml:space="preserve">. </w:t>
      </w:r>
      <w:r w:rsidR="006D7892" w:rsidRPr="00CF1BD2">
        <w:rPr>
          <w:rFonts w:ascii="GHEA Grapalat" w:hAnsi="GHEA Grapalat" w:cs="Sylfaen"/>
          <w:sz w:val="24"/>
          <w:szCs w:val="24"/>
        </w:rPr>
        <w:t>Պահեստային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տարածքը կարող</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է</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ունենալ</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մի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քանի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խցիկներ</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որոնք</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բաժանված</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են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բաժանմունքներով</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բայց</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դրանք</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բոլորը</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պետք</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է ունենան օդափոխության համակարգ</w:t>
      </w:r>
      <w:r w:rsidR="006D7892" w:rsidRPr="00CF1BD2">
        <w:rPr>
          <w:rFonts w:ascii="GHEA Grapalat" w:hAnsi="GHEA Grapalat"/>
          <w:sz w:val="24"/>
          <w:szCs w:val="24"/>
        </w:rPr>
        <w:t>:</w:t>
      </w:r>
    </w:p>
    <w:p w:rsidR="006D7892" w:rsidRPr="00CF1BD2" w:rsidRDefault="006D7892" w:rsidP="00C80501">
      <w:pPr>
        <w:spacing w:after="0" w:line="360" w:lineRule="auto"/>
        <w:jc w:val="both"/>
        <w:rPr>
          <w:rFonts w:ascii="GHEA Grapalat" w:hAnsi="GHEA Grapalat"/>
          <w:sz w:val="24"/>
          <w:szCs w:val="24"/>
        </w:rPr>
      </w:pPr>
      <w:r w:rsidRPr="00CF1BD2">
        <w:rPr>
          <w:rFonts w:ascii="GHEA Grapalat" w:hAnsi="GHEA Grapalat"/>
          <w:sz w:val="24"/>
          <w:szCs w:val="24"/>
        </w:rPr>
        <w:t xml:space="preserve"> </w:t>
      </w:r>
      <w:r w:rsidR="0092212C" w:rsidRPr="00CF1BD2">
        <w:rPr>
          <w:rFonts w:ascii="GHEA Grapalat" w:hAnsi="GHEA Grapalat"/>
          <w:sz w:val="24"/>
          <w:szCs w:val="24"/>
        </w:rPr>
        <w:tab/>
      </w:r>
      <w:r w:rsidR="00012B2C" w:rsidRPr="00CF1BD2">
        <w:rPr>
          <w:rFonts w:ascii="GHEA Grapalat" w:hAnsi="GHEA Grapalat"/>
          <w:sz w:val="24"/>
          <w:szCs w:val="24"/>
        </w:rPr>
        <w:t>42</w:t>
      </w:r>
      <w:r w:rsidR="0092212C" w:rsidRPr="00CF1BD2">
        <w:rPr>
          <w:rFonts w:ascii="GHEA Grapalat" w:hAnsi="GHEA Grapalat"/>
          <w:sz w:val="24"/>
          <w:szCs w:val="24"/>
        </w:rPr>
        <w:t>. Պահեստում ջ</w:t>
      </w:r>
      <w:r w:rsidRPr="00CF1BD2">
        <w:rPr>
          <w:rFonts w:ascii="GHEA Grapalat" w:hAnsi="GHEA Grapalat"/>
          <w:sz w:val="24"/>
          <w:szCs w:val="24"/>
        </w:rPr>
        <w:t>եռուցում</w:t>
      </w:r>
      <w:r w:rsidR="00305018" w:rsidRPr="00CF1BD2">
        <w:rPr>
          <w:rFonts w:ascii="GHEA Grapalat" w:hAnsi="GHEA Grapalat"/>
          <w:sz w:val="24"/>
          <w:szCs w:val="24"/>
        </w:rPr>
        <w:t xml:space="preserve">ն արգելվում է, անհրաժեշտ է </w:t>
      </w:r>
      <w:proofErr w:type="gramStart"/>
      <w:r w:rsidR="00305018" w:rsidRPr="00CF1BD2">
        <w:rPr>
          <w:rFonts w:ascii="GHEA Grapalat" w:hAnsi="GHEA Grapalat"/>
          <w:sz w:val="24"/>
          <w:szCs w:val="24"/>
        </w:rPr>
        <w:t xml:space="preserve">նախատեսել </w:t>
      </w:r>
      <w:r w:rsidRPr="00CF1BD2">
        <w:rPr>
          <w:rFonts w:ascii="GHEA Grapalat" w:hAnsi="GHEA Grapalat"/>
          <w:sz w:val="24"/>
          <w:szCs w:val="24"/>
        </w:rPr>
        <w:t xml:space="preserve"> հակա</w:t>
      </w:r>
      <w:r w:rsidRPr="00CF1BD2">
        <w:rPr>
          <w:rFonts w:ascii="GHEA Grapalat" w:hAnsi="GHEA Grapalat" w:cs="Sylfaen"/>
          <w:sz w:val="24"/>
          <w:szCs w:val="24"/>
        </w:rPr>
        <w:t>հրդեհային</w:t>
      </w:r>
      <w:proofErr w:type="gramEnd"/>
      <w:r w:rsidRPr="00CF1BD2">
        <w:rPr>
          <w:rFonts w:ascii="GHEA Grapalat" w:hAnsi="GHEA Grapalat"/>
          <w:sz w:val="24"/>
          <w:szCs w:val="24"/>
        </w:rPr>
        <w:t xml:space="preserve"> </w:t>
      </w:r>
      <w:r w:rsidRPr="00CF1BD2">
        <w:rPr>
          <w:rFonts w:ascii="GHEA Grapalat" w:hAnsi="GHEA Grapalat" w:cs="Sylfaen"/>
          <w:sz w:val="24"/>
          <w:szCs w:val="24"/>
        </w:rPr>
        <w:t>համակարգ</w:t>
      </w:r>
      <w:r w:rsidRPr="00CF1BD2">
        <w:rPr>
          <w:rFonts w:ascii="GHEA Grapalat" w:hAnsi="GHEA Grapalat"/>
          <w:sz w:val="24"/>
          <w:szCs w:val="24"/>
        </w:rPr>
        <w:t xml:space="preserve">: </w:t>
      </w:r>
    </w:p>
    <w:p w:rsidR="006D7892" w:rsidRPr="00CF1BD2" w:rsidRDefault="00305018"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43</w:t>
      </w:r>
      <w:r w:rsidRPr="00CF1BD2">
        <w:rPr>
          <w:rFonts w:ascii="GHEA Grapalat" w:hAnsi="GHEA Grapalat" w:cs="Sylfaen"/>
          <w:sz w:val="24"/>
          <w:szCs w:val="24"/>
        </w:rPr>
        <w:t>. Պահեստը</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պետք</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է</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հագեցած</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լինի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մուտքի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և</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ելքի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հնարավորությամբ</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ինչպես</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նաև</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համապատասխան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բեռնման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և</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բեռնաթափման</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մեխանիզմներով</w:t>
      </w:r>
      <w:r w:rsidR="006D7892" w:rsidRPr="00CF1BD2">
        <w:rPr>
          <w:rFonts w:ascii="GHEA Grapalat" w:hAnsi="GHEA Grapalat"/>
          <w:sz w:val="24"/>
          <w:szCs w:val="24"/>
        </w:rPr>
        <w:t xml:space="preserve">: </w:t>
      </w:r>
    </w:p>
    <w:p w:rsidR="006D7892" w:rsidRPr="00CF1BD2" w:rsidRDefault="000856A5"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44</w:t>
      </w:r>
      <w:r w:rsidRPr="00CF1BD2">
        <w:rPr>
          <w:rFonts w:ascii="GHEA Grapalat" w:hAnsi="GHEA Grapalat" w:cs="Sylfaen"/>
          <w:sz w:val="24"/>
          <w:szCs w:val="24"/>
        </w:rPr>
        <w:t xml:space="preserve">. </w:t>
      </w:r>
      <w:r w:rsidR="007E2742" w:rsidRPr="00387D76">
        <w:rPr>
          <w:rFonts w:ascii="GHEA Grapalat" w:hAnsi="GHEA Grapalat"/>
          <w:sz w:val="24"/>
          <w:szCs w:val="24"/>
          <w:lang w:val="hy-AM"/>
        </w:rPr>
        <w:t>Հանքային պարարտանյութերի պահեստային շենքերն ու շինություններ կառուցելու կամ գործողների վերակառուցում</w:t>
      </w:r>
      <w:r w:rsidR="00FF1108">
        <w:rPr>
          <w:rFonts w:ascii="GHEA Grapalat" w:hAnsi="GHEA Grapalat"/>
          <w:sz w:val="24"/>
          <w:szCs w:val="24"/>
        </w:rPr>
        <w:t>ը</w:t>
      </w:r>
      <w:r w:rsidR="007E2742" w:rsidRPr="00387D76">
        <w:rPr>
          <w:rFonts w:ascii="GHEA Grapalat" w:hAnsi="GHEA Grapalat"/>
          <w:sz w:val="24"/>
          <w:szCs w:val="24"/>
          <w:lang w:val="hy-AM"/>
        </w:rPr>
        <w:t xml:space="preserve"> նախագծման, շինարարության և շահագործման փուլերում պետք է նախագծվեն, կառուցվեն և շահագործման հանձնվեն «Քաղաքաշինության մասին» օրենքով և քաղաքաշինության ոլորտի նորմատիվատեխնիկական փաստաթղթերի, այդ թվում՝ </w:t>
      </w:r>
      <w:r w:rsidR="007E2742" w:rsidRPr="00387D76">
        <w:rPr>
          <w:rFonts w:ascii="GHEA Grapalat" w:hAnsi="GHEA Grapalat" w:cs="Arial"/>
          <w:color w:val="000000"/>
          <w:sz w:val="24"/>
          <w:szCs w:val="24"/>
          <w:shd w:val="clear" w:color="auto" w:fill="FFFFFF"/>
          <w:lang w:val="hy-AM"/>
        </w:rPr>
        <w:t>ՀՀՇՆ III-9.02.02-03, ՀՀՇՆ IV-11.03.01-04 (ՄUՆ 3.02.01-2002)</w:t>
      </w:r>
      <w:r w:rsidR="007E2742" w:rsidRPr="00387D76">
        <w:rPr>
          <w:rFonts w:ascii="GHEA Grapalat" w:hAnsi="Cambria Math" w:cs="Arial"/>
          <w:color w:val="000000"/>
          <w:sz w:val="24"/>
          <w:szCs w:val="24"/>
          <w:shd w:val="clear" w:color="auto" w:fill="FFFFFF"/>
          <w:lang w:val="hy-AM"/>
        </w:rPr>
        <w:t>․</w:t>
      </w:r>
      <w:r w:rsidR="007E2742" w:rsidRPr="00387D76">
        <w:rPr>
          <w:rFonts w:ascii="GHEA Grapalat" w:hAnsi="GHEA Grapalat" w:cs="Arial"/>
          <w:color w:val="000000"/>
          <w:sz w:val="24"/>
          <w:szCs w:val="24"/>
          <w:shd w:val="clear" w:color="auto" w:fill="FFFFFF"/>
          <w:lang w:val="hy-AM"/>
        </w:rPr>
        <w:t>,</w:t>
      </w:r>
      <w:r w:rsidR="007E2742" w:rsidRPr="00387D76">
        <w:rPr>
          <w:rFonts w:ascii="GHEA Grapalat" w:hAnsi="GHEA Grapalat"/>
          <w:sz w:val="24"/>
          <w:szCs w:val="24"/>
          <w:lang w:val="hy-AM"/>
        </w:rPr>
        <w:t xml:space="preserve"> ՀՀՇՆ 20</w:t>
      </w:r>
      <w:r w:rsidR="007E2742" w:rsidRPr="00387D76">
        <w:rPr>
          <w:rFonts w:ascii="GHEA Grapalat"/>
          <w:sz w:val="24"/>
          <w:szCs w:val="24"/>
          <w:lang w:val="hy-AM"/>
        </w:rPr>
        <w:t>․</w:t>
      </w:r>
      <w:r w:rsidR="007E2742" w:rsidRPr="00387D76">
        <w:rPr>
          <w:rFonts w:ascii="GHEA Grapalat" w:hAnsi="GHEA Grapalat"/>
          <w:sz w:val="24"/>
          <w:szCs w:val="24"/>
          <w:lang w:val="hy-AM"/>
        </w:rPr>
        <w:t>04-2020,</w:t>
      </w:r>
      <w:r w:rsidR="007E2742" w:rsidRPr="00387D76">
        <w:rPr>
          <w:rFonts w:ascii="GHEA Grapalat" w:hAnsi="GHEA Grapalat"/>
          <w:bCs/>
          <w:sz w:val="24"/>
          <w:szCs w:val="24"/>
          <w:lang w:val="hy-AM"/>
        </w:rPr>
        <w:t xml:space="preserve"> ՀՀՇՆ 13-02-2022</w:t>
      </w:r>
      <w:r w:rsidR="007E2742" w:rsidRPr="00387D76">
        <w:rPr>
          <w:rFonts w:ascii="Arial" w:hAnsi="Arial" w:cs="Arial"/>
          <w:bCs/>
          <w:sz w:val="24"/>
          <w:szCs w:val="24"/>
          <w:lang w:val="hy-AM"/>
        </w:rPr>
        <w:t> </w:t>
      </w:r>
      <w:r w:rsidR="007E2742" w:rsidRPr="00387D76">
        <w:rPr>
          <w:rFonts w:ascii="GHEA Grapalat" w:hAnsi="GHEA Grapalat" w:cs="Arial"/>
          <w:bCs/>
          <w:sz w:val="24"/>
          <w:szCs w:val="24"/>
          <w:lang w:val="hy-AM"/>
        </w:rPr>
        <w:t>,</w:t>
      </w:r>
      <w:r w:rsidR="007E2742" w:rsidRPr="00387D76">
        <w:rPr>
          <w:rFonts w:ascii="GHEA Grapalat" w:hAnsi="GHEA Grapalat"/>
          <w:sz w:val="24"/>
          <w:szCs w:val="24"/>
          <w:lang w:val="hy-AM"/>
        </w:rPr>
        <w:t xml:space="preserve"> ՀՀՇՆ</w:t>
      </w:r>
      <w:r w:rsidR="007E2742" w:rsidRPr="00387D76">
        <w:rPr>
          <w:rFonts w:ascii="GHEA Grapalat" w:hAnsi="GHEA Grapalat"/>
          <w:sz w:val="24"/>
          <w:szCs w:val="24"/>
          <w:lang w:val="af-ZA"/>
        </w:rPr>
        <w:t xml:space="preserve"> IV-12.02.01-04</w:t>
      </w:r>
      <w:r w:rsidR="007E2742" w:rsidRPr="00387D76">
        <w:rPr>
          <w:rFonts w:ascii="GHEA Grapalat" w:hAnsi="GHEA Grapalat"/>
          <w:sz w:val="24"/>
          <w:szCs w:val="24"/>
          <w:lang w:val="hy-AM"/>
        </w:rPr>
        <w:t>, ՀՀՇՆ</w:t>
      </w:r>
      <w:r w:rsidR="007E2742" w:rsidRPr="00387D76">
        <w:rPr>
          <w:rFonts w:ascii="GHEA Grapalat" w:hAnsi="GHEA Grapalat"/>
          <w:sz w:val="24"/>
          <w:szCs w:val="24"/>
          <w:lang w:val="af-ZA"/>
        </w:rPr>
        <w:t xml:space="preserve"> 22-03-2017</w:t>
      </w:r>
      <w:r w:rsidR="007E2742" w:rsidRPr="00387D76">
        <w:rPr>
          <w:rFonts w:ascii="GHEA Grapalat" w:hAnsi="GHEA Grapalat"/>
          <w:sz w:val="24"/>
          <w:szCs w:val="24"/>
          <w:lang w:val="hy-AM"/>
        </w:rPr>
        <w:t>, ՀՀՇՆ 21-01-2014</w:t>
      </w:r>
      <w:r w:rsidR="004941A3">
        <w:rPr>
          <w:rFonts w:ascii="GHEA Grapalat" w:hAnsi="GHEA Grapalat"/>
          <w:sz w:val="24"/>
          <w:szCs w:val="24"/>
        </w:rPr>
        <w:t>,</w:t>
      </w:r>
      <w:r w:rsidR="007E2742" w:rsidRPr="00387D76">
        <w:rPr>
          <w:rFonts w:ascii="GHEA Grapalat" w:hAnsi="GHEA Grapalat"/>
          <w:sz w:val="24"/>
          <w:szCs w:val="24"/>
          <w:lang w:val="hy-AM"/>
        </w:rPr>
        <w:t xml:space="preserve"> </w:t>
      </w:r>
      <w:r w:rsidR="004941A3" w:rsidRPr="00757702">
        <w:rPr>
          <w:rFonts w:ascii="GHEA Grapalat" w:hAnsi="GHEA Grapalat" w:cs="GHEA Grapalat"/>
          <w:sz w:val="24"/>
          <w:szCs w:val="24"/>
        </w:rPr>
        <w:t>ՀՀՇՆ</w:t>
      </w:r>
      <w:r w:rsidR="004941A3" w:rsidRPr="002E4BC6">
        <w:rPr>
          <w:rFonts w:ascii="GHEA Grapalat" w:hAnsi="GHEA Grapalat" w:cs="GHEA Grapalat"/>
          <w:sz w:val="24"/>
          <w:szCs w:val="24"/>
          <w:lang w:val="fr-FR"/>
        </w:rPr>
        <w:t xml:space="preserve"> 30-01-2014 </w:t>
      </w:r>
      <w:r w:rsidR="007E2742" w:rsidRPr="00387D76">
        <w:rPr>
          <w:rFonts w:ascii="GHEA Grapalat" w:hAnsi="GHEA Grapalat"/>
          <w:sz w:val="24"/>
          <w:szCs w:val="24"/>
          <w:lang w:val="hy-AM"/>
        </w:rPr>
        <w:t xml:space="preserve"> շինարարական նորմերով և կանոններով սահմանված պահանջներին համապատասխան։</w:t>
      </w:r>
    </w:p>
    <w:p w:rsidR="006D7892" w:rsidRPr="00CF1BD2" w:rsidRDefault="000856A5" w:rsidP="00C80501">
      <w:pPr>
        <w:spacing w:after="0" w:line="360" w:lineRule="auto"/>
        <w:jc w:val="both"/>
        <w:rPr>
          <w:rFonts w:ascii="GHEA Grapalat" w:hAnsi="GHEA Grapalat"/>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45</w:t>
      </w:r>
      <w:r w:rsidRPr="00CF1BD2">
        <w:rPr>
          <w:rFonts w:ascii="GHEA Grapalat" w:hAnsi="GHEA Grapalat" w:cs="Sylfaen"/>
          <w:sz w:val="24"/>
          <w:szCs w:val="24"/>
        </w:rPr>
        <w:t xml:space="preserve">. </w:t>
      </w:r>
      <w:r w:rsidR="0003566F" w:rsidRPr="00CF1BD2">
        <w:rPr>
          <w:rFonts w:ascii="GHEA Grapalat" w:hAnsi="GHEA Grapalat" w:cs="Sylfaen"/>
          <w:sz w:val="24"/>
          <w:szCs w:val="24"/>
        </w:rPr>
        <w:t xml:space="preserve">Պահեստի հարակից տարածքը պետք է լինի բաց՝ </w:t>
      </w:r>
      <w:r w:rsidR="006D7892" w:rsidRPr="00CF1BD2">
        <w:rPr>
          <w:rFonts w:ascii="GHEA Grapalat" w:hAnsi="GHEA Grapalat" w:cs="Sylfaen"/>
          <w:sz w:val="24"/>
          <w:szCs w:val="24"/>
        </w:rPr>
        <w:t>նախատեսված</w:t>
      </w:r>
      <w:r w:rsidR="006D7892" w:rsidRPr="00CF1BD2">
        <w:rPr>
          <w:rFonts w:ascii="GHEA Grapalat" w:hAnsi="GHEA Grapalat"/>
          <w:sz w:val="24"/>
          <w:szCs w:val="24"/>
        </w:rPr>
        <w:t xml:space="preserve"> </w:t>
      </w:r>
      <w:r w:rsidR="006D7892" w:rsidRPr="00CF1BD2">
        <w:rPr>
          <w:rFonts w:ascii="GHEA Grapalat" w:hAnsi="GHEA Grapalat" w:cs="Sylfaen"/>
          <w:sz w:val="24"/>
          <w:szCs w:val="24"/>
        </w:rPr>
        <w:t>պարարտանյութերի</w:t>
      </w:r>
      <w:r w:rsidR="006D7892" w:rsidRPr="00CF1BD2">
        <w:rPr>
          <w:rFonts w:ascii="GHEA Grapalat" w:hAnsi="GHEA Grapalat"/>
          <w:sz w:val="24"/>
          <w:szCs w:val="24"/>
        </w:rPr>
        <w:t xml:space="preserve"> </w:t>
      </w:r>
      <w:r w:rsidR="006D7892" w:rsidRPr="00CF1BD2">
        <w:rPr>
          <w:rFonts w:ascii="GHEA Grapalat" w:hAnsi="GHEA Grapalat" w:cs="Sylfaen"/>
          <w:sz w:val="24"/>
          <w:szCs w:val="24"/>
        </w:rPr>
        <w:t xml:space="preserve">խմբաքանակների խառնման </w:t>
      </w:r>
      <w:r w:rsidR="001A3C1C" w:rsidRPr="00CF1BD2">
        <w:rPr>
          <w:rFonts w:ascii="GHEA Grapalat" w:hAnsi="GHEA Grapalat" w:cs="Sylfaen"/>
          <w:sz w:val="24"/>
          <w:szCs w:val="24"/>
        </w:rPr>
        <w:t>նախապատրաստական և բուն գործընթացի համար</w:t>
      </w:r>
      <w:r w:rsidR="006D7892" w:rsidRPr="00CF1BD2">
        <w:rPr>
          <w:rFonts w:ascii="GHEA Grapalat" w:hAnsi="GHEA Grapalat"/>
          <w:sz w:val="24"/>
          <w:szCs w:val="24"/>
        </w:rPr>
        <w:t>:</w:t>
      </w:r>
    </w:p>
    <w:p w:rsidR="001E016A" w:rsidRPr="00CF1BD2" w:rsidRDefault="001E016A" w:rsidP="00C80501">
      <w:pPr>
        <w:spacing w:after="0" w:line="360" w:lineRule="auto"/>
        <w:jc w:val="center"/>
        <w:rPr>
          <w:rFonts w:ascii="GHEA Grapalat" w:hAnsi="GHEA Grapalat" w:cs="Sylfaen"/>
          <w:b/>
          <w:sz w:val="24"/>
          <w:szCs w:val="24"/>
        </w:rPr>
      </w:pPr>
    </w:p>
    <w:p w:rsidR="00C80501" w:rsidRPr="00CF1BD2" w:rsidRDefault="007B4852" w:rsidP="00C80501">
      <w:pPr>
        <w:spacing w:after="0" w:line="360" w:lineRule="auto"/>
        <w:jc w:val="center"/>
        <w:rPr>
          <w:rFonts w:ascii="GHEA Grapalat" w:hAnsi="GHEA Grapalat" w:cs="Sylfaen"/>
          <w:b/>
          <w:sz w:val="24"/>
          <w:szCs w:val="24"/>
        </w:rPr>
      </w:pPr>
      <w:r w:rsidRPr="00CF1BD2">
        <w:rPr>
          <w:rFonts w:ascii="GHEA Grapalat" w:hAnsi="GHEA Grapalat" w:cs="Sylfaen"/>
          <w:b/>
          <w:sz w:val="24"/>
          <w:szCs w:val="24"/>
        </w:rPr>
        <w:t>8. ՊԱՐԱՐՏԱՆՅՈՒԹԵՐԻ</w:t>
      </w:r>
      <w:r w:rsidRPr="00CF1BD2">
        <w:rPr>
          <w:rFonts w:ascii="GHEA Grapalat" w:hAnsi="GHEA Grapalat"/>
          <w:b/>
          <w:sz w:val="24"/>
          <w:szCs w:val="24"/>
        </w:rPr>
        <w:t xml:space="preserve"> ՏԵՍԱԿՆԵՐԻ </w:t>
      </w:r>
      <w:r w:rsidRPr="00CF1BD2">
        <w:rPr>
          <w:rFonts w:ascii="GHEA Grapalat" w:hAnsi="GHEA Grapalat" w:cs="Sylfaen"/>
          <w:b/>
          <w:sz w:val="24"/>
          <w:szCs w:val="24"/>
        </w:rPr>
        <w:t>ՊԱՀՊԱՆՄԱՆ</w:t>
      </w:r>
      <w:r w:rsidRPr="00CF1BD2">
        <w:rPr>
          <w:rFonts w:ascii="GHEA Grapalat" w:hAnsi="GHEA Grapalat"/>
          <w:b/>
          <w:sz w:val="24"/>
          <w:szCs w:val="24"/>
        </w:rPr>
        <w:t xml:space="preserve"> </w:t>
      </w:r>
      <w:r w:rsidRPr="00CF1BD2">
        <w:rPr>
          <w:rFonts w:ascii="GHEA Grapalat" w:hAnsi="GHEA Grapalat" w:cs="Sylfaen"/>
          <w:b/>
          <w:sz w:val="24"/>
          <w:szCs w:val="24"/>
        </w:rPr>
        <w:t>ՊԱՅՄԱՆՆԵՐԻ</w:t>
      </w:r>
      <w:r w:rsidRPr="00CF1BD2">
        <w:rPr>
          <w:rFonts w:ascii="GHEA Grapalat" w:hAnsi="GHEA Grapalat"/>
          <w:b/>
          <w:sz w:val="24"/>
          <w:szCs w:val="24"/>
        </w:rPr>
        <w:t xml:space="preserve"> </w:t>
      </w:r>
      <w:r w:rsidRPr="00CF1BD2">
        <w:rPr>
          <w:rFonts w:ascii="GHEA Grapalat" w:hAnsi="GHEA Grapalat" w:cs="Sylfaen"/>
          <w:b/>
          <w:sz w:val="24"/>
          <w:szCs w:val="24"/>
        </w:rPr>
        <w:t>ՊԱՀԱՆՋՆԵՐԸ</w:t>
      </w:r>
    </w:p>
    <w:p w:rsidR="00C80501" w:rsidRPr="00CF1BD2" w:rsidRDefault="00C80501" w:rsidP="00C80501">
      <w:pPr>
        <w:spacing w:after="0" w:line="360" w:lineRule="auto"/>
        <w:jc w:val="both"/>
        <w:rPr>
          <w:rFonts w:ascii="GHEA Grapalat" w:hAnsi="GHEA Grapalat" w:cs="Sylfaen"/>
          <w:b/>
          <w:sz w:val="24"/>
          <w:szCs w:val="24"/>
        </w:rPr>
      </w:pPr>
      <w:r w:rsidRPr="00CF1BD2">
        <w:rPr>
          <w:rFonts w:ascii="GHEA Grapalat" w:hAnsi="GHEA Grapalat" w:cs="Sylfaen"/>
          <w:sz w:val="24"/>
          <w:szCs w:val="24"/>
        </w:rPr>
        <w:tab/>
        <w:t>46</w:t>
      </w:r>
      <w:r w:rsidR="001E016A" w:rsidRPr="00CF1BD2">
        <w:rPr>
          <w:rFonts w:ascii="GHEA Grapalat" w:hAnsi="GHEA Grapalat"/>
          <w:sz w:val="24"/>
          <w:szCs w:val="24"/>
        </w:rPr>
        <w:t xml:space="preserve">. </w:t>
      </w:r>
      <w:r w:rsidRPr="00CF1BD2">
        <w:rPr>
          <w:rFonts w:ascii="GHEA Grapalat" w:hAnsi="GHEA Grapalat" w:cs="Sylfaen"/>
          <w:sz w:val="24"/>
          <w:szCs w:val="24"/>
          <w:lang w:val="hy-AM"/>
        </w:rPr>
        <w:t>Հանքային</w:t>
      </w:r>
      <w:r w:rsidRPr="00CF1BD2">
        <w:rPr>
          <w:rFonts w:ascii="GHEA Grapalat" w:hAnsi="GHEA Grapalat"/>
          <w:sz w:val="24"/>
          <w:szCs w:val="24"/>
          <w:lang w:val="hy-AM"/>
        </w:rPr>
        <w:t xml:space="preserve"> </w:t>
      </w:r>
      <w:r w:rsidRPr="00CF1BD2">
        <w:rPr>
          <w:rFonts w:ascii="GHEA Grapalat" w:hAnsi="GHEA Grapalat" w:cs="Sylfaen"/>
          <w:sz w:val="24"/>
          <w:szCs w:val="24"/>
          <w:lang w:val="hy-AM"/>
        </w:rPr>
        <w:t>պարարտանյութերի</w:t>
      </w:r>
      <w:r w:rsidRPr="00CF1BD2">
        <w:rPr>
          <w:rFonts w:ascii="GHEA Grapalat" w:hAnsi="GHEA Grapalat"/>
          <w:sz w:val="24"/>
          <w:szCs w:val="24"/>
          <w:lang w:val="hy-AM"/>
        </w:rPr>
        <w:t xml:space="preserve"> պահպանման ընթացքում պարարտանյութերի որակի վրա ազդում են մի շարք հարաչափեր, մասնավորապես </w:t>
      </w:r>
      <w:r w:rsidRPr="00CF1BD2">
        <w:rPr>
          <w:rFonts w:ascii="GHEA Grapalat" w:hAnsi="GHEA Grapalat"/>
          <w:sz w:val="24"/>
          <w:szCs w:val="24"/>
          <w:lang w:val="hy-AM"/>
        </w:rPr>
        <w:lastRenderedPageBreak/>
        <w:t xml:space="preserve">ջերմաստիճանի և խոնավության փոփոխությունները: </w:t>
      </w:r>
      <w:r w:rsidRPr="00CF1BD2">
        <w:rPr>
          <w:rFonts w:ascii="GHEA Grapalat" w:hAnsi="GHEA Grapalat" w:cs="Sylfaen"/>
          <w:sz w:val="24"/>
          <w:szCs w:val="24"/>
          <w:lang w:val="hy-AM"/>
        </w:rPr>
        <w:t>Հանքային</w:t>
      </w:r>
      <w:r w:rsidRPr="00CF1BD2">
        <w:rPr>
          <w:rFonts w:ascii="GHEA Grapalat" w:hAnsi="GHEA Grapalat"/>
          <w:sz w:val="24"/>
          <w:szCs w:val="24"/>
          <w:lang w:val="hy-AM"/>
        </w:rPr>
        <w:t xml:space="preserve"> </w:t>
      </w:r>
      <w:r w:rsidRPr="00CF1BD2">
        <w:rPr>
          <w:rFonts w:ascii="GHEA Grapalat" w:hAnsi="GHEA Grapalat" w:cs="Sylfaen"/>
          <w:sz w:val="24"/>
          <w:szCs w:val="24"/>
          <w:lang w:val="hy-AM"/>
        </w:rPr>
        <w:t>պարարտանյութերի</w:t>
      </w:r>
      <w:r w:rsidRPr="00CF1BD2">
        <w:rPr>
          <w:rFonts w:ascii="GHEA Grapalat" w:hAnsi="GHEA Grapalat"/>
          <w:sz w:val="24"/>
          <w:szCs w:val="24"/>
          <w:lang w:val="hy-AM"/>
        </w:rPr>
        <w:t xml:space="preserve"> պահեստային շենքերում և շինություններում </w:t>
      </w:r>
      <w:r w:rsidRPr="00CF1BD2">
        <w:rPr>
          <w:rFonts w:ascii="GHEA Grapalat" w:hAnsi="GHEA Grapalat" w:cs="Arial"/>
          <w:sz w:val="24"/>
          <w:szCs w:val="24"/>
          <w:lang w:val="hy-AM"/>
        </w:rPr>
        <w:t xml:space="preserve">փաթեթավորված (հատուկ պարկերի մեջ) և </w:t>
      </w:r>
      <w:r w:rsidRPr="00CF1BD2">
        <w:rPr>
          <w:rFonts w:ascii="GHEA Grapalat" w:hAnsi="GHEA Grapalat"/>
          <w:sz w:val="24"/>
          <w:szCs w:val="24"/>
          <w:lang w:val="hy-AM"/>
        </w:rPr>
        <w:t xml:space="preserve">առանց փաթեթավորման (լցնովի) </w:t>
      </w:r>
      <w:r w:rsidRPr="00CF1BD2">
        <w:rPr>
          <w:rFonts w:ascii="GHEA Grapalat" w:hAnsi="GHEA Grapalat" w:cs="Sylfaen"/>
          <w:sz w:val="24"/>
          <w:szCs w:val="24"/>
          <w:lang w:val="hy-AM"/>
        </w:rPr>
        <w:t>պարարտանյութերի</w:t>
      </w:r>
      <w:r w:rsidRPr="00CF1BD2">
        <w:rPr>
          <w:rFonts w:ascii="GHEA Grapalat" w:hAnsi="GHEA Grapalat"/>
          <w:sz w:val="24"/>
          <w:szCs w:val="24"/>
          <w:lang w:val="hy-AM"/>
        </w:rPr>
        <w:t xml:space="preserve"> պահման համար անհրաժեշտ է իմանալ պահեստավորվող պարարտանյութի յուրաքանչյուր տեսակի համար հիմնական ֆիզիկամեխանիկական և քիմիական հատկությունները, որոնցից ամենակարևորներն են՝ լուծելիությունը ջրում, խոնավածծությունը, ցրունությունը, հատիկակազմությունը, հատիկների ամրությունը, ինչպես նաև պահպանման ամենաբարենպաստ առավելագույն և նվազագույն ջերմաստիճանները և օդի հարաբերական փոնավությունը, որոնք պետք է համապատասխանեն պարարտանյութի </w:t>
      </w:r>
      <w:r w:rsidR="00612A96">
        <w:rPr>
          <w:rFonts w:ascii="GHEA Grapalat" w:hAnsi="GHEA Grapalat"/>
          <w:sz w:val="24"/>
          <w:szCs w:val="24"/>
          <w:lang w:val="hy-AM"/>
        </w:rPr>
        <w:t>տեխնիկական</w:t>
      </w:r>
      <w:r w:rsidRPr="00CF1BD2">
        <w:rPr>
          <w:rFonts w:ascii="GHEA Grapalat" w:hAnsi="GHEA Grapalat"/>
          <w:sz w:val="24"/>
          <w:szCs w:val="24"/>
          <w:lang w:val="hy-AM"/>
        </w:rPr>
        <w:t xml:space="preserve"> անվտանգության անձնագրում և որակի փաստաթղթերում սահմանված պահանջներին։</w:t>
      </w:r>
    </w:p>
    <w:p w:rsidR="00261948" w:rsidRPr="00387D76" w:rsidRDefault="00012B2C" w:rsidP="00261948">
      <w:pPr>
        <w:spacing w:after="0" w:line="360" w:lineRule="auto"/>
        <w:ind w:firstLine="720"/>
        <w:jc w:val="both"/>
        <w:rPr>
          <w:rFonts w:ascii="GHEA Grapalat" w:hAnsi="GHEA Grapalat"/>
          <w:sz w:val="24"/>
          <w:szCs w:val="24"/>
          <w:lang w:val="hy-AM"/>
        </w:rPr>
      </w:pPr>
      <w:r w:rsidRPr="00CF1BD2">
        <w:rPr>
          <w:rFonts w:ascii="GHEA Grapalat" w:hAnsi="GHEA Grapalat" w:cs="Sylfaen"/>
          <w:sz w:val="24"/>
          <w:szCs w:val="24"/>
        </w:rPr>
        <w:t>47</w:t>
      </w:r>
      <w:r w:rsidR="007D4617" w:rsidRPr="00CF1BD2">
        <w:rPr>
          <w:rFonts w:ascii="GHEA Grapalat" w:hAnsi="GHEA Grapalat" w:cs="Sylfaen"/>
          <w:sz w:val="24"/>
          <w:szCs w:val="24"/>
        </w:rPr>
        <w:t xml:space="preserve">. </w:t>
      </w:r>
      <w:r w:rsidR="00261948" w:rsidRPr="00261948">
        <w:rPr>
          <w:rStyle w:val="a"/>
          <w:rFonts w:ascii="GHEA Grapalat" w:hAnsi="GHEA Grapalat"/>
          <w:b w:val="0"/>
          <w:color w:val="000000"/>
          <w:sz w:val="24"/>
          <w:szCs w:val="24"/>
          <w:lang w:val="hy-AM"/>
        </w:rPr>
        <w:t>Հանքային պարարտանյութերը</w:t>
      </w:r>
      <w:r w:rsidR="00261948" w:rsidRPr="00387D76">
        <w:rPr>
          <w:rFonts w:ascii="GHEA Grapalat" w:hAnsi="GHEA Grapalat"/>
          <w:sz w:val="24"/>
          <w:szCs w:val="24"/>
          <w:lang w:val="hy-AM"/>
        </w:rPr>
        <w:t xml:space="preserve"> սպառողների կամ պատվիրատուների պահեստներ են մատակարարում կամ բեռնառաքում են փաթեթավորված </w:t>
      </w:r>
      <w:r w:rsidR="00261948" w:rsidRPr="00387D76">
        <w:rPr>
          <w:rFonts w:ascii="GHEA Grapalat" w:hAnsi="GHEA Grapalat"/>
          <w:color w:val="333333"/>
          <w:sz w:val="24"/>
          <w:szCs w:val="24"/>
          <w:lang w:val="hy-AM"/>
        </w:rPr>
        <w:t xml:space="preserve">(հատուկ պարկերով) </w:t>
      </w:r>
      <w:r w:rsidR="00261948" w:rsidRPr="00387D76">
        <w:rPr>
          <w:rFonts w:ascii="GHEA Grapalat" w:hAnsi="GHEA Grapalat"/>
          <w:sz w:val="24"/>
          <w:szCs w:val="24"/>
          <w:lang w:val="hy-AM"/>
        </w:rPr>
        <w:t xml:space="preserve">կամ առանց փաթեթավորման` որպես սորուն բեռներ լցնելով հանքային պարարտանյութերի փոխադրման համար մասնագիտացված  երկաթուղային հատուկ փակ վագոնների կամ  ձագարաձև թափքով վագոնների (վագոն հոպեր) կամ հատուկ խոնավաանթափանց կամ խոնավադիմացկուն մետաղական բեռնարկղերի կամ փակ թափքով ավտոտրանսպորտային միջոցների </w:t>
      </w:r>
      <w:r w:rsidR="00261948" w:rsidRPr="00387D76">
        <w:rPr>
          <w:rFonts w:ascii="GHEA Grapalat" w:hAnsi="GHEA Grapalat"/>
          <w:color w:val="333333"/>
          <w:sz w:val="24"/>
          <w:szCs w:val="24"/>
          <w:lang w:val="hy-AM"/>
        </w:rPr>
        <w:t>(ավտոմեքենաներ, ինքնաթափ մեքենաներ, տրակտորային կցանքներ և այլն)</w:t>
      </w:r>
      <w:r w:rsidR="00261948" w:rsidRPr="00387D76">
        <w:rPr>
          <w:rFonts w:ascii="GHEA Grapalat" w:hAnsi="GHEA Grapalat"/>
          <w:sz w:val="24"/>
          <w:szCs w:val="24"/>
          <w:lang w:val="hy-AM"/>
        </w:rPr>
        <w:t xml:space="preserve"> կամ ջրային տրանսպորտի հատուկ մասնագիտացված պարարտանյութեր տեղափոխող բեռնատար նավերի (նավամբարների) մեջ։ Հանքային պարարտանյութերը փոխադրում են  բոլոր տեսակի տրանսպորտային միջոցներով (երկաթուղային,</w:t>
      </w:r>
      <w:r w:rsidR="00261948" w:rsidRPr="004941A3">
        <w:rPr>
          <w:rFonts w:ascii="GHEA Grapalat" w:hAnsi="GHEA Grapalat"/>
          <w:sz w:val="24"/>
          <w:szCs w:val="24"/>
          <w:lang w:val="hy-AM"/>
        </w:rPr>
        <w:t xml:space="preserve"> </w:t>
      </w:r>
      <w:r w:rsidR="00261948" w:rsidRPr="00387D76">
        <w:rPr>
          <w:rFonts w:ascii="GHEA Grapalat" w:hAnsi="GHEA Grapalat"/>
          <w:sz w:val="24"/>
          <w:szCs w:val="24"/>
          <w:lang w:val="hy-AM"/>
        </w:rPr>
        <w:t>ավտոմոբիլային,</w:t>
      </w:r>
      <w:r w:rsidR="00261948" w:rsidRPr="004941A3">
        <w:rPr>
          <w:rFonts w:ascii="GHEA Grapalat" w:hAnsi="GHEA Grapalat"/>
          <w:sz w:val="24"/>
          <w:szCs w:val="24"/>
          <w:lang w:val="hy-AM"/>
        </w:rPr>
        <w:t xml:space="preserve"> </w:t>
      </w:r>
      <w:r w:rsidR="00261948" w:rsidRPr="00387D76">
        <w:rPr>
          <w:rFonts w:ascii="GHEA Grapalat" w:hAnsi="GHEA Grapalat"/>
          <w:sz w:val="24"/>
          <w:szCs w:val="24"/>
          <w:lang w:val="hy-AM"/>
        </w:rPr>
        <w:t xml:space="preserve">ջրային,օդային), </w:t>
      </w:r>
      <w:r w:rsidR="00261948" w:rsidRPr="00261948">
        <w:rPr>
          <w:rStyle w:val="a"/>
          <w:rFonts w:ascii="GHEA Grapalat" w:hAnsi="GHEA Grapalat"/>
          <w:b w:val="0"/>
          <w:color w:val="000000"/>
          <w:sz w:val="24"/>
          <w:szCs w:val="24"/>
          <w:lang w:val="hy-AM"/>
        </w:rPr>
        <w:t>բացառությամբ ամոնիումի նիտրատ պայթյունահրդեհավտանգ հանքային պարարտանյութի,որի փոխադրումը օդային տրանսպորտով արգելվում է, յուրաքանչյուր տվյալ տեսակի տրանսպորտի համար գործող վտանգավոր բեռների փոխադրման կանոններին կամ նորմատիվ իրավական ակտով սահմանված պահանջներին համապատասխան։</w:t>
      </w:r>
    </w:p>
    <w:p w:rsidR="006D7892" w:rsidRPr="004941A3" w:rsidRDefault="006D7892" w:rsidP="00C80501">
      <w:pPr>
        <w:spacing w:after="0" w:line="360" w:lineRule="auto"/>
        <w:jc w:val="both"/>
        <w:rPr>
          <w:rFonts w:ascii="GHEA Grapalat" w:hAnsi="GHEA Grapalat"/>
          <w:sz w:val="24"/>
          <w:szCs w:val="24"/>
          <w:lang w:val="hy-AM"/>
        </w:rPr>
      </w:pPr>
      <w:r w:rsidRPr="004941A3">
        <w:rPr>
          <w:rFonts w:ascii="GHEA Grapalat" w:hAnsi="GHEA Grapalat" w:cs="Sylfaen"/>
          <w:sz w:val="24"/>
          <w:szCs w:val="24"/>
          <w:lang w:val="hy-AM"/>
        </w:rPr>
        <w:lastRenderedPageBreak/>
        <w:t xml:space="preserve">        </w:t>
      </w:r>
      <w:r w:rsidR="004712B5" w:rsidRPr="004941A3">
        <w:rPr>
          <w:rFonts w:ascii="GHEA Grapalat" w:hAnsi="GHEA Grapalat" w:cs="Sylfaen"/>
          <w:sz w:val="24"/>
          <w:szCs w:val="24"/>
          <w:lang w:val="hy-AM"/>
        </w:rPr>
        <w:t>4</w:t>
      </w:r>
      <w:r w:rsidR="00012B2C" w:rsidRPr="004941A3">
        <w:rPr>
          <w:rFonts w:ascii="GHEA Grapalat" w:hAnsi="GHEA Grapalat" w:cs="Sylfaen"/>
          <w:sz w:val="24"/>
          <w:szCs w:val="24"/>
          <w:lang w:val="hy-AM"/>
        </w:rPr>
        <w:t>8</w:t>
      </w:r>
      <w:r w:rsidR="004712B5" w:rsidRPr="004941A3">
        <w:rPr>
          <w:rFonts w:ascii="GHEA Grapalat" w:hAnsi="GHEA Grapalat" w:cs="Sylfaen"/>
          <w:sz w:val="24"/>
          <w:szCs w:val="24"/>
          <w:lang w:val="hy-AM"/>
        </w:rPr>
        <w:t xml:space="preserve">. </w:t>
      </w:r>
      <w:r w:rsidRPr="004941A3">
        <w:rPr>
          <w:rFonts w:ascii="GHEA Grapalat" w:hAnsi="GHEA Grapalat" w:cs="Sylfaen"/>
          <w:sz w:val="24"/>
          <w:szCs w:val="24"/>
          <w:lang w:val="hy-AM"/>
        </w:rPr>
        <w:t>Փաթեթավորված</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պարարտանյութերը</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դասավորվում են</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միմյանց</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վրա՝</w:t>
      </w:r>
      <w:r w:rsidRPr="004941A3">
        <w:rPr>
          <w:rFonts w:ascii="GHEA Grapalat" w:hAnsi="GHEA Grapalat"/>
          <w:sz w:val="24"/>
          <w:szCs w:val="24"/>
          <w:lang w:val="hy-AM"/>
        </w:rPr>
        <w:t xml:space="preserve"> </w:t>
      </w:r>
      <w:r w:rsidRPr="004941A3">
        <w:rPr>
          <w:rFonts w:ascii="GHEA Grapalat" w:hAnsi="GHEA Grapalat" w:cs="Sylfaen"/>
          <w:sz w:val="24"/>
          <w:szCs w:val="24"/>
          <w:lang w:val="hy-AM"/>
        </w:rPr>
        <w:t>խաչաձև</w:t>
      </w:r>
      <w:r w:rsidRPr="004941A3">
        <w:rPr>
          <w:rFonts w:ascii="GHEA Grapalat" w:hAnsi="GHEA Grapalat"/>
          <w:sz w:val="24"/>
          <w:szCs w:val="24"/>
          <w:lang w:val="hy-AM"/>
        </w:rPr>
        <w:t xml:space="preserve">, </w:t>
      </w:r>
      <w:r w:rsidRPr="004941A3">
        <w:rPr>
          <w:rFonts w:ascii="GHEA Grapalat" w:hAnsi="GHEA Grapalat" w:cs="Sylfaen"/>
          <w:sz w:val="24"/>
          <w:szCs w:val="24"/>
          <w:lang w:val="hy-AM"/>
        </w:rPr>
        <w:t xml:space="preserve">առավելագույնը </w:t>
      </w:r>
      <w:r w:rsidRPr="004941A3">
        <w:rPr>
          <w:rFonts w:ascii="GHEA Grapalat" w:hAnsi="GHEA Grapalat"/>
          <w:sz w:val="24"/>
          <w:szCs w:val="24"/>
          <w:lang w:val="hy-AM"/>
        </w:rPr>
        <w:t xml:space="preserve">10-15 </w:t>
      </w:r>
      <w:r w:rsidRPr="004941A3">
        <w:rPr>
          <w:rFonts w:ascii="GHEA Grapalat" w:hAnsi="GHEA Grapalat" w:cs="Sylfaen"/>
          <w:sz w:val="24"/>
          <w:szCs w:val="24"/>
          <w:lang w:val="hy-AM"/>
        </w:rPr>
        <w:t>շարքերով</w:t>
      </w:r>
      <w:r w:rsidR="006B4109" w:rsidRPr="004941A3">
        <w:rPr>
          <w:rFonts w:ascii="GHEA Grapalat" w:hAnsi="GHEA Grapalat" w:cs="Sylfaen"/>
          <w:sz w:val="24"/>
          <w:szCs w:val="24"/>
          <w:lang w:val="hy-AM"/>
        </w:rPr>
        <w:t xml:space="preserve">, բացառությամբ </w:t>
      </w:r>
      <w:r w:rsidR="00B54C99" w:rsidRPr="004941A3">
        <w:rPr>
          <w:rFonts w:ascii="GHEA Grapalat" w:hAnsi="GHEA Grapalat" w:cs="Sylfaen"/>
          <w:sz w:val="24"/>
          <w:szCs w:val="24"/>
          <w:lang w:val="hy-AM"/>
        </w:rPr>
        <w:t xml:space="preserve">սույն </w:t>
      </w:r>
      <w:r w:rsidR="00991443" w:rsidRPr="004941A3">
        <w:rPr>
          <w:rFonts w:ascii="GHEA Grapalat" w:hAnsi="GHEA Grapalat" w:cs="Sylfaen"/>
          <w:sz w:val="24"/>
          <w:szCs w:val="24"/>
          <w:lang w:val="hy-AM"/>
        </w:rPr>
        <w:t>Կանի 41-րդ կետով նախատեսված դեպքերի</w:t>
      </w:r>
      <w:r w:rsidRPr="004941A3">
        <w:rPr>
          <w:rFonts w:ascii="GHEA Grapalat" w:hAnsi="GHEA Grapalat"/>
          <w:sz w:val="24"/>
          <w:szCs w:val="24"/>
          <w:lang w:val="hy-AM"/>
        </w:rPr>
        <w:t>:</w:t>
      </w:r>
    </w:p>
    <w:p w:rsidR="006D7892" w:rsidRPr="00CF1BD2" w:rsidRDefault="006D7892" w:rsidP="00C80501">
      <w:pPr>
        <w:spacing w:after="0" w:line="360" w:lineRule="auto"/>
        <w:jc w:val="both"/>
        <w:rPr>
          <w:rFonts w:ascii="GHEA Grapalat" w:hAnsi="GHEA Grapalat"/>
          <w:sz w:val="24"/>
          <w:szCs w:val="24"/>
        </w:rPr>
      </w:pPr>
      <w:r w:rsidRPr="004941A3">
        <w:rPr>
          <w:rFonts w:ascii="GHEA Grapalat" w:hAnsi="GHEA Grapalat"/>
          <w:sz w:val="24"/>
          <w:szCs w:val="24"/>
          <w:lang w:val="hy-AM"/>
        </w:rPr>
        <w:t xml:space="preserve"> </w:t>
      </w:r>
      <w:r w:rsidR="006B4109" w:rsidRPr="004941A3">
        <w:rPr>
          <w:rFonts w:ascii="GHEA Grapalat" w:hAnsi="GHEA Grapalat"/>
          <w:sz w:val="24"/>
          <w:szCs w:val="24"/>
          <w:lang w:val="hy-AM"/>
        </w:rPr>
        <w:tab/>
      </w:r>
      <w:r w:rsidR="006B4109" w:rsidRPr="00CF1BD2">
        <w:rPr>
          <w:rFonts w:ascii="GHEA Grapalat" w:hAnsi="GHEA Grapalat"/>
          <w:sz w:val="24"/>
          <w:szCs w:val="24"/>
        </w:rPr>
        <w:t>4</w:t>
      </w:r>
      <w:r w:rsidR="00012B2C" w:rsidRPr="00CF1BD2">
        <w:rPr>
          <w:rFonts w:ascii="GHEA Grapalat" w:hAnsi="GHEA Grapalat"/>
          <w:sz w:val="24"/>
          <w:szCs w:val="24"/>
        </w:rPr>
        <w:t>9</w:t>
      </w:r>
      <w:r w:rsidR="006B4109" w:rsidRPr="00CF1BD2">
        <w:rPr>
          <w:rFonts w:ascii="GHEA Grapalat" w:hAnsi="GHEA Grapalat"/>
          <w:sz w:val="24"/>
          <w:szCs w:val="24"/>
        </w:rPr>
        <w:t xml:space="preserve">. </w:t>
      </w:r>
      <w:r w:rsidRPr="00CF1BD2">
        <w:rPr>
          <w:rFonts w:ascii="GHEA Grapalat" w:hAnsi="GHEA Grapalat" w:cs="Sylfaen"/>
          <w:sz w:val="24"/>
          <w:szCs w:val="24"/>
        </w:rPr>
        <w:t>Յուրաքանչյուր</w:t>
      </w:r>
      <w:r w:rsidRPr="00CF1BD2">
        <w:rPr>
          <w:rFonts w:ascii="GHEA Grapalat" w:hAnsi="GHEA Grapalat"/>
          <w:sz w:val="24"/>
          <w:szCs w:val="24"/>
        </w:rPr>
        <w:t xml:space="preserve"> </w:t>
      </w:r>
      <w:r w:rsidRPr="00CF1BD2">
        <w:rPr>
          <w:rFonts w:ascii="GHEA Grapalat" w:hAnsi="GHEA Grapalat" w:cs="Sylfaen"/>
          <w:sz w:val="24"/>
          <w:szCs w:val="24"/>
        </w:rPr>
        <w:t>հատուկ</w:t>
      </w:r>
      <w:r w:rsidRPr="00CF1BD2">
        <w:rPr>
          <w:rFonts w:ascii="GHEA Grapalat" w:hAnsi="GHEA Grapalat"/>
          <w:sz w:val="24"/>
          <w:szCs w:val="24"/>
        </w:rPr>
        <w:t xml:space="preserve"> </w:t>
      </w:r>
      <w:r w:rsidRPr="00CF1BD2">
        <w:rPr>
          <w:rFonts w:ascii="GHEA Grapalat" w:hAnsi="GHEA Grapalat" w:cs="Sylfaen"/>
          <w:sz w:val="24"/>
          <w:szCs w:val="24"/>
        </w:rPr>
        <w:t>պարարտանյութի</w:t>
      </w:r>
      <w:r w:rsidRPr="00CF1BD2">
        <w:rPr>
          <w:rFonts w:ascii="GHEA Grapalat" w:hAnsi="GHEA Grapalat"/>
          <w:sz w:val="24"/>
          <w:szCs w:val="24"/>
        </w:rPr>
        <w:t xml:space="preserve"> </w:t>
      </w:r>
      <w:r w:rsidRPr="00CF1BD2">
        <w:rPr>
          <w:rFonts w:ascii="GHEA Grapalat" w:hAnsi="GHEA Grapalat" w:cs="Sylfaen"/>
          <w:sz w:val="24"/>
          <w:szCs w:val="24"/>
        </w:rPr>
        <w:t>համար</w:t>
      </w:r>
      <w:r w:rsidRPr="00CF1BD2">
        <w:rPr>
          <w:rFonts w:ascii="GHEA Grapalat" w:hAnsi="GHEA Grapalat"/>
          <w:sz w:val="24"/>
          <w:szCs w:val="24"/>
        </w:rPr>
        <w:t xml:space="preserve"> </w:t>
      </w:r>
      <w:r w:rsidRPr="00CF1BD2">
        <w:rPr>
          <w:rFonts w:ascii="GHEA Grapalat" w:hAnsi="GHEA Grapalat" w:cs="Sylfaen"/>
          <w:sz w:val="24"/>
          <w:szCs w:val="24"/>
        </w:rPr>
        <w:t xml:space="preserve">նախատեսվում են </w:t>
      </w:r>
      <w:proofErr w:type="gramStart"/>
      <w:r w:rsidRPr="00CF1BD2">
        <w:rPr>
          <w:rFonts w:ascii="GHEA Grapalat" w:hAnsi="GHEA Grapalat" w:cs="Sylfaen"/>
          <w:sz w:val="24"/>
          <w:szCs w:val="24"/>
        </w:rPr>
        <w:t xml:space="preserve">հատուկ </w:t>
      </w:r>
      <w:r w:rsidRPr="00CF1BD2">
        <w:rPr>
          <w:rFonts w:ascii="GHEA Grapalat" w:hAnsi="GHEA Grapalat"/>
          <w:sz w:val="24"/>
          <w:szCs w:val="24"/>
        </w:rPr>
        <w:t xml:space="preserve"> </w:t>
      </w:r>
      <w:r w:rsidRPr="00CF1BD2">
        <w:rPr>
          <w:rFonts w:ascii="GHEA Grapalat" w:hAnsi="GHEA Grapalat" w:cs="Sylfaen"/>
          <w:sz w:val="24"/>
          <w:szCs w:val="24"/>
        </w:rPr>
        <w:t>պահպանման</w:t>
      </w:r>
      <w:proofErr w:type="gramEnd"/>
      <w:r w:rsidRPr="00CF1BD2">
        <w:rPr>
          <w:rFonts w:ascii="GHEA Grapalat" w:hAnsi="GHEA Grapalat"/>
          <w:sz w:val="24"/>
          <w:szCs w:val="24"/>
        </w:rPr>
        <w:t xml:space="preserve"> </w:t>
      </w:r>
      <w:r w:rsidRPr="00CF1BD2">
        <w:rPr>
          <w:rFonts w:ascii="GHEA Grapalat" w:hAnsi="GHEA Grapalat" w:cs="Sylfaen"/>
          <w:sz w:val="24"/>
          <w:szCs w:val="24"/>
        </w:rPr>
        <w:t>պայմաններ</w:t>
      </w:r>
      <w:r w:rsidR="0056124D" w:rsidRPr="00CF1BD2">
        <w:rPr>
          <w:rFonts w:ascii="GHEA Grapalat" w:hAnsi="GHEA Grapalat"/>
          <w:sz w:val="24"/>
          <w:szCs w:val="24"/>
        </w:rPr>
        <w:t>.</w:t>
      </w:r>
    </w:p>
    <w:p w:rsidR="006D7892" w:rsidRPr="00CF1BD2" w:rsidRDefault="006B4109"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t xml:space="preserve">1) </w:t>
      </w:r>
      <w:r w:rsidR="006D7892" w:rsidRPr="00CF1BD2">
        <w:rPr>
          <w:rFonts w:ascii="GHEA Grapalat" w:hAnsi="GHEA Grapalat" w:cs="Sylfaen"/>
          <w:sz w:val="24"/>
          <w:szCs w:val="24"/>
        </w:rPr>
        <w:t>Ամոնիումի նիտրատ</w:t>
      </w:r>
      <w:r w:rsidR="0056124D" w:rsidRPr="00CF1BD2">
        <w:rPr>
          <w:rFonts w:ascii="GHEA Grapalat" w:hAnsi="GHEA Grapalat" w:cs="Sylfaen"/>
          <w:sz w:val="24"/>
          <w:szCs w:val="24"/>
        </w:rPr>
        <w:t>ը</w:t>
      </w:r>
      <w:r w:rsidR="006D7892" w:rsidRPr="00B97D9E">
        <w:rPr>
          <w:rFonts w:ascii="GHEA Grapalat" w:hAnsi="GHEA Grapalat" w:cs="Sylfaen"/>
          <w:sz w:val="24"/>
          <w:szCs w:val="24"/>
        </w:rPr>
        <w:t xml:space="preserve"> /</w:t>
      </w:r>
      <w:r w:rsidR="006D7892" w:rsidRPr="00CF1BD2">
        <w:rPr>
          <w:rFonts w:ascii="GHEA Grapalat" w:hAnsi="GHEA Grapalat" w:cs="Sylfaen"/>
          <w:sz w:val="24"/>
          <w:szCs w:val="24"/>
          <w:lang w:val="hy-AM"/>
        </w:rPr>
        <w:t>ամոնիում սելիտրա/</w:t>
      </w:r>
      <w:r w:rsidR="006D7892" w:rsidRPr="00CF1BD2">
        <w:rPr>
          <w:rFonts w:ascii="GHEA Grapalat" w:hAnsi="GHEA Grapalat" w:cs="Sylfaen"/>
          <w:sz w:val="24"/>
          <w:szCs w:val="24"/>
        </w:rPr>
        <w:t xml:space="preserve">, ինչպես նաև կալիումի և </w:t>
      </w:r>
      <w:proofErr w:type="gramStart"/>
      <w:r w:rsidR="006D7892" w:rsidRPr="00CF1BD2">
        <w:rPr>
          <w:rFonts w:ascii="GHEA Grapalat" w:hAnsi="GHEA Grapalat" w:cs="Sylfaen"/>
          <w:sz w:val="24"/>
          <w:szCs w:val="24"/>
        </w:rPr>
        <w:t>նատրիումի  նիտրատները</w:t>
      </w:r>
      <w:proofErr w:type="gramEnd"/>
      <w:r w:rsidR="00991443" w:rsidRPr="00CF1BD2">
        <w:rPr>
          <w:rFonts w:ascii="GHEA Grapalat" w:hAnsi="GHEA Grapalat" w:cs="Sylfaen"/>
          <w:sz w:val="24"/>
          <w:szCs w:val="24"/>
        </w:rPr>
        <w:t>,</w:t>
      </w:r>
      <w:r w:rsidR="006D7892" w:rsidRPr="00CF1BD2">
        <w:rPr>
          <w:rFonts w:ascii="GHEA Grapalat" w:hAnsi="GHEA Grapalat" w:cs="Sylfaen"/>
          <w:sz w:val="24"/>
          <w:szCs w:val="24"/>
        </w:rPr>
        <w:t xml:space="preserve"> դյուրավառ և պայթուցիկ նյութեր են, դրանց պահեստավորման վրա սահմանվում են խիստ պահանջներ, որոնց չպահպանումը</w:t>
      </w:r>
      <w:r w:rsidR="00581E0E" w:rsidRPr="00CF1BD2">
        <w:rPr>
          <w:rFonts w:ascii="GHEA Grapalat" w:hAnsi="GHEA Grapalat" w:cs="Sylfaen"/>
          <w:sz w:val="24"/>
          <w:szCs w:val="24"/>
        </w:rPr>
        <w:t xml:space="preserve"> (</w:t>
      </w:r>
      <w:r w:rsidR="006D7892" w:rsidRPr="00CF1BD2">
        <w:rPr>
          <w:rFonts w:ascii="GHEA Grapalat" w:hAnsi="GHEA Grapalat" w:cs="Sylfaen"/>
          <w:sz w:val="24"/>
          <w:szCs w:val="24"/>
        </w:rPr>
        <w:t>հատկապես դետոնացիա և այրում</w:t>
      </w:r>
      <w:r w:rsidR="00581E0E" w:rsidRPr="00CF1BD2">
        <w:rPr>
          <w:rFonts w:ascii="GHEA Grapalat" w:hAnsi="GHEA Grapalat" w:cs="Sylfaen"/>
          <w:sz w:val="24"/>
          <w:szCs w:val="24"/>
        </w:rPr>
        <w:t>)</w:t>
      </w:r>
      <w:r w:rsidR="006D7892" w:rsidRPr="00CF1BD2">
        <w:rPr>
          <w:rFonts w:ascii="GHEA Grapalat" w:hAnsi="GHEA Grapalat" w:cs="Sylfaen"/>
          <w:sz w:val="24"/>
          <w:szCs w:val="24"/>
        </w:rPr>
        <w:t xml:space="preserve"> կարող է հանգեցնել աղետալի հետևանքների` նյութերի պայթեցում և բոցավառում: Հետևաբար, ամոնիումի նիտրատը պահեստավորման ժամանակ անհրաժեշտ է պահպանել հետևյալ կանոնները: </w:t>
      </w:r>
    </w:p>
    <w:p w:rsidR="006D7892" w:rsidRPr="00CF1BD2" w:rsidRDefault="00581E0E" w:rsidP="00C80501">
      <w:pPr>
        <w:spacing w:after="0" w:line="360" w:lineRule="auto"/>
        <w:jc w:val="both"/>
        <w:rPr>
          <w:rFonts w:ascii="GHEA Grapalat" w:hAnsi="GHEA Grapalat" w:cs="Sylfaen"/>
          <w:sz w:val="24"/>
          <w:szCs w:val="24"/>
        </w:rPr>
      </w:pPr>
      <w:r w:rsidRPr="00CF1BD2">
        <w:rPr>
          <w:rFonts w:ascii="GHEA Grapalat" w:hAnsi="GHEA Grapalat" w:cs="Sylfaen"/>
          <w:b/>
          <w:sz w:val="24"/>
          <w:szCs w:val="24"/>
        </w:rPr>
        <w:tab/>
      </w:r>
      <w:r w:rsidRPr="00CF1BD2">
        <w:rPr>
          <w:rFonts w:ascii="GHEA Grapalat" w:hAnsi="GHEA Grapalat" w:cs="Sylfaen"/>
          <w:sz w:val="24"/>
          <w:szCs w:val="24"/>
        </w:rPr>
        <w:t xml:space="preserve">ա. </w:t>
      </w:r>
      <w:r w:rsidR="006D7892" w:rsidRPr="00CF1BD2">
        <w:rPr>
          <w:rFonts w:ascii="GHEA Grapalat" w:hAnsi="GHEA Grapalat" w:cs="Sylfaen"/>
          <w:sz w:val="24"/>
          <w:szCs w:val="24"/>
        </w:rPr>
        <w:t>Սելիտրան /ամոնիումի նիտրատը / պահվում է այլ պարարտանյութերից առանձին, իր հատուկ հատվածում, հակահրդեհային ինվենտարի պատի հետևում: Ամոնիումի նիտրատ</w:t>
      </w:r>
      <w:r w:rsidR="00B033CD" w:rsidRPr="00CF1BD2">
        <w:rPr>
          <w:rFonts w:ascii="GHEA Grapalat" w:hAnsi="GHEA Grapalat" w:cs="Sylfaen"/>
          <w:sz w:val="24"/>
          <w:szCs w:val="24"/>
        </w:rPr>
        <w:t>ն</w:t>
      </w:r>
      <w:r w:rsidR="006D7892" w:rsidRPr="00CF1BD2">
        <w:rPr>
          <w:rFonts w:ascii="GHEA Grapalat" w:hAnsi="GHEA Grapalat" w:cs="Sylfaen"/>
          <w:sz w:val="24"/>
          <w:szCs w:val="24"/>
        </w:rPr>
        <w:t xml:space="preserve"> ունի խոնավություն կլանելու մեծ հատկություն, ուստի այն պետք է պահվի հատուկ բիտումային խառնուրդով ներծծված </w:t>
      </w:r>
      <w:proofErr w:type="gramStart"/>
      <w:r w:rsidR="006D7892" w:rsidRPr="00CF1BD2">
        <w:rPr>
          <w:rFonts w:ascii="GHEA Grapalat" w:hAnsi="GHEA Grapalat" w:cs="Sylfaen"/>
          <w:sz w:val="24"/>
          <w:szCs w:val="24"/>
        </w:rPr>
        <w:t>պարկերի  մեջ</w:t>
      </w:r>
      <w:proofErr w:type="gramEnd"/>
      <w:r w:rsidR="006D7892" w:rsidRPr="00CF1BD2">
        <w:rPr>
          <w:rFonts w:ascii="GHEA Grapalat" w:hAnsi="GHEA Grapalat" w:cs="Sylfaen"/>
          <w:sz w:val="24"/>
          <w:szCs w:val="24"/>
        </w:rPr>
        <w:t>: Պարկերը պետք է իրար վրա շարել  մինչև  8-10 շարքի բարձրության վրա, բայց ոչ ավելին, քանի որ այս նյութը խստորեն պնդանում է:</w:t>
      </w:r>
    </w:p>
    <w:p w:rsidR="0056124D" w:rsidRPr="00CF1BD2" w:rsidRDefault="006D7892"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 xml:space="preserve">  </w:t>
      </w:r>
      <w:r w:rsidR="00B033CD" w:rsidRPr="00CF1BD2">
        <w:rPr>
          <w:rFonts w:ascii="GHEA Grapalat" w:hAnsi="GHEA Grapalat" w:cs="Sylfaen"/>
          <w:sz w:val="24"/>
          <w:szCs w:val="24"/>
        </w:rPr>
        <w:tab/>
        <w:t>բ.</w:t>
      </w:r>
      <w:r w:rsidRPr="00CF1BD2">
        <w:rPr>
          <w:rFonts w:ascii="GHEA Grapalat" w:hAnsi="GHEA Grapalat" w:cs="Sylfaen"/>
          <w:sz w:val="24"/>
          <w:szCs w:val="24"/>
        </w:rPr>
        <w:t xml:space="preserve"> </w:t>
      </w:r>
      <w:proofErr w:type="gramStart"/>
      <w:r w:rsidR="00B033CD" w:rsidRPr="00CF1BD2">
        <w:rPr>
          <w:rFonts w:ascii="GHEA Grapalat" w:hAnsi="GHEA Grapalat" w:cs="Sylfaen"/>
          <w:sz w:val="24"/>
          <w:szCs w:val="24"/>
        </w:rPr>
        <w:t>ա</w:t>
      </w:r>
      <w:r w:rsidRPr="00CF1BD2">
        <w:rPr>
          <w:rFonts w:ascii="GHEA Grapalat" w:hAnsi="GHEA Grapalat" w:cs="Sylfaen"/>
          <w:sz w:val="24"/>
          <w:szCs w:val="24"/>
        </w:rPr>
        <w:t>մոնիումի</w:t>
      </w:r>
      <w:proofErr w:type="gramEnd"/>
      <w:r w:rsidRPr="00CF1BD2">
        <w:rPr>
          <w:rFonts w:ascii="GHEA Grapalat" w:hAnsi="GHEA Grapalat" w:cs="Sylfaen"/>
          <w:sz w:val="24"/>
          <w:szCs w:val="24"/>
        </w:rPr>
        <w:t xml:space="preserve"> նիտրատի յուրաքանչյուր պահեստի հզորությունը չպետք է գերազանցի 2 տոննա, իսկ խցիկը`</w:t>
      </w:r>
      <w:r w:rsidR="00B033CD" w:rsidRPr="00CF1BD2">
        <w:rPr>
          <w:rFonts w:ascii="GHEA Grapalat" w:hAnsi="GHEA Grapalat" w:cs="Sylfaen"/>
          <w:sz w:val="24"/>
          <w:szCs w:val="24"/>
        </w:rPr>
        <w:t xml:space="preserve"> </w:t>
      </w:r>
      <w:r w:rsidRPr="00CF1BD2">
        <w:rPr>
          <w:rFonts w:ascii="GHEA Grapalat" w:hAnsi="GHEA Grapalat" w:cs="Sylfaen"/>
          <w:sz w:val="24"/>
          <w:szCs w:val="24"/>
        </w:rPr>
        <w:t xml:space="preserve">1  տոննա: </w:t>
      </w:r>
    </w:p>
    <w:p w:rsidR="006D7892" w:rsidRPr="00CF1BD2" w:rsidRDefault="00B54C99"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r>
      <w:r w:rsidR="00B033CD" w:rsidRPr="00CF1BD2">
        <w:rPr>
          <w:rFonts w:ascii="GHEA Grapalat" w:hAnsi="GHEA Grapalat" w:cs="Sylfaen"/>
          <w:sz w:val="24"/>
          <w:szCs w:val="24"/>
        </w:rPr>
        <w:t xml:space="preserve"> </w:t>
      </w:r>
      <w:r w:rsidR="0056124D" w:rsidRPr="00CF1BD2">
        <w:rPr>
          <w:rFonts w:ascii="GHEA Grapalat" w:hAnsi="GHEA Grapalat" w:cs="Sylfaen"/>
          <w:sz w:val="24"/>
          <w:szCs w:val="24"/>
        </w:rPr>
        <w:t xml:space="preserve">գ. </w:t>
      </w:r>
      <w:r w:rsidR="006D7892" w:rsidRPr="00CF1BD2">
        <w:rPr>
          <w:rFonts w:ascii="GHEA Grapalat" w:hAnsi="GHEA Grapalat" w:cs="Sylfaen"/>
          <w:sz w:val="24"/>
          <w:szCs w:val="24"/>
        </w:rPr>
        <w:t xml:space="preserve">Խստիվ արգելվում է սելիտրան պահել բաց տարածքներում կամ միայն ծածկի տակ: </w:t>
      </w:r>
    </w:p>
    <w:p w:rsidR="006D7892" w:rsidRPr="00CF1BD2" w:rsidRDefault="00991443" w:rsidP="00C80501">
      <w:pPr>
        <w:spacing w:after="0" w:line="360" w:lineRule="auto"/>
        <w:jc w:val="both"/>
        <w:rPr>
          <w:rFonts w:ascii="GHEA Grapalat" w:hAnsi="GHEA Grapalat" w:cs="Sylfaen"/>
          <w:sz w:val="24"/>
          <w:szCs w:val="24"/>
        </w:rPr>
      </w:pPr>
      <w:r w:rsidRPr="00CF1BD2">
        <w:rPr>
          <w:rFonts w:ascii="GHEA Grapalat" w:hAnsi="GHEA Grapalat" w:cs="Sylfaen"/>
          <w:b/>
          <w:sz w:val="24"/>
          <w:szCs w:val="24"/>
        </w:rPr>
        <w:tab/>
      </w:r>
      <w:r w:rsidRPr="00CF1BD2">
        <w:rPr>
          <w:rFonts w:ascii="GHEA Grapalat" w:hAnsi="GHEA Grapalat" w:cs="Sylfaen"/>
          <w:sz w:val="24"/>
          <w:szCs w:val="24"/>
        </w:rPr>
        <w:t xml:space="preserve">2) </w:t>
      </w:r>
      <w:r w:rsidR="006D7892" w:rsidRPr="00CF1BD2">
        <w:rPr>
          <w:rFonts w:ascii="GHEA Grapalat" w:hAnsi="GHEA Grapalat" w:cs="Sylfaen"/>
          <w:sz w:val="24"/>
          <w:szCs w:val="24"/>
        </w:rPr>
        <w:t xml:space="preserve">Ամոնիումի սուլֆատը պակաս </w:t>
      </w:r>
      <w:proofErr w:type="gramStart"/>
      <w:r w:rsidR="006D7892" w:rsidRPr="00CF1BD2">
        <w:rPr>
          <w:rFonts w:ascii="GHEA Grapalat" w:hAnsi="GHEA Grapalat" w:cs="Sylfaen"/>
          <w:sz w:val="24"/>
          <w:szCs w:val="24"/>
        </w:rPr>
        <w:t>հիդրոսկոպիկ  է</w:t>
      </w:r>
      <w:proofErr w:type="gramEnd"/>
      <w:r w:rsidR="006D7892" w:rsidRPr="00CF1BD2">
        <w:rPr>
          <w:rFonts w:ascii="GHEA Grapalat" w:hAnsi="GHEA Grapalat" w:cs="Sylfaen"/>
          <w:sz w:val="24"/>
          <w:szCs w:val="24"/>
        </w:rPr>
        <w:t>, քան ամոնիումի նիտրատը և հետևաբար այն կարող է պահվել ինչպես պարկերի  մեջ</w:t>
      </w:r>
      <w:r w:rsidR="002E0758" w:rsidRPr="00CF1BD2">
        <w:rPr>
          <w:rFonts w:ascii="GHEA Grapalat" w:hAnsi="GHEA Grapalat" w:cs="Sylfaen"/>
          <w:sz w:val="24"/>
          <w:szCs w:val="24"/>
        </w:rPr>
        <w:t xml:space="preserve"> </w:t>
      </w:r>
      <w:r w:rsidR="006D7892" w:rsidRPr="00CF1BD2">
        <w:rPr>
          <w:rFonts w:ascii="GHEA Grapalat" w:hAnsi="GHEA Grapalat" w:cs="Sylfaen"/>
          <w:sz w:val="24"/>
          <w:szCs w:val="24"/>
        </w:rPr>
        <w:t xml:space="preserve">մինչև 12 շարքի բարձրության, այնպես էլ թափված վիճակում` </w:t>
      </w:r>
      <w:r w:rsidR="00A64649" w:rsidRPr="00CF1BD2">
        <w:rPr>
          <w:rFonts w:ascii="GHEA Grapalat" w:hAnsi="GHEA Grapalat" w:cs="Sylfaen"/>
          <w:sz w:val="24"/>
          <w:szCs w:val="24"/>
        </w:rPr>
        <w:t xml:space="preserve">մինչև </w:t>
      </w:r>
      <w:r w:rsidR="006D7892" w:rsidRPr="00CF1BD2">
        <w:rPr>
          <w:rFonts w:ascii="GHEA Grapalat" w:hAnsi="GHEA Grapalat" w:cs="Sylfaen"/>
          <w:sz w:val="24"/>
          <w:szCs w:val="24"/>
        </w:rPr>
        <w:t xml:space="preserve"> 3 մետր բարձրությամբ: </w:t>
      </w:r>
    </w:p>
    <w:p w:rsidR="00A64649" w:rsidRPr="00CF1BD2" w:rsidRDefault="00A64649" w:rsidP="00C80501">
      <w:pPr>
        <w:spacing w:after="0" w:line="360" w:lineRule="auto"/>
        <w:jc w:val="both"/>
        <w:rPr>
          <w:rFonts w:ascii="GHEA Grapalat" w:hAnsi="GHEA Grapalat" w:cs="Sylfaen"/>
          <w:sz w:val="24"/>
          <w:szCs w:val="24"/>
        </w:rPr>
      </w:pPr>
      <w:r w:rsidRPr="00CF1BD2">
        <w:rPr>
          <w:rFonts w:ascii="GHEA Grapalat" w:hAnsi="GHEA Grapalat" w:cs="Sylfaen"/>
          <w:b/>
          <w:sz w:val="24"/>
          <w:szCs w:val="24"/>
        </w:rPr>
        <w:t xml:space="preserve"> </w:t>
      </w:r>
      <w:r w:rsidRPr="00CF1BD2">
        <w:rPr>
          <w:rFonts w:ascii="GHEA Grapalat" w:hAnsi="GHEA Grapalat" w:cs="Sylfaen"/>
          <w:b/>
          <w:sz w:val="24"/>
          <w:szCs w:val="24"/>
        </w:rPr>
        <w:tab/>
      </w:r>
      <w:r w:rsidRPr="00CF1BD2">
        <w:rPr>
          <w:rFonts w:ascii="GHEA Grapalat" w:hAnsi="GHEA Grapalat" w:cs="Sylfaen"/>
          <w:sz w:val="24"/>
          <w:szCs w:val="24"/>
        </w:rPr>
        <w:t xml:space="preserve">3) </w:t>
      </w:r>
      <w:r w:rsidR="006D7892" w:rsidRPr="00CF1BD2">
        <w:rPr>
          <w:rFonts w:ascii="GHEA Grapalat" w:hAnsi="GHEA Grapalat" w:cs="Sylfaen"/>
          <w:sz w:val="24"/>
          <w:szCs w:val="24"/>
        </w:rPr>
        <w:t>Սուպերֆոսֆատ</w:t>
      </w:r>
      <w:r w:rsidR="0056124D" w:rsidRPr="00CF1BD2">
        <w:rPr>
          <w:rFonts w:ascii="GHEA Grapalat" w:hAnsi="GHEA Grapalat" w:cs="Sylfaen"/>
          <w:sz w:val="24"/>
          <w:szCs w:val="24"/>
        </w:rPr>
        <w:t>ը,</w:t>
      </w:r>
      <w:r w:rsidR="006D7892" w:rsidRPr="00CF1BD2">
        <w:rPr>
          <w:rFonts w:ascii="GHEA Grapalat" w:hAnsi="GHEA Grapalat" w:cs="Sylfaen"/>
          <w:sz w:val="24"/>
          <w:szCs w:val="24"/>
        </w:rPr>
        <w:t xml:space="preserve"> ֆոսֆորային պարարտանյութերի խառնուրդ է, որն ունի իր պահպանման առանձնահատկությունները</w:t>
      </w:r>
      <w:r w:rsidRPr="00CF1BD2">
        <w:rPr>
          <w:rFonts w:ascii="GHEA Grapalat" w:hAnsi="GHEA Grapalat" w:cs="Sylfaen"/>
          <w:sz w:val="24"/>
          <w:szCs w:val="24"/>
        </w:rPr>
        <w:t>:</w:t>
      </w:r>
      <w:r w:rsidR="006D7892" w:rsidRPr="00CF1BD2">
        <w:rPr>
          <w:rFonts w:ascii="GHEA Grapalat" w:hAnsi="GHEA Grapalat" w:cs="Sylfaen"/>
          <w:sz w:val="24"/>
          <w:szCs w:val="24"/>
        </w:rPr>
        <w:t xml:space="preserve"> Այն ավելի քիչ հիդիոսկոպիկ է, ուստի հեշտությամբ </w:t>
      </w:r>
      <w:r w:rsidR="00736A0D" w:rsidRPr="00CF1BD2">
        <w:rPr>
          <w:rFonts w:ascii="GHEA Grapalat" w:hAnsi="GHEA Grapalat" w:cs="Sylfaen"/>
          <w:sz w:val="24"/>
          <w:szCs w:val="24"/>
        </w:rPr>
        <w:t>դիմանում է</w:t>
      </w:r>
      <w:r w:rsidR="006D7892" w:rsidRPr="00CF1BD2">
        <w:rPr>
          <w:rFonts w:ascii="GHEA Grapalat" w:hAnsi="GHEA Grapalat" w:cs="Sylfaen"/>
          <w:sz w:val="24"/>
          <w:szCs w:val="24"/>
        </w:rPr>
        <w:t xml:space="preserve"> </w:t>
      </w:r>
      <w:r w:rsidR="00BB19A8" w:rsidRPr="00CF1BD2">
        <w:rPr>
          <w:rFonts w:ascii="GHEA Grapalat" w:hAnsi="GHEA Grapalat" w:cs="Sylfaen"/>
          <w:sz w:val="24"/>
          <w:szCs w:val="24"/>
        </w:rPr>
        <w:t>ոչ չոր</w:t>
      </w:r>
      <w:r w:rsidR="006D7892" w:rsidRPr="00CF1BD2">
        <w:rPr>
          <w:rFonts w:ascii="GHEA Grapalat" w:hAnsi="GHEA Grapalat" w:cs="Sylfaen"/>
          <w:sz w:val="24"/>
          <w:szCs w:val="24"/>
        </w:rPr>
        <w:t xml:space="preserve"> պայմաններ</w:t>
      </w:r>
      <w:r w:rsidR="00736A0D" w:rsidRPr="00CF1BD2">
        <w:rPr>
          <w:rFonts w:ascii="GHEA Grapalat" w:hAnsi="GHEA Grapalat" w:cs="Sylfaen"/>
          <w:sz w:val="24"/>
          <w:szCs w:val="24"/>
        </w:rPr>
        <w:t>ին</w:t>
      </w:r>
      <w:r w:rsidR="006D7892" w:rsidRPr="00CF1BD2">
        <w:rPr>
          <w:rFonts w:ascii="GHEA Grapalat" w:hAnsi="GHEA Grapalat" w:cs="Sylfaen"/>
          <w:sz w:val="24"/>
          <w:szCs w:val="24"/>
        </w:rPr>
        <w:t xml:space="preserve">: </w:t>
      </w:r>
    </w:p>
    <w:p w:rsidR="009E61B6" w:rsidRPr="00CF1BD2" w:rsidRDefault="00A64649"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lastRenderedPageBreak/>
        <w:tab/>
        <w:t xml:space="preserve">ա. </w:t>
      </w:r>
      <w:proofErr w:type="gramStart"/>
      <w:r w:rsidRPr="00CF1BD2">
        <w:rPr>
          <w:rFonts w:ascii="GHEA Grapalat" w:hAnsi="GHEA Grapalat" w:cs="Sylfaen"/>
          <w:sz w:val="24"/>
          <w:szCs w:val="24"/>
        </w:rPr>
        <w:t>ո</w:t>
      </w:r>
      <w:r w:rsidR="006D7892" w:rsidRPr="00CF1BD2">
        <w:rPr>
          <w:rFonts w:ascii="GHEA Grapalat" w:hAnsi="GHEA Grapalat" w:cs="Sylfaen"/>
          <w:sz w:val="24"/>
          <w:szCs w:val="24"/>
        </w:rPr>
        <w:t>չ</w:t>
      </w:r>
      <w:proofErr w:type="gramEnd"/>
      <w:r w:rsidR="006D7892" w:rsidRPr="00CF1BD2">
        <w:rPr>
          <w:rFonts w:ascii="GHEA Grapalat" w:hAnsi="GHEA Grapalat" w:cs="Sylfaen"/>
          <w:sz w:val="24"/>
          <w:szCs w:val="24"/>
        </w:rPr>
        <w:t xml:space="preserve"> հատիկավոր սուպերֆոսֆատը </w:t>
      </w:r>
      <w:r w:rsidR="009E61B6" w:rsidRPr="00CF1BD2">
        <w:rPr>
          <w:rFonts w:ascii="GHEA Grapalat" w:hAnsi="GHEA Grapalat" w:cs="Sylfaen"/>
          <w:sz w:val="24"/>
          <w:szCs w:val="24"/>
        </w:rPr>
        <w:t xml:space="preserve">պետք է </w:t>
      </w:r>
      <w:r w:rsidR="006D7892" w:rsidRPr="00CF1BD2">
        <w:rPr>
          <w:rFonts w:ascii="GHEA Grapalat" w:hAnsi="GHEA Grapalat" w:cs="Sylfaen"/>
          <w:sz w:val="24"/>
          <w:szCs w:val="24"/>
        </w:rPr>
        <w:t>պահվ</w:t>
      </w:r>
      <w:r w:rsidR="009E61B6" w:rsidRPr="00CF1BD2">
        <w:rPr>
          <w:rFonts w:ascii="GHEA Grapalat" w:hAnsi="GHEA Grapalat" w:cs="Sylfaen"/>
          <w:sz w:val="24"/>
          <w:szCs w:val="24"/>
        </w:rPr>
        <w:t>ի</w:t>
      </w:r>
      <w:r w:rsidR="006D7892" w:rsidRPr="00CF1BD2">
        <w:rPr>
          <w:rFonts w:ascii="GHEA Grapalat" w:hAnsi="GHEA Grapalat" w:cs="Sylfaen"/>
          <w:sz w:val="24"/>
          <w:szCs w:val="24"/>
        </w:rPr>
        <w:t xml:space="preserve"> մեծ մասամբ թափված վիճակով մինչև 1,5 մետր բարձրությամբ, քանի որ փաթեթավորում</w:t>
      </w:r>
      <w:r w:rsidR="009E61B6" w:rsidRPr="00CF1BD2">
        <w:rPr>
          <w:rFonts w:ascii="GHEA Grapalat" w:hAnsi="GHEA Grapalat" w:cs="Sylfaen"/>
          <w:sz w:val="24"/>
          <w:szCs w:val="24"/>
        </w:rPr>
        <w:t>ն</w:t>
      </w:r>
      <w:r w:rsidR="006D7892" w:rsidRPr="00CF1BD2">
        <w:rPr>
          <w:rFonts w:ascii="GHEA Grapalat" w:hAnsi="GHEA Grapalat" w:cs="Sylfaen"/>
          <w:sz w:val="24"/>
          <w:szCs w:val="24"/>
        </w:rPr>
        <w:t xml:space="preserve"> արագորեն փչանում է իր պարունակած ֆոսֆորաթթվի պատճառով: </w:t>
      </w:r>
    </w:p>
    <w:p w:rsidR="006D7892" w:rsidRPr="00CF1BD2" w:rsidRDefault="009E61B6"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t xml:space="preserve">բ. </w:t>
      </w:r>
      <w:proofErr w:type="gramStart"/>
      <w:r w:rsidRPr="00CF1BD2">
        <w:rPr>
          <w:rFonts w:ascii="GHEA Grapalat" w:hAnsi="GHEA Grapalat" w:cs="Sylfaen"/>
          <w:sz w:val="24"/>
          <w:szCs w:val="24"/>
        </w:rPr>
        <w:t>հ</w:t>
      </w:r>
      <w:r w:rsidR="006D7892" w:rsidRPr="00CF1BD2">
        <w:rPr>
          <w:rFonts w:ascii="GHEA Grapalat" w:hAnsi="GHEA Grapalat" w:cs="Sylfaen"/>
          <w:sz w:val="24"/>
          <w:szCs w:val="24"/>
        </w:rPr>
        <w:t>ատիկավոր</w:t>
      </w:r>
      <w:proofErr w:type="gramEnd"/>
      <w:r w:rsidR="006D7892" w:rsidRPr="00CF1BD2">
        <w:rPr>
          <w:rFonts w:ascii="GHEA Grapalat" w:hAnsi="GHEA Grapalat" w:cs="Sylfaen"/>
          <w:sz w:val="24"/>
          <w:szCs w:val="24"/>
        </w:rPr>
        <w:t xml:space="preserve"> սուպերֆոսֆատը </w:t>
      </w:r>
      <w:r w:rsidRPr="00CF1BD2">
        <w:rPr>
          <w:rFonts w:ascii="GHEA Grapalat" w:hAnsi="GHEA Grapalat" w:cs="Sylfaen"/>
          <w:sz w:val="24"/>
          <w:szCs w:val="24"/>
        </w:rPr>
        <w:t>կարող է պահվել</w:t>
      </w:r>
      <w:r w:rsidR="006D7892" w:rsidRPr="00CF1BD2">
        <w:rPr>
          <w:rFonts w:ascii="GHEA Grapalat" w:hAnsi="GHEA Grapalat" w:cs="Sylfaen"/>
          <w:sz w:val="24"/>
          <w:szCs w:val="24"/>
        </w:rPr>
        <w:t xml:space="preserve"> նաև փաթեթների մեջ, որոնք միմյանց վրա տեղադրվում են խաչաձև</w:t>
      </w:r>
      <w:r w:rsidRPr="00CF1BD2">
        <w:rPr>
          <w:rFonts w:ascii="GHEA Grapalat" w:hAnsi="GHEA Grapalat" w:cs="Sylfaen"/>
          <w:sz w:val="24"/>
          <w:szCs w:val="24"/>
        </w:rPr>
        <w:t>՝</w:t>
      </w:r>
      <w:r w:rsidR="006D7892" w:rsidRPr="00CF1BD2">
        <w:rPr>
          <w:rFonts w:ascii="GHEA Grapalat" w:hAnsi="GHEA Grapalat" w:cs="Sylfaen"/>
          <w:sz w:val="24"/>
          <w:szCs w:val="24"/>
        </w:rPr>
        <w:t xml:space="preserve"> մինչև 15 շարքի բարձրության վրա: </w:t>
      </w:r>
      <w:r w:rsidR="00BB19A8" w:rsidRPr="00CF1BD2">
        <w:rPr>
          <w:rFonts w:ascii="GHEA Grapalat" w:hAnsi="GHEA Grapalat" w:cs="Sylfaen"/>
          <w:sz w:val="24"/>
          <w:szCs w:val="24"/>
        </w:rPr>
        <w:t xml:space="preserve">Չոր </w:t>
      </w:r>
      <w:r w:rsidR="006D7892" w:rsidRPr="00CF1BD2">
        <w:rPr>
          <w:rFonts w:ascii="GHEA Grapalat" w:hAnsi="GHEA Grapalat" w:cs="Sylfaen"/>
          <w:sz w:val="24"/>
          <w:szCs w:val="24"/>
        </w:rPr>
        <w:t>պայմաններում և փոքր կույտերում սուպերֆոսֆատը գործնականում չի պնդանում, հիդրոսկոպիկ չ</w:t>
      </w:r>
      <w:r w:rsidR="000D53A5" w:rsidRPr="00CF1BD2">
        <w:rPr>
          <w:rFonts w:ascii="GHEA Grapalat" w:hAnsi="GHEA Grapalat" w:cs="Sylfaen"/>
          <w:sz w:val="24"/>
          <w:szCs w:val="24"/>
        </w:rPr>
        <w:t>է</w:t>
      </w:r>
      <w:r w:rsidR="006D7892" w:rsidRPr="00CF1BD2">
        <w:rPr>
          <w:rFonts w:ascii="GHEA Grapalat" w:hAnsi="GHEA Grapalat" w:cs="Sylfaen"/>
          <w:sz w:val="24"/>
          <w:szCs w:val="24"/>
        </w:rPr>
        <w:t xml:space="preserve">, ուղղակի վերածվում է կտորների, բայց երբ խոնավությունը բարձրանում է, այն քայքայվում է և հետագայում </w:t>
      </w:r>
      <w:r w:rsidR="00E21C93" w:rsidRPr="00CF1BD2">
        <w:rPr>
          <w:rFonts w:ascii="GHEA Grapalat" w:hAnsi="GHEA Grapalat" w:cs="Sylfaen"/>
          <w:sz w:val="24"/>
          <w:szCs w:val="24"/>
        </w:rPr>
        <w:t xml:space="preserve">պերտադիր </w:t>
      </w:r>
      <w:r w:rsidR="002D3598" w:rsidRPr="00CF1BD2">
        <w:rPr>
          <w:rFonts w:ascii="GHEA Grapalat" w:hAnsi="GHEA Grapalat" w:cs="Sylfaen"/>
          <w:sz w:val="24"/>
          <w:szCs w:val="24"/>
        </w:rPr>
        <w:t>պետք է մանրացված լինի</w:t>
      </w:r>
      <w:r w:rsidR="006D7892" w:rsidRPr="00CF1BD2">
        <w:rPr>
          <w:rFonts w:ascii="GHEA Grapalat" w:hAnsi="GHEA Grapalat" w:cs="Sylfaen"/>
          <w:sz w:val="24"/>
          <w:szCs w:val="24"/>
        </w:rPr>
        <w:t>:</w:t>
      </w:r>
    </w:p>
    <w:p w:rsidR="006D7892" w:rsidRPr="00CF1BD2" w:rsidRDefault="006D7892"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 xml:space="preserve"> </w:t>
      </w:r>
      <w:r w:rsidR="00E21C93" w:rsidRPr="00CF1BD2">
        <w:rPr>
          <w:rFonts w:ascii="GHEA Grapalat" w:hAnsi="GHEA Grapalat" w:cs="Sylfaen"/>
          <w:sz w:val="24"/>
          <w:szCs w:val="24"/>
        </w:rPr>
        <w:tab/>
        <w:t xml:space="preserve">4) </w:t>
      </w:r>
      <w:r w:rsidRPr="00CF1BD2">
        <w:rPr>
          <w:rFonts w:ascii="GHEA Grapalat" w:hAnsi="GHEA Grapalat" w:cs="Sylfaen"/>
          <w:sz w:val="24"/>
          <w:szCs w:val="24"/>
        </w:rPr>
        <w:t>Կալիումի քլորիդ</w:t>
      </w:r>
      <w:r w:rsidR="00E21C93" w:rsidRPr="00CF1BD2">
        <w:rPr>
          <w:rFonts w:ascii="GHEA Grapalat" w:hAnsi="GHEA Grapalat" w:cs="Sylfaen"/>
          <w:sz w:val="24"/>
          <w:szCs w:val="24"/>
        </w:rPr>
        <w:t>ն</w:t>
      </w:r>
      <w:r w:rsidRPr="00CF1BD2">
        <w:rPr>
          <w:rFonts w:ascii="GHEA Grapalat" w:hAnsi="GHEA Grapalat" w:cs="Sylfaen"/>
          <w:sz w:val="24"/>
          <w:szCs w:val="24"/>
        </w:rPr>
        <w:t xml:space="preserve"> ավելի քիչ հիդիոսկոպիկ է, քան սելիտրան, բայց   մյուս պարարտանյութերից ավել շատ հիդրոսկոպիկ է, ուստի պահանջում է սենյակում պահպանել </w:t>
      </w:r>
      <w:r w:rsidR="00E0457F" w:rsidRPr="00CF1BD2">
        <w:rPr>
          <w:rFonts w:ascii="GHEA Grapalat" w:hAnsi="GHEA Grapalat" w:cs="Sylfaen"/>
          <w:sz w:val="24"/>
          <w:szCs w:val="24"/>
        </w:rPr>
        <w:t>չորություն</w:t>
      </w:r>
      <w:r w:rsidRPr="00CF1BD2">
        <w:rPr>
          <w:rFonts w:ascii="GHEA Grapalat" w:hAnsi="GHEA Grapalat" w:cs="Sylfaen"/>
          <w:sz w:val="24"/>
          <w:szCs w:val="24"/>
        </w:rPr>
        <w:t>: Առանց փաթեթավորման պահպանման դեպքում բարձրությունը կարող է հասնել մինչև 1</w:t>
      </w:r>
      <w:proofErr w:type="gramStart"/>
      <w:r w:rsidRPr="00CF1BD2">
        <w:rPr>
          <w:rFonts w:ascii="GHEA Grapalat" w:hAnsi="GHEA Grapalat" w:cs="Sylfaen"/>
          <w:sz w:val="24"/>
          <w:szCs w:val="24"/>
        </w:rPr>
        <w:t>,5</w:t>
      </w:r>
      <w:proofErr w:type="gramEnd"/>
      <w:r w:rsidRPr="00CF1BD2">
        <w:rPr>
          <w:rFonts w:ascii="GHEA Grapalat" w:hAnsi="GHEA Grapalat" w:cs="Sylfaen"/>
          <w:sz w:val="24"/>
          <w:szCs w:val="24"/>
        </w:rPr>
        <w:t xml:space="preserve">-2 մ, իսկ պարկերով թույլատրվում է բարձել մինչև 15 շարք: Արտադրողները սովորաբար չեն սահմանափակում կալիումի քլորիդի պահպանման ժամկետը, բայց փաթեթավորման մեջ բարձրորակ պահպանումը երաշխավորված է միայն 6 ամսվա ընթացքում: </w:t>
      </w:r>
    </w:p>
    <w:p w:rsidR="006D7892" w:rsidRPr="00CF1BD2" w:rsidRDefault="00C77295" w:rsidP="00C80501">
      <w:pPr>
        <w:spacing w:after="0" w:line="360" w:lineRule="auto"/>
        <w:jc w:val="both"/>
        <w:rPr>
          <w:rFonts w:ascii="GHEA Grapalat" w:hAnsi="GHEA Grapalat" w:cs="Sylfaen"/>
          <w:sz w:val="24"/>
          <w:szCs w:val="24"/>
        </w:rPr>
      </w:pPr>
      <w:r w:rsidRPr="00CF1BD2">
        <w:rPr>
          <w:rFonts w:ascii="GHEA Grapalat" w:hAnsi="GHEA Grapalat" w:cs="Sylfaen"/>
          <w:b/>
          <w:sz w:val="24"/>
          <w:szCs w:val="24"/>
        </w:rPr>
        <w:tab/>
      </w:r>
      <w:r w:rsidRPr="00CF1BD2">
        <w:rPr>
          <w:rFonts w:ascii="GHEA Grapalat" w:hAnsi="GHEA Grapalat" w:cs="Sylfaen"/>
          <w:sz w:val="24"/>
          <w:szCs w:val="24"/>
        </w:rPr>
        <w:t xml:space="preserve">5) </w:t>
      </w:r>
      <w:r w:rsidR="006D7892" w:rsidRPr="00CF1BD2">
        <w:rPr>
          <w:rFonts w:ascii="GHEA Grapalat" w:hAnsi="GHEA Grapalat" w:cs="Sylfaen"/>
          <w:sz w:val="24"/>
          <w:szCs w:val="24"/>
        </w:rPr>
        <w:t>Կրաքար</w:t>
      </w:r>
      <w:r w:rsidR="00226242" w:rsidRPr="00CF1BD2">
        <w:rPr>
          <w:rFonts w:ascii="GHEA Grapalat" w:hAnsi="GHEA Grapalat" w:cs="Sylfaen"/>
          <w:sz w:val="24"/>
          <w:szCs w:val="24"/>
        </w:rPr>
        <w:t>ի</w:t>
      </w:r>
      <w:r w:rsidR="006D7892" w:rsidRPr="00CF1BD2">
        <w:rPr>
          <w:rFonts w:ascii="GHEA Grapalat" w:hAnsi="GHEA Grapalat" w:cs="Sylfaen"/>
          <w:sz w:val="24"/>
          <w:szCs w:val="24"/>
        </w:rPr>
        <w:t xml:space="preserve"> և դոլոմիտային փոշի</w:t>
      </w:r>
      <w:r w:rsidR="00226242" w:rsidRPr="00CF1BD2">
        <w:rPr>
          <w:rFonts w:ascii="GHEA Grapalat" w:hAnsi="GHEA Grapalat" w:cs="Sylfaen"/>
          <w:sz w:val="24"/>
          <w:szCs w:val="24"/>
        </w:rPr>
        <w:t>ի ե</w:t>
      </w:r>
      <w:r w:rsidR="006D7892" w:rsidRPr="00CF1BD2">
        <w:rPr>
          <w:rFonts w:ascii="GHEA Grapalat" w:hAnsi="GHEA Grapalat" w:cs="Sylfaen"/>
          <w:sz w:val="24"/>
          <w:szCs w:val="24"/>
        </w:rPr>
        <w:t xml:space="preserve">րկարատև պահպանման համար պահեստավորման դեպքում կրաքարի և դոլոմիտի /հանքանյութ և ապար/ փոշին պետք է մանրակրկիտ չորացվի: Դրա համար հանքային պարարտանյութերի պահեստը պետք է մեկուսացված լինի բոլոր տեսակի խոնավությունից: </w:t>
      </w:r>
    </w:p>
    <w:p w:rsidR="00C77295" w:rsidRPr="00CF1BD2" w:rsidRDefault="00C77295" w:rsidP="00C80501">
      <w:pPr>
        <w:spacing w:after="0" w:line="360" w:lineRule="auto"/>
        <w:jc w:val="both"/>
        <w:rPr>
          <w:rFonts w:ascii="GHEA Grapalat" w:hAnsi="GHEA Grapalat" w:cs="Sylfaen"/>
          <w:b/>
          <w:sz w:val="24"/>
          <w:szCs w:val="24"/>
        </w:rPr>
      </w:pPr>
    </w:p>
    <w:p w:rsidR="006D7892" w:rsidRPr="00CF1BD2" w:rsidRDefault="007B4852" w:rsidP="00C80501">
      <w:pPr>
        <w:spacing w:after="0" w:line="360" w:lineRule="auto"/>
        <w:jc w:val="center"/>
        <w:rPr>
          <w:rFonts w:ascii="GHEA Grapalat" w:hAnsi="GHEA Grapalat" w:cs="Sylfaen"/>
          <w:b/>
          <w:sz w:val="24"/>
          <w:szCs w:val="24"/>
        </w:rPr>
      </w:pPr>
      <w:r w:rsidRPr="00CF1BD2">
        <w:rPr>
          <w:rFonts w:ascii="GHEA Grapalat" w:hAnsi="GHEA Grapalat" w:cs="Sylfaen"/>
          <w:b/>
          <w:sz w:val="24"/>
          <w:szCs w:val="24"/>
        </w:rPr>
        <w:t>9. ՊԱՐԱՐՏԱՆՅՈՒԹԵՐԻ ՀԻՄՆԱԿԱՆ ՖԻԶԻԿԱԿԱՆ և ՄԵԽԱՆԻԿԱԿԱՆ ՀԱՏԿՈՒԹՅՈՒՆՆԵՐԸ</w:t>
      </w:r>
    </w:p>
    <w:p w:rsidR="006D7892" w:rsidRPr="00CF1BD2" w:rsidRDefault="00341CBD" w:rsidP="00C80501">
      <w:pPr>
        <w:spacing w:after="0" w:line="360" w:lineRule="auto"/>
        <w:jc w:val="both"/>
        <w:rPr>
          <w:rFonts w:ascii="GHEA Grapalat" w:hAnsi="GHEA Grapalat" w:cs="Sylfaen"/>
          <w:sz w:val="24"/>
          <w:szCs w:val="24"/>
        </w:rPr>
      </w:pPr>
      <w:r w:rsidRPr="00CF1BD2">
        <w:rPr>
          <w:rFonts w:ascii="GHEA Grapalat" w:hAnsi="GHEA Grapalat" w:cs="Sylfaen"/>
          <w:sz w:val="24"/>
          <w:szCs w:val="24"/>
        </w:rPr>
        <w:tab/>
      </w:r>
      <w:r w:rsidR="00012B2C" w:rsidRPr="00CF1BD2">
        <w:rPr>
          <w:rFonts w:ascii="GHEA Grapalat" w:hAnsi="GHEA Grapalat" w:cs="Sylfaen"/>
          <w:sz w:val="24"/>
          <w:szCs w:val="24"/>
        </w:rPr>
        <w:t>50</w:t>
      </w:r>
      <w:r w:rsidRPr="00CF1BD2">
        <w:rPr>
          <w:rFonts w:ascii="GHEA Grapalat" w:hAnsi="GHEA Grapalat" w:cs="Sylfaen"/>
          <w:sz w:val="24"/>
          <w:szCs w:val="24"/>
        </w:rPr>
        <w:t xml:space="preserve">. </w:t>
      </w:r>
      <w:r w:rsidR="006D7892" w:rsidRPr="00CF1BD2">
        <w:rPr>
          <w:rFonts w:ascii="GHEA Grapalat" w:hAnsi="GHEA Grapalat" w:cs="Sylfaen"/>
          <w:sz w:val="24"/>
          <w:szCs w:val="24"/>
        </w:rPr>
        <w:t xml:space="preserve">Պահեստում պարարտանյութերի պահպանումը </w:t>
      </w:r>
      <w:r w:rsidRPr="00CF1BD2">
        <w:rPr>
          <w:rFonts w:ascii="GHEA Grapalat" w:hAnsi="GHEA Grapalat" w:cs="Sylfaen"/>
          <w:sz w:val="24"/>
          <w:szCs w:val="24"/>
        </w:rPr>
        <w:t xml:space="preserve">պետք է </w:t>
      </w:r>
      <w:r w:rsidR="006D7892" w:rsidRPr="00CF1BD2">
        <w:rPr>
          <w:rFonts w:ascii="GHEA Grapalat" w:hAnsi="GHEA Grapalat" w:cs="Sylfaen"/>
          <w:sz w:val="24"/>
          <w:szCs w:val="24"/>
        </w:rPr>
        <w:t>կազմակերպվ</w:t>
      </w:r>
      <w:r w:rsidRPr="00CF1BD2">
        <w:rPr>
          <w:rFonts w:ascii="GHEA Grapalat" w:hAnsi="GHEA Grapalat" w:cs="Sylfaen"/>
          <w:sz w:val="24"/>
          <w:szCs w:val="24"/>
        </w:rPr>
        <w:t xml:space="preserve">ել </w:t>
      </w:r>
      <w:r w:rsidR="006D7892" w:rsidRPr="00CF1BD2">
        <w:rPr>
          <w:rFonts w:ascii="GHEA Grapalat" w:hAnsi="GHEA Grapalat" w:cs="Sylfaen"/>
          <w:sz w:val="24"/>
          <w:szCs w:val="24"/>
        </w:rPr>
        <w:t>երեք հիմնական հատկությունների հիման վրա`</w:t>
      </w:r>
      <w:r w:rsidRPr="00CF1BD2">
        <w:rPr>
          <w:rFonts w:ascii="GHEA Grapalat" w:hAnsi="GHEA Grapalat" w:cs="Sylfaen"/>
          <w:sz w:val="24"/>
          <w:szCs w:val="24"/>
        </w:rPr>
        <w:t xml:space="preserve"> </w:t>
      </w:r>
      <w:r w:rsidR="006D7892" w:rsidRPr="00CF1BD2">
        <w:rPr>
          <w:rFonts w:ascii="GHEA Grapalat" w:hAnsi="GHEA Grapalat" w:cs="Sylfaen"/>
          <w:sz w:val="24"/>
          <w:szCs w:val="24"/>
        </w:rPr>
        <w:t>հիդրոսկոպիկություն, պարկերում պնդելիություն և ցրվելիություն:</w:t>
      </w:r>
    </w:p>
    <w:p w:rsidR="006D7892" w:rsidRPr="00CF1BD2" w:rsidRDefault="00341CBD" w:rsidP="00C80501">
      <w:pPr>
        <w:spacing w:after="0" w:line="360" w:lineRule="auto"/>
        <w:jc w:val="both"/>
        <w:rPr>
          <w:rFonts w:ascii="GHEA Grapalat" w:hAnsi="GHEA Grapalat"/>
          <w:sz w:val="24"/>
          <w:szCs w:val="24"/>
        </w:rPr>
      </w:pPr>
      <w:r w:rsidRPr="00CF1BD2">
        <w:rPr>
          <w:rFonts w:ascii="GHEA Grapalat" w:hAnsi="GHEA Grapalat" w:cs="Sylfaen"/>
          <w:sz w:val="24"/>
          <w:szCs w:val="24"/>
        </w:rPr>
        <w:lastRenderedPageBreak/>
        <w:tab/>
      </w:r>
      <w:r w:rsidR="00012B2C" w:rsidRPr="00CF1BD2">
        <w:rPr>
          <w:rFonts w:ascii="GHEA Grapalat" w:hAnsi="GHEA Grapalat" w:cs="Sylfaen"/>
          <w:sz w:val="24"/>
          <w:szCs w:val="24"/>
        </w:rPr>
        <w:t>51</w:t>
      </w:r>
      <w:r w:rsidRPr="00CF1BD2">
        <w:rPr>
          <w:rFonts w:ascii="GHEA Grapalat" w:hAnsi="GHEA Grapalat" w:cs="Sylfaen"/>
          <w:sz w:val="24"/>
          <w:szCs w:val="24"/>
        </w:rPr>
        <w:t xml:space="preserve">. </w:t>
      </w:r>
      <w:r w:rsidR="006D7892" w:rsidRPr="00CF1BD2">
        <w:rPr>
          <w:rFonts w:ascii="GHEA Grapalat" w:hAnsi="GHEA Grapalat" w:cs="Sylfaen"/>
          <w:sz w:val="24"/>
          <w:szCs w:val="24"/>
        </w:rPr>
        <w:t xml:space="preserve">Բարձր </w:t>
      </w:r>
      <w:r w:rsidR="00301894" w:rsidRPr="00CF1BD2">
        <w:rPr>
          <w:rFonts w:ascii="GHEA Grapalat" w:hAnsi="GHEA Grapalat" w:cs="Sylfaen"/>
          <w:sz w:val="24"/>
          <w:szCs w:val="24"/>
        </w:rPr>
        <w:t>հիդրոսկոպիկությամբ</w:t>
      </w:r>
      <w:r w:rsidR="006D7892" w:rsidRPr="00CF1BD2">
        <w:rPr>
          <w:rFonts w:ascii="GHEA Grapalat" w:hAnsi="GHEA Grapalat" w:cs="Sylfaen"/>
          <w:sz w:val="24"/>
          <w:szCs w:val="24"/>
        </w:rPr>
        <w:t xml:space="preserve"> պարարտանյութերը պետք է պահվեն հատուկ չորանոց պայմաններում, հակառակ դեպքում փոշու </w:t>
      </w:r>
      <w:proofErr w:type="gramStart"/>
      <w:r w:rsidR="006D7892" w:rsidRPr="00CF1BD2">
        <w:rPr>
          <w:rFonts w:ascii="GHEA Grapalat" w:hAnsi="GHEA Grapalat" w:cs="Sylfaen"/>
          <w:sz w:val="24"/>
          <w:szCs w:val="24"/>
        </w:rPr>
        <w:t>նյութերը  կարող</w:t>
      </w:r>
      <w:proofErr w:type="gramEnd"/>
      <w:r w:rsidR="006D7892" w:rsidRPr="00CF1BD2">
        <w:rPr>
          <w:rFonts w:ascii="GHEA Grapalat" w:hAnsi="GHEA Grapalat" w:cs="Sylfaen"/>
          <w:sz w:val="24"/>
          <w:szCs w:val="24"/>
        </w:rPr>
        <w:t xml:space="preserve"> են վերածվել կտորների, իսկ հատիկավոր</w:t>
      </w:r>
      <w:r w:rsidR="00D337EA" w:rsidRPr="00CF1BD2">
        <w:rPr>
          <w:rFonts w:ascii="GHEA Grapalat" w:hAnsi="GHEA Grapalat" w:cs="Sylfaen"/>
          <w:sz w:val="24"/>
          <w:szCs w:val="24"/>
        </w:rPr>
        <w:t xml:space="preserve"> հանքային պարարտանյութերը</w:t>
      </w:r>
      <w:r w:rsidR="006D7892" w:rsidRPr="00CF1BD2">
        <w:rPr>
          <w:rFonts w:ascii="GHEA Grapalat" w:hAnsi="GHEA Grapalat" w:cs="Sylfaen"/>
          <w:sz w:val="24"/>
          <w:szCs w:val="24"/>
        </w:rPr>
        <w:t xml:space="preserve"> կարող են փշրվել դառնալ փոշի:</w:t>
      </w:r>
      <w:r w:rsidR="00F323DA" w:rsidRPr="00CF1BD2">
        <w:rPr>
          <w:rFonts w:ascii="GHEA Grapalat" w:hAnsi="GHEA Grapalat" w:cs="Sylfaen"/>
          <w:sz w:val="24"/>
          <w:szCs w:val="24"/>
        </w:rPr>
        <w:t xml:space="preserve"> </w:t>
      </w:r>
      <w:r w:rsidR="00F323DA" w:rsidRPr="00CF1BD2">
        <w:rPr>
          <w:rFonts w:ascii="GHEA Grapalat" w:hAnsi="GHEA Grapalat" w:cs="Sylfaen"/>
          <w:sz w:val="24"/>
          <w:szCs w:val="24"/>
        </w:rPr>
        <w:tab/>
      </w:r>
      <w:r w:rsidR="006D7892" w:rsidRPr="00CF1BD2">
        <w:rPr>
          <w:rFonts w:ascii="GHEA Grapalat" w:hAnsi="GHEA Grapalat" w:cs="Sylfaen"/>
          <w:sz w:val="24"/>
          <w:szCs w:val="24"/>
        </w:rPr>
        <w:t>Հետևաբար յուրաքանչյուր տեսակի նյութի համար թույլատրվում է որոշակի բարձրության խաչաձև</w:t>
      </w:r>
      <w:r w:rsidR="00F323DA" w:rsidRPr="00CF1BD2">
        <w:rPr>
          <w:rFonts w:ascii="GHEA Grapalat" w:hAnsi="GHEA Grapalat" w:cs="Sylfaen"/>
          <w:sz w:val="24"/>
          <w:szCs w:val="24"/>
        </w:rPr>
        <w:t xml:space="preserve"> դասավորվածություն՝</w:t>
      </w:r>
      <w:r w:rsidR="006D7892" w:rsidRPr="00CF1BD2">
        <w:rPr>
          <w:rFonts w:ascii="GHEA Grapalat" w:hAnsi="GHEA Grapalat" w:cs="Sylfaen"/>
          <w:sz w:val="24"/>
          <w:szCs w:val="24"/>
        </w:rPr>
        <w:t xml:space="preserve">  առավելագույնը 8-15  շարքերով:  </w:t>
      </w:r>
    </w:p>
    <w:p w:rsidR="003A6B9A" w:rsidRPr="00CF1BD2" w:rsidRDefault="003A6B9A" w:rsidP="00C80501">
      <w:pPr>
        <w:spacing w:after="0" w:line="360" w:lineRule="auto"/>
        <w:jc w:val="both"/>
        <w:rPr>
          <w:rFonts w:ascii="GHEA Grapalat" w:hAnsi="GHEA Grapalat"/>
          <w:sz w:val="24"/>
          <w:szCs w:val="24"/>
        </w:rPr>
      </w:pPr>
    </w:p>
    <w:p w:rsidR="004C5913" w:rsidRPr="00CF1BD2" w:rsidRDefault="007B4852" w:rsidP="00C80501">
      <w:pPr>
        <w:spacing w:line="360" w:lineRule="auto"/>
        <w:jc w:val="center"/>
        <w:rPr>
          <w:rFonts w:ascii="GHEA Grapalat" w:hAnsi="GHEA Grapalat"/>
          <w:b/>
          <w:sz w:val="24"/>
          <w:szCs w:val="24"/>
        </w:rPr>
      </w:pPr>
      <w:r w:rsidRPr="00CF1BD2">
        <w:rPr>
          <w:rFonts w:ascii="GHEA Grapalat" w:hAnsi="GHEA Grapalat"/>
          <w:b/>
          <w:sz w:val="24"/>
          <w:szCs w:val="24"/>
        </w:rPr>
        <w:t xml:space="preserve">10. ՊԱՀԱՆՋՆԵՐ ՀԱՆՔԱՅԻՆ ՊԱՐԱՐՏԱՆՅՈՒԹԵՐԻ </w:t>
      </w:r>
      <w:proofErr w:type="gramStart"/>
      <w:r w:rsidRPr="00CF1BD2">
        <w:rPr>
          <w:rFonts w:ascii="GHEA Grapalat" w:hAnsi="GHEA Grapalat"/>
          <w:b/>
          <w:sz w:val="24"/>
          <w:szCs w:val="24"/>
        </w:rPr>
        <w:t>ԱՆՎՏԱՆԳ  ՏԵՂԱՓՈԽՄԱՆ</w:t>
      </w:r>
      <w:proofErr w:type="gramEnd"/>
      <w:r w:rsidRPr="00CF1BD2">
        <w:rPr>
          <w:rFonts w:ascii="GHEA Grapalat" w:hAnsi="GHEA Grapalat"/>
          <w:b/>
          <w:sz w:val="24"/>
          <w:szCs w:val="24"/>
        </w:rPr>
        <w:t xml:space="preserve">   ՀԱՄԱՐ</w:t>
      </w:r>
    </w:p>
    <w:p w:rsidR="004C5913" w:rsidRPr="00CF1BD2" w:rsidRDefault="007D65DF"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52</w:t>
      </w:r>
      <w:r w:rsidR="004C5913" w:rsidRPr="00CF1BD2">
        <w:rPr>
          <w:rFonts w:ascii="GHEA Grapalat" w:hAnsi="GHEA Grapalat"/>
          <w:sz w:val="24"/>
          <w:szCs w:val="24"/>
        </w:rPr>
        <w:t>.</w:t>
      </w:r>
      <w:r w:rsidRPr="00CF1BD2">
        <w:rPr>
          <w:rFonts w:ascii="GHEA Grapalat" w:hAnsi="GHEA Grapalat"/>
          <w:sz w:val="24"/>
          <w:szCs w:val="24"/>
        </w:rPr>
        <w:t xml:space="preserve"> </w:t>
      </w:r>
      <w:r w:rsidR="004C5913" w:rsidRPr="00CF1BD2">
        <w:rPr>
          <w:rFonts w:ascii="GHEA Grapalat" w:hAnsi="GHEA Grapalat"/>
          <w:sz w:val="24"/>
          <w:szCs w:val="24"/>
        </w:rPr>
        <w:t xml:space="preserve">Չտարավորված </w:t>
      </w:r>
      <w:proofErr w:type="gramStart"/>
      <w:r w:rsidR="004C5913" w:rsidRPr="00CF1BD2">
        <w:rPr>
          <w:rFonts w:ascii="GHEA Grapalat" w:hAnsi="GHEA Grapalat"/>
          <w:sz w:val="24"/>
          <w:szCs w:val="24"/>
        </w:rPr>
        <w:t xml:space="preserve">պարարտանյութերը  </w:t>
      </w:r>
      <w:r w:rsidR="000059D8" w:rsidRPr="00CF1BD2">
        <w:rPr>
          <w:rFonts w:ascii="GHEA Grapalat" w:hAnsi="GHEA Grapalat"/>
          <w:sz w:val="24"/>
          <w:szCs w:val="24"/>
        </w:rPr>
        <w:t>պետք</w:t>
      </w:r>
      <w:proofErr w:type="gramEnd"/>
      <w:r w:rsidR="000059D8" w:rsidRPr="00CF1BD2">
        <w:rPr>
          <w:rFonts w:ascii="GHEA Grapalat" w:hAnsi="GHEA Grapalat"/>
          <w:sz w:val="24"/>
          <w:szCs w:val="24"/>
        </w:rPr>
        <w:t xml:space="preserve"> է </w:t>
      </w:r>
      <w:r w:rsidR="004C5913" w:rsidRPr="00CF1BD2">
        <w:rPr>
          <w:rFonts w:ascii="GHEA Grapalat" w:hAnsi="GHEA Grapalat"/>
          <w:sz w:val="24"/>
          <w:szCs w:val="24"/>
        </w:rPr>
        <w:t>տեղափոխվ</w:t>
      </w:r>
      <w:r w:rsidR="000059D8" w:rsidRPr="00CF1BD2">
        <w:rPr>
          <w:rFonts w:ascii="GHEA Grapalat" w:hAnsi="GHEA Grapalat"/>
          <w:sz w:val="24"/>
          <w:szCs w:val="24"/>
        </w:rPr>
        <w:t xml:space="preserve">են </w:t>
      </w:r>
      <w:r w:rsidR="00703030" w:rsidRPr="00CF1BD2">
        <w:rPr>
          <w:rFonts w:ascii="GHEA Grapalat" w:hAnsi="GHEA Grapalat"/>
          <w:sz w:val="24"/>
          <w:szCs w:val="24"/>
        </w:rPr>
        <w:t>փակ թափքով</w:t>
      </w:r>
      <w:r w:rsidR="004C5913" w:rsidRPr="00CF1BD2">
        <w:rPr>
          <w:rFonts w:ascii="GHEA Grapalat" w:hAnsi="GHEA Grapalat"/>
          <w:sz w:val="24"/>
          <w:szCs w:val="24"/>
        </w:rPr>
        <w:t xml:space="preserve"> տրանսպորտային միջոցներով:</w:t>
      </w:r>
    </w:p>
    <w:p w:rsidR="009818C8" w:rsidRPr="00CF1BD2" w:rsidRDefault="000059D8"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53</w:t>
      </w:r>
      <w:r w:rsidR="004C5913" w:rsidRPr="00CF1BD2">
        <w:rPr>
          <w:rFonts w:ascii="GHEA Grapalat" w:hAnsi="GHEA Grapalat"/>
          <w:sz w:val="24"/>
          <w:szCs w:val="24"/>
        </w:rPr>
        <w:t>. Փաթեթավորված հանքային պարարտանյութեր տեղափոխելիս չի թույլատրվում պարկերը վնասել</w:t>
      </w:r>
      <w:r w:rsidRPr="00CF1BD2">
        <w:rPr>
          <w:rFonts w:ascii="GHEA Grapalat" w:hAnsi="GHEA Grapalat"/>
          <w:sz w:val="24"/>
          <w:szCs w:val="24"/>
        </w:rPr>
        <w:t>,</w:t>
      </w:r>
      <w:r w:rsidR="004C5913" w:rsidRPr="00CF1BD2">
        <w:rPr>
          <w:rFonts w:ascii="GHEA Grapalat" w:hAnsi="GHEA Grapalat"/>
          <w:sz w:val="24"/>
          <w:szCs w:val="24"/>
        </w:rPr>
        <w:t xml:space="preserve"> </w:t>
      </w:r>
      <w:proofErr w:type="gramStart"/>
      <w:r w:rsidR="004C5913" w:rsidRPr="00CF1BD2">
        <w:rPr>
          <w:rFonts w:ascii="GHEA Grapalat" w:hAnsi="GHEA Grapalat"/>
          <w:sz w:val="24"/>
          <w:szCs w:val="24"/>
        </w:rPr>
        <w:t>բեռը  թափել</w:t>
      </w:r>
      <w:proofErr w:type="gramEnd"/>
      <w:r w:rsidR="004C5913" w:rsidRPr="00CF1BD2">
        <w:rPr>
          <w:rFonts w:ascii="GHEA Grapalat" w:hAnsi="GHEA Grapalat"/>
          <w:sz w:val="24"/>
          <w:szCs w:val="24"/>
        </w:rPr>
        <w:t xml:space="preserve"> կամ ցրել: </w:t>
      </w:r>
    </w:p>
    <w:p w:rsidR="004C5913" w:rsidRPr="00CF1BD2" w:rsidRDefault="009818C8" w:rsidP="00C80501">
      <w:pPr>
        <w:spacing w:after="0" w:line="360" w:lineRule="auto"/>
        <w:jc w:val="both"/>
        <w:rPr>
          <w:rFonts w:ascii="GHEA Grapalat" w:hAnsi="GHEA Grapalat"/>
          <w:sz w:val="24"/>
          <w:szCs w:val="24"/>
        </w:rPr>
      </w:pPr>
      <w:r w:rsidRPr="00CF1BD2">
        <w:rPr>
          <w:rFonts w:ascii="GHEA Grapalat" w:hAnsi="GHEA Grapalat"/>
          <w:sz w:val="24"/>
          <w:szCs w:val="24"/>
        </w:rPr>
        <w:tab/>
        <w:t>Տարողությունը վնասված լինելու դեպքում</w:t>
      </w:r>
      <w:r w:rsidR="004C5913" w:rsidRPr="00CF1BD2">
        <w:rPr>
          <w:rFonts w:ascii="GHEA Grapalat" w:hAnsi="GHEA Grapalat"/>
          <w:sz w:val="24"/>
          <w:szCs w:val="24"/>
        </w:rPr>
        <w:t xml:space="preserve"> պետք է </w:t>
      </w:r>
      <w:r w:rsidRPr="00CF1BD2">
        <w:rPr>
          <w:rFonts w:ascii="GHEA Grapalat" w:hAnsi="GHEA Grapalat"/>
          <w:sz w:val="24"/>
          <w:szCs w:val="24"/>
        </w:rPr>
        <w:t xml:space="preserve">անհապաղ </w:t>
      </w:r>
      <w:r w:rsidR="004C5913" w:rsidRPr="00CF1BD2">
        <w:rPr>
          <w:rFonts w:ascii="GHEA Grapalat" w:hAnsi="GHEA Grapalat"/>
          <w:sz w:val="24"/>
          <w:szCs w:val="24"/>
        </w:rPr>
        <w:t xml:space="preserve">միջոցներ ձեռնարկվեն մնացած բեռը հավաքելու </w:t>
      </w:r>
      <w:r w:rsidRPr="00CF1BD2">
        <w:rPr>
          <w:rFonts w:ascii="GHEA Grapalat" w:hAnsi="GHEA Grapalat"/>
          <w:sz w:val="24"/>
          <w:szCs w:val="24"/>
        </w:rPr>
        <w:t>կամ այլ տրանսպորտային միջոց տեղափոխելու ուղղությամբ</w:t>
      </w:r>
      <w:r w:rsidR="004C5913" w:rsidRPr="00CF1BD2">
        <w:rPr>
          <w:rFonts w:ascii="GHEA Grapalat" w:hAnsi="GHEA Grapalat"/>
          <w:sz w:val="24"/>
          <w:szCs w:val="24"/>
        </w:rPr>
        <w:t>:</w:t>
      </w:r>
    </w:p>
    <w:p w:rsidR="004C5913" w:rsidRPr="00CF1BD2" w:rsidRDefault="001C69F6"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54</w:t>
      </w:r>
      <w:r w:rsidR="004C5913" w:rsidRPr="00CF1BD2">
        <w:rPr>
          <w:rFonts w:ascii="GHEA Grapalat" w:hAnsi="GHEA Grapalat"/>
          <w:sz w:val="24"/>
          <w:szCs w:val="24"/>
        </w:rPr>
        <w:t xml:space="preserve">. Վտանգավոր դասի (նիտրատ և դրանց հիման վրա պարարտանյութեր, ամոնիակաջուր, հեղուկ ազոտական </w:t>
      </w:r>
      <w:r w:rsidR="004C5913" w:rsidRPr="00CF1BD2">
        <w:rPr>
          <w:rFonts w:ascii="Cambria Math" w:hAnsi="Cambria Math" w:cs="Cambria Math"/>
          <w:sz w:val="24"/>
          <w:szCs w:val="24"/>
        </w:rPr>
        <w:t>​​</w:t>
      </w:r>
      <w:r w:rsidR="004C5913" w:rsidRPr="00CF1BD2">
        <w:rPr>
          <w:rFonts w:ascii="GHEA Grapalat" w:hAnsi="GHEA Grapalat"/>
          <w:sz w:val="24"/>
          <w:szCs w:val="24"/>
        </w:rPr>
        <w:t xml:space="preserve">պարարտանյութեր և այլն) պարարտանյութերի տեղափոխումը պետք է իրականացվի վտանգավոր բեռների տեղափոխման </w:t>
      </w:r>
      <w:r w:rsidRPr="00CF1BD2">
        <w:rPr>
          <w:rFonts w:ascii="GHEA Grapalat" w:hAnsi="GHEA Grapalat"/>
          <w:sz w:val="24"/>
          <w:szCs w:val="24"/>
        </w:rPr>
        <w:t>հետ կապված Հայաստաննի Հանրապետության օրենսդրությամբ սահմանված կարգով:</w:t>
      </w:r>
    </w:p>
    <w:p w:rsidR="004C5913" w:rsidRPr="00CF1BD2" w:rsidRDefault="001C69F6"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55</w:t>
      </w:r>
      <w:r w:rsidR="004C5913" w:rsidRPr="00CF1BD2">
        <w:rPr>
          <w:rFonts w:ascii="GHEA Grapalat" w:hAnsi="GHEA Grapalat"/>
          <w:sz w:val="24"/>
          <w:szCs w:val="24"/>
        </w:rPr>
        <w:t xml:space="preserve">. Հեղուկ հանքային պարարտանյութերի տեղափոխումն իրականացվում է հատուկ երկաթուղային և </w:t>
      </w:r>
      <w:r w:rsidR="00AB1B36" w:rsidRPr="00CF1BD2">
        <w:rPr>
          <w:rFonts w:ascii="GHEA Grapalat" w:hAnsi="GHEA Grapalat"/>
          <w:sz w:val="24"/>
          <w:szCs w:val="24"/>
        </w:rPr>
        <w:t>ավտոմոբիլային</w:t>
      </w:r>
      <w:r w:rsidR="004C5913" w:rsidRPr="00CF1BD2">
        <w:rPr>
          <w:rFonts w:ascii="GHEA Grapalat" w:hAnsi="GHEA Grapalat"/>
          <w:sz w:val="24"/>
          <w:szCs w:val="24"/>
        </w:rPr>
        <w:t xml:space="preserve"> տրանսպորտով, ցիստեռնով, խողովակաշարերով և բեռնաթափման </w:t>
      </w:r>
      <w:r w:rsidR="00B02D17" w:rsidRPr="00CF1BD2">
        <w:rPr>
          <w:rFonts w:ascii="GHEA Grapalat" w:hAnsi="GHEA Grapalat"/>
          <w:sz w:val="24"/>
          <w:szCs w:val="24"/>
        </w:rPr>
        <w:t>ու</w:t>
      </w:r>
      <w:r w:rsidR="004C5913" w:rsidRPr="00CF1BD2">
        <w:rPr>
          <w:rFonts w:ascii="GHEA Grapalat" w:hAnsi="GHEA Grapalat"/>
          <w:sz w:val="24"/>
          <w:szCs w:val="24"/>
        </w:rPr>
        <w:t xml:space="preserve"> լիցքավորման սարքերով, որոնք պետք է պատրաստված լինեն ամոնիակի ագրեսիվ միջավայրի նկատմամբ կայուն նյութերից</w:t>
      </w:r>
      <w:r w:rsidR="00226242" w:rsidRPr="00CF1BD2">
        <w:rPr>
          <w:rFonts w:ascii="GHEA Grapalat" w:hAnsi="GHEA Grapalat"/>
          <w:sz w:val="24"/>
          <w:szCs w:val="24"/>
        </w:rPr>
        <w:t xml:space="preserve">: </w:t>
      </w:r>
      <w:r w:rsidR="004C5913" w:rsidRPr="00CF1BD2">
        <w:rPr>
          <w:rFonts w:ascii="GHEA Grapalat" w:hAnsi="GHEA Grapalat"/>
          <w:sz w:val="24"/>
          <w:szCs w:val="24"/>
        </w:rPr>
        <w:t xml:space="preserve">Բրոնզից կամ պղնձից պատրաստված մասերի օգտագործումը </w:t>
      </w:r>
      <w:r w:rsidR="00B02D17" w:rsidRPr="00CF1BD2">
        <w:rPr>
          <w:rFonts w:ascii="GHEA Grapalat" w:hAnsi="GHEA Grapalat"/>
          <w:sz w:val="24"/>
          <w:szCs w:val="24"/>
        </w:rPr>
        <w:t>խստիվ արգելվում է</w:t>
      </w:r>
      <w:r w:rsidR="004C5913" w:rsidRPr="00CF1BD2">
        <w:rPr>
          <w:rFonts w:ascii="GHEA Grapalat" w:hAnsi="GHEA Grapalat"/>
          <w:sz w:val="24"/>
          <w:szCs w:val="24"/>
        </w:rPr>
        <w:t>:</w:t>
      </w:r>
    </w:p>
    <w:p w:rsidR="00850B3E" w:rsidRPr="00CF1BD2" w:rsidRDefault="00B02D17" w:rsidP="00C80501">
      <w:pPr>
        <w:spacing w:after="0" w:line="360" w:lineRule="auto"/>
        <w:jc w:val="both"/>
        <w:rPr>
          <w:rFonts w:ascii="GHEA Grapalat" w:hAnsi="GHEA Grapalat"/>
          <w:sz w:val="24"/>
          <w:szCs w:val="24"/>
        </w:rPr>
      </w:pPr>
      <w:r w:rsidRPr="00CF1BD2">
        <w:rPr>
          <w:rFonts w:ascii="GHEA Grapalat" w:hAnsi="GHEA Grapalat"/>
          <w:sz w:val="24"/>
          <w:szCs w:val="24"/>
        </w:rPr>
        <w:lastRenderedPageBreak/>
        <w:tab/>
      </w:r>
      <w:r w:rsidR="00012B2C" w:rsidRPr="00CF1BD2">
        <w:rPr>
          <w:rFonts w:ascii="GHEA Grapalat" w:hAnsi="GHEA Grapalat"/>
          <w:sz w:val="24"/>
          <w:szCs w:val="24"/>
        </w:rPr>
        <w:t>56</w:t>
      </w:r>
      <w:r w:rsidR="004C5913" w:rsidRPr="00CF1BD2">
        <w:rPr>
          <w:rFonts w:ascii="GHEA Grapalat" w:hAnsi="GHEA Grapalat"/>
          <w:sz w:val="24"/>
          <w:szCs w:val="24"/>
        </w:rPr>
        <w:t>. Տարաների (ցիստեռներ, տա</w:t>
      </w:r>
      <w:r w:rsidRPr="00CF1BD2">
        <w:rPr>
          <w:rFonts w:ascii="GHEA Grapalat" w:hAnsi="GHEA Grapalat"/>
          <w:sz w:val="24"/>
          <w:szCs w:val="24"/>
        </w:rPr>
        <w:t>ր</w:t>
      </w:r>
      <w:r w:rsidR="004C5913" w:rsidRPr="00CF1BD2">
        <w:rPr>
          <w:rFonts w:ascii="GHEA Grapalat" w:hAnsi="GHEA Grapalat"/>
          <w:sz w:val="24"/>
          <w:szCs w:val="24"/>
        </w:rPr>
        <w:t>ողություններ) լցնելը հեղուկ հանքային պարարտանյութերով իրականացվում է, հաշվի առնելով արտադրանքի ծավալային ընդլայնումը`</w:t>
      </w:r>
      <w:r w:rsidR="00850B3E" w:rsidRPr="00CF1BD2">
        <w:rPr>
          <w:rFonts w:ascii="GHEA Grapalat" w:hAnsi="GHEA Grapalat"/>
          <w:sz w:val="24"/>
          <w:szCs w:val="24"/>
        </w:rPr>
        <w:t xml:space="preserve"> </w:t>
      </w:r>
      <w:r w:rsidR="004C5913" w:rsidRPr="00CF1BD2">
        <w:rPr>
          <w:rFonts w:ascii="GHEA Grapalat" w:hAnsi="GHEA Grapalat"/>
          <w:sz w:val="24"/>
          <w:szCs w:val="24"/>
        </w:rPr>
        <w:t>երթուղու ընթացքում հնարավոր ջերմաստիճանային տարբերությունների ժամանակ:</w:t>
      </w:r>
      <w:r w:rsidR="00850B3E" w:rsidRPr="00CF1BD2">
        <w:rPr>
          <w:rFonts w:ascii="GHEA Grapalat" w:hAnsi="GHEA Grapalat"/>
          <w:sz w:val="24"/>
          <w:szCs w:val="24"/>
        </w:rPr>
        <w:t xml:space="preserve"> </w:t>
      </w:r>
    </w:p>
    <w:p w:rsidR="004C5913" w:rsidRPr="00CF1BD2" w:rsidRDefault="00850B3E"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57</w:t>
      </w:r>
      <w:r w:rsidRPr="00CF1BD2">
        <w:rPr>
          <w:rFonts w:ascii="GHEA Grapalat" w:hAnsi="GHEA Grapalat"/>
          <w:sz w:val="24"/>
          <w:szCs w:val="24"/>
        </w:rPr>
        <w:t xml:space="preserve">. </w:t>
      </w:r>
      <w:r w:rsidR="004C5913" w:rsidRPr="00CF1BD2">
        <w:rPr>
          <w:rFonts w:ascii="GHEA Grapalat" w:hAnsi="GHEA Grapalat"/>
          <w:sz w:val="24"/>
          <w:szCs w:val="24"/>
        </w:rPr>
        <w:t xml:space="preserve">Հեղուկ հանքային պարարտանյութերի տեղափոխման համար նախատեսված </w:t>
      </w:r>
      <w:proofErr w:type="gramStart"/>
      <w:r w:rsidR="004C5913" w:rsidRPr="00CF1BD2">
        <w:rPr>
          <w:rFonts w:ascii="GHEA Grapalat" w:hAnsi="GHEA Grapalat"/>
          <w:sz w:val="24"/>
          <w:szCs w:val="24"/>
        </w:rPr>
        <w:t>տարողությունները  չպետք</w:t>
      </w:r>
      <w:proofErr w:type="gramEnd"/>
      <w:r w:rsidR="004C5913" w:rsidRPr="00CF1BD2">
        <w:rPr>
          <w:rFonts w:ascii="GHEA Grapalat" w:hAnsi="GHEA Grapalat"/>
          <w:sz w:val="24"/>
          <w:szCs w:val="24"/>
        </w:rPr>
        <w:t xml:space="preserve"> է ամբողջությամբ լցվեն</w:t>
      </w:r>
      <w:r w:rsidRPr="00CF1BD2">
        <w:rPr>
          <w:rFonts w:ascii="GHEA Grapalat" w:hAnsi="GHEA Grapalat"/>
          <w:sz w:val="24"/>
          <w:szCs w:val="24"/>
        </w:rPr>
        <w:t>: Թույլատրվում է լցվեն</w:t>
      </w:r>
      <w:r w:rsidR="004C5913" w:rsidRPr="00CF1BD2">
        <w:rPr>
          <w:rFonts w:ascii="GHEA Grapalat" w:hAnsi="GHEA Grapalat"/>
          <w:sz w:val="24"/>
          <w:szCs w:val="24"/>
        </w:rPr>
        <w:t xml:space="preserve"> իրենց ամբողջ հզորության 90% -ից ոչ ավելի (ջրային ամոնիակի համար` 85%):</w:t>
      </w:r>
    </w:p>
    <w:p w:rsidR="004C5913" w:rsidRPr="00CF1BD2" w:rsidRDefault="002D32A9" w:rsidP="00C80501">
      <w:pPr>
        <w:spacing w:after="0" w:line="360" w:lineRule="auto"/>
        <w:jc w:val="both"/>
        <w:rPr>
          <w:rFonts w:ascii="GHEA Grapalat" w:hAnsi="GHEA Grapalat"/>
          <w:sz w:val="24"/>
          <w:szCs w:val="24"/>
        </w:rPr>
      </w:pPr>
      <w:r w:rsidRPr="00CF1BD2">
        <w:rPr>
          <w:rFonts w:ascii="GHEA Grapalat" w:hAnsi="GHEA Grapalat"/>
          <w:sz w:val="24"/>
          <w:szCs w:val="24"/>
        </w:rPr>
        <w:tab/>
        <w:t>5</w:t>
      </w:r>
      <w:r w:rsidR="00012B2C" w:rsidRPr="00CF1BD2">
        <w:rPr>
          <w:rFonts w:ascii="GHEA Grapalat" w:hAnsi="GHEA Grapalat"/>
          <w:sz w:val="24"/>
          <w:szCs w:val="24"/>
        </w:rPr>
        <w:t>8</w:t>
      </w:r>
      <w:r w:rsidRPr="00CF1BD2">
        <w:rPr>
          <w:rFonts w:ascii="GHEA Grapalat" w:hAnsi="GHEA Grapalat"/>
          <w:sz w:val="24"/>
          <w:szCs w:val="24"/>
        </w:rPr>
        <w:t xml:space="preserve">. </w:t>
      </w:r>
      <w:r w:rsidR="004C5913" w:rsidRPr="00CF1BD2">
        <w:rPr>
          <w:rFonts w:ascii="GHEA Grapalat" w:hAnsi="GHEA Grapalat"/>
          <w:sz w:val="24"/>
          <w:szCs w:val="24"/>
        </w:rPr>
        <w:t>Արգելվում է հանքային պարարտանյութերի հետ միասին տեղափոխել մարդկանց, սննդամթերք, խմելու ջուր և կենցաղային իրեր:</w:t>
      </w:r>
    </w:p>
    <w:p w:rsidR="004C5913" w:rsidRPr="00CF1BD2" w:rsidRDefault="002D32A9" w:rsidP="00C80501">
      <w:pPr>
        <w:spacing w:after="0" w:line="360" w:lineRule="auto"/>
        <w:jc w:val="both"/>
        <w:rPr>
          <w:rFonts w:ascii="GHEA Grapalat" w:hAnsi="GHEA Grapalat"/>
          <w:sz w:val="24"/>
          <w:szCs w:val="24"/>
        </w:rPr>
      </w:pPr>
      <w:r w:rsidRPr="00CF1BD2">
        <w:rPr>
          <w:rFonts w:ascii="GHEA Grapalat" w:hAnsi="GHEA Grapalat"/>
          <w:sz w:val="24"/>
          <w:szCs w:val="24"/>
        </w:rPr>
        <w:tab/>
        <w:t>5</w:t>
      </w:r>
      <w:r w:rsidR="00012B2C" w:rsidRPr="00CF1BD2">
        <w:rPr>
          <w:rFonts w:ascii="GHEA Grapalat" w:hAnsi="GHEA Grapalat"/>
          <w:sz w:val="24"/>
          <w:szCs w:val="24"/>
        </w:rPr>
        <w:t>9</w:t>
      </w:r>
      <w:r w:rsidRPr="00CF1BD2">
        <w:rPr>
          <w:rFonts w:ascii="GHEA Grapalat" w:hAnsi="GHEA Grapalat"/>
          <w:sz w:val="24"/>
          <w:szCs w:val="24"/>
        </w:rPr>
        <w:t xml:space="preserve">. </w:t>
      </w:r>
      <w:r w:rsidR="004C5913" w:rsidRPr="00CF1BD2">
        <w:rPr>
          <w:rFonts w:ascii="GHEA Grapalat" w:hAnsi="GHEA Grapalat"/>
          <w:sz w:val="24"/>
          <w:szCs w:val="24"/>
        </w:rPr>
        <w:t>Հանքային պարարտանյութերի տեղափոխումից հետո մեքենայի մասերը</w:t>
      </w:r>
      <w:r w:rsidRPr="00CF1BD2">
        <w:rPr>
          <w:rFonts w:ascii="GHEA Grapalat" w:hAnsi="GHEA Grapalat"/>
          <w:sz w:val="24"/>
          <w:szCs w:val="24"/>
        </w:rPr>
        <w:t xml:space="preserve"> </w:t>
      </w:r>
      <w:r w:rsidR="004C5913" w:rsidRPr="00CF1BD2">
        <w:rPr>
          <w:rFonts w:ascii="GHEA Grapalat" w:hAnsi="GHEA Grapalat"/>
          <w:sz w:val="24"/>
          <w:szCs w:val="24"/>
        </w:rPr>
        <w:t>պետք է մաքրվեն պարարտանյութերի մնացորդներից և լվանալ ջրով</w:t>
      </w:r>
      <w:r w:rsidRPr="00CF1BD2">
        <w:rPr>
          <w:rFonts w:ascii="GHEA Grapalat" w:hAnsi="GHEA Grapalat"/>
          <w:sz w:val="24"/>
          <w:szCs w:val="24"/>
        </w:rPr>
        <w:t>՝ բարձր</w:t>
      </w:r>
      <w:r w:rsidR="004C5913" w:rsidRPr="00CF1BD2">
        <w:rPr>
          <w:rFonts w:ascii="GHEA Grapalat" w:hAnsi="GHEA Grapalat"/>
          <w:sz w:val="24"/>
          <w:szCs w:val="24"/>
        </w:rPr>
        <w:t xml:space="preserve"> ճնշման տակ: Ցիստեռները, խողովակաշարերը և բեռնաթափման սարքերը, ինչպես նաև բեռնարկղերը</w:t>
      </w:r>
      <w:r w:rsidR="000869F8" w:rsidRPr="00CF1BD2">
        <w:rPr>
          <w:rFonts w:ascii="GHEA Grapalat" w:hAnsi="GHEA Grapalat"/>
          <w:sz w:val="24"/>
          <w:szCs w:val="24"/>
        </w:rPr>
        <w:t xml:space="preserve"> պետք է լվանալ</w:t>
      </w:r>
      <w:r w:rsidR="004C5913" w:rsidRPr="00CF1BD2">
        <w:rPr>
          <w:rFonts w:ascii="GHEA Grapalat" w:hAnsi="GHEA Grapalat"/>
          <w:sz w:val="24"/>
          <w:szCs w:val="24"/>
        </w:rPr>
        <w:t xml:space="preserve"> տաք ջրով կամ շոգեգոլորշով և </w:t>
      </w:r>
      <w:r w:rsidR="000869F8" w:rsidRPr="00CF1BD2">
        <w:rPr>
          <w:rFonts w:ascii="GHEA Grapalat" w:hAnsi="GHEA Grapalat"/>
          <w:sz w:val="24"/>
          <w:szCs w:val="24"/>
        </w:rPr>
        <w:t>թողնել</w:t>
      </w:r>
      <w:r w:rsidR="004C5913" w:rsidRPr="00CF1BD2">
        <w:rPr>
          <w:rFonts w:ascii="GHEA Grapalat" w:hAnsi="GHEA Grapalat"/>
          <w:sz w:val="24"/>
          <w:szCs w:val="24"/>
        </w:rPr>
        <w:t xml:space="preserve"> բաց, մինչև ամբողջովին չորանա</w:t>
      </w:r>
      <w:r w:rsidR="000869F8" w:rsidRPr="00CF1BD2">
        <w:rPr>
          <w:rFonts w:ascii="GHEA Grapalat" w:hAnsi="GHEA Grapalat"/>
          <w:sz w:val="24"/>
          <w:szCs w:val="24"/>
        </w:rPr>
        <w:t>լը</w:t>
      </w:r>
      <w:r w:rsidR="004C5913" w:rsidRPr="00CF1BD2">
        <w:rPr>
          <w:rFonts w:ascii="GHEA Grapalat" w:hAnsi="GHEA Grapalat"/>
          <w:sz w:val="24"/>
          <w:szCs w:val="24"/>
        </w:rPr>
        <w:t>:</w:t>
      </w:r>
    </w:p>
    <w:p w:rsidR="00B950D1" w:rsidRPr="00CF1BD2" w:rsidRDefault="00B950D1" w:rsidP="00C80501">
      <w:pPr>
        <w:spacing w:after="0" w:line="360" w:lineRule="auto"/>
        <w:jc w:val="both"/>
        <w:rPr>
          <w:rFonts w:ascii="GHEA Grapalat" w:hAnsi="GHEA Grapalat"/>
          <w:sz w:val="24"/>
          <w:szCs w:val="24"/>
        </w:rPr>
      </w:pPr>
    </w:p>
    <w:p w:rsidR="004C5913" w:rsidRPr="00CF1BD2" w:rsidRDefault="00B06480" w:rsidP="00C80501">
      <w:pPr>
        <w:spacing w:line="360" w:lineRule="auto"/>
        <w:jc w:val="center"/>
        <w:rPr>
          <w:rFonts w:ascii="GHEA Grapalat" w:hAnsi="GHEA Grapalat"/>
          <w:b/>
          <w:sz w:val="24"/>
          <w:szCs w:val="24"/>
        </w:rPr>
      </w:pPr>
      <w:r w:rsidRPr="00CF1BD2">
        <w:rPr>
          <w:rFonts w:ascii="GHEA Grapalat" w:hAnsi="GHEA Grapalat"/>
          <w:b/>
          <w:sz w:val="24"/>
          <w:szCs w:val="24"/>
        </w:rPr>
        <w:t xml:space="preserve">11. </w:t>
      </w:r>
      <w:r w:rsidR="004C5913" w:rsidRPr="00CF1BD2">
        <w:rPr>
          <w:rFonts w:ascii="GHEA Grapalat" w:hAnsi="GHEA Grapalat"/>
          <w:b/>
          <w:sz w:val="24"/>
          <w:szCs w:val="24"/>
        </w:rPr>
        <w:t xml:space="preserve"> </w:t>
      </w:r>
      <w:r w:rsidR="007B4852" w:rsidRPr="00CF1BD2">
        <w:rPr>
          <w:rFonts w:ascii="GHEA Grapalat" w:hAnsi="GHEA Grapalat"/>
          <w:b/>
          <w:sz w:val="24"/>
          <w:szCs w:val="24"/>
        </w:rPr>
        <w:t>ՀԱՆՔԱՅԻՆ ՊԱՐԱՐՏԱՆՅՈՒԹԵՐԻ ՕԳՏԱԳՈՐԾՄԱՆ ԱՆՎՏԱՆԳՈՒԹՅԱՆ ՊԱՀԱՆՋՆԵՐ</w:t>
      </w:r>
    </w:p>
    <w:p w:rsidR="004C5913" w:rsidRPr="00CF1BD2" w:rsidRDefault="00B06480"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012B2C" w:rsidRPr="00CF1BD2">
        <w:rPr>
          <w:rFonts w:ascii="GHEA Grapalat" w:hAnsi="GHEA Grapalat"/>
          <w:sz w:val="24"/>
          <w:szCs w:val="24"/>
        </w:rPr>
        <w:t>60</w:t>
      </w:r>
      <w:r w:rsidR="004C5913" w:rsidRPr="00CF1BD2">
        <w:rPr>
          <w:rFonts w:ascii="GHEA Grapalat" w:hAnsi="GHEA Grapalat"/>
          <w:sz w:val="24"/>
          <w:szCs w:val="24"/>
        </w:rPr>
        <w:t>. Հանքային պարարտանյութեր օգտագործելիս անհրաժեշտ է առաջնորդվել անվտանգության անձնագրում ամրագրված պահանջներով, օգտագործման հրահանգներով, ինչպես նաև տեխնիկական կարգավորման փաստաթղթերով:</w:t>
      </w:r>
    </w:p>
    <w:p w:rsidR="004C5913" w:rsidRPr="00CF1BD2" w:rsidRDefault="00AD07CC"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C3453A" w:rsidRPr="00CF1BD2">
        <w:rPr>
          <w:rFonts w:ascii="GHEA Grapalat" w:hAnsi="GHEA Grapalat"/>
          <w:sz w:val="24"/>
          <w:szCs w:val="24"/>
        </w:rPr>
        <w:t>61</w:t>
      </w:r>
      <w:r w:rsidRPr="00CF1BD2">
        <w:rPr>
          <w:rFonts w:ascii="GHEA Grapalat" w:hAnsi="GHEA Grapalat"/>
          <w:sz w:val="24"/>
          <w:szCs w:val="24"/>
        </w:rPr>
        <w:t xml:space="preserve">. </w:t>
      </w:r>
      <w:r w:rsidR="004C5913" w:rsidRPr="00CF1BD2">
        <w:rPr>
          <w:rFonts w:ascii="GHEA Grapalat" w:hAnsi="GHEA Grapalat"/>
          <w:sz w:val="24"/>
          <w:szCs w:val="24"/>
        </w:rPr>
        <w:t>Պինդ հանքային պարարտանյութերի ստացման մեքենայացված աշխատանքը պետք է իրականացվի այնպիսի սարքավորումներով, որոնք հագեցված</w:t>
      </w:r>
      <w:r w:rsidRPr="00CF1BD2">
        <w:rPr>
          <w:rFonts w:ascii="GHEA Grapalat" w:hAnsi="GHEA Grapalat"/>
          <w:sz w:val="24"/>
          <w:szCs w:val="24"/>
        </w:rPr>
        <w:t xml:space="preserve"> լինեն</w:t>
      </w:r>
      <w:r w:rsidR="004C5913" w:rsidRPr="00CF1BD2">
        <w:rPr>
          <w:rFonts w:ascii="GHEA Grapalat" w:hAnsi="GHEA Grapalat"/>
          <w:sz w:val="24"/>
          <w:szCs w:val="24"/>
        </w:rPr>
        <w:t xml:space="preserve"> փոշու ձևավորումը նվազեցնող սարքերով</w:t>
      </w:r>
      <w:r w:rsidRPr="00CF1BD2">
        <w:rPr>
          <w:rFonts w:ascii="GHEA Grapalat" w:hAnsi="GHEA Grapalat"/>
          <w:sz w:val="24"/>
          <w:szCs w:val="24"/>
        </w:rPr>
        <w:t>:</w:t>
      </w:r>
    </w:p>
    <w:p w:rsidR="004C5913" w:rsidRPr="00CF1BD2" w:rsidRDefault="00AD07CC" w:rsidP="00C80501">
      <w:pPr>
        <w:spacing w:after="0" w:line="360" w:lineRule="auto"/>
        <w:jc w:val="both"/>
        <w:rPr>
          <w:rFonts w:ascii="GHEA Grapalat" w:hAnsi="GHEA Grapalat"/>
          <w:sz w:val="24"/>
          <w:szCs w:val="24"/>
        </w:rPr>
      </w:pPr>
      <w:r w:rsidRPr="00CF1BD2">
        <w:rPr>
          <w:rFonts w:ascii="GHEA Grapalat" w:hAnsi="GHEA Grapalat"/>
          <w:sz w:val="24"/>
          <w:szCs w:val="24"/>
        </w:rPr>
        <w:lastRenderedPageBreak/>
        <w:tab/>
      </w:r>
      <w:r w:rsidR="00C3453A" w:rsidRPr="00CF1BD2">
        <w:rPr>
          <w:rFonts w:ascii="GHEA Grapalat" w:hAnsi="GHEA Grapalat"/>
          <w:sz w:val="24"/>
          <w:szCs w:val="24"/>
        </w:rPr>
        <w:t>62</w:t>
      </w:r>
      <w:r w:rsidRPr="00CF1BD2">
        <w:rPr>
          <w:rFonts w:ascii="GHEA Grapalat" w:hAnsi="GHEA Grapalat"/>
          <w:sz w:val="24"/>
          <w:szCs w:val="24"/>
        </w:rPr>
        <w:t>.</w:t>
      </w:r>
      <w:r w:rsidR="004C5913" w:rsidRPr="00CF1BD2">
        <w:rPr>
          <w:rFonts w:ascii="GHEA Grapalat" w:hAnsi="GHEA Grapalat"/>
          <w:sz w:val="24"/>
          <w:szCs w:val="24"/>
        </w:rPr>
        <w:t xml:space="preserve"> Պատրաստման </w:t>
      </w:r>
      <w:proofErr w:type="gramStart"/>
      <w:r w:rsidR="004C5913" w:rsidRPr="00CF1BD2">
        <w:rPr>
          <w:rFonts w:ascii="GHEA Grapalat" w:hAnsi="GHEA Grapalat"/>
          <w:sz w:val="24"/>
          <w:szCs w:val="24"/>
        </w:rPr>
        <w:t>չափաքանակները  չպետք</w:t>
      </w:r>
      <w:proofErr w:type="gramEnd"/>
      <w:r w:rsidR="004C5913" w:rsidRPr="00CF1BD2">
        <w:rPr>
          <w:rFonts w:ascii="GHEA Grapalat" w:hAnsi="GHEA Grapalat"/>
          <w:sz w:val="24"/>
          <w:szCs w:val="24"/>
        </w:rPr>
        <w:t xml:space="preserve"> է գերազանցեն օգտագործման հրահանգներում սահմանված նորմերը:</w:t>
      </w:r>
    </w:p>
    <w:p w:rsidR="004C5913" w:rsidRPr="00CF1BD2" w:rsidRDefault="00C3453A" w:rsidP="00C80501">
      <w:pPr>
        <w:spacing w:after="0" w:line="360" w:lineRule="auto"/>
        <w:jc w:val="both"/>
        <w:rPr>
          <w:rFonts w:ascii="GHEA Grapalat" w:hAnsi="GHEA Grapalat"/>
          <w:sz w:val="24"/>
          <w:szCs w:val="24"/>
        </w:rPr>
      </w:pPr>
      <w:r w:rsidRPr="00CF1BD2">
        <w:rPr>
          <w:rFonts w:ascii="GHEA Grapalat" w:hAnsi="GHEA Grapalat"/>
          <w:sz w:val="24"/>
          <w:szCs w:val="24"/>
        </w:rPr>
        <w:tab/>
        <w:t>63</w:t>
      </w:r>
      <w:r w:rsidR="00AD07CC" w:rsidRPr="00CF1BD2">
        <w:rPr>
          <w:rFonts w:ascii="GHEA Grapalat" w:hAnsi="GHEA Grapalat"/>
          <w:sz w:val="24"/>
          <w:szCs w:val="24"/>
        </w:rPr>
        <w:t>.</w:t>
      </w:r>
      <w:r w:rsidR="004C5913" w:rsidRPr="00CF1BD2">
        <w:rPr>
          <w:rFonts w:ascii="GHEA Grapalat" w:hAnsi="GHEA Grapalat"/>
          <w:sz w:val="24"/>
          <w:szCs w:val="24"/>
        </w:rPr>
        <w:t xml:space="preserve"> Հանքային պարարտանյութերի կիրառման ժամանակ ազոտական և հեղուկ կոմպլեքս պարարտանյութերի անկայուն միացությունների, ինչպես նաև թունաքիմիկատների հետ նրանց փոխազդեցության արդյունքում թունավորումը կանխելու համար արգելվում է</w:t>
      </w:r>
      <w:r w:rsidR="00D72FB1" w:rsidRPr="00CF1BD2">
        <w:rPr>
          <w:rFonts w:ascii="GHEA Grapalat" w:hAnsi="GHEA Grapalat"/>
          <w:sz w:val="24"/>
          <w:szCs w:val="24"/>
        </w:rPr>
        <w:t>՝</w:t>
      </w:r>
    </w:p>
    <w:p w:rsidR="004C5913" w:rsidRPr="00CF1BD2" w:rsidRDefault="00D72FB1"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1) </w:t>
      </w:r>
      <w:proofErr w:type="gramStart"/>
      <w:r w:rsidR="004C5913" w:rsidRPr="00CF1BD2">
        <w:rPr>
          <w:rFonts w:ascii="GHEA Grapalat" w:hAnsi="GHEA Grapalat"/>
          <w:sz w:val="24"/>
          <w:szCs w:val="24"/>
        </w:rPr>
        <w:t>իրականացնել</w:t>
      </w:r>
      <w:proofErr w:type="gramEnd"/>
      <w:r w:rsidR="004C5913" w:rsidRPr="00CF1BD2">
        <w:rPr>
          <w:rFonts w:ascii="GHEA Grapalat" w:hAnsi="GHEA Grapalat"/>
          <w:sz w:val="24"/>
          <w:szCs w:val="24"/>
        </w:rPr>
        <w:t xml:space="preserve"> ձեռքով աշխատանքներ բույսերը սնուցելիս (մոլախոտ, թուլացում և այլն</w:t>
      </w:r>
      <w:r w:rsidR="00226242" w:rsidRPr="00CF1BD2">
        <w:rPr>
          <w:rFonts w:ascii="GHEA Grapalat" w:hAnsi="GHEA Grapalat"/>
          <w:sz w:val="24"/>
          <w:szCs w:val="24"/>
        </w:rPr>
        <w:t>):</w:t>
      </w:r>
      <w:r w:rsidRPr="00CF1BD2">
        <w:rPr>
          <w:rFonts w:ascii="GHEA Grapalat" w:hAnsi="GHEA Grapalat"/>
          <w:sz w:val="24"/>
          <w:szCs w:val="24"/>
        </w:rPr>
        <w:tab/>
      </w:r>
      <w:r w:rsidR="004C5913" w:rsidRPr="00CF1BD2">
        <w:rPr>
          <w:rFonts w:ascii="GHEA Grapalat" w:hAnsi="GHEA Grapalat"/>
          <w:sz w:val="24"/>
          <w:szCs w:val="24"/>
        </w:rPr>
        <w:t xml:space="preserve">Քլորօրգանական պեսցիդներ օգտագործելուց հետո հողի վրա </w:t>
      </w:r>
      <w:r w:rsidRPr="00CF1BD2">
        <w:rPr>
          <w:rFonts w:ascii="GHEA Grapalat" w:hAnsi="GHEA Grapalat"/>
          <w:sz w:val="24"/>
          <w:szCs w:val="24"/>
        </w:rPr>
        <w:t xml:space="preserve">պետք է </w:t>
      </w:r>
      <w:r w:rsidR="004C5913" w:rsidRPr="00CF1BD2">
        <w:rPr>
          <w:rFonts w:ascii="GHEA Grapalat" w:hAnsi="GHEA Grapalat"/>
          <w:sz w:val="24"/>
          <w:szCs w:val="24"/>
        </w:rPr>
        <w:t>լցնել   պարարտանյութեր առնվազն  72 ժամ  հետո.</w:t>
      </w:r>
    </w:p>
    <w:p w:rsidR="004C5913" w:rsidRPr="00CF1BD2" w:rsidRDefault="00D72FB1" w:rsidP="00C80501">
      <w:pPr>
        <w:spacing w:after="0" w:line="360" w:lineRule="auto"/>
        <w:jc w:val="both"/>
        <w:rPr>
          <w:rFonts w:ascii="GHEA Grapalat" w:hAnsi="GHEA Grapalat"/>
          <w:sz w:val="24"/>
          <w:szCs w:val="24"/>
        </w:rPr>
      </w:pPr>
      <w:r w:rsidRPr="00CF1BD2">
        <w:rPr>
          <w:rFonts w:ascii="GHEA Grapalat" w:hAnsi="GHEA Grapalat"/>
          <w:sz w:val="24"/>
          <w:szCs w:val="24"/>
        </w:rPr>
        <w:tab/>
        <w:t xml:space="preserve">2) </w:t>
      </w:r>
      <w:proofErr w:type="gramStart"/>
      <w:r w:rsidR="004C5913" w:rsidRPr="00CF1BD2">
        <w:rPr>
          <w:rFonts w:ascii="GHEA Grapalat" w:hAnsi="GHEA Grapalat"/>
          <w:sz w:val="24"/>
          <w:szCs w:val="24"/>
        </w:rPr>
        <w:t>հանքային</w:t>
      </w:r>
      <w:proofErr w:type="gramEnd"/>
      <w:r w:rsidR="004C5913" w:rsidRPr="00CF1BD2">
        <w:rPr>
          <w:rFonts w:ascii="GHEA Grapalat" w:hAnsi="GHEA Grapalat"/>
          <w:sz w:val="24"/>
          <w:szCs w:val="24"/>
        </w:rPr>
        <w:t xml:space="preserve"> պարարտանյութերով, քլորային  և </w:t>
      </w:r>
      <w:r w:rsidRPr="00CF1BD2">
        <w:rPr>
          <w:rFonts w:ascii="GHEA Grapalat" w:hAnsi="GHEA Grapalat"/>
          <w:sz w:val="24"/>
          <w:szCs w:val="24"/>
        </w:rPr>
        <w:t>ֆ</w:t>
      </w:r>
      <w:r w:rsidR="004C5913" w:rsidRPr="00CF1BD2">
        <w:rPr>
          <w:rFonts w:ascii="GHEA Grapalat" w:hAnsi="GHEA Grapalat"/>
          <w:sz w:val="24"/>
          <w:szCs w:val="24"/>
        </w:rPr>
        <w:t>ոսֆորօրգանական թունաքիմիկատներով բուժված դաշտերում</w:t>
      </w:r>
      <w:r w:rsidRPr="00CF1BD2">
        <w:rPr>
          <w:rFonts w:ascii="GHEA Grapalat" w:hAnsi="GHEA Grapalat"/>
          <w:sz w:val="24"/>
          <w:szCs w:val="24"/>
        </w:rPr>
        <w:t xml:space="preserve"> </w:t>
      </w:r>
      <w:r w:rsidR="004C5913" w:rsidRPr="00CF1BD2">
        <w:rPr>
          <w:rFonts w:ascii="GHEA Grapalat" w:hAnsi="GHEA Grapalat"/>
          <w:sz w:val="24"/>
          <w:szCs w:val="24"/>
        </w:rPr>
        <w:t>աշխատանքներ իրականացնել   արեգակնային ամենաբարձր ճառագայթման ժամերին, երբ հողի խոնավությունը</w:t>
      </w:r>
      <w:r w:rsidR="00852CBB" w:rsidRPr="00CF1BD2">
        <w:rPr>
          <w:rFonts w:ascii="GHEA Grapalat" w:hAnsi="GHEA Grapalat"/>
          <w:sz w:val="24"/>
          <w:szCs w:val="24"/>
        </w:rPr>
        <w:t xml:space="preserve"> 60%</w:t>
      </w:r>
      <w:r w:rsidR="004C5913" w:rsidRPr="00CF1BD2">
        <w:rPr>
          <w:rFonts w:ascii="GHEA Grapalat" w:hAnsi="GHEA Grapalat"/>
          <w:sz w:val="24"/>
          <w:szCs w:val="24"/>
        </w:rPr>
        <w:t>-ից ավելին է քան ընդհանուր դաշտային խոնավության կարողությանը:</w:t>
      </w:r>
    </w:p>
    <w:p w:rsidR="004C5913" w:rsidRPr="00CF1BD2" w:rsidRDefault="00852CBB"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C3453A" w:rsidRPr="00CF1BD2">
        <w:rPr>
          <w:rFonts w:ascii="GHEA Grapalat" w:hAnsi="GHEA Grapalat"/>
          <w:sz w:val="24"/>
          <w:szCs w:val="24"/>
        </w:rPr>
        <w:t>64</w:t>
      </w:r>
      <w:r w:rsidRPr="00CF1BD2">
        <w:rPr>
          <w:rFonts w:ascii="GHEA Grapalat" w:hAnsi="GHEA Grapalat"/>
          <w:sz w:val="24"/>
          <w:szCs w:val="24"/>
        </w:rPr>
        <w:t>.</w:t>
      </w:r>
      <w:r w:rsidR="004C5913" w:rsidRPr="00CF1BD2">
        <w:rPr>
          <w:rFonts w:ascii="GHEA Grapalat" w:hAnsi="GHEA Grapalat"/>
          <w:sz w:val="24"/>
          <w:szCs w:val="24"/>
        </w:rPr>
        <w:t xml:space="preserve"> Մի քանի ագրեգատների կողմից պարարտանյութերի միաժամանակյա խառնման դեպքում, դաշտը տարածող ագրեգատների միջև հեռավորությունը սահմանվում է՝ հաշվի առնելով քամու ուղղությունն ու ուժը, ինչպես նաև դաշտի կազմաձևը, բայց ոչ պակաս քան 50 մ:</w:t>
      </w:r>
    </w:p>
    <w:p w:rsidR="004C5913" w:rsidRPr="00CF1BD2" w:rsidRDefault="00E31EED"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C3453A" w:rsidRPr="00CF1BD2">
        <w:rPr>
          <w:rFonts w:ascii="GHEA Grapalat" w:hAnsi="GHEA Grapalat"/>
          <w:sz w:val="24"/>
          <w:szCs w:val="24"/>
        </w:rPr>
        <w:t>65</w:t>
      </w:r>
      <w:r w:rsidRPr="00CF1BD2">
        <w:rPr>
          <w:rFonts w:ascii="GHEA Grapalat" w:hAnsi="GHEA Grapalat"/>
          <w:sz w:val="24"/>
          <w:szCs w:val="24"/>
        </w:rPr>
        <w:t xml:space="preserve">. </w:t>
      </w:r>
      <w:r w:rsidR="004C5913" w:rsidRPr="00CF1BD2">
        <w:rPr>
          <w:rFonts w:ascii="GHEA Grapalat" w:hAnsi="GHEA Grapalat"/>
          <w:sz w:val="24"/>
          <w:szCs w:val="24"/>
        </w:rPr>
        <w:t>Գյուղատնտեսական նյութեր մշակողների կողմից</w:t>
      </w:r>
      <w:r w:rsidRPr="00CF1BD2">
        <w:rPr>
          <w:rFonts w:ascii="GHEA Grapalat" w:hAnsi="GHEA Grapalat"/>
          <w:sz w:val="24"/>
          <w:szCs w:val="24"/>
        </w:rPr>
        <w:t xml:space="preserve"> հ</w:t>
      </w:r>
      <w:r w:rsidR="004C5913" w:rsidRPr="00CF1BD2">
        <w:rPr>
          <w:rFonts w:ascii="GHEA Grapalat" w:hAnsi="GHEA Grapalat"/>
          <w:sz w:val="24"/>
          <w:szCs w:val="24"/>
        </w:rPr>
        <w:t>անքային պարարտանյութերի կիրառումը պետք է իրականացվի համաձայն ժամանակացույցի, դրանց փաստացի կիրառումը պետք է գրանցվի գրանցամատյաններում</w:t>
      </w:r>
      <w:r w:rsidRPr="00CF1BD2">
        <w:rPr>
          <w:rFonts w:ascii="GHEA Grapalat" w:hAnsi="GHEA Grapalat"/>
          <w:sz w:val="24"/>
          <w:szCs w:val="24"/>
        </w:rPr>
        <w:t>՝</w:t>
      </w:r>
      <w:r w:rsidR="004C5913" w:rsidRPr="00CF1BD2">
        <w:rPr>
          <w:rFonts w:ascii="GHEA Grapalat" w:hAnsi="GHEA Grapalat"/>
          <w:sz w:val="24"/>
          <w:szCs w:val="24"/>
        </w:rPr>
        <w:t xml:space="preserve"> նշելով </w:t>
      </w:r>
      <w:proofErr w:type="gramStart"/>
      <w:r w:rsidR="004C5913" w:rsidRPr="00CF1BD2">
        <w:rPr>
          <w:rFonts w:ascii="GHEA Grapalat" w:hAnsi="GHEA Grapalat"/>
          <w:sz w:val="24"/>
          <w:szCs w:val="24"/>
        </w:rPr>
        <w:t>օգտագործված  պարարտանյութերի</w:t>
      </w:r>
      <w:proofErr w:type="gramEnd"/>
      <w:r w:rsidR="004C5913" w:rsidRPr="00CF1BD2">
        <w:rPr>
          <w:rFonts w:ascii="GHEA Grapalat" w:hAnsi="GHEA Grapalat"/>
          <w:sz w:val="24"/>
          <w:szCs w:val="24"/>
        </w:rPr>
        <w:t xml:space="preserve"> քանակը, մշակվող տարածքի չափը, ամսաթիվը և կիրառման մեթոդները:</w:t>
      </w:r>
    </w:p>
    <w:p w:rsidR="004C5913" w:rsidRPr="00CF1BD2" w:rsidRDefault="00E31EED"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C3453A" w:rsidRPr="00CF1BD2">
        <w:rPr>
          <w:rFonts w:ascii="GHEA Grapalat" w:hAnsi="GHEA Grapalat"/>
          <w:sz w:val="24"/>
          <w:szCs w:val="24"/>
        </w:rPr>
        <w:t>66</w:t>
      </w:r>
      <w:r w:rsidRPr="00CF1BD2">
        <w:rPr>
          <w:rFonts w:ascii="GHEA Grapalat" w:hAnsi="GHEA Grapalat"/>
          <w:sz w:val="24"/>
          <w:szCs w:val="24"/>
        </w:rPr>
        <w:t>.</w:t>
      </w:r>
      <w:r w:rsidR="004C5913" w:rsidRPr="00CF1BD2">
        <w:rPr>
          <w:rFonts w:ascii="GHEA Grapalat" w:hAnsi="GHEA Grapalat"/>
          <w:sz w:val="24"/>
          <w:szCs w:val="24"/>
        </w:rPr>
        <w:t xml:space="preserve"> Արգելվում է կիրառել հանքային պարարտանյութեր ջրային </w:t>
      </w:r>
      <w:r w:rsidR="000B2160" w:rsidRPr="00CF1BD2">
        <w:rPr>
          <w:rFonts w:ascii="GHEA Grapalat" w:hAnsi="GHEA Grapalat"/>
          <w:sz w:val="24"/>
          <w:szCs w:val="24"/>
        </w:rPr>
        <w:t>ռեսուրսների</w:t>
      </w:r>
      <w:r w:rsidR="004C5913" w:rsidRPr="00CF1BD2">
        <w:rPr>
          <w:rFonts w:ascii="GHEA Grapalat" w:hAnsi="GHEA Grapalat"/>
          <w:sz w:val="24"/>
          <w:szCs w:val="24"/>
        </w:rPr>
        <w:t xml:space="preserve"> ափամերձ շերտերում, ինչպես նաև սառած կամ ձնածածկ հողի վրա:</w:t>
      </w:r>
    </w:p>
    <w:p w:rsidR="004C5913" w:rsidRPr="00CF1BD2" w:rsidRDefault="00E31EED"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BC7125" w:rsidRPr="00CF1BD2">
        <w:rPr>
          <w:rFonts w:ascii="GHEA Grapalat" w:hAnsi="GHEA Grapalat"/>
          <w:sz w:val="24"/>
          <w:szCs w:val="24"/>
        </w:rPr>
        <w:t>67</w:t>
      </w:r>
      <w:r w:rsidRPr="00CF1BD2">
        <w:rPr>
          <w:rFonts w:ascii="GHEA Grapalat" w:hAnsi="GHEA Grapalat"/>
          <w:sz w:val="24"/>
          <w:szCs w:val="24"/>
        </w:rPr>
        <w:t>.</w:t>
      </w:r>
      <w:r w:rsidR="004C5913" w:rsidRPr="00CF1BD2">
        <w:rPr>
          <w:rFonts w:ascii="GHEA Grapalat" w:hAnsi="GHEA Grapalat"/>
          <w:sz w:val="24"/>
          <w:szCs w:val="24"/>
        </w:rPr>
        <w:t xml:space="preserve"> Պինդ հանքային պարարտանյութերի օգտագործման աշխատանքների ավարտից հետո մեքենաների թափքը և տարածիչ մասերը պետք է մաքրվեն մնացորդներից և ջրով լվացվեն:</w:t>
      </w:r>
    </w:p>
    <w:p w:rsidR="004C5913" w:rsidRPr="00CF1BD2" w:rsidRDefault="000E0645" w:rsidP="00C80501">
      <w:pPr>
        <w:spacing w:after="0" w:line="360" w:lineRule="auto"/>
        <w:jc w:val="both"/>
        <w:rPr>
          <w:rFonts w:ascii="GHEA Grapalat" w:hAnsi="GHEA Grapalat"/>
          <w:sz w:val="24"/>
          <w:szCs w:val="24"/>
        </w:rPr>
      </w:pPr>
      <w:r w:rsidRPr="00CF1BD2">
        <w:rPr>
          <w:rFonts w:ascii="GHEA Grapalat" w:hAnsi="GHEA Grapalat"/>
          <w:sz w:val="24"/>
          <w:szCs w:val="24"/>
        </w:rPr>
        <w:lastRenderedPageBreak/>
        <w:tab/>
        <w:t>6</w:t>
      </w:r>
      <w:r w:rsidR="00BC7125" w:rsidRPr="00CF1BD2">
        <w:rPr>
          <w:rFonts w:ascii="GHEA Grapalat" w:hAnsi="GHEA Grapalat"/>
          <w:sz w:val="24"/>
          <w:szCs w:val="24"/>
        </w:rPr>
        <w:t>8</w:t>
      </w:r>
      <w:r w:rsidRPr="00CF1BD2">
        <w:rPr>
          <w:rFonts w:ascii="GHEA Grapalat" w:hAnsi="GHEA Grapalat"/>
          <w:sz w:val="24"/>
          <w:szCs w:val="24"/>
        </w:rPr>
        <w:t xml:space="preserve">. </w:t>
      </w:r>
      <w:r w:rsidR="004C5913" w:rsidRPr="00CF1BD2">
        <w:rPr>
          <w:rFonts w:ascii="GHEA Grapalat" w:hAnsi="GHEA Grapalat"/>
          <w:sz w:val="24"/>
          <w:szCs w:val="24"/>
        </w:rPr>
        <w:t>Հեղուկ պարարտանյութեր կիրառելուց հետո ցիստեռները,</w:t>
      </w:r>
      <w:r w:rsidRPr="00CF1BD2">
        <w:rPr>
          <w:rFonts w:ascii="GHEA Grapalat" w:hAnsi="GHEA Grapalat"/>
          <w:sz w:val="24"/>
          <w:szCs w:val="24"/>
        </w:rPr>
        <w:t xml:space="preserve"> </w:t>
      </w:r>
      <w:r w:rsidR="004C5913" w:rsidRPr="00CF1BD2">
        <w:rPr>
          <w:rFonts w:ascii="GHEA Grapalat" w:hAnsi="GHEA Grapalat"/>
          <w:sz w:val="24"/>
          <w:szCs w:val="24"/>
        </w:rPr>
        <w:t>բաքերը և բեռնաթափման սարքերը պետք է լվանալ տաք ջրով կամ շոգեգոլորշով:</w:t>
      </w:r>
    </w:p>
    <w:p w:rsidR="004C5913" w:rsidRPr="00CF1BD2" w:rsidRDefault="000E0645" w:rsidP="00C80501">
      <w:pPr>
        <w:spacing w:after="0" w:line="360" w:lineRule="auto"/>
        <w:jc w:val="both"/>
        <w:rPr>
          <w:rFonts w:ascii="GHEA Grapalat" w:hAnsi="GHEA Grapalat"/>
          <w:sz w:val="24"/>
          <w:szCs w:val="24"/>
        </w:rPr>
      </w:pPr>
      <w:r w:rsidRPr="00CF1BD2">
        <w:rPr>
          <w:rFonts w:ascii="GHEA Grapalat" w:hAnsi="GHEA Grapalat"/>
          <w:sz w:val="24"/>
          <w:szCs w:val="24"/>
        </w:rPr>
        <w:tab/>
        <w:t>6</w:t>
      </w:r>
      <w:r w:rsidR="00BC7125" w:rsidRPr="00CF1BD2">
        <w:rPr>
          <w:rFonts w:ascii="GHEA Grapalat" w:hAnsi="GHEA Grapalat"/>
          <w:sz w:val="24"/>
          <w:szCs w:val="24"/>
        </w:rPr>
        <w:t>9</w:t>
      </w:r>
      <w:r w:rsidRPr="00CF1BD2">
        <w:rPr>
          <w:rFonts w:ascii="GHEA Grapalat" w:hAnsi="GHEA Grapalat"/>
          <w:sz w:val="24"/>
          <w:szCs w:val="24"/>
        </w:rPr>
        <w:t xml:space="preserve">. </w:t>
      </w:r>
      <w:r w:rsidR="004C5913" w:rsidRPr="00CF1BD2">
        <w:rPr>
          <w:rFonts w:ascii="GHEA Grapalat" w:hAnsi="GHEA Grapalat"/>
          <w:sz w:val="24"/>
          <w:szCs w:val="24"/>
        </w:rPr>
        <w:t>Մեքենաների և սարքավորումների մաքրումն ու լվացումը պետք է իրականացվեն հատուկ հատկացված լվացման տարածքներում` հագեցած ջրամեկուսիչ ծածկույթով և կեղտաջրերի մաքրման միջոցներով:</w:t>
      </w:r>
    </w:p>
    <w:p w:rsidR="004C5913" w:rsidRPr="00CF1BD2" w:rsidRDefault="004C5913" w:rsidP="00C80501">
      <w:pPr>
        <w:spacing w:line="360" w:lineRule="auto"/>
        <w:rPr>
          <w:rFonts w:ascii="GHEA Grapalat" w:hAnsi="GHEA Grapalat"/>
          <w:sz w:val="24"/>
          <w:szCs w:val="24"/>
        </w:rPr>
      </w:pPr>
    </w:p>
    <w:p w:rsidR="004C5913" w:rsidRPr="00CF1BD2" w:rsidRDefault="007B4852" w:rsidP="00C80501">
      <w:pPr>
        <w:spacing w:after="0" w:line="360" w:lineRule="auto"/>
        <w:jc w:val="center"/>
        <w:rPr>
          <w:rFonts w:ascii="GHEA Grapalat" w:hAnsi="GHEA Grapalat"/>
          <w:b/>
          <w:sz w:val="24"/>
          <w:szCs w:val="24"/>
        </w:rPr>
      </w:pPr>
      <w:r w:rsidRPr="00CF1BD2">
        <w:rPr>
          <w:rFonts w:ascii="GHEA Grapalat" w:hAnsi="GHEA Grapalat"/>
          <w:b/>
          <w:sz w:val="24"/>
          <w:szCs w:val="24"/>
        </w:rPr>
        <w:t xml:space="preserve">12. ՀԱՆՔԱՅԻՆ </w:t>
      </w:r>
      <w:proofErr w:type="gramStart"/>
      <w:r w:rsidRPr="00CF1BD2">
        <w:rPr>
          <w:rFonts w:ascii="GHEA Grapalat" w:hAnsi="GHEA Grapalat"/>
          <w:b/>
          <w:sz w:val="24"/>
          <w:szCs w:val="24"/>
        </w:rPr>
        <w:t>ՊԱՐԱՐՏԱՆՅՈՒԹԵՐԻ</w:t>
      </w:r>
      <w:r w:rsidRPr="00CF1BD2">
        <w:rPr>
          <w:rFonts w:ascii="GHEA Grapalat" w:hAnsi="GHEA Grapalat"/>
          <w:b/>
          <w:sz w:val="24"/>
          <w:szCs w:val="24"/>
          <w:lang w:val="hy-AM"/>
        </w:rPr>
        <w:t xml:space="preserve"> </w:t>
      </w:r>
      <w:r w:rsidRPr="00CF1BD2">
        <w:rPr>
          <w:rFonts w:ascii="GHEA Grapalat" w:hAnsi="GHEA Grapalat"/>
          <w:b/>
          <w:sz w:val="24"/>
          <w:szCs w:val="24"/>
        </w:rPr>
        <w:t xml:space="preserve"> ՕԳՏԱԳՈՐԾՄԱՆ</w:t>
      </w:r>
      <w:proofErr w:type="gramEnd"/>
      <w:r w:rsidRPr="00CF1BD2">
        <w:rPr>
          <w:rFonts w:ascii="GHEA Grapalat" w:hAnsi="GHEA Grapalat"/>
          <w:b/>
          <w:sz w:val="24"/>
          <w:szCs w:val="24"/>
        </w:rPr>
        <w:t xml:space="preserve"> ԲՆԱՊԱՀՊԱՆԱԿԱՆ ԱՆՎՏԱՆԳՈՒԹՅԱՆ ՊԱՀԱՆՋՆԵՐ</w:t>
      </w:r>
    </w:p>
    <w:p w:rsidR="00E16446" w:rsidRPr="00387D76" w:rsidRDefault="007B4852" w:rsidP="00E16446">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sidRPr="00B97D9E">
        <w:rPr>
          <w:rFonts w:ascii="GHEA Grapalat" w:hAnsi="GHEA Grapalat"/>
          <w:lang w:val="en-US"/>
        </w:rPr>
        <w:tab/>
      </w:r>
      <w:r w:rsidR="00BC7125" w:rsidRPr="004941A3">
        <w:rPr>
          <w:rFonts w:ascii="GHEA Grapalat" w:hAnsi="GHEA Grapalat"/>
          <w:lang w:val="en-US"/>
        </w:rPr>
        <w:t>70</w:t>
      </w:r>
      <w:r w:rsidR="004C5913" w:rsidRPr="004941A3">
        <w:rPr>
          <w:rFonts w:ascii="GHEA Grapalat" w:hAnsi="GHEA Grapalat"/>
          <w:lang w:val="en-US"/>
        </w:rPr>
        <w:t xml:space="preserve">. </w:t>
      </w:r>
      <w:r w:rsidR="00E16446" w:rsidRPr="00387D76">
        <w:rPr>
          <w:rFonts w:ascii="GHEA Grapalat" w:hAnsi="GHEA Grapalat"/>
          <w:lang w:val="hy-AM"/>
        </w:rPr>
        <w:t>Հողում հանքային պարարտանյութերի պարունակության նկատմամբ հսկողությունը, կիրառման նորմերը</w:t>
      </w:r>
      <w:r w:rsidR="00E16446" w:rsidRPr="00387D76">
        <w:rPr>
          <w:rFonts w:ascii="GHEA Grapalat" w:hAnsi="GHEA Grapalat"/>
          <w:color w:val="202122"/>
          <w:lang w:val="hy-AM"/>
        </w:rPr>
        <w:t xml:space="preserve"> և չափաբաժինները սահմանվում են տվյալ </w:t>
      </w:r>
      <w:r w:rsidR="00E16446" w:rsidRPr="00387D76">
        <w:rPr>
          <w:rFonts w:ascii="GHEA Grapalat" w:hAnsi="GHEA Grapalat"/>
          <w:lang w:val="hy-AM"/>
        </w:rPr>
        <w:t xml:space="preserve">պարարտանյութի </w:t>
      </w:r>
      <w:r w:rsidR="00E16446" w:rsidRPr="00387D76">
        <w:rPr>
          <w:rFonts w:ascii="GHEA Grapalat" w:hAnsi="GHEA Grapalat"/>
          <w:color w:val="202122"/>
          <w:lang w:val="hy-AM"/>
        </w:rPr>
        <w:t xml:space="preserve">կիրառման գոտում գտնվող ագրոքիմիական ծառայությունների տվյալների հիման վրա և իրականացվում են </w:t>
      </w:r>
      <w:r w:rsidR="00E16446" w:rsidRPr="00387D76">
        <w:rPr>
          <w:rFonts w:ascii="GHEA Grapalat" w:hAnsi="GHEA Grapalat"/>
          <w:color w:val="000000"/>
          <w:lang w:val="hy-AM"/>
        </w:rPr>
        <w:t>հողաշինարարական և բնապահպանական հանրապետական և տարածքային ծրագրերի հիման վրա։</w:t>
      </w:r>
      <w:r w:rsidR="00E16446" w:rsidRPr="00387D76">
        <w:rPr>
          <w:rFonts w:ascii="GHEA Grapalat" w:hAnsi="GHEA Grapalat"/>
          <w:lang w:val="hy-AM"/>
        </w:rPr>
        <w:t xml:space="preserve"> Պարարտանյութի </w:t>
      </w:r>
      <w:r w:rsidR="00E16446" w:rsidRPr="00387D76">
        <w:rPr>
          <w:rFonts w:ascii="GHEA Grapalat" w:hAnsi="GHEA Grapalat"/>
          <w:color w:val="202122"/>
          <w:lang w:val="hy-AM"/>
        </w:rPr>
        <w:t xml:space="preserve">կիրառման նորմերը </w:t>
      </w:r>
      <w:r w:rsidR="00E16446" w:rsidRPr="00387D76">
        <w:rPr>
          <w:rFonts w:ascii="GHEA Grapalat" w:hAnsi="GHEA Grapalat"/>
          <w:lang w:val="hy-AM"/>
        </w:rPr>
        <w:t xml:space="preserve">կախված է բազմաթիվ գործոններից՝ մշակաբույսերի կենսաբանական բնութագրերից, վեգետացիոն շրջանից, </w:t>
      </w:r>
      <w:r w:rsidR="00E16446" w:rsidRPr="00387D76">
        <w:rPr>
          <w:rFonts w:ascii="GHEA Grapalat" w:hAnsi="GHEA Grapalat" w:cs="Segoe UI"/>
          <w:color w:val="000000"/>
          <w:lang w:val="hy-AM"/>
        </w:rPr>
        <w:t>հողի տեսակից</w:t>
      </w:r>
      <w:r w:rsidR="00E16446" w:rsidRPr="00387D76">
        <w:rPr>
          <w:rFonts w:ascii="GHEA Grapalat" w:hAnsi="GHEA Grapalat"/>
          <w:lang w:val="hy-AM"/>
        </w:rPr>
        <w:t>, կլիմայական պայմաններից, ցանքի տեսակից (աշնանացան,</w:t>
      </w:r>
      <w:r w:rsidR="00E16446" w:rsidRPr="004941A3">
        <w:rPr>
          <w:rFonts w:ascii="GHEA Grapalat" w:hAnsi="GHEA Grapalat"/>
          <w:lang w:val="hy-AM"/>
        </w:rPr>
        <w:t xml:space="preserve"> </w:t>
      </w:r>
      <w:r w:rsidR="00E16446" w:rsidRPr="00387D76">
        <w:rPr>
          <w:rFonts w:ascii="GHEA Grapalat" w:hAnsi="GHEA Grapalat"/>
          <w:lang w:val="hy-AM"/>
        </w:rPr>
        <w:t>գարնանացան), պարարտանյութի կիրառման եղանակներից և այլն</w:t>
      </w:r>
      <w:r w:rsidR="00E16446" w:rsidRPr="00387D76">
        <w:rPr>
          <w:rFonts w:ascii="GHEA Grapalat" w:hAnsi="GHEA Grapalat"/>
          <w:color w:val="202122"/>
          <w:lang w:val="hy-AM"/>
        </w:rPr>
        <w:t>, հաշվի առնելով</w:t>
      </w:r>
      <w:r w:rsidR="00E16446" w:rsidRPr="00387D76">
        <w:rPr>
          <w:rFonts w:ascii="GHEA Grapalat" w:hAnsi="GHEA Grapalat"/>
          <w:color w:val="000000"/>
          <w:lang w:val="hy-AM"/>
        </w:rPr>
        <w:t xml:space="preserve"> </w:t>
      </w:r>
      <w:r w:rsidR="00E16446" w:rsidRPr="00387D76">
        <w:rPr>
          <w:rFonts w:ascii="GHEA Grapalat" w:hAnsi="GHEA Grapalat" w:cs="Segoe UI"/>
          <w:color w:val="000000"/>
          <w:lang w:val="hy-AM"/>
        </w:rPr>
        <w:t xml:space="preserve">հողերի տեսակը ըստ իրենց ֆիզիկական, քիմիական և կենսաբանական հատկությունները, ինչպես նաև </w:t>
      </w:r>
      <w:r w:rsidR="00E16446" w:rsidRPr="00387D76">
        <w:rPr>
          <w:rFonts w:ascii="GHEA Grapalat" w:hAnsi="GHEA Grapalat"/>
          <w:color w:val="000000"/>
          <w:lang w:val="hy-AM"/>
        </w:rPr>
        <w:t>մարդու առողջության ու շրջակա բնական միջավայրի պահպանության նպատակով ՀՀ կառավարության կողմից սահմանված հողն աղտոտող վնասաբեր նյութերի, մանրէների և այլ կենսաբանական նյութերի, մոլախոտերի, բույսերի վնասատուների ու հիվանդությունների սահմանային թույլատրելի նորմերը։ Հողերի պահպանությանը ուղղված և աղտոտվածության դեմ անհրաժեշտ միջոցառումներն իրականացնում են հողօգտագործողները կամ սեփականատերերը` իրենց սեփական միջոցների հաշվին, համագործակցելով տեղական ինքնակառավարման մարմինների հետ:</w:t>
      </w:r>
    </w:p>
    <w:p w:rsidR="00CF1BD2" w:rsidRPr="00CF1BD2" w:rsidRDefault="00BC7125" w:rsidP="00CF1BD2">
      <w:pPr>
        <w:pStyle w:val="a0"/>
        <w:spacing w:line="360" w:lineRule="auto"/>
        <w:ind w:firstLine="720"/>
        <w:jc w:val="both"/>
        <w:rPr>
          <w:rFonts w:ascii="GHEA Grapalat" w:eastAsia="Times New Roman" w:hAnsi="GHEA Grapalat" w:cs="Times New Roman"/>
          <w:b w:val="0"/>
          <w:sz w:val="24"/>
          <w:szCs w:val="24"/>
          <w:lang w:val="hy-AM"/>
        </w:rPr>
      </w:pPr>
      <w:r w:rsidRPr="004941A3">
        <w:rPr>
          <w:rFonts w:ascii="GHEA Grapalat" w:hAnsi="GHEA Grapalat"/>
          <w:b w:val="0"/>
          <w:sz w:val="24"/>
          <w:szCs w:val="24"/>
          <w:lang w:val="hy-AM"/>
        </w:rPr>
        <w:lastRenderedPageBreak/>
        <w:t>71</w:t>
      </w:r>
      <w:r w:rsidR="004C5913" w:rsidRPr="004941A3">
        <w:rPr>
          <w:rFonts w:ascii="GHEA Grapalat" w:hAnsi="GHEA Grapalat"/>
          <w:b w:val="0"/>
          <w:sz w:val="24"/>
          <w:szCs w:val="24"/>
          <w:lang w:val="hy-AM"/>
        </w:rPr>
        <w:t xml:space="preserve">. </w:t>
      </w:r>
      <w:r w:rsidR="00CF1BD2" w:rsidRPr="004941A3">
        <w:rPr>
          <w:rFonts w:ascii="GHEA Grapalat" w:hAnsi="GHEA Grapalat"/>
          <w:b w:val="0"/>
          <w:sz w:val="24"/>
          <w:szCs w:val="24"/>
          <w:lang w:val="hy-AM"/>
        </w:rPr>
        <w:t>Հա</w:t>
      </w:r>
      <w:r w:rsidR="00CF1BD2" w:rsidRPr="00CF1BD2">
        <w:rPr>
          <w:rFonts w:ascii="GHEA Grapalat" w:hAnsi="GHEA Grapalat"/>
          <w:b w:val="0"/>
          <w:sz w:val="24"/>
          <w:szCs w:val="24"/>
          <w:lang w:val="hy-AM"/>
        </w:rPr>
        <w:t>նքային պարարտանյութերի</w:t>
      </w:r>
      <w:r w:rsidR="00CF1BD2" w:rsidRPr="00CF1BD2">
        <w:rPr>
          <w:rFonts w:ascii="GHEA Grapalat" w:eastAsia="Calibri" w:hAnsi="GHEA Grapalat"/>
          <w:sz w:val="24"/>
          <w:szCs w:val="24"/>
          <w:lang w:val="hy-AM"/>
        </w:rPr>
        <w:t xml:space="preserve"> </w:t>
      </w:r>
      <w:r w:rsidR="00CF1BD2" w:rsidRPr="00CF1BD2">
        <w:rPr>
          <w:rFonts w:ascii="GHEA Grapalat" w:hAnsi="GHEA Grapalat"/>
          <w:b w:val="0"/>
          <w:bCs w:val="0"/>
          <w:sz w:val="24"/>
          <w:szCs w:val="24"/>
          <w:lang w:val="hy-AM"/>
        </w:rPr>
        <w:t>կիրառման նորմերը կախված է բազմաթիվ գործոններից՝ մշակաբույսերի կենսաբանական բնութագրերից, վեգետացիոն շրջանից, կլիմայական պայմաններից, ցանքի տեսակից (աշնանացան,</w:t>
      </w:r>
      <w:r w:rsidR="00CF1BD2" w:rsidRPr="004941A3">
        <w:rPr>
          <w:rFonts w:ascii="GHEA Grapalat" w:hAnsi="GHEA Grapalat"/>
          <w:b w:val="0"/>
          <w:bCs w:val="0"/>
          <w:sz w:val="24"/>
          <w:szCs w:val="24"/>
          <w:lang w:val="hy-AM"/>
        </w:rPr>
        <w:t xml:space="preserve"> </w:t>
      </w:r>
      <w:r w:rsidR="00CF1BD2" w:rsidRPr="00CF1BD2">
        <w:rPr>
          <w:rFonts w:ascii="GHEA Grapalat" w:hAnsi="GHEA Grapalat"/>
          <w:b w:val="0"/>
          <w:bCs w:val="0"/>
          <w:sz w:val="24"/>
          <w:szCs w:val="24"/>
          <w:lang w:val="hy-AM"/>
        </w:rPr>
        <w:t>գարնանացան), պարարտանյութի կիրառման եղանակներից,</w:t>
      </w:r>
      <w:r w:rsidR="00CF1BD2" w:rsidRPr="004941A3">
        <w:rPr>
          <w:rFonts w:ascii="GHEA Grapalat" w:hAnsi="GHEA Grapalat"/>
          <w:b w:val="0"/>
          <w:bCs w:val="0"/>
          <w:sz w:val="24"/>
          <w:szCs w:val="24"/>
          <w:lang w:val="hy-AM"/>
        </w:rPr>
        <w:t xml:space="preserve"> </w:t>
      </w:r>
      <w:r w:rsidR="00CF1BD2" w:rsidRPr="00CF1BD2">
        <w:rPr>
          <w:rFonts w:ascii="GHEA Grapalat" w:hAnsi="GHEA Grapalat"/>
          <w:b w:val="0"/>
          <w:bCs w:val="0"/>
          <w:sz w:val="24"/>
          <w:szCs w:val="24"/>
          <w:lang w:val="hy-AM"/>
        </w:rPr>
        <w:t xml:space="preserve">հողի տեսակից և այլն։ </w:t>
      </w:r>
      <w:r w:rsidR="00CF1BD2" w:rsidRPr="00CF1BD2">
        <w:rPr>
          <w:rFonts w:ascii="GHEA Grapalat" w:hAnsi="GHEA Grapalat"/>
          <w:b w:val="0"/>
          <w:sz w:val="24"/>
          <w:szCs w:val="24"/>
          <w:lang w:val="hy-AM"/>
        </w:rPr>
        <w:t xml:space="preserve">Հանքային պարարտանյութերի օգտագործումը հողի մեջ և </w:t>
      </w:r>
      <w:r w:rsidR="00CF1BD2" w:rsidRPr="00CF1BD2">
        <w:rPr>
          <w:rFonts w:ascii="GHEA Grapalat" w:eastAsia="Times New Roman" w:hAnsi="GHEA Grapalat"/>
          <w:b w:val="0"/>
          <w:sz w:val="24"/>
          <w:szCs w:val="24"/>
          <w:lang w:val="hy-AM"/>
        </w:rPr>
        <w:t xml:space="preserve">կիրառման չափաբաժինները </w:t>
      </w:r>
      <w:r w:rsidR="00CF1BD2" w:rsidRPr="00CF1BD2">
        <w:rPr>
          <w:rFonts w:ascii="GHEA Grapalat" w:hAnsi="GHEA Grapalat"/>
          <w:b w:val="0"/>
          <w:sz w:val="24"/>
          <w:szCs w:val="24"/>
          <w:lang w:val="hy-AM"/>
        </w:rPr>
        <w:t xml:space="preserve">գյուղատնտեսական  մշակաբույսերի պարարտացման համար </w:t>
      </w:r>
      <w:r w:rsidR="00CF1BD2" w:rsidRPr="00CF1BD2">
        <w:rPr>
          <w:rFonts w:ascii="GHEA Grapalat" w:eastAsia="Times New Roman" w:hAnsi="GHEA Grapalat"/>
          <w:b w:val="0"/>
          <w:sz w:val="24"/>
          <w:szCs w:val="24"/>
          <w:lang w:val="hy-AM"/>
        </w:rPr>
        <w:t xml:space="preserve">սահմանվում են դրա կիրառման գոտում գտնվող ագրոքիմիական ծառայությունների տվյալների հիման վրա, հաշվի առնելով </w:t>
      </w:r>
      <w:r w:rsidR="00CF1BD2" w:rsidRPr="00CF1BD2">
        <w:rPr>
          <w:rFonts w:ascii="GHEA Grapalat" w:hAnsi="GHEA Grapalat"/>
          <w:b w:val="0"/>
          <w:sz w:val="24"/>
          <w:szCs w:val="24"/>
          <w:lang w:val="hy-AM"/>
        </w:rPr>
        <w:t xml:space="preserve">պարարտանյութի կիրառման գոտու հողի տեսակը և </w:t>
      </w:r>
      <w:r w:rsidR="00CF1BD2" w:rsidRPr="00CF1BD2">
        <w:rPr>
          <w:rFonts w:ascii="GHEA Grapalat" w:eastAsia="Times New Roman" w:hAnsi="GHEA Grapalat"/>
          <w:b w:val="0"/>
          <w:sz w:val="24"/>
          <w:szCs w:val="24"/>
          <w:lang w:val="hy-AM"/>
        </w:rPr>
        <w:t>պարարտանյութերի յուրաքանչյուր տեսակի համար</w:t>
      </w:r>
      <w:r w:rsidR="00CF1BD2" w:rsidRPr="00CF1BD2">
        <w:rPr>
          <w:rFonts w:ascii="GHEA Grapalat" w:hAnsi="GHEA Grapalat"/>
          <w:sz w:val="24"/>
          <w:szCs w:val="24"/>
          <w:lang w:val="hy-AM"/>
        </w:rPr>
        <w:t xml:space="preserve"> </w:t>
      </w:r>
      <w:r w:rsidR="00CF1BD2" w:rsidRPr="00CF1BD2">
        <w:rPr>
          <w:rFonts w:ascii="GHEA Grapalat" w:hAnsi="GHEA Grapalat"/>
          <w:b w:val="0"/>
          <w:sz w:val="24"/>
          <w:szCs w:val="24"/>
          <w:lang w:val="hy-AM"/>
        </w:rPr>
        <w:t xml:space="preserve">բոլոր տեսակի ցանքաբույսերի կողմից </w:t>
      </w:r>
      <w:r w:rsidR="00CF1BD2" w:rsidRPr="00CF1BD2">
        <w:rPr>
          <w:rFonts w:ascii="GHEA Grapalat" w:hAnsi="GHEA Grapalat"/>
          <w:b w:val="0"/>
          <w:sz w:val="24"/>
          <w:szCs w:val="24"/>
          <w:shd w:val="clear" w:color="auto" w:fill="FFFFFF"/>
          <w:lang w:val="hy-AM"/>
        </w:rPr>
        <w:t xml:space="preserve">գլխավոր սնուցող տարրի յուրացվելիության ժամկետները։ </w:t>
      </w:r>
      <w:r w:rsidR="00CF1BD2" w:rsidRPr="00CF1BD2">
        <w:rPr>
          <w:rFonts w:ascii="GHEA Grapalat" w:hAnsi="GHEA Grapalat"/>
          <w:b w:val="0"/>
          <w:sz w:val="24"/>
          <w:szCs w:val="24"/>
          <w:lang w:val="hy-AM"/>
        </w:rPr>
        <w:t>Հանքային պարարտանյութերի</w:t>
      </w:r>
      <w:r w:rsidR="00CF1BD2" w:rsidRPr="00CF1BD2">
        <w:rPr>
          <w:rFonts w:ascii="GHEA Grapalat" w:eastAsia="Calibri" w:hAnsi="GHEA Grapalat"/>
          <w:sz w:val="24"/>
          <w:szCs w:val="24"/>
          <w:lang w:val="hy-AM"/>
        </w:rPr>
        <w:t xml:space="preserve"> </w:t>
      </w:r>
      <w:r w:rsidR="00CF1BD2" w:rsidRPr="00CF1BD2">
        <w:rPr>
          <w:rFonts w:ascii="GHEA Grapalat" w:hAnsi="GHEA Grapalat"/>
          <w:b w:val="0"/>
          <w:bCs w:val="0"/>
          <w:sz w:val="24"/>
          <w:szCs w:val="24"/>
          <w:lang w:val="hy-AM"/>
        </w:rPr>
        <w:t>օգտագործման ժամանակ պետք է հաշվի առնվեն և պահպանվեն Հ</w:t>
      </w:r>
      <w:r w:rsidR="00F85C7D" w:rsidRPr="004941A3">
        <w:rPr>
          <w:rFonts w:ascii="GHEA Grapalat" w:hAnsi="GHEA Grapalat"/>
          <w:b w:val="0"/>
          <w:bCs w:val="0"/>
          <w:sz w:val="24"/>
          <w:szCs w:val="24"/>
          <w:lang w:val="hy-AM"/>
        </w:rPr>
        <w:t xml:space="preserve">այաստանի </w:t>
      </w:r>
      <w:r w:rsidR="00CF1BD2" w:rsidRPr="00CF1BD2">
        <w:rPr>
          <w:rFonts w:ascii="GHEA Grapalat" w:hAnsi="GHEA Grapalat"/>
          <w:b w:val="0"/>
          <w:bCs w:val="0"/>
          <w:sz w:val="24"/>
          <w:szCs w:val="24"/>
          <w:lang w:val="hy-AM"/>
        </w:rPr>
        <w:t>Հ</w:t>
      </w:r>
      <w:r w:rsidR="00F85C7D" w:rsidRPr="004941A3">
        <w:rPr>
          <w:rFonts w:ascii="GHEA Grapalat" w:hAnsi="GHEA Grapalat"/>
          <w:b w:val="0"/>
          <w:bCs w:val="0"/>
          <w:sz w:val="24"/>
          <w:szCs w:val="24"/>
          <w:lang w:val="hy-AM"/>
        </w:rPr>
        <w:t>անրապետության</w:t>
      </w:r>
      <w:r w:rsidR="00CF1BD2" w:rsidRPr="00CF1BD2">
        <w:rPr>
          <w:rFonts w:ascii="GHEA Grapalat" w:hAnsi="GHEA Grapalat"/>
          <w:b w:val="0"/>
          <w:bCs w:val="0"/>
          <w:sz w:val="24"/>
          <w:szCs w:val="24"/>
          <w:lang w:val="hy-AM"/>
        </w:rPr>
        <w:t xml:space="preserve"> կառավարության որոշ</w:t>
      </w:r>
      <w:r w:rsidR="00F85C7D" w:rsidRPr="004941A3">
        <w:rPr>
          <w:rFonts w:ascii="GHEA Grapalat" w:hAnsi="GHEA Grapalat"/>
          <w:b w:val="0"/>
          <w:bCs w:val="0"/>
          <w:sz w:val="24"/>
          <w:szCs w:val="24"/>
          <w:lang w:val="hy-AM"/>
        </w:rPr>
        <w:t>մամբ</w:t>
      </w:r>
      <w:r w:rsidR="00CF1BD2" w:rsidRPr="00CF1BD2">
        <w:rPr>
          <w:rFonts w:ascii="GHEA Grapalat" w:hAnsi="GHEA Grapalat"/>
          <w:b w:val="0"/>
          <w:bCs w:val="0"/>
          <w:sz w:val="24"/>
          <w:szCs w:val="24"/>
          <w:lang w:val="hy-AM"/>
        </w:rPr>
        <w:t xml:space="preserve"> հաստատված </w:t>
      </w:r>
      <w:r w:rsidR="00F85C7D" w:rsidRPr="00CF1BD2">
        <w:rPr>
          <w:rFonts w:ascii="GHEA Grapalat" w:hAnsi="GHEA Grapalat"/>
          <w:b w:val="0"/>
          <w:bCs w:val="0"/>
          <w:sz w:val="24"/>
          <w:szCs w:val="24"/>
          <w:lang w:val="hy-AM"/>
        </w:rPr>
        <w:t>Հ</w:t>
      </w:r>
      <w:r w:rsidR="00F85C7D" w:rsidRPr="004941A3">
        <w:rPr>
          <w:rFonts w:ascii="GHEA Grapalat" w:hAnsi="GHEA Grapalat"/>
          <w:b w:val="0"/>
          <w:bCs w:val="0"/>
          <w:sz w:val="24"/>
          <w:szCs w:val="24"/>
          <w:lang w:val="hy-AM"/>
        </w:rPr>
        <w:t xml:space="preserve">այաստանի </w:t>
      </w:r>
      <w:r w:rsidR="00F85C7D" w:rsidRPr="00CF1BD2">
        <w:rPr>
          <w:rFonts w:ascii="GHEA Grapalat" w:hAnsi="GHEA Grapalat"/>
          <w:b w:val="0"/>
          <w:bCs w:val="0"/>
          <w:sz w:val="24"/>
          <w:szCs w:val="24"/>
          <w:lang w:val="hy-AM"/>
        </w:rPr>
        <w:t>Հ</w:t>
      </w:r>
      <w:r w:rsidR="00F85C7D" w:rsidRPr="004941A3">
        <w:rPr>
          <w:rFonts w:ascii="GHEA Grapalat" w:hAnsi="GHEA Grapalat"/>
          <w:b w:val="0"/>
          <w:bCs w:val="0"/>
          <w:sz w:val="24"/>
          <w:szCs w:val="24"/>
          <w:lang w:val="hy-AM"/>
        </w:rPr>
        <w:t>անրապետության</w:t>
      </w:r>
      <w:r w:rsidR="00CF1BD2" w:rsidRPr="00CF1BD2">
        <w:rPr>
          <w:rFonts w:ascii="GHEA Grapalat" w:hAnsi="GHEA Grapalat"/>
          <w:b w:val="0"/>
          <w:bCs w:val="0"/>
          <w:sz w:val="24"/>
          <w:szCs w:val="24"/>
          <w:lang w:val="hy-AM"/>
        </w:rPr>
        <w:t xml:space="preserve"> տարածքում </w:t>
      </w:r>
      <w:r w:rsidR="00CF1BD2" w:rsidRPr="00CF1BD2">
        <w:rPr>
          <w:rFonts w:ascii="GHEA Grapalat" w:eastAsia="Times New Roman" w:hAnsi="GHEA Grapalat" w:cs="Times New Roman"/>
          <w:b w:val="0"/>
          <w:sz w:val="24"/>
          <w:szCs w:val="24"/>
          <w:lang w:val="hy-AM"/>
        </w:rPr>
        <w:t>ջրաէկոհամակարգերի սանիտարական պահպանման, հոսքի ձևավորման, ստորերկրյա ջրերի պահպանման, ջրապահպան, էկոտոնի և անօտարելի գոտիների տարածքների սահմանման չափորոշիչները</w:t>
      </w:r>
      <w:r w:rsidR="00CF1BD2" w:rsidRPr="00F85C7D">
        <w:rPr>
          <w:rFonts w:ascii="GHEA Grapalat" w:eastAsia="Times New Roman" w:hAnsi="GHEA Grapalat" w:cs="Times New Roman"/>
          <w:b w:val="0"/>
          <w:sz w:val="24"/>
          <w:szCs w:val="24"/>
          <w:lang w:val="hy-AM"/>
        </w:rPr>
        <w:t>՝</w:t>
      </w:r>
      <w:r w:rsidR="00CF1BD2" w:rsidRPr="00CF1BD2">
        <w:rPr>
          <w:rFonts w:ascii="GHEA Grapalat" w:eastAsia="Times New Roman" w:hAnsi="GHEA Grapalat" w:cs="Times New Roman"/>
          <w:sz w:val="24"/>
          <w:szCs w:val="24"/>
          <w:lang w:val="hy-AM"/>
        </w:rPr>
        <w:t xml:space="preserve"> </w:t>
      </w:r>
      <w:r w:rsidR="00CF1BD2" w:rsidRPr="00CF1BD2">
        <w:rPr>
          <w:rFonts w:ascii="GHEA Grapalat" w:eastAsia="Times New Roman" w:hAnsi="GHEA Grapalat" w:cs="Times New Roman"/>
          <w:b w:val="0"/>
          <w:sz w:val="24"/>
          <w:szCs w:val="24"/>
          <w:lang w:val="hy-AM"/>
        </w:rPr>
        <w:t xml:space="preserve">փաստացի չափերն ու սահմանագծերը։ </w:t>
      </w:r>
    </w:p>
    <w:p w:rsidR="004C5913" w:rsidRPr="004941A3" w:rsidRDefault="00AC170D"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BC7125" w:rsidRPr="004941A3">
        <w:rPr>
          <w:rFonts w:ascii="GHEA Grapalat" w:hAnsi="GHEA Grapalat"/>
          <w:sz w:val="24"/>
          <w:szCs w:val="24"/>
          <w:lang w:val="hy-AM"/>
        </w:rPr>
        <w:t>72</w:t>
      </w:r>
      <w:r w:rsidRPr="004941A3">
        <w:rPr>
          <w:rFonts w:ascii="GHEA Grapalat" w:hAnsi="GHEA Grapalat"/>
          <w:sz w:val="24"/>
          <w:szCs w:val="24"/>
          <w:lang w:val="hy-AM"/>
        </w:rPr>
        <w:t>.</w:t>
      </w:r>
      <w:r w:rsidR="004C5913" w:rsidRPr="004941A3">
        <w:rPr>
          <w:rFonts w:ascii="GHEA Grapalat" w:hAnsi="GHEA Grapalat"/>
          <w:sz w:val="24"/>
          <w:szCs w:val="24"/>
          <w:lang w:val="hy-AM"/>
        </w:rPr>
        <w:t xml:space="preserve"> </w:t>
      </w:r>
      <w:r w:rsidR="00F85C7D" w:rsidRPr="004941A3">
        <w:rPr>
          <w:rFonts w:ascii="GHEA Grapalat" w:hAnsi="GHEA Grapalat"/>
          <w:sz w:val="24"/>
          <w:szCs w:val="24"/>
          <w:lang w:val="hy-AM"/>
        </w:rPr>
        <w:t xml:space="preserve">Հանքային </w:t>
      </w:r>
      <w:r w:rsidR="00F85C7D" w:rsidRPr="00387D76">
        <w:rPr>
          <w:rFonts w:ascii="GHEA Grapalat" w:hAnsi="GHEA Grapalat"/>
          <w:sz w:val="24"/>
          <w:szCs w:val="24"/>
          <w:lang w:val="hy-AM"/>
        </w:rPr>
        <w:t xml:space="preserve">պարարտանյութերի  կիրառման և </w:t>
      </w:r>
      <w:r w:rsidR="00F85C7D" w:rsidRPr="00387D76">
        <w:rPr>
          <w:rFonts w:ascii="GHEA Grapalat" w:hAnsi="GHEA Grapalat"/>
          <w:color w:val="000000"/>
          <w:sz w:val="24"/>
          <w:szCs w:val="24"/>
          <w:shd w:val="clear" w:color="auto" w:fill="FFFFFF"/>
          <w:lang w:val="hy-AM"/>
        </w:rPr>
        <w:t xml:space="preserve">գլխավոր սնուցող տարրի բարձր  յուրացվելիությունը (հողի մեջ ներթափանցելու կամ մտցնելու) արդյունավետությունը բարձրացնելու  նպատակով </w:t>
      </w:r>
      <w:r w:rsidR="00F85C7D" w:rsidRPr="00387D76">
        <w:rPr>
          <w:rFonts w:ascii="GHEA Grapalat" w:hAnsi="GHEA Grapalat" w:cs="Arial"/>
          <w:sz w:val="24"/>
          <w:szCs w:val="24"/>
          <w:lang w:val="hy-AM"/>
        </w:rPr>
        <w:t xml:space="preserve">մշակաբույսերի գրեթե մեծ մասի պարարտացման համար </w:t>
      </w:r>
      <w:r w:rsidR="00F85C7D" w:rsidRPr="00387D76">
        <w:rPr>
          <w:rFonts w:ascii="GHEA Grapalat" w:hAnsi="GHEA Grapalat"/>
          <w:sz w:val="24"/>
          <w:szCs w:val="24"/>
          <w:lang w:val="hy-AM"/>
        </w:rPr>
        <w:t xml:space="preserve">պարարտանյութերը </w:t>
      </w:r>
      <w:r w:rsidR="00F85C7D" w:rsidRPr="00387D76">
        <w:rPr>
          <w:rFonts w:ascii="GHEA Grapalat" w:hAnsi="GHEA Grapalat"/>
          <w:bCs/>
          <w:sz w:val="24"/>
          <w:szCs w:val="24"/>
          <w:lang w:val="hy-AM"/>
        </w:rPr>
        <w:t>պետք է կիրառվեն տարբեր եղանակներով՝</w:t>
      </w:r>
      <w:r w:rsidR="00F85C7D" w:rsidRPr="00387D76">
        <w:rPr>
          <w:rFonts w:ascii="GHEA Grapalat" w:hAnsi="GHEA Grapalat"/>
          <w:sz w:val="24"/>
          <w:szCs w:val="24"/>
          <w:lang w:val="hy-AM"/>
        </w:rPr>
        <w:t xml:space="preserve"> մինչցանքային կամ նախացանքային  ժամանակ (</w:t>
      </w:r>
      <w:r w:rsidR="00F85C7D" w:rsidRPr="00387D76">
        <w:rPr>
          <w:rFonts w:ascii="GHEA Grapalat" w:hAnsi="GHEA Grapalat"/>
          <w:bCs/>
          <w:sz w:val="24"/>
          <w:szCs w:val="24"/>
          <w:lang w:val="hy-AM"/>
        </w:rPr>
        <w:t>ցանքի նախապատրաստության ընթացքում</w:t>
      </w:r>
      <w:r w:rsidR="00F85C7D" w:rsidRPr="00387D76">
        <w:rPr>
          <w:rFonts w:ascii="GHEA Grapalat" w:hAnsi="GHEA Grapalat"/>
          <w:sz w:val="24"/>
          <w:szCs w:val="24"/>
          <w:lang w:val="hy-AM"/>
        </w:rPr>
        <w:t xml:space="preserve">), </w:t>
      </w:r>
      <w:r w:rsidR="00F85C7D" w:rsidRPr="00387D76">
        <w:rPr>
          <w:rFonts w:ascii="GHEA Grapalat" w:hAnsi="GHEA Grapalat"/>
          <w:bCs/>
          <w:sz w:val="24"/>
          <w:szCs w:val="24"/>
          <w:lang w:val="hy-AM"/>
        </w:rPr>
        <w:t xml:space="preserve">ցանքի ժամանակ </w:t>
      </w:r>
      <w:r w:rsidR="00F85C7D" w:rsidRPr="00387D76">
        <w:rPr>
          <w:rFonts w:ascii="GHEA Grapalat" w:hAnsi="GHEA Grapalat"/>
          <w:sz w:val="24"/>
          <w:szCs w:val="24"/>
          <w:lang w:val="hy-AM"/>
        </w:rPr>
        <w:t>(սերմերը ցանելու  հետ)</w:t>
      </w:r>
      <w:r w:rsidR="00F85C7D" w:rsidRPr="00387D76">
        <w:rPr>
          <w:rFonts w:ascii="GHEA Grapalat" w:hAnsi="GHEA Grapalat"/>
          <w:bCs/>
          <w:sz w:val="24"/>
          <w:szCs w:val="24"/>
          <w:lang w:val="hy-AM"/>
        </w:rPr>
        <w:t xml:space="preserve">, լրացուցիչ սնուցման </w:t>
      </w:r>
      <w:r w:rsidR="00F85C7D" w:rsidRPr="00387D76">
        <w:rPr>
          <w:rFonts w:ascii="GHEA Grapalat" w:hAnsi="GHEA Grapalat"/>
          <w:sz w:val="24"/>
          <w:szCs w:val="24"/>
          <w:lang w:val="hy-AM"/>
        </w:rPr>
        <w:t>ժամանակ (վեգետացիոն ժամանակահատվածում</w:t>
      </w:r>
      <w:r w:rsidR="00F85C7D">
        <w:rPr>
          <w:rFonts w:ascii="GHEA Grapalat" w:hAnsi="GHEA Grapalat"/>
          <w:sz w:val="24"/>
          <w:szCs w:val="24"/>
          <w:lang w:val="hy-AM"/>
        </w:rPr>
        <w:t>)՝</w:t>
      </w:r>
      <w:r w:rsidR="00F85C7D" w:rsidRPr="004941A3">
        <w:rPr>
          <w:rFonts w:ascii="GHEA Grapalat" w:hAnsi="GHEA Grapalat"/>
          <w:sz w:val="24"/>
          <w:szCs w:val="24"/>
          <w:lang w:val="hy-AM"/>
        </w:rPr>
        <w:t xml:space="preserve"> </w:t>
      </w:r>
      <w:r w:rsidR="00F85C7D" w:rsidRPr="00387D76">
        <w:rPr>
          <w:rFonts w:ascii="GHEA Grapalat" w:hAnsi="GHEA Grapalat"/>
          <w:sz w:val="24"/>
          <w:szCs w:val="24"/>
          <w:lang w:val="hy-AM"/>
        </w:rPr>
        <w:t xml:space="preserve">պահպանելով և հաշվի առնելով սույն </w:t>
      </w:r>
      <w:r w:rsidR="00846FCC" w:rsidRPr="004941A3">
        <w:rPr>
          <w:rFonts w:ascii="GHEA Grapalat" w:hAnsi="GHEA Grapalat" w:cs="Sylfaen"/>
          <w:sz w:val="24"/>
          <w:szCs w:val="24"/>
          <w:lang w:val="hy-AM"/>
        </w:rPr>
        <w:t>Կանոններ</w:t>
      </w:r>
      <w:r w:rsidR="006B0BE6" w:rsidRPr="004941A3">
        <w:rPr>
          <w:rFonts w:ascii="GHEA Grapalat" w:hAnsi="GHEA Grapalat"/>
          <w:sz w:val="24"/>
          <w:szCs w:val="24"/>
          <w:lang w:val="hy-AM"/>
        </w:rPr>
        <w:t xml:space="preserve">ի </w:t>
      </w:r>
      <w:r w:rsidR="00F85C7D" w:rsidRPr="00387D76">
        <w:rPr>
          <w:rFonts w:ascii="GHEA Grapalat" w:hAnsi="GHEA Grapalat"/>
          <w:sz w:val="24"/>
          <w:szCs w:val="24"/>
          <w:lang w:val="hy-AM"/>
        </w:rPr>
        <w:t>71-րդ կետով սահմանված պահանջները։</w:t>
      </w:r>
    </w:p>
    <w:p w:rsidR="00527632" w:rsidRDefault="00353DCD" w:rsidP="00527632">
      <w:pPr>
        <w:spacing w:after="0" w:line="360" w:lineRule="auto"/>
        <w:ind w:firstLine="720"/>
        <w:jc w:val="both"/>
        <w:rPr>
          <w:rFonts w:ascii="GHEA Grapalat" w:hAnsi="GHEA Grapalat"/>
          <w:sz w:val="24"/>
          <w:szCs w:val="24"/>
          <w:lang w:val="hy-AM"/>
        </w:rPr>
      </w:pPr>
      <w:r w:rsidRPr="00CF1BD2">
        <w:rPr>
          <w:rFonts w:ascii="GHEA Grapalat" w:hAnsi="GHEA Grapalat"/>
          <w:sz w:val="24"/>
          <w:szCs w:val="24"/>
        </w:rPr>
        <w:lastRenderedPageBreak/>
        <w:t>73</w:t>
      </w:r>
      <w:r w:rsidR="004C5913" w:rsidRPr="00CF1BD2">
        <w:rPr>
          <w:rFonts w:ascii="GHEA Grapalat" w:hAnsi="GHEA Grapalat"/>
          <w:sz w:val="24"/>
          <w:szCs w:val="24"/>
        </w:rPr>
        <w:t xml:space="preserve">. </w:t>
      </w:r>
      <w:r w:rsidR="00527632" w:rsidRPr="00387D76">
        <w:rPr>
          <w:rFonts w:ascii="GHEA Grapalat" w:hAnsi="GHEA Grapalat"/>
          <w:sz w:val="24"/>
          <w:szCs w:val="24"/>
          <w:lang w:val="hy-AM"/>
        </w:rPr>
        <w:t xml:space="preserve">Հանքային </w:t>
      </w:r>
      <w:proofErr w:type="gramStart"/>
      <w:r w:rsidR="00527632" w:rsidRPr="00387D76">
        <w:rPr>
          <w:rFonts w:ascii="GHEA Grapalat" w:hAnsi="GHEA Grapalat"/>
          <w:sz w:val="24"/>
          <w:szCs w:val="24"/>
          <w:lang w:val="hy-AM"/>
        </w:rPr>
        <w:t>պարարտանյութերի  արտադրությունում</w:t>
      </w:r>
      <w:proofErr w:type="gramEnd"/>
      <w:r w:rsidR="00527632" w:rsidRPr="00387D76">
        <w:rPr>
          <w:rFonts w:ascii="GHEA Grapalat" w:hAnsi="GHEA Grapalat"/>
          <w:sz w:val="24"/>
          <w:szCs w:val="24"/>
          <w:lang w:val="hy-AM"/>
        </w:rPr>
        <w:t>,</w:t>
      </w:r>
      <w:r w:rsidR="00527632">
        <w:rPr>
          <w:rFonts w:ascii="GHEA Grapalat" w:hAnsi="GHEA Grapalat"/>
          <w:sz w:val="24"/>
          <w:szCs w:val="24"/>
        </w:rPr>
        <w:t xml:space="preserve"> </w:t>
      </w:r>
      <w:r w:rsidR="00527632" w:rsidRPr="00387D76">
        <w:rPr>
          <w:rFonts w:ascii="GHEA Grapalat" w:hAnsi="GHEA Grapalat"/>
          <w:sz w:val="24"/>
          <w:szCs w:val="24"/>
          <w:lang w:val="hy-AM"/>
        </w:rPr>
        <w:t>պահեստներում առաջացած պինդ թափոնները (արտադրության սարքավորումների,</w:t>
      </w:r>
      <w:r w:rsidR="00CE0786">
        <w:rPr>
          <w:rFonts w:ascii="GHEA Grapalat" w:hAnsi="GHEA Grapalat"/>
          <w:sz w:val="24"/>
          <w:szCs w:val="24"/>
        </w:rPr>
        <w:t xml:space="preserve"> </w:t>
      </w:r>
      <w:r w:rsidR="00527632" w:rsidRPr="00387D76">
        <w:rPr>
          <w:rFonts w:ascii="GHEA Grapalat" w:hAnsi="GHEA Grapalat"/>
          <w:sz w:val="24"/>
          <w:szCs w:val="24"/>
          <w:lang w:val="hy-AM"/>
        </w:rPr>
        <w:t xml:space="preserve"> հաղորդակցուղիների,</w:t>
      </w:r>
      <w:r w:rsidR="00CE0786">
        <w:rPr>
          <w:rFonts w:ascii="GHEA Grapalat" w:hAnsi="GHEA Grapalat"/>
          <w:sz w:val="24"/>
          <w:szCs w:val="24"/>
        </w:rPr>
        <w:t xml:space="preserve"> </w:t>
      </w:r>
      <w:r w:rsidR="00527632" w:rsidRPr="00387D76">
        <w:rPr>
          <w:rFonts w:ascii="GHEA Grapalat" w:hAnsi="GHEA Grapalat"/>
          <w:sz w:val="24"/>
          <w:szCs w:val="24"/>
          <w:lang w:val="hy-AM"/>
        </w:rPr>
        <w:t>պահեստը մաքրելուց հետո) պետք է թաղվեն թափոնների հեռացման  համար նախատեսված հատուկ հատկացված վայրերում։ Ըստ նպատակային նշանակության օգտագործման համար ոչ պիտանի հանքային պարարտանյութերի թափոնները պետք է ուղարկվեն տեխնոլոգիական վերամշակման։ Հանքային պարարտանյութերի հետ կապված աշխատանքների ժամանակ</w:t>
      </w:r>
      <w:r w:rsidR="00CE0786">
        <w:rPr>
          <w:rFonts w:ascii="GHEA Grapalat" w:hAnsi="GHEA Grapalat"/>
          <w:sz w:val="24"/>
          <w:szCs w:val="24"/>
          <w:lang w:val="hy-AM"/>
        </w:rPr>
        <w:t xml:space="preserve"> </w:t>
      </w:r>
      <w:r w:rsidR="00527632" w:rsidRPr="00387D76">
        <w:rPr>
          <w:rFonts w:ascii="GHEA Grapalat" w:hAnsi="GHEA Grapalat"/>
          <w:sz w:val="24"/>
          <w:szCs w:val="24"/>
          <w:lang w:val="hy-AM"/>
        </w:rPr>
        <w:t>օգտագործվող սարքավորումների և հաղորդակցուղիների,</w:t>
      </w:r>
      <w:r w:rsidR="00CE0786" w:rsidRPr="004941A3">
        <w:rPr>
          <w:rFonts w:ascii="GHEA Grapalat" w:hAnsi="GHEA Grapalat"/>
          <w:sz w:val="24"/>
          <w:szCs w:val="24"/>
          <w:lang w:val="hy-AM"/>
        </w:rPr>
        <w:t xml:space="preserve"> </w:t>
      </w:r>
      <w:r w:rsidR="00527632" w:rsidRPr="00387D76">
        <w:rPr>
          <w:rFonts w:ascii="GHEA Grapalat" w:hAnsi="GHEA Grapalat"/>
          <w:sz w:val="24"/>
          <w:szCs w:val="24"/>
          <w:lang w:val="hy-AM"/>
        </w:rPr>
        <w:t>բեռնարկղերի,</w:t>
      </w:r>
      <w:r w:rsidR="00CE0786" w:rsidRPr="004941A3">
        <w:rPr>
          <w:rFonts w:ascii="GHEA Grapalat" w:hAnsi="GHEA Grapalat"/>
          <w:sz w:val="24"/>
          <w:szCs w:val="24"/>
          <w:lang w:val="hy-AM"/>
        </w:rPr>
        <w:t xml:space="preserve"> </w:t>
      </w:r>
      <w:r w:rsidR="00527632" w:rsidRPr="00387D76">
        <w:rPr>
          <w:rFonts w:ascii="GHEA Grapalat" w:hAnsi="GHEA Grapalat"/>
          <w:sz w:val="24"/>
          <w:szCs w:val="24"/>
          <w:lang w:val="hy-AM"/>
        </w:rPr>
        <w:t>տրանսպորտային միջոցների,</w:t>
      </w:r>
      <w:r w:rsidR="00CE0786" w:rsidRPr="004941A3">
        <w:rPr>
          <w:rFonts w:ascii="GHEA Grapalat" w:hAnsi="GHEA Grapalat"/>
          <w:sz w:val="24"/>
          <w:szCs w:val="24"/>
          <w:lang w:val="hy-AM"/>
        </w:rPr>
        <w:t xml:space="preserve"> </w:t>
      </w:r>
      <w:r w:rsidR="00527632" w:rsidRPr="00387D76">
        <w:rPr>
          <w:rFonts w:ascii="GHEA Grapalat" w:hAnsi="GHEA Grapalat"/>
          <w:sz w:val="24"/>
          <w:szCs w:val="24"/>
          <w:lang w:val="hy-AM"/>
        </w:rPr>
        <w:t>անհատական պաշտպանության միջոցների և համզգեստների մաքրելուց կամ լվանալուց  հետո մաքրման ջրերը պետք է  ուղարկվեն կենսամաքրման կայաններ։</w:t>
      </w:r>
    </w:p>
    <w:p w:rsidR="004C5913" w:rsidRPr="004941A3" w:rsidRDefault="004C5913" w:rsidP="00C80501">
      <w:pPr>
        <w:spacing w:after="0" w:line="360" w:lineRule="auto"/>
        <w:jc w:val="both"/>
        <w:rPr>
          <w:rFonts w:ascii="GHEA Grapalat" w:hAnsi="GHEA Grapalat"/>
          <w:sz w:val="24"/>
          <w:szCs w:val="24"/>
          <w:lang w:val="hy-AM"/>
        </w:rPr>
      </w:pPr>
    </w:p>
    <w:p w:rsidR="004C5913" w:rsidRPr="004941A3" w:rsidRDefault="00D36779" w:rsidP="00CE0786">
      <w:pPr>
        <w:spacing w:after="0" w:line="360" w:lineRule="auto"/>
        <w:jc w:val="center"/>
        <w:rPr>
          <w:rFonts w:ascii="GHEA Grapalat" w:hAnsi="GHEA Grapalat"/>
          <w:b/>
          <w:sz w:val="24"/>
          <w:szCs w:val="24"/>
          <w:lang w:val="hy-AM"/>
        </w:rPr>
      </w:pPr>
      <w:r w:rsidRPr="004941A3">
        <w:rPr>
          <w:rFonts w:ascii="GHEA Grapalat" w:hAnsi="GHEA Grapalat"/>
          <w:b/>
          <w:sz w:val="24"/>
          <w:szCs w:val="24"/>
          <w:lang w:val="hy-AM"/>
        </w:rPr>
        <w:t xml:space="preserve">13. </w:t>
      </w:r>
      <w:r w:rsidR="004C5913" w:rsidRPr="004941A3">
        <w:rPr>
          <w:rFonts w:ascii="GHEA Grapalat" w:hAnsi="GHEA Grapalat"/>
          <w:b/>
          <w:sz w:val="24"/>
          <w:szCs w:val="24"/>
          <w:lang w:val="hy-AM"/>
        </w:rPr>
        <w:t xml:space="preserve"> </w:t>
      </w:r>
      <w:r w:rsidR="001D6961" w:rsidRPr="004941A3">
        <w:rPr>
          <w:rFonts w:ascii="GHEA Grapalat" w:hAnsi="GHEA Grapalat"/>
          <w:b/>
          <w:sz w:val="24"/>
          <w:szCs w:val="24"/>
          <w:lang w:val="hy-AM"/>
        </w:rPr>
        <w:t>ՈՉ ՊԻՏԱՆԻ ՀԱՆՔԱՅԻՆ ՊԱՐԱՐՏԱՆՅՈՒԹԵՐԻ ՎԵՐԱՄՇԱԿՄԱՆ ԱՆՎՏԱՆԳՈՒԹՅԱՆ ՊԱՀԱՆՋՆԵՐ</w:t>
      </w:r>
    </w:p>
    <w:p w:rsidR="004C5913" w:rsidRPr="004941A3" w:rsidRDefault="00D36779"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353DCD" w:rsidRPr="004941A3">
        <w:rPr>
          <w:rFonts w:ascii="GHEA Grapalat" w:hAnsi="GHEA Grapalat"/>
          <w:sz w:val="24"/>
          <w:szCs w:val="24"/>
          <w:lang w:val="hy-AM"/>
        </w:rPr>
        <w:t>74</w:t>
      </w:r>
      <w:r w:rsidRPr="004941A3">
        <w:rPr>
          <w:rFonts w:ascii="GHEA Grapalat" w:hAnsi="GHEA Grapalat"/>
          <w:sz w:val="24"/>
          <w:szCs w:val="24"/>
          <w:lang w:val="hy-AM"/>
        </w:rPr>
        <w:t>.</w:t>
      </w:r>
      <w:r w:rsidR="004C5913" w:rsidRPr="004941A3">
        <w:rPr>
          <w:rFonts w:ascii="GHEA Grapalat" w:hAnsi="GHEA Grapalat"/>
          <w:sz w:val="24"/>
          <w:szCs w:val="24"/>
          <w:lang w:val="hy-AM"/>
        </w:rPr>
        <w:t xml:space="preserve"> </w:t>
      </w:r>
      <w:r w:rsidR="004C5913" w:rsidRPr="004941A3">
        <w:rPr>
          <w:rFonts w:ascii="Cambria Math" w:hAnsi="Cambria Math" w:cs="Cambria Math"/>
          <w:sz w:val="24"/>
          <w:szCs w:val="24"/>
          <w:lang w:val="hy-AM"/>
        </w:rPr>
        <w:t>​​</w:t>
      </w:r>
      <w:r w:rsidR="004C5913" w:rsidRPr="004941A3">
        <w:rPr>
          <w:rFonts w:ascii="GHEA Grapalat" w:hAnsi="GHEA Grapalat"/>
          <w:sz w:val="24"/>
          <w:szCs w:val="24"/>
          <w:lang w:val="hy-AM"/>
        </w:rPr>
        <w:t>Ոչ պիտանի  հանքային պարարտանյութերը ենթակա են վերամշակման:</w:t>
      </w:r>
    </w:p>
    <w:p w:rsidR="004C5913" w:rsidRPr="004941A3" w:rsidRDefault="00110FFD" w:rsidP="00C80501">
      <w:pPr>
        <w:spacing w:after="0" w:line="360" w:lineRule="auto"/>
        <w:jc w:val="both"/>
        <w:rPr>
          <w:rFonts w:ascii="GHEA Grapalat" w:hAnsi="GHEA Grapalat"/>
          <w:sz w:val="24"/>
          <w:szCs w:val="24"/>
          <w:lang w:val="hy-AM"/>
        </w:rPr>
      </w:pPr>
      <w:r w:rsidRPr="004941A3">
        <w:rPr>
          <w:rFonts w:ascii="GHEA Grapalat" w:hAnsi="GHEA Grapalat"/>
          <w:sz w:val="24"/>
          <w:szCs w:val="24"/>
          <w:lang w:val="hy-AM"/>
        </w:rPr>
        <w:tab/>
      </w:r>
      <w:r w:rsidR="00353DCD" w:rsidRPr="004941A3">
        <w:rPr>
          <w:rFonts w:ascii="GHEA Grapalat" w:hAnsi="GHEA Grapalat"/>
          <w:sz w:val="24"/>
          <w:szCs w:val="24"/>
          <w:lang w:val="hy-AM"/>
        </w:rPr>
        <w:t>75</w:t>
      </w:r>
      <w:r w:rsidR="004C5913" w:rsidRPr="004941A3">
        <w:rPr>
          <w:rFonts w:ascii="GHEA Grapalat" w:hAnsi="GHEA Grapalat"/>
          <w:sz w:val="24"/>
          <w:szCs w:val="24"/>
          <w:lang w:val="hy-AM"/>
        </w:rPr>
        <w:t>. Չօգտագործվող հանքային պարարտանյութերի մշակում</w:t>
      </w:r>
      <w:r w:rsidRPr="004941A3">
        <w:rPr>
          <w:rFonts w:ascii="GHEA Grapalat" w:hAnsi="GHEA Grapalat"/>
          <w:sz w:val="24"/>
          <w:szCs w:val="24"/>
          <w:lang w:val="hy-AM"/>
        </w:rPr>
        <w:t>ը պետք է իրականացվի</w:t>
      </w:r>
      <w:r w:rsidR="004C5913" w:rsidRPr="004941A3">
        <w:rPr>
          <w:rFonts w:ascii="GHEA Grapalat" w:hAnsi="GHEA Grapalat"/>
          <w:sz w:val="24"/>
          <w:szCs w:val="24"/>
          <w:lang w:val="hy-AM"/>
        </w:rPr>
        <w:t xml:space="preserve"> դրանց տեխնոլոգիական վերամշակման միջոցով:</w:t>
      </w:r>
    </w:p>
    <w:p w:rsidR="004C5913" w:rsidRPr="00CF1BD2" w:rsidRDefault="00110FFD" w:rsidP="00C80501">
      <w:pPr>
        <w:spacing w:after="0" w:line="360" w:lineRule="auto"/>
        <w:jc w:val="both"/>
        <w:rPr>
          <w:rFonts w:ascii="GHEA Grapalat" w:hAnsi="GHEA Grapalat"/>
          <w:sz w:val="24"/>
          <w:szCs w:val="24"/>
        </w:rPr>
      </w:pPr>
      <w:r w:rsidRPr="004941A3">
        <w:rPr>
          <w:rFonts w:ascii="GHEA Grapalat" w:hAnsi="GHEA Grapalat"/>
          <w:sz w:val="24"/>
          <w:szCs w:val="24"/>
          <w:lang w:val="hy-AM"/>
        </w:rPr>
        <w:tab/>
      </w:r>
      <w:r w:rsidR="00353DCD" w:rsidRPr="00CF1BD2">
        <w:rPr>
          <w:rFonts w:ascii="GHEA Grapalat" w:hAnsi="GHEA Grapalat"/>
          <w:sz w:val="24"/>
          <w:szCs w:val="24"/>
        </w:rPr>
        <w:t xml:space="preserve">76. </w:t>
      </w:r>
      <w:r w:rsidR="004C5913" w:rsidRPr="00CF1BD2">
        <w:rPr>
          <w:rFonts w:ascii="GHEA Grapalat" w:hAnsi="GHEA Grapalat"/>
          <w:sz w:val="24"/>
          <w:szCs w:val="24"/>
        </w:rPr>
        <w:t xml:space="preserve">Ոչ պիտանի հանքային պարարտանյութերի և նրանց </w:t>
      </w:r>
      <w:proofErr w:type="gramStart"/>
      <w:r w:rsidR="004C5913" w:rsidRPr="00CF1BD2">
        <w:rPr>
          <w:rFonts w:ascii="GHEA Grapalat" w:hAnsi="GHEA Grapalat"/>
          <w:sz w:val="24"/>
          <w:szCs w:val="24"/>
        </w:rPr>
        <w:t>բեռնարկղերի  վերամշակման</w:t>
      </w:r>
      <w:proofErr w:type="gramEnd"/>
      <w:r w:rsidR="004C5913" w:rsidRPr="00CF1BD2">
        <w:rPr>
          <w:rFonts w:ascii="GHEA Grapalat" w:hAnsi="GHEA Grapalat"/>
          <w:sz w:val="24"/>
          <w:szCs w:val="24"/>
        </w:rPr>
        <w:t xml:space="preserve"> տեխնոլոգիական մեթոդներ</w:t>
      </w:r>
      <w:r w:rsidRPr="00CF1BD2">
        <w:rPr>
          <w:rFonts w:ascii="GHEA Grapalat" w:hAnsi="GHEA Grapalat"/>
          <w:sz w:val="24"/>
          <w:szCs w:val="24"/>
        </w:rPr>
        <w:t xml:space="preserve">ը </w:t>
      </w:r>
      <w:r w:rsidR="00672209" w:rsidRPr="00CF1BD2">
        <w:rPr>
          <w:rFonts w:ascii="GHEA Grapalat" w:hAnsi="GHEA Grapalat"/>
          <w:sz w:val="24"/>
          <w:szCs w:val="24"/>
        </w:rPr>
        <w:t xml:space="preserve">պետք է </w:t>
      </w:r>
      <w:r w:rsidRPr="00CF1BD2">
        <w:rPr>
          <w:rFonts w:ascii="GHEA Grapalat" w:hAnsi="GHEA Grapalat"/>
          <w:sz w:val="24"/>
          <w:szCs w:val="24"/>
        </w:rPr>
        <w:t>նշված լին</w:t>
      </w:r>
      <w:r w:rsidR="00672209" w:rsidRPr="00CF1BD2">
        <w:rPr>
          <w:rFonts w:ascii="GHEA Grapalat" w:hAnsi="GHEA Grapalat"/>
          <w:sz w:val="24"/>
          <w:szCs w:val="24"/>
        </w:rPr>
        <w:t>են</w:t>
      </w:r>
      <w:r w:rsidR="004C5913" w:rsidRPr="00CF1BD2">
        <w:rPr>
          <w:rFonts w:ascii="GHEA Grapalat" w:hAnsi="GHEA Grapalat"/>
          <w:sz w:val="24"/>
          <w:szCs w:val="24"/>
        </w:rPr>
        <w:t xml:space="preserve"> անվտանգության անձնագրի մեջ:</w:t>
      </w:r>
    </w:p>
    <w:p w:rsidR="004C5913" w:rsidRPr="00CF1BD2" w:rsidRDefault="004C5913" w:rsidP="0092099C">
      <w:pPr>
        <w:spacing w:after="0" w:line="360" w:lineRule="auto"/>
        <w:ind w:firstLine="720"/>
        <w:jc w:val="both"/>
        <w:rPr>
          <w:rFonts w:ascii="GHEA Grapalat" w:hAnsi="GHEA Grapalat"/>
          <w:sz w:val="24"/>
          <w:szCs w:val="24"/>
        </w:rPr>
      </w:pPr>
      <w:r w:rsidRPr="00CF1BD2">
        <w:rPr>
          <w:rFonts w:ascii="GHEA Grapalat" w:hAnsi="GHEA Grapalat"/>
          <w:sz w:val="24"/>
          <w:szCs w:val="24"/>
        </w:rPr>
        <w:t xml:space="preserve"> </w:t>
      </w:r>
      <w:r w:rsidR="00353DCD" w:rsidRPr="00CF1BD2">
        <w:rPr>
          <w:rFonts w:ascii="GHEA Grapalat" w:hAnsi="GHEA Grapalat"/>
          <w:sz w:val="24"/>
          <w:szCs w:val="24"/>
        </w:rPr>
        <w:t>77</w:t>
      </w:r>
      <w:r w:rsidRPr="00CF1BD2">
        <w:rPr>
          <w:rFonts w:ascii="GHEA Grapalat" w:hAnsi="GHEA Grapalat"/>
          <w:sz w:val="24"/>
          <w:szCs w:val="24"/>
        </w:rPr>
        <w:t xml:space="preserve">. </w:t>
      </w:r>
      <w:r w:rsidR="0092099C" w:rsidRPr="00387D76">
        <w:rPr>
          <w:rFonts w:ascii="GHEA Grapalat" w:hAnsi="GHEA Grapalat"/>
          <w:sz w:val="24"/>
          <w:szCs w:val="24"/>
          <w:lang w:val="hy-AM"/>
        </w:rPr>
        <w:t xml:space="preserve">Ըստ նպատակային նշանակության օգտագործման համար ոչ պիտանի հանքային պարարտանյութերի պինդ թափոնները պետք է հեռացվեն և թաղվեն թափոնների </w:t>
      </w:r>
      <w:proofErr w:type="gramStart"/>
      <w:r w:rsidR="0092099C" w:rsidRPr="00387D76">
        <w:rPr>
          <w:rFonts w:ascii="GHEA Grapalat" w:hAnsi="GHEA Grapalat"/>
          <w:sz w:val="24"/>
          <w:szCs w:val="24"/>
          <w:lang w:val="hy-AM"/>
        </w:rPr>
        <w:t>հեռացման  համար</w:t>
      </w:r>
      <w:proofErr w:type="gramEnd"/>
      <w:r w:rsidR="0092099C" w:rsidRPr="00387D76">
        <w:rPr>
          <w:rFonts w:ascii="GHEA Grapalat" w:hAnsi="GHEA Grapalat"/>
          <w:sz w:val="24"/>
          <w:szCs w:val="24"/>
          <w:lang w:val="hy-AM"/>
        </w:rPr>
        <w:t xml:space="preserve"> նախատեսված  հատուկ հատկացված վայրերում,</w:t>
      </w:r>
      <w:r w:rsidR="0092099C">
        <w:rPr>
          <w:rFonts w:ascii="GHEA Grapalat" w:hAnsi="GHEA Grapalat"/>
          <w:sz w:val="24"/>
          <w:szCs w:val="24"/>
        </w:rPr>
        <w:t xml:space="preserve"> </w:t>
      </w:r>
      <w:r w:rsidR="0092099C" w:rsidRPr="00387D76">
        <w:rPr>
          <w:rFonts w:ascii="GHEA Grapalat" w:hAnsi="GHEA Grapalat"/>
          <w:sz w:val="24"/>
          <w:szCs w:val="24"/>
          <w:lang w:val="hy-AM"/>
        </w:rPr>
        <w:t xml:space="preserve">իսկ դրանք փոխադրող տրանսպորտային միջոցները և բազմակի օգտագործման բեռնարկղերը պետք է ախտահանվեն և վնասազերծվեն։ </w:t>
      </w:r>
    </w:p>
    <w:p w:rsidR="004C5913" w:rsidRPr="00CF1BD2" w:rsidRDefault="00672209"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353DCD" w:rsidRPr="00CF1BD2">
        <w:rPr>
          <w:rFonts w:ascii="GHEA Grapalat" w:hAnsi="GHEA Grapalat"/>
          <w:sz w:val="24"/>
          <w:szCs w:val="24"/>
        </w:rPr>
        <w:t>78</w:t>
      </w:r>
      <w:r w:rsidR="004C5913" w:rsidRPr="00CF1BD2">
        <w:rPr>
          <w:rFonts w:ascii="GHEA Grapalat" w:hAnsi="GHEA Grapalat"/>
          <w:sz w:val="24"/>
          <w:szCs w:val="24"/>
        </w:rPr>
        <w:t xml:space="preserve">. Ոչ պիտանի հանքային պարարտանյութերի և </w:t>
      </w:r>
      <w:proofErr w:type="gramStart"/>
      <w:r w:rsidR="004C5913" w:rsidRPr="00CF1BD2">
        <w:rPr>
          <w:rFonts w:ascii="GHEA Grapalat" w:hAnsi="GHEA Grapalat"/>
          <w:sz w:val="24"/>
          <w:szCs w:val="24"/>
        </w:rPr>
        <w:t>դրանց  բեռնարկղերի</w:t>
      </w:r>
      <w:proofErr w:type="gramEnd"/>
      <w:r w:rsidR="004C5913" w:rsidRPr="00CF1BD2">
        <w:rPr>
          <w:rFonts w:ascii="GHEA Grapalat" w:hAnsi="GHEA Grapalat"/>
          <w:sz w:val="24"/>
          <w:szCs w:val="24"/>
        </w:rPr>
        <w:t xml:space="preserve"> բեռնման, տեղափոխման և բեռնաթափման հետ կապված աշխատանքներ </w:t>
      </w:r>
      <w:r w:rsidR="004C5913" w:rsidRPr="00CF1BD2">
        <w:rPr>
          <w:rFonts w:ascii="GHEA Grapalat" w:hAnsi="GHEA Grapalat"/>
          <w:sz w:val="24"/>
          <w:szCs w:val="24"/>
        </w:rPr>
        <w:lastRenderedPageBreak/>
        <w:t>իրականացնելիս չի թույլատրվում կողմնակի անձանց ներկայությունը, բացառությամբ վարորդի և բեռներին ուղեկցող անձնակազմի:</w:t>
      </w:r>
    </w:p>
    <w:p w:rsidR="004C5913" w:rsidRPr="00CF1BD2" w:rsidRDefault="00672209" w:rsidP="00C80501">
      <w:pPr>
        <w:spacing w:after="0" w:line="360" w:lineRule="auto"/>
        <w:jc w:val="both"/>
        <w:rPr>
          <w:rFonts w:ascii="GHEA Grapalat" w:hAnsi="GHEA Grapalat"/>
          <w:sz w:val="24"/>
          <w:szCs w:val="24"/>
        </w:rPr>
      </w:pPr>
      <w:r w:rsidRPr="00CF1BD2">
        <w:rPr>
          <w:rFonts w:ascii="GHEA Grapalat" w:hAnsi="GHEA Grapalat"/>
          <w:sz w:val="24"/>
          <w:szCs w:val="24"/>
        </w:rPr>
        <w:tab/>
        <w:t>7</w:t>
      </w:r>
      <w:r w:rsidR="00353DCD" w:rsidRPr="00CF1BD2">
        <w:rPr>
          <w:rFonts w:ascii="GHEA Grapalat" w:hAnsi="GHEA Grapalat"/>
          <w:sz w:val="24"/>
          <w:szCs w:val="24"/>
        </w:rPr>
        <w:t>9</w:t>
      </w:r>
      <w:r w:rsidR="004C5913" w:rsidRPr="00CF1BD2">
        <w:rPr>
          <w:rFonts w:ascii="GHEA Grapalat" w:hAnsi="GHEA Grapalat"/>
          <w:sz w:val="24"/>
          <w:szCs w:val="24"/>
        </w:rPr>
        <w:t xml:space="preserve">. Ոչ պիտանի հանքային պարարտանյութերի տեղափոխումը և դրանց վերամշակման վայր տեղափոխումը պետք է իրականացվի հատուկ տրանսպորտային միջոցների համար սահմանված վտանգավոր </w:t>
      </w:r>
      <w:r w:rsidR="007C3B5E" w:rsidRPr="00CF1BD2">
        <w:rPr>
          <w:rFonts w:ascii="GHEA Grapalat" w:hAnsi="GHEA Grapalat"/>
          <w:sz w:val="24"/>
          <w:szCs w:val="24"/>
        </w:rPr>
        <w:t>բեռների</w:t>
      </w:r>
      <w:r w:rsidR="004C5913" w:rsidRPr="00CF1BD2">
        <w:rPr>
          <w:rFonts w:ascii="GHEA Grapalat" w:hAnsi="GHEA Grapalat"/>
          <w:sz w:val="24"/>
          <w:szCs w:val="24"/>
        </w:rPr>
        <w:t xml:space="preserve"> տեղափոխման</w:t>
      </w:r>
      <w:r w:rsidR="007C3B5E" w:rsidRPr="00CF1BD2">
        <w:rPr>
          <w:rFonts w:ascii="GHEA Grapalat" w:hAnsi="GHEA Grapalat"/>
          <w:sz w:val="24"/>
          <w:szCs w:val="24"/>
        </w:rPr>
        <w:t xml:space="preserve"> համար Հայաստանի Հանրապետության օրենսդրությամբ սահմանված</w:t>
      </w:r>
      <w:r w:rsidR="004C5913" w:rsidRPr="00CF1BD2">
        <w:rPr>
          <w:rFonts w:ascii="GHEA Grapalat" w:hAnsi="GHEA Grapalat"/>
          <w:sz w:val="24"/>
          <w:szCs w:val="24"/>
        </w:rPr>
        <w:t xml:space="preserve"> պայմաններին և կանոններին</w:t>
      </w:r>
      <w:r w:rsidR="007C3B5E" w:rsidRPr="00CF1BD2">
        <w:rPr>
          <w:rFonts w:ascii="GHEA Grapalat" w:hAnsi="GHEA Grapalat"/>
          <w:sz w:val="24"/>
          <w:szCs w:val="24"/>
        </w:rPr>
        <w:t xml:space="preserve"> համապատասխան</w:t>
      </w:r>
      <w:r w:rsidR="004C5913" w:rsidRPr="00CF1BD2">
        <w:rPr>
          <w:rFonts w:ascii="GHEA Grapalat" w:hAnsi="GHEA Grapalat"/>
          <w:sz w:val="24"/>
          <w:szCs w:val="24"/>
        </w:rPr>
        <w:t>:</w:t>
      </w:r>
    </w:p>
    <w:p w:rsidR="004C5913" w:rsidRPr="00CF1BD2" w:rsidRDefault="007C3B5E"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353DCD" w:rsidRPr="00CF1BD2">
        <w:rPr>
          <w:rFonts w:ascii="GHEA Grapalat" w:hAnsi="GHEA Grapalat"/>
          <w:sz w:val="24"/>
          <w:szCs w:val="24"/>
        </w:rPr>
        <w:t>80</w:t>
      </w:r>
      <w:r w:rsidRPr="00CF1BD2">
        <w:rPr>
          <w:rFonts w:ascii="GHEA Grapalat" w:hAnsi="GHEA Grapalat"/>
          <w:sz w:val="24"/>
          <w:szCs w:val="24"/>
        </w:rPr>
        <w:t xml:space="preserve">. </w:t>
      </w:r>
      <w:r w:rsidR="004C5913" w:rsidRPr="00CF1BD2">
        <w:rPr>
          <w:rFonts w:ascii="GHEA Grapalat" w:hAnsi="GHEA Grapalat"/>
          <w:sz w:val="24"/>
          <w:szCs w:val="24"/>
        </w:rPr>
        <w:t>Ոչ պիտանի հանքային պարարտանյութերի պահպանումը մինչև դրանց վերամշակումը, պետք է իրականացվի տվյալ տեսակի հանքային պարարտանյութերի պահպանման համար սահմանված կանոնների համաձայն:</w:t>
      </w:r>
    </w:p>
    <w:p w:rsidR="004C5913" w:rsidRPr="00CF1BD2" w:rsidRDefault="00A55EA7"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353DCD" w:rsidRPr="00CF1BD2">
        <w:rPr>
          <w:rFonts w:ascii="GHEA Grapalat" w:hAnsi="GHEA Grapalat"/>
          <w:sz w:val="24"/>
          <w:szCs w:val="24"/>
        </w:rPr>
        <w:t>81</w:t>
      </w:r>
      <w:r w:rsidR="004C5913" w:rsidRPr="00CF1BD2">
        <w:rPr>
          <w:rFonts w:ascii="GHEA Grapalat" w:hAnsi="GHEA Grapalat"/>
          <w:sz w:val="24"/>
          <w:szCs w:val="24"/>
        </w:rPr>
        <w:t xml:space="preserve">. </w:t>
      </w:r>
      <w:r w:rsidRPr="00CF1BD2">
        <w:rPr>
          <w:rFonts w:ascii="GHEA Grapalat" w:hAnsi="GHEA Grapalat"/>
          <w:sz w:val="24"/>
          <w:szCs w:val="24"/>
        </w:rPr>
        <w:t>Կ</w:t>
      </w:r>
      <w:r w:rsidR="004C5913" w:rsidRPr="00CF1BD2">
        <w:rPr>
          <w:rFonts w:ascii="GHEA Grapalat" w:hAnsi="GHEA Grapalat"/>
          <w:sz w:val="24"/>
          <w:szCs w:val="24"/>
        </w:rPr>
        <w:t xml:space="preserve">ազմակերպությունները, որոնք ունեն ոչ պիտանի հանքային պարարտանյութեր, </w:t>
      </w:r>
      <w:r w:rsidRPr="00CF1BD2">
        <w:rPr>
          <w:rFonts w:ascii="GHEA Grapalat" w:hAnsi="GHEA Grapalat"/>
          <w:sz w:val="24"/>
          <w:szCs w:val="24"/>
        </w:rPr>
        <w:t xml:space="preserve">սակայն </w:t>
      </w:r>
      <w:r w:rsidR="004C5913" w:rsidRPr="00CF1BD2">
        <w:rPr>
          <w:rFonts w:ascii="GHEA Grapalat" w:hAnsi="GHEA Grapalat"/>
          <w:sz w:val="24"/>
          <w:szCs w:val="24"/>
        </w:rPr>
        <w:t>չունեն համապատասխան պայմաններ դրանց պահպանման համար, պարտավոր են ապահովել դրանց տեղափոխումը համապատասխան պահեստավորման պայմաններով պահեստներ:</w:t>
      </w:r>
      <w:r w:rsidR="00F40F59" w:rsidRPr="00CF1BD2">
        <w:rPr>
          <w:rFonts w:ascii="GHEA Grapalat" w:hAnsi="GHEA Grapalat"/>
          <w:sz w:val="24"/>
          <w:szCs w:val="24"/>
        </w:rPr>
        <w:t xml:space="preserve"> </w:t>
      </w:r>
      <w:r w:rsidR="004C5913" w:rsidRPr="00CF1BD2">
        <w:rPr>
          <w:rFonts w:ascii="GHEA Grapalat" w:hAnsi="GHEA Grapalat"/>
          <w:sz w:val="24"/>
          <w:szCs w:val="24"/>
        </w:rPr>
        <w:t xml:space="preserve">Նշված </w:t>
      </w:r>
      <w:proofErr w:type="gramStart"/>
      <w:r w:rsidR="004C5913" w:rsidRPr="00CF1BD2">
        <w:rPr>
          <w:rFonts w:ascii="GHEA Grapalat" w:hAnsi="GHEA Grapalat"/>
          <w:sz w:val="24"/>
          <w:szCs w:val="24"/>
        </w:rPr>
        <w:t>պահեստներում  պետք</w:t>
      </w:r>
      <w:proofErr w:type="gramEnd"/>
      <w:r w:rsidR="004C5913" w:rsidRPr="00CF1BD2">
        <w:rPr>
          <w:rFonts w:ascii="GHEA Grapalat" w:hAnsi="GHEA Grapalat"/>
          <w:sz w:val="24"/>
          <w:szCs w:val="24"/>
        </w:rPr>
        <w:t xml:space="preserve"> է բացառվի կողմնակի  անձանց մուտքը:</w:t>
      </w:r>
    </w:p>
    <w:p w:rsidR="004C5913" w:rsidRPr="00CF1BD2" w:rsidRDefault="00A55EA7" w:rsidP="00C80501">
      <w:pPr>
        <w:spacing w:after="0" w:line="360" w:lineRule="auto"/>
        <w:jc w:val="both"/>
        <w:rPr>
          <w:rFonts w:ascii="GHEA Grapalat" w:hAnsi="GHEA Grapalat"/>
          <w:sz w:val="24"/>
          <w:szCs w:val="24"/>
        </w:rPr>
      </w:pPr>
      <w:r w:rsidRPr="00CF1BD2">
        <w:rPr>
          <w:rFonts w:ascii="GHEA Grapalat" w:hAnsi="GHEA Grapalat"/>
          <w:sz w:val="24"/>
          <w:szCs w:val="24"/>
        </w:rPr>
        <w:tab/>
      </w:r>
      <w:r w:rsidR="00BB2B8C" w:rsidRPr="00CF1BD2">
        <w:rPr>
          <w:rFonts w:ascii="GHEA Grapalat" w:hAnsi="GHEA Grapalat"/>
          <w:sz w:val="24"/>
          <w:szCs w:val="24"/>
        </w:rPr>
        <w:t>82</w:t>
      </w:r>
      <w:r w:rsidR="004C5913" w:rsidRPr="00CF1BD2">
        <w:rPr>
          <w:rFonts w:ascii="GHEA Grapalat" w:hAnsi="GHEA Grapalat"/>
          <w:sz w:val="24"/>
          <w:szCs w:val="24"/>
        </w:rPr>
        <w:t xml:space="preserve">. Ոչ պիտանի հանքային պարարտանյութերը վերամշակելիս </w:t>
      </w:r>
      <w:r w:rsidR="001D6961" w:rsidRPr="00CF1BD2">
        <w:rPr>
          <w:rFonts w:ascii="GHEA Grapalat" w:hAnsi="GHEA Grapalat"/>
          <w:sz w:val="24"/>
          <w:szCs w:val="24"/>
        </w:rPr>
        <w:t xml:space="preserve">կազմակերպության ղեկավարի կողմից </w:t>
      </w:r>
      <w:r w:rsidR="004C5913" w:rsidRPr="00CF1BD2">
        <w:rPr>
          <w:rFonts w:ascii="GHEA Grapalat" w:hAnsi="GHEA Grapalat"/>
          <w:sz w:val="24"/>
          <w:szCs w:val="24"/>
        </w:rPr>
        <w:t xml:space="preserve">նշանակում է </w:t>
      </w:r>
      <w:r w:rsidR="001D6961" w:rsidRPr="00CF1BD2">
        <w:rPr>
          <w:rFonts w:ascii="GHEA Grapalat" w:hAnsi="GHEA Grapalat"/>
          <w:sz w:val="24"/>
          <w:szCs w:val="24"/>
        </w:rPr>
        <w:t>պատասխանատու անձ՝</w:t>
      </w:r>
      <w:r w:rsidR="004C5913" w:rsidRPr="00CF1BD2">
        <w:rPr>
          <w:rFonts w:ascii="GHEA Grapalat" w:hAnsi="GHEA Grapalat"/>
          <w:sz w:val="24"/>
          <w:szCs w:val="24"/>
        </w:rPr>
        <w:t xml:space="preserve"> գործընթացը կազմակերպելու և իրականացնելու համար:</w:t>
      </w:r>
    </w:p>
    <w:sectPr w:rsidR="004C5913" w:rsidRPr="00CF1BD2" w:rsidSect="00DB75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674A7"/>
    <w:multiLevelType w:val="hybridMultilevel"/>
    <w:tmpl w:val="75B6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A40BEE"/>
    <w:multiLevelType w:val="hybridMultilevel"/>
    <w:tmpl w:val="6B4EEF3C"/>
    <w:lvl w:ilvl="0" w:tplc="8912E2FC">
      <w:start w:val="10"/>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8B1EE4"/>
    <w:multiLevelType w:val="hybridMultilevel"/>
    <w:tmpl w:val="1EB0C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573F70"/>
    <w:multiLevelType w:val="hybridMultilevel"/>
    <w:tmpl w:val="7C0651FA"/>
    <w:lvl w:ilvl="0" w:tplc="5EE6FC4C">
      <w:start w:val="3"/>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355C7C"/>
    <w:multiLevelType w:val="hybridMultilevel"/>
    <w:tmpl w:val="B0483244"/>
    <w:lvl w:ilvl="0" w:tplc="06EC08E6">
      <w:start w:val="46"/>
      <w:numFmt w:val="decimal"/>
      <w:lvlText w:val="%1"/>
      <w:lvlJc w:val="left"/>
      <w:pPr>
        <w:ind w:left="1170" w:hanging="360"/>
      </w:pPr>
      <w:rPr>
        <w:rFonts w:cs="Sylfaen"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77F07360"/>
    <w:multiLevelType w:val="hybridMultilevel"/>
    <w:tmpl w:val="31F0318C"/>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characterSpacingControl w:val="doNotCompress"/>
  <w:compat>
    <w:compatSetting w:name="compatibilityMode" w:uri="http://schemas.microsoft.com/office/word" w:val="12"/>
  </w:compat>
  <w:rsids>
    <w:rsidRoot w:val="006C4668"/>
    <w:rsid w:val="00002C6B"/>
    <w:rsid w:val="000059D8"/>
    <w:rsid w:val="00006FE7"/>
    <w:rsid w:val="0001095D"/>
    <w:rsid w:val="00012B2C"/>
    <w:rsid w:val="000152F3"/>
    <w:rsid w:val="0002078C"/>
    <w:rsid w:val="0003093A"/>
    <w:rsid w:val="00032546"/>
    <w:rsid w:val="0003566F"/>
    <w:rsid w:val="00035FA6"/>
    <w:rsid w:val="000372C1"/>
    <w:rsid w:val="00050874"/>
    <w:rsid w:val="00052B7A"/>
    <w:rsid w:val="000615D8"/>
    <w:rsid w:val="00061965"/>
    <w:rsid w:val="000627EA"/>
    <w:rsid w:val="00063ED7"/>
    <w:rsid w:val="00073A56"/>
    <w:rsid w:val="00073D93"/>
    <w:rsid w:val="000758B6"/>
    <w:rsid w:val="00081810"/>
    <w:rsid w:val="000856A5"/>
    <w:rsid w:val="000869F8"/>
    <w:rsid w:val="00087827"/>
    <w:rsid w:val="00090ADA"/>
    <w:rsid w:val="00094B02"/>
    <w:rsid w:val="00094E7B"/>
    <w:rsid w:val="00096454"/>
    <w:rsid w:val="000A1029"/>
    <w:rsid w:val="000B2160"/>
    <w:rsid w:val="000B6CD2"/>
    <w:rsid w:val="000B73F2"/>
    <w:rsid w:val="000C028B"/>
    <w:rsid w:val="000C4CA9"/>
    <w:rsid w:val="000C67BF"/>
    <w:rsid w:val="000D0AC2"/>
    <w:rsid w:val="000D53A5"/>
    <w:rsid w:val="000E0645"/>
    <w:rsid w:val="000E1EC3"/>
    <w:rsid w:val="000E2DD2"/>
    <w:rsid w:val="000E35AF"/>
    <w:rsid w:val="000E6A3D"/>
    <w:rsid w:val="000F5FA5"/>
    <w:rsid w:val="000F679E"/>
    <w:rsid w:val="00104CB6"/>
    <w:rsid w:val="00104D41"/>
    <w:rsid w:val="00105AA0"/>
    <w:rsid w:val="00110FFD"/>
    <w:rsid w:val="00113CF9"/>
    <w:rsid w:val="00127001"/>
    <w:rsid w:val="00132A02"/>
    <w:rsid w:val="00134014"/>
    <w:rsid w:val="00137E91"/>
    <w:rsid w:val="001410C4"/>
    <w:rsid w:val="001438C4"/>
    <w:rsid w:val="00146B93"/>
    <w:rsid w:val="0015431D"/>
    <w:rsid w:val="00155B6F"/>
    <w:rsid w:val="001567F1"/>
    <w:rsid w:val="001602FF"/>
    <w:rsid w:val="001605BD"/>
    <w:rsid w:val="00170D66"/>
    <w:rsid w:val="00172436"/>
    <w:rsid w:val="00174DEB"/>
    <w:rsid w:val="00174FA8"/>
    <w:rsid w:val="0017569A"/>
    <w:rsid w:val="00184A48"/>
    <w:rsid w:val="00186764"/>
    <w:rsid w:val="001935AF"/>
    <w:rsid w:val="00193C6E"/>
    <w:rsid w:val="00196B7C"/>
    <w:rsid w:val="001970D2"/>
    <w:rsid w:val="0019729E"/>
    <w:rsid w:val="001A0FD4"/>
    <w:rsid w:val="001A3C1C"/>
    <w:rsid w:val="001B23B7"/>
    <w:rsid w:val="001B389D"/>
    <w:rsid w:val="001B7CE0"/>
    <w:rsid w:val="001C69F6"/>
    <w:rsid w:val="001D3041"/>
    <w:rsid w:val="001D4571"/>
    <w:rsid w:val="001D695F"/>
    <w:rsid w:val="001D6961"/>
    <w:rsid w:val="001D76B8"/>
    <w:rsid w:val="001E016A"/>
    <w:rsid w:val="001E25DF"/>
    <w:rsid w:val="001E7BF9"/>
    <w:rsid w:val="001F13A1"/>
    <w:rsid w:val="001F3147"/>
    <w:rsid w:val="001F3443"/>
    <w:rsid w:val="00206DC6"/>
    <w:rsid w:val="00207A64"/>
    <w:rsid w:val="0021047B"/>
    <w:rsid w:val="002119F9"/>
    <w:rsid w:val="0021356B"/>
    <w:rsid w:val="00216523"/>
    <w:rsid w:val="00221630"/>
    <w:rsid w:val="00226242"/>
    <w:rsid w:val="0023395F"/>
    <w:rsid w:val="0024413B"/>
    <w:rsid w:val="00246B73"/>
    <w:rsid w:val="002475EA"/>
    <w:rsid w:val="00250F28"/>
    <w:rsid w:val="002537FC"/>
    <w:rsid w:val="00261948"/>
    <w:rsid w:val="00262312"/>
    <w:rsid w:val="0026477E"/>
    <w:rsid w:val="00264A67"/>
    <w:rsid w:val="00265CA5"/>
    <w:rsid w:val="0026731E"/>
    <w:rsid w:val="00271AA6"/>
    <w:rsid w:val="00274D8A"/>
    <w:rsid w:val="00282749"/>
    <w:rsid w:val="00282AAF"/>
    <w:rsid w:val="00283E10"/>
    <w:rsid w:val="002917D6"/>
    <w:rsid w:val="00291B67"/>
    <w:rsid w:val="00295325"/>
    <w:rsid w:val="002B4076"/>
    <w:rsid w:val="002C0AC1"/>
    <w:rsid w:val="002C6FEB"/>
    <w:rsid w:val="002D32A9"/>
    <w:rsid w:val="002D3598"/>
    <w:rsid w:val="002D4112"/>
    <w:rsid w:val="002E0758"/>
    <w:rsid w:val="002F1CFC"/>
    <w:rsid w:val="002F22C0"/>
    <w:rsid w:val="002F4DDC"/>
    <w:rsid w:val="002F5ADC"/>
    <w:rsid w:val="003003AB"/>
    <w:rsid w:val="00301511"/>
    <w:rsid w:val="00301894"/>
    <w:rsid w:val="00304771"/>
    <w:rsid w:val="00305018"/>
    <w:rsid w:val="00305C1A"/>
    <w:rsid w:val="0030720E"/>
    <w:rsid w:val="00307292"/>
    <w:rsid w:val="00310CA0"/>
    <w:rsid w:val="00311AA2"/>
    <w:rsid w:val="00315263"/>
    <w:rsid w:val="00315B94"/>
    <w:rsid w:val="00322C4F"/>
    <w:rsid w:val="00324F93"/>
    <w:rsid w:val="00325E95"/>
    <w:rsid w:val="00341CBD"/>
    <w:rsid w:val="003435D3"/>
    <w:rsid w:val="00343865"/>
    <w:rsid w:val="00351E2F"/>
    <w:rsid w:val="00353DCD"/>
    <w:rsid w:val="0037138B"/>
    <w:rsid w:val="003715DA"/>
    <w:rsid w:val="00374350"/>
    <w:rsid w:val="00377D3F"/>
    <w:rsid w:val="00380E74"/>
    <w:rsid w:val="0038217C"/>
    <w:rsid w:val="003962FA"/>
    <w:rsid w:val="003A2927"/>
    <w:rsid w:val="003A3888"/>
    <w:rsid w:val="003A5121"/>
    <w:rsid w:val="003A5F6A"/>
    <w:rsid w:val="003A6B9A"/>
    <w:rsid w:val="003B5D71"/>
    <w:rsid w:val="003B60E3"/>
    <w:rsid w:val="003C0B4B"/>
    <w:rsid w:val="003C33E2"/>
    <w:rsid w:val="003C3817"/>
    <w:rsid w:val="003C6FA0"/>
    <w:rsid w:val="003D04FC"/>
    <w:rsid w:val="003E2E06"/>
    <w:rsid w:val="003F22E3"/>
    <w:rsid w:val="003F7183"/>
    <w:rsid w:val="00403D47"/>
    <w:rsid w:val="00404D1A"/>
    <w:rsid w:val="0040554A"/>
    <w:rsid w:val="004134F9"/>
    <w:rsid w:val="0041558A"/>
    <w:rsid w:val="00415834"/>
    <w:rsid w:val="00420641"/>
    <w:rsid w:val="00422AD5"/>
    <w:rsid w:val="00425C1F"/>
    <w:rsid w:val="004358C0"/>
    <w:rsid w:val="00440235"/>
    <w:rsid w:val="004425EB"/>
    <w:rsid w:val="00444F0E"/>
    <w:rsid w:val="00447823"/>
    <w:rsid w:val="004544C2"/>
    <w:rsid w:val="00455DA7"/>
    <w:rsid w:val="00457DC9"/>
    <w:rsid w:val="00460004"/>
    <w:rsid w:val="00461398"/>
    <w:rsid w:val="004712B5"/>
    <w:rsid w:val="0047248A"/>
    <w:rsid w:val="00473B9C"/>
    <w:rsid w:val="0047522B"/>
    <w:rsid w:val="00475385"/>
    <w:rsid w:val="00475A83"/>
    <w:rsid w:val="00480646"/>
    <w:rsid w:val="00494052"/>
    <w:rsid w:val="004941A3"/>
    <w:rsid w:val="004942D0"/>
    <w:rsid w:val="004A34EA"/>
    <w:rsid w:val="004A5D0D"/>
    <w:rsid w:val="004B0B06"/>
    <w:rsid w:val="004B1D24"/>
    <w:rsid w:val="004B57A2"/>
    <w:rsid w:val="004B7176"/>
    <w:rsid w:val="004C2226"/>
    <w:rsid w:val="004C23A8"/>
    <w:rsid w:val="004C47CF"/>
    <w:rsid w:val="004C5913"/>
    <w:rsid w:val="004C5919"/>
    <w:rsid w:val="004C6AC6"/>
    <w:rsid w:val="004D0C5C"/>
    <w:rsid w:val="004D7C22"/>
    <w:rsid w:val="004E3F9D"/>
    <w:rsid w:val="004E3FCA"/>
    <w:rsid w:val="004E453B"/>
    <w:rsid w:val="004F0B61"/>
    <w:rsid w:val="004F15F1"/>
    <w:rsid w:val="005025EE"/>
    <w:rsid w:val="00502BB4"/>
    <w:rsid w:val="00503E76"/>
    <w:rsid w:val="00505840"/>
    <w:rsid w:val="00511BD9"/>
    <w:rsid w:val="00512D47"/>
    <w:rsid w:val="005138C8"/>
    <w:rsid w:val="00516F94"/>
    <w:rsid w:val="005225EB"/>
    <w:rsid w:val="00524D0F"/>
    <w:rsid w:val="00526B26"/>
    <w:rsid w:val="00527632"/>
    <w:rsid w:val="005351AB"/>
    <w:rsid w:val="0054056B"/>
    <w:rsid w:val="005437F1"/>
    <w:rsid w:val="00543DA5"/>
    <w:rsid w:val="00543EC5"/>
    <w:rsid w:val="00550B9D"/>
    <w:rsid w:val="005516AD"/>
    <w:rsid w:val="00551977"/>
    <w:rsid w:val="00551EDC"/>
    <w:rsid w:val="0056124D"/>
    <w:rsid w:val="005612FE"/>
    <w:rsid w:val="00577AEF"/>
    <w:rsid w:val="00581E0E"/>
    <w:rsid w:val="005834F6"/>
    <w:rsid w:val="005844CE"/>
    <w:rsid w:val="00590553"/>
    <w:rsid w:val="005A015F"/>
    <w:rsid w:val="005B215F"/>
    <w:rsid w:val="005B42F2"/>
    <w:rsid w:val="005B5667"/>
    <w:rsid w:val="005C3C3F"/>
    <w:rsid w:val="005C4472"/>
    <w:rsid w:val="005D3B41"/>
    <w:rsid w:val="005D485E"/>
    <w:rsid w:val="005E212D"/>
    <w:rsid w:val="005E24FD"/>
    <w:rsid w:val="005E5A8B"/>
    <w:rsid w:val="005F4822"/>
    <w:rsid w:val="0061013D"/>
    <w:rsid w:val="00610211"/>
    <w:rsid w:val="00612A96"/>
    <w:rsid w:val="00613774"/>
    <w:rsid w:val="00614481"/>
    <w:rsid w:val="0062066B"/>
    <w:rsid w:val="00620B87"/>
    <w:rsid w:val="00622254"/>
    <w:rsid w:val="0062418A"/>
    <w:rsid w:val="00627499"/>
    <w:rsid w:val="00630A6E"/>
    <w:rsid w:val="00635F78"/>
    <w:rsid w:val="00643049"/>
    <w:rsid w:val="0065039D"/>
    <w:rsid w:val="0065510A"/>
    <w:rsid w:val="006607B4"/>
    <w:rsid w:val="00661F1E"/>
    <w:rsid w:val="00672209"/>
    <w:rsid w:val="006736A4"/>
    <w:rsid w:val="0067630A"/>
    <w:rsid w:val="00677A4F"/>
    <w:rsid w:val="006839AD"/>
    <w:rsid w:val="00683E50"/>
    <w:rsid w:val="006868C9"/>
    <w:rsid w:val="00686B05"/>
    <w:rsid w:val="00687CC7"/>
    <w:rsid w:val="00692F3D"/>
    <w:rsid w:val="00695013"/>
    <w:rsid w:val="006B0BE6"/>
    <w:rsid w:val="006B1800"/>
    <w:rsid w:val="006B4109"/>
    <w:rsid w:val="006B7D75"/>
    <w:rsid w:val="006C08B7"/>
    <w:rsid w:val="006C17CD"/>
    <w:rsid w:val="006C1BFE"/>
    <w:rsid w:val="006C2F56"/>
    <w:rsid w:val="006C4668"/>
    <w:rsid w:val="006D30CA"/>
    <w:rsid w:val="006D3325"/>
    <w:rsid w:val="006D5882"/>
    <w:rsid w:val="006D7892"/>
    <w:rsid w:val="006E5C51"/>
    <w:rsid w:val="00703030"/>
    <w:rsid w:val="0070331F"/>
    <w:rsid w:val="00705A80"/>
    <w:rsid w:val="00707B77"/>
    <w:rsid w:val="007131AF"/>
    <w:rsid w:val="007178F2"/>
    <w:rsid w:val="00721982"/>
    <w:rsid w:val="00722E54"/>
    <w:rsid w:val="00733866"/>
    <w:rsid w:val="007354A7"/>
    <w:rsid w:val="00736139"/>
    <w:rsid w:val="00736A0D"/>
    <w:rsid w:val="00741281"/>
    <w:rsid w:val="00742028"/>
    <w:rsid w:val="00754777"/>
    <w:rsid w:val="00754832"/>
    <w:rsid w:val="00754F53"/>
    <w:rsid w:val="00755798"/>
    <w:rsid w:val="0075639D"/>
    <w:rsid w:val="00757D81"/>
    <w:rsid w:val="0077195A"/>
    <w:rsid w:val="007765E4"/>
    <w:rsid w:val="00782E61"/>
    <w:rsid w:val="00787270"/>
    <w:rsid w:val="00787B61"/>
    <w:rsid w:val="00796A0A"/>
    <w:rsid w:val="007A2FC1"/>
    <w:rsid w:val="007A3C28"/>
    <w:rsid w:val="007B4852"/>
    <w:rsid w:val="007B58D5"/>
    <w:rsid w:val="007B5D71"/>
    <w:rsid w:val="007C049C"/>
    <w:rsid w:val="007C1FFE"/>
    <w:rsid w:val="007C3B5E"/>
    <w:rsid w:val="007D4492"/>
    <w:rsid w:val="007D4617"/>
    <w:rsid w:val="007D65DF"/>
    <w:rsid w:val="007D73E6"/>
    <w:rsid w:val="007E2742"/>
    <w:rsid w:val="00812B5B"/>
    <w:rsid w:val="00837269"/>
    <w:rsid w:val="00844296"/>
    <w:rsid w:val="008469F4"/>
    <w:rsid w:val="00846DB9"/>
    <w:rsid w:val="00846FCC"/>
    <w:rsid w:val="00847863"/>
    <w:rsid w:val="008503A1"/>
    <w:rsid w:val="00850B3E"/>
    <w:rsid w:val="00852CBB"/>
    <w:rsid w:val="00853E30"/>
    <w:rsid w:val="0086559F"/>
    <w:rsid w:val="0086768D"/>
    <w:rsid w:val="008756FF"/>
    <w:rsid w:val="008860AE"/>
    <w:rsid w:val="00886560"/>
    <w:rsid w:val="0088721E"/>
    <w:rsid w:val="00891DFA"/>
    <w:rsid w:val="00893FC5"/>
    <w:rsid w:val="008A67CE"/>
    <w:rsid w:val="008B2459"/>
    <w:rsid w:val="008B346F"/>
    <w:rsid w:val="008B5502"/>
    <w:rsid w:val="008C2232"/>
    <w:rsid w:val="008C38DA"/>
    <w:rsid w:val="008C3FBC"/>
    <w:rsid w:val="008C4D9A"/>
    <w:rsid w:val="008C50BF"/>
    <w:rsid w:val="008D12A9"/>
    <w:rsid w:val="008D174A"/>
    <w:rsid w:val="008D6897"/>
    <w:rsid w:val="008E665F"/>
    <w:rsid w:val="008E6EDB"/>
    <w:rsid w:val="009028BF"/>
    <w:rsid w:val="0090446B"/>
    <w:rsid w:val="00906BFA"/>
    <w:rsid w:val="009107ED"/>
    <w:rsid w:val="00912ED1"/>
    <w:rsid w:val="00914370"/>
    <w:rsid w:val="00916B94"/>
    <w:rsid w:val="00920346"/>
    <w:rsid w:val="00920414"/>
    <w:rsid w:val="0092091A"/>
    <w:rsid w:val="0092099C"/>
    <w:rsid w:val="0092212C"/>
    <w:rsid w:val="0092286D"/>
    <w:rsid w:val="00925018"/>
    <w:rsid w:val="00930E3E"/>
    <w:rsid w:val="00935A55"/>
    <w:rsid w:val="00936FD4"/>
    <w:rsid w:val="009423BB"/>
    <w:rsid w:val="00961EA4"/>
    <w:rsid w:val="00974A10"/>
    <w:rsid w:val="00975B2C"/>
    <w:rsid w:val="00980DE4"/>
    <w:rsid w:val="009818C8"/>
    <w:rsid w:val="00982DDC"/>
    <w:rsid w:val="00986151"/>
    <w:rsid w:val="009868C9"/>
    <w:rsid w:val="00991443"/>
    <w:rsid w:val="00991EE7"/>
    <w:rsid w:val="009A0872"/>
    <w:rsid w:val="009A333C"/>
    <w:rsid w:val="009C1E86"/>
    <w:rsid w:val="009C33AF"/>
    <w:rsid w:val="009C4A3C"/>
    <w:rsid w:val="009C4D22"/>
    <w:rsid w:val="009E2E1B"/>
    <w:rsid w:val="009E567E"/>
    <w:rsid w:val="009E61B6"/>
    <w:rsid w:val="009F1EF6"/>
    <w:rsid w:val="00A0047D"/>
    <w:rsid w:val="00A04854"/>
    <w:rsid w:val="00A058F5"/>
    <w:rsid w:val="00A07768"/>
    <w:rsid w:val="00A10B38"/>
    <w:rsid w:val="00A1356D"/>
    <w:rsid w:val="00A14043"/>
    <w:rsid w:val="00A15670"/>
    <w:rsid w:val="00A1577E"/>
    <w:rsid w:val="00A15FC9"/>
    <w:rsid w:val="00A17067"/>
    <w:rsid w:val="00A1719D"/>
    <w:rsid w:val="00A21C8B"/>
    <w:rsid w:val="00A21FE4"/>
    <w:rsid w:val="00A2270E"/>
    <w:rsid w:val="00A24BED"/>
    <w:rsid w:val="00A25740"/>
    <w:rsid w:val="00A346AD"/>
    <w:rsid w:val="00A34E28"/>
    <w:rsid w:val="00A3657E"/>
    <w:rsid w:val="00A41351"/>
    <w:rsid w:val="00A516EA"/>
    <w:rsid w:val="00A53E98"/>
    <w:rsid w:val="00A55EA7"/>
    <w:rsid w:val="00A565E4"/>
    <w:rsid w:val="00A57FE0"/>
    <w:rsid w:val="00A60997"/>
    <w:rsid w:val="00A63AE9"/>
    <w:rsid w:val="00A64649"/>
    <w:rsid w:val="00A669AE"/>
    <w:rsid w:val="00A670E9"/>
    <w:rsid w:val="00A7003E"/>
    <w:rsid w:val="00A76231"/>
    <w:rsid w:val="00A7791F"/>
    <w:rsid w:val="00A81808"/>
    <w:rsid w:val="00A842BD"/>
    <w:rsid w:val="00A911C8"/>
    <w:rsid w:val="00A93497"/>
    <w:rsid w:val="00AA32C4"/>
    <w:rsid w:val="00AB1B36"/>
    <w:rsid w:val="00AB74EA"/>
    <w:rsid w:val="00AC170D"/>
    <w:rsid w:val="00AC3FFA"/>
    <w:rsid w:val="00AD07CC"/>
    <w:rsid w:val="00AD7B39"/>
    <w:rsid w:val="00AE0327"/>
    <w:rsid w:val="00AE341A"/>
    <w:rsid w:val="00AF080B"/>
    <w:rsid w:val="00AF3EAE"/>
    <w:rsid w:val="00B02D17"/>
    <w:rsid w:val="00B033CD"/>
    <w:rsid w:val="00B0397B"/>
    <w:rsid w:val="00B0454C"/>
    <w:rsid w:val="00B053C0"/>
    <w:rsid w:val="00B06480"/>
    <w:rsid w:val="00B072F0"/>
    <w:rsid w:val="00B12C78"/>
    <w:rsid w:val="00B132C5"/>
    <w:rsid w:val="00B17FE1"/>
    <w:rsid w:val="00B27B92"/>
    <w:rsid w:val="00B300DA"/>
    <w:rsid w:val="00B30AA6"/>
    <w:rsid w:val="00B319CB"/>
    <w:rsid w:val="00B31DCC"/>
    <w:rsid w:val="00B4036B"/>
    <w:rsid w:val="00B414FF"/>
    <w:rsid w:val="00B52B31"/>
    <w:rsid w:val="00B54C99"/>
    <w:rsid w:val="00B57CF9"/>
    <w:rsid w:val="00B612D9"/>
    <w:rsid w:val="00B655A5"/>
    <w:rsid w:val="00B70F4A"/>
    <w:rsid w:val="00B754A2"/>
    <w:rsid w:val="00B8017D"/>
    <w:rsid w:val="00B8078A"/>
    <w:rsid w:val="00B80E92"/>
    <w:rsid w:val="00B821AB"/>
    <w:rsid w:val="00B8597B"/>
    <w:rsid w:val="00B85A64"/>
    <w:rsid w:val="00B86390"/>
    <w:rsid w:val="00B904C4"/>
    <w:rsid w:val="00B9267E"/>
    <w:rsid w:val="00B933DA"/>
    <w:rsid w:val="00B950D1"/>
    <w:rsid w:val="00B97D9E"/>
    <w:rsid w:val="00BA1E35"/>
    <w:rsid w:val="00BA533D"/>
    <w:rsid w:val="00BA68D0"/>
    <w:rsid w:val="00BA70EA"/>
    <w:rsid w:val="00BB19A8"/>
    <w:rsid w:val="00BB2B8C"/>
    <w:rsid w:val="00BB2F4F"/>
    <w:rsid w:val="00BC210D"/>
    <w:rsid w:val="00BC2CA8"/>
    <w:rsid w:val="00BC6D90"/>
    <w:rsid w:val="00BC7125"/>
    <w:rsid w:val="00BD0F37"/>
    <w:rsid w:val="00BD3FD7"/>
    <w:rsid w:val="00BE0EF5"/>
    <w:rsid w:val="00BE16A7"/>
    <w:rsid w:val="00BE1806"/>
    <w:rsid w:val="00BE7652"/>
    <w:rsid w:val="00BF12C5"/>
    <w:rsid w:val="00BF1F43"/>
    <w:rsid w:val="00BF41FE"/>
    <w:rsid w:val="00BF55BC"/>
    <w:rsid w:val="00C004B1"/>
    <w:rsid w:val="00C01419"/>
    <w:rsid w:val="00C018F7"/>
    <w:rsid w:val="00C031FE"/>
    <w:rsid w:val="00C042DD"/>
    <w:rsid w:val="00C07C1E"/>
    <w:rsid w:val="00C11557"/>
    <w:rsid w:val="00C25215"/>
    <w:rsid w:val="00C258D9"/>
    <w:rsid w:val="00C25986"/>
    <w:rsid w:val="00C3453A"/>
    <w:rsid w:val="00C36068"/>
    <w:rsid w:val="00C44A91"/>
    <w:rsid w:val="00C474EC"/>
    <w:rsid w:val="00C556F5"/>
    <w:rsid w:val="00C5734F"/>
    <w:rsid w:val="00C602D7"/>
    <w:rsid w:val="00C669BF"/>
    <w:rsid w:val="00C72F87"/>
    <w:rsid w:val="00C732A7"/>
    <w:rsid w:val="00C7635C"/>
    <w:rsid w:val="00C77295"/>
    <w:rsid w:val="00C80501"/>
    <w:rsid w:val="00C808A7"/>
    <w:rsid w:val="00C853BE"/>
    <w:rsid w:val="00C85A6F"/>
    <w:rsid w:val="00C87B8E"/>
    <w:rsid w:val="00C927BA"/>
    <w:rsid w:val="00CA15E6"/>
    <w:rsid w:val="00CA2A65"/>
    <w:rsid w:val="00CB318B"/>
    <w:rsid w:val="00CB4679"/>
    <w:rsid w:val="00CC4FDF"/>
    <w:rsid w:val="00CC64F2"/>
    <w:rsid w:val="00CD0201"/>
    <w:rsid w:val="00CD24BF"/>
    <w:rsid w:val="00CD36C1"/>
    <w:rsid w:val="00CE0786"/>
    <w:rsid w:val="00CE2231"/>
    <w:rsid w:val="00CE5D0C"/>
    <w:rsid w:val="00CF0327"/>
    <w:rsid w:val="00CF035E"/>
    <w:rsid w:val="00CF1BD2"/>
    <w:rsid w:val="00CF616D"/>
    <w:rsid w:val="00D0189C"/>
    <w:rsid w:val="00D07C92"/>
    <w:rsid w:val="00D141A5"/>
    <w:rsid w:val="00D24A15"/>
    <w:rsid w:val="00D251F6"/>
    <w:rsid w:val="00D31B66"/>
    <w:rsid w:val="00D320FE"/>
    <w:rsid w:val="00D337EA"/>
    <w:rsid w:val="00D36779"/>
    <w:rsid w:val="00D40075"/>
    <w:rsid w:val="00D471D4"/>
    <w:rsid w:val="00D53FB4"/>
    <w:rsid w:val="00D54E3B"/>
    <w:rsid w:val="00D621DF"/>
    <w:rsid w:val="00D65115"/>
    <w:rsid w:val="00D651CC"/>
    <w:rsid w:val="00D67FE4"/>
    <w:rsid w:val="00D72FB1"/>
    <w:rsid w:val="00D83606"/>
    <w:rsid w:val="00D91375"/>
    <w:rsid w:val="00DA4149"/>
    <w:rsid w:val="00DB1E6B"/>
    <w:rsid w:val="00DB24FC"/>
    <w:rsid w:val="00DB3E6F"/>
    <w:rsid w:val="00DB4951"/>
    <w:rsid w:val="00DB75CA"/>
    <w:rsid w:val="00DB7E8A"/>
    <w:rsid w:val="00DC0F88"/>
    <w:rsid w:val="00DC1AC6"/>
    <w:rsid w:val="00DC1C5B"/>
    <w:rsid w:val="00DC56FB"/>
    <w:rsid w:val="00DC667C"/>
    <w:rsid w:val="00DD1949"/>
    <w:rsid w:val="00DD2B84"/>
    <w:rsid w:val="00DD35DE"/>
    <w:rsid w:val="00DD506D"/>
    <w:rsid w:val="00DE29DB"/>
    <w:rsid w:val="00DE31AD"/>
    <w:rsid w:val="00DE6003"/>
    <w:rsid w:val="00DF1159"/>
    <w:rsid w:val="00DF7340"/>
    <w:rsid w:val="00DF7D06"/>
    <w:rsid w:val="00E03A4E"/>
    <w:rsid w:val="00E0457F"/>
    <w:rsid w:val="00E05250"/>
    <w:rsid w:val="00E14EBD"/>
    <w:rsid w:val="00E16446"/>
    <w:rsid w:val="00E21C93"/>
    <w:rsid w:val="00E31EED"/>
    <w:rsid w:val="00E3461B"/>
    <w:rsid w:val="00E360B5"/>
    <w:rsid w:val="00E43C47"/>
    <w:rsid w:val="00E47335"/>
    <w:rsid w:val="00E5285D"/>
    <w:rsid w:val="00E61B0B"/>
    <w:rsid w:val="00E67A7B"/>
    <w:rsid w:val="00E70F9D"/>
    <w:rsid w:val="00E71CDD"/>
    <w:rsid w:val="00E734DA"/>
    <w:rsid w:val="00E75114"/>
    <w:rsid w:val="00E80047"/>
    <w:rsid w:val="00E84132"/>
    <w:rsid w:val="00E92B52"/>
    <w:rsid w:val="00E947D1"/>
    <w:rsid w:val="00E9752B"/>
    <w:rsid w:val="00EA1A6D"/>
    <w:rsid w:val="00EA3268"/>
    <w:rsid w:val="00EA6562"/>
    <w:rsid w:val="00EA6CD9"/>
    <w:rsid w:val="00EA7C37"/>
    <w:rsid w:val="00EB2E02"/>
    <w:rsid w:val="00ED1CCF"/>
    <w:rsid w:val="00ED1D7A"/>
    <w:rsid w:val="00ED2161"/>
    <w:rsid w:val="00ED6EA7"/>
    <w:rsid w:val="00EE6C57"/>
    <w:rsid w:val="00EF03A0"/>
    <w:rsid w:val="00EF1299"/>
    <w:rsid w:val="00EF4218"/>
    <w:rsid w:val="00EF6505"/>
    <w:rsid w:val="00F002F8"/>
    <w:rsid w:val="00F12B14"/>
    <w:rsid w:val="00F12C70"/>
    <w:rsid w:val="00F14D0F"/>
    <w:rsid w:val="00F323DA"/>
    <w:rsid w:val="00F40F59"/>
    <w:rsid w:val="00F416E6"/>
    <w:rsid w:val="00F4188F"/>
    <w:rsid w:val="00F41E4B"/>
    <w:rsid w:val="00F41F5F"/>
    <w:rsid w:val="00F513F0"/>
    <w:rsid w:val="00F66814"/>
    <w:rsid w:val="00F77670"/>
    <w:rsid w:val="00F85C7D"/>
    <w:rsid w:val="00F90FF0"/>
    <w:rsid w:val="00F96897"/>
    <w:rsid w:val="00FA21EF"/>
    <w:rsid w:val="00FA59EF"/>
    <w:rsid w:val="00FA77D2"/>
    <w:rsid w:val="00FB202F"/>
    <w:rsid w:val="00FB68F2"/>
    <w:rsid w:val="00FB6DA6"/>
    <w:rsid w:val="00FD03F8"/>
    <w:rsid w:val="00FD3FC0"/>
    <w:rsid w:val="00FE0DB4"/>
    <w:rsid w:val="00FE30CD"/>
    <w:rsid w:val="00FF1108"/>
    <w:rsid w:val="00FF65CE"/>
    <w:rsid w:val="00FF7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05D724-892C-4256-B891-2404F7223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5CA"/>
  </w:style>
  <w:style w:type="paragraph" w:styleId="Heading1">
    <w:name w:val="heading 1"/>
    <w:basedOn w:val="Normal"/>
    <w:next w:val="Normal"/>
    <w:link w:val="Heading1Char"/>
    <w:qFormat/>
    <w:rsid w:val="003E2E06"/>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3E2E0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2E06"/>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3E2E0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3E2E06"/>
    <w:pPr>
      <w:spacing w:before="240" w:after="60" w:line="240" w:lineRule="auto"/>
      <w:outlineLvl w:val="4"/>
    </w:pPr>
    <w:rPr>
      <w:rFonts w:ascii="Arial Armenian" w:eastAsia="Times New Roman" w:hAnsi="Arial Armenian" w:cs="Times New Roman"/>
      <w:b/>
      <w:bCs/>
      <w:i/>
      <w:iCs/>
      <w:sz w:val="26"/>
      <w:szCs w:val="26"/>
    </w:rPr>
  </w:style>
  <w:style w:type="paragraph" w:styleId="Heading6">
    <w:name w:val="heading 6"/>
    <w:basedOn w:val="Normal"/>
    <w:next w:val="Normal"/>
    <w:link w:val="Heading6Char"/>
    <w:qFormat/>
    <w:rsid w:val="003E2E06"/>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3E2E06"/>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3E2E06"/>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3E2E06"/>
    <w:pPr>
      <w:keepNext/>
      <w:tabs>
        <w:tab w:val="num" w:pos="360"/>
      </w:tabs>
      <w:spacing w:after="0" w:line="240" w:lineRule="auto"/>
      <w:jc w:val="both"/>
      <w:outlineLvl w:val="8"/>
    </w:pPr>
    <w:rPr>
      <w:rFonts w:ascii="Times Armenian" w:eastAsia="Times New Roman" w:hAnsi="Times Armenian" w:cs="Times New Roman"/>
      <w:b/>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2E06"/>
    <w:rPr>
      <w:rFonts w:ascii="Arial" w:eastAsia="Times New Roman" w:hAnsi="Arial" w:cs="Arial"/>
      <w:b/>
      <w:bCs/>
      <w:kern w:val="32"/>
      <w:sz w:val="32"/>
      <w:szCs w:val="32"/>
    </w:rPr>
  </w:style>
  <w:style w:type="character" w:customStyle="1" w:styleId="Heading2Char">
    <w:name w:val="Heading 2 Char"/>
    <w:basedOn w:val="DefaultParagraphFont"/>
    <w:link w:val="Heading2"/>
    <w:rsid w:val="003E2E06"/>
    <w:rPr>
      <w:rFonts w:ascii="Arial" w:eastAsia="Times New Roman" w:hAnsi="Arial" w:cs="Arial"/>
      <w:b/>
      <w:bCs/>
      <w:i/>
      <w:iCs/>
      <w:sz w:val="28"/>
      <w:szCs w:val="28"/>
    </w:rPr>
  </w:style>
  <w:style w:type="character" w:customStyle="1" w:styleId="Heading3Char">
    <w:name w:val="Heading 3 Char"/>
    <w:basedOn w:val="DefaultParagraphFont"/>
    <w:link w:val="Heading3"/>
    <w:rsid w:val="003E2E06"/>
    <w:rPr>
      <w:rFonts w:ascii="Arial" w:eastAsia="Times New Roman" w:hAnsi="Arial" w:cs="Arial"/>
      <w:b/>
      <w:bCs/>
      <w:sz w:val="26"/>
      <w:szCs w:val="26"/>
    </w:rPr>
  </w:style>
  <w:style w:type="character" w:customStyle="1" w:styleId="Heading4Char">
    <w:name w:val="Heading 4 Char"/>
    <w:basedOn w:val="DefaultParagraphFont"/>
    <w:link w:val="Heading4"/>
    <w:rsid w:val="003E2E0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E2E06"/>
    <w:rPr>
      <w:rFonts w:ascii="Arial Armenian" w:eastAsia="Times New Roman" w:hAnsi="Arial Armenian" w:cs="Times New Roman"/>
      <w:b/>
      <w:bCs/>
      <w:i/>
      <w:iCs/>
      <w:sz w:val="26"/>
      <w:szCs w:val="26"/>
    </w:rPr>
  </w:style>
  <w:style w:type="character" w:customStyle="1" w:styleId="Heading6Char">
    <w:name w:val="Heading 6 Char"/>
    <w:basedOn w:val="DefaultParagraphFont"/>
    <w:link w:val="Heading6"/>
    <w:rsid w:val="003E2E06"/>
    <w:rPr>
      <w:rFonts w:ascii="Times New Roman" w:eastAsia="Times New Roman" w:hAnsi="Times New Roman" w:cs="Times New Roman"/>
      <w:b/>
      <w:bCs/>
    </w:rPr>
  </w:style>
  <w:style w:type="character" w:customStyle="1" w:styleId="Heading7Char">
    <w:name w:val="Heading 7 Char"/>
    <w:basedOn w:val="DefaultParagraphFont"/>
    <w:link w:val="Heading7"/>
    <w:rsid w:val="003E2E0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E2E0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E2E06"/>
    <w:rPr>
      <w:rFonts w:ascii="Times Armenian" w:eastAsia="Times New Roman" w:hAnsi="Times Armenian" w:cs="Times New Roman"/>
      <w:b/>
      <w:i/>
      <w:sz w:val="24"/>
      <w:szCs w:val="24"/>
      <w:u w:val="single"/>
    </w:rPr>
  </w:style>
  <w:style w:type="paragraph" w:styleId="Footer">
    <w:name w:val="footer"/>
    <w:basedOn w:val="Normal"/>
    <w:link w:val="FooterChar"/>
    <w:rsid w:val="003E2E06"/>
    <w:pPr>
      <w:tabs>
        <w:tab w:val="center" w:pos="4677"/>
        <w:tab w:val="right" w:pos="9355"/>
      </w:tabs>
      <w:spacing w:after="0" w:line="240" w:lineRule="auto"/>
    </w:pPr>
    <w:rPr>
      <w:rFonts w:ascii="Arial Armenian" w:eastAsia="Times New Roman" w:hAnsi="Arial Armenian" w:cs="Times New Roman"/>
      <w:sz w:val="24"/>
      <w:szCs w:val="24"/>
    </w:rPr>
  </w:style>
  <w:style w:type="character" w:customStyle="1" w:styleId="FooterChar">
    <w:name w:val="Footer Char"/>
    <w:basedOn w:val="DefaultParagraphFont"/>
    <w:link w:val="Footer"/>
    <w:rsid w:val="003E2E06"/>
    <w:rPr>
      <w:rFonts w:ascii="Arial Armenian" w:eastAsia="Times New Roman" w:hAnsi="Arial Armenian" w:cs="Times New Roman"/>
      <w:sz w:val="24"/>
      <w:szCs w:val="24"/>
    </w:rPr>
  </w:style>
  <w:style w:type="paragraph" w:styleId="BodyText">
    <w:name w:val="Body Text"/>
    <w:basedOn w:val="Normal"/>
    <w:link w:val="BodyTextChar"/>
    <w:rsid w:val="003E2E06"/>
    <w:pPr>
      <w:spacing w:after="0" w:line="240" w:lineRule="auto"/>
      <w:jc w:val="both"/>
    </w:pPr>
    <w:rPr>
      <w:rFonts w:ascii="Arial LatArm" w:eastAsia="Times New Roman" w:hAnsi="Arial LatArm" w:cs="Times New Roman"/>
      <w:sz w:val="24"/>
      <w:szCs w:val="24"/>
    </w:rPr>
  </w:style>
  <w:style w:type="character" w:customStyle="1" w:styleId="BodyTextChar">
    <w:name w:val="Body Text Char"/>
    <w:basedOn w:val="DefaultParagraphFont"/>
    <w:link w:val="BodyText"/>
    <w:rsid w:val="003E2E06"/>
    <w:rPr>
      <w:rFonts w:ascii="Arial LatArm" w:eastAsia="Times New Roman" w:hAnsi="Arial LatArm" w:cs="Times New Roman"/>
      <w:sz w:val="24"/>
      <w:szCs w:val="24"/>
    </w:rPr>
  </w:style>
  <w:style w:type="paragraph" w:styleId="BodyTextIndent">
    <w:name w:val="Body Text Indent"/>
    <w:basedOn w:val="Normal"/>
    <w:link w:val="BodyTextIndentChar"/>
    <w:rsid w:val="003E2E06"/>
    <w:pPr>
      <w:spacing w:after="120" w:line="240" w:lineRule="auto"/>
      <w:ind w:left="283"/>
    </w:pPr>
    <w:rPr>
      <w:rFonts w:ascii="Arial Armenian" w:eastAsia="Times New Roman" w:hAnsi="Arial Armenian" w:cs="Times New Roman"/>
      <w:sz w:val="24"/>
      <w:szCs w:val="24"/>
    </w:rPr>
  </w:style>
  <w:style w:type="character" w:customStyle="1" w:styleId="BodyTextIndentChar">
    <w:name w:val="Body Text Indent Char"/>
    <w:basedOn w:val="DefaultParagraphFont"/>
    <w:link w:val="BodyTextIndent"/>
    <w:rsid w:val="003E2E06"/>
    <w:rPr>
      <w:rFonts w:ascii="Arial Armenian" w:eastAsia="Times New Roman" w:hAnsi="Arial Armenian" w:cs="Times New Roman"/>
      <w:sz w:val="24"/>
      <w:szCs w:val="24"/>
    </w:rPr>
  </w:style>
  <w:style w:type="paragraph" w:styleId="BodyTextIndent2">
    <w:name w:val="Body Text Indent 2"/>
    <w:basedOn w:val="Normal"/>
    <w:link w:val="BodyTextIndent2Char"/>
    <w:rsid w:val="003E2E06"/>
    <w:pPr>
      <w:spacing w:after="120" w:line="480" w:lineRule="auto"/>
      <w:ind w:left="283"/>
    </w:pPr>
    <w:rPr>
      <w:rFonts w:ascii="Arial Armenian" w:eastAsia="Times New Roman" w:hAnsi="Arial Armenian" w:cs="Times New Roman"/>
      <w:sz w:val="24"/>
      <w:szCs w:val="24"/>
    </w:rPr>
  </w:style>
  <w:style w:type="character" w:customStyle="1" w:styleId="BodyTextIndent2Char">
    <w:name w:val="Body Text Indent 2 Char"/>
    <w:basedOn w:val="DefaultParagraphFont"/>
    <w:link w:val="BodyTextIndent2"/>
    <w:rsid w:val="003E2E06"/>
    <w:rPr>
      <w:rFonts w:ascii="Arial Armenian" w:eastAsia="Times New Roman" w:hAnsi="Arial Armenian" w:cs="Times New Roman"/>
      <w:sz w:val="24"/>
      <w:szCs w:val="24"/>
    </w:rPr>
  </w:style>
  <w:style w:type="paragraph" w:styleId="BodyText2">
    <w:name w:val="Body Text 2"/>
    <w:basedOn w:val="Normal"/>
    <w:link w:val="BodyText2Char"/>
    <w:rsid w:val="003E2E06"/>
    <w:pPr>
      <w:spacing w:after="120" w:line="480" w:lineRule="auto"/>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3E2E06"/>
    <w:rPr>
      <w:rFonts w:ascii="Arial Armenian" w:eastAsia="Times New Roman" w:hAnsi="Arial Armenian" w:cs="Times New Roman"/>
      <w:sz w:val="24"/>
      <w:szCs w:val="24"/>
    </w:rPr>
  </w:style>
  <w:style w:type="character" w:customStyle="1" w:styleId="CommentTextChar">
    <w:name w:val="Comment Text Char"/>
    <w:basedOn w:val="DefaultParagraphFont"/>
    <w:link w:val="CommentText"/>
    <w:semiHidden/>
    <w:rsid w:val="003E2E06"/>
    <w:rPr>
      <w:rFonts w:ascii="Arial Armenian" w:eastAsia="Times New Roman" w:hAnsi="Arial Armenian" w:cs="Times New Roman"/>
      <w:sz w:val="20"/>
      <w:szCs w:val="20"/>
    </w:rPr>
  </w:style>
  <w:style w:type="paragraph" w:styleId="CommentText">
    <w:name w:val="annotation text"/>
    <w:basedOn w:val="Normal"/>
    <w:link w:val="CommentTextChar"/>
    <w:semiHidden/>
    <w:rsid w:val="003E2E06"/>
    <w:pPr>
      <w:spacing w:after="0" w:line="240" w:lineRule="auto"/>
    </w:pPr>
    <w:rPr>
      <w:rFonts w:ascii="Arial Armenian" w:eastAsia="Times New Roman" w:hAnsi="Arial Armenian" w:cs="Times New Roman"/>
      <w:sz w:val="20"/>
      <w:szCs w:val="20"/>
    </w:rPr>
  </w:style>
  <w:style w:type="character" w:customStyle="1" w:styleId="CommentTextChar1">
    <w:name w:val="Comment Text Char1"/>
    <w:basedOn w:val="DefaultParagraphFont"/>
    <w:uiPriority w:val="99"/>
    <w:semiHidden/>
    <w:rsid w:val="003E2E06"/>
    <w:rPr>
      <w:sz w:val="20"/>
      <w:szCs w:val="20"/>
    </w:rPr>
  </w:style>
  <w:style w:type="paragraph" w:styleId="BlockText">
    <w:name w:val="Block Text"/>
    <w:basedOn w:val="Normal"/>
    <w:rsid w:val="003E2E06"/>
    <w:pPr>
      <w:spacing w:after="0" w:line="240" w:lineRule="auto"/>
      <w:ind w:left="-120" w:right="-360" w:firstLine="360"/>
      <w:jc w:val="both"/>
    </w:pPr>
    <w:rPr>
      <w:rFonts w:ascii="Times Armenian" w:eastAsia="Times New Roman" w:hAnsi="Times Armenian" w:cs="Times New Roman"/>
      <w:sz w:val="24"/>
      <w:szCs w:val="24"/>
    </w:rPr>
  </w:style>
  <w:style w:type="character" w:customStyle="1" w:styleId="BalloonTextChar">
    <w:name w:val="Balloon Text Char"/>
    <w:basedOn w:val="DefaultParagraphFont"/>
    <w:link w:val="BalloonText"/>
    <w:semiHidden/>
    <w:rsid w:val="003E2E06"/>
    <w:rPr>
      <w:rFonts w:ascii="Tahoma" w:eastAsia="Times New Roman" w:hAnsi="Tahoma" w:cs="Tahoma"/>
      <w:sz w:val="16"/>
      <w:szCs w:val="16"/>
    </w:rPr>
  </w:style>
  <w:style w:type="paragraph" w:styleId="BalloonText">
    <w:name w:val="Balloon Text"/>
    <w:basedOn w:val="Normal"/>
    <w:link w:val="BalloonTextChar"/>
    <w:semiHidden/>
    <w:rsid w:val="003E2E0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E2E06"/>
    <w:rPr>
      <w:rFonts w:ascii="Segoe UI" w:hAnsi="Segoe UI" w:cs="Segoe UI"/>
      <w:sz w:val="18"/>
      <w:szCs w:val="18"/>
    </w:rPr>
  </w:style>
  <w:style w:type="character" w:styleId="PageNumber">
    <w:name w:val="page number"/>
    <w:basedOn w:val="DefaultParagraphFont"/>
    <w:rsid w:val="003E2E06"/>
  </w:style>
  <w:style w:type="paragraph" w:styleId="Title">
    <w:name w:val="Title"/>
    <w:basedOn w:val="Normal"/>
    <w:link w:val="TitleChar"/>
    <w:qFormat/>
    <w:rsid w:val="003E2E06"/>
    <w:pPr>
      <w:widowControl w:val="0"/>
      <w:overflowPunct w:val="0"/>
      <w:autoSpaceDE w:val="0"/>
      <w:autoSpaceDN w:val="0"/>
      <w:adjustRightInd w:val="0"/>
      <w:spacing w:after="0" w:line="240" w:lineRule="auto"/>
      <w:jc w:val="center"/>
      <w:textAlignment w:val="baseline"/>
    </w:pPr>
    <w:rPr>
      <w:rFonts w:ascii="Times Armenian" w:eastAsia="Times New Roman" w:hAnsi="Times Armenian" w:cs="Times New Roman"/>
      <w:sz w:val="24"/>
      <w:szCs w:val="20"/>
    </w:rPr>
  </w:style>
  <w:style w:type="character" w:customStyle="1" w:styleId="TitleChar">
    <w:name w:val="Title Char"/>
    <w:basedOn w:val="DefaultParagraphFont"/>
    <w:link w:val="Title"/>
    <w:rsid w:val="003E2E06"/>
    <w:rPr>
      <w:rFonts w:ascii="Times Armenian" w:eastAsia="Times New Roman" w:hAnsi="Times Armenian" w:cs="Times New Roman"/>
      <w:sz w:val="24"/>
      <w:szCs w:val="20"/>
    </w:rPr>
  </w:style>
  <w:style w:type="paragraph" w:styleId="ListParagraph">
    <w:name w:val="List Paragraph"/>
    <w:aliases w:val="Akapit z listą BS,Bullets,List Paragraph 1,List_Paragraph,Multilevel para_II,List Paragraph1,References,List Paragraph (numbered (a)),IBL List Paragraph,List Paragraph nowy,Numbered List Paragraph,OBC Bullet,List Paragraph11"/>
    <w:basedOn w:val="Normal"/>
    <w:link w:val="ListParagraphChar"/>
    <w:uiPriority w:val="34"/>
    <w:qFormat/>
    <w:rsid w:val="003E2E06"/>
    <w:pPr>
      <w:spacing w:after="0" w:line="240" w:lineRule="auto"/>
      <w:ind w:left="720"/>
    </w:pPr>
    <w:rPr>
      <w:rFonts w:ascii="Arial Armenian" w:eastAsia="Times New Roman" w:hAnsi="Arial Armenian" w:cs="Times New Roman"/>
      <w:sz w:val="24"/>
      <w:szCs w:val="24"/>
    </w:rPr>
  </w:style>
  <w:style w:type="paragraph" w:styleId="Header">
    <w:name w:val="header"/>
    <w:basedOn w:val="Normal"/>
    <w:link w:val="HeaderChar"/>
    <w:uiPriority w:val="99"/>
    <w:semiHidden/>
    <w:unhideWhenUsed/>
    <w:rsid w:val="003E2E06"/>
    <w:pPr>
      <w:tabs>
        <w:tab w:val="center" w:pos="4844"/>
        <w:tab w:val="right" w:pos="9689"/>
      </w:tabs>
      <w:spacing w:after="0" w:line="240" w:lineRule="auto"/>
    </w:pPr>
    <w:rPr>
      <w:rFonts w:ascii="Arial Armenian" w:eastAsia="Times New Roman" w:hAnsi="Arial Armenian" w:cs="Times New Roman"/>
      <w:sz w:val="24"/>
      <w:szCs w:val="24"/>
    </w:rPr>
  </w:style>
  <w:style w:type="character" w:customStyle="1" w:styleId="HeaderChar">
    <w:name w:val="Header Char"/>
    <w:basedOn w:val="DefaultParagraphFont"/>
    <w:link w:val="Header"/>
    <w:uiPriority w:val="99"/>
    <w:semiHidden/>
    <w:rsid w:val="003E2E06"/>
    <w:rPr>
      <w:rFonts w:ascii="Arial Armenian" w:eastAsia="Times New Roman" w:hAnsi="Arial Armenian" w:cs="Times New Roman"/>
      <w:sz w:val="24"/>
      <w:szCs w:val="24"/>
    </w:r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
    <w:link w:val="ListParagraph"/>
    <w:uiPriority w:val="34"/>
    <w:qFormat/>
    <w:rsid w:val="00C80501"/>
    <w:rPr>
      <w:rFonts w:ascii="Arial Armenian" w:eastAsia="Times New Roman" w:hAnsi="Arial Armenian" w:cs="Times New Roman"/>
      <w:sz w:val="24"/>
      <w:szCs w:val="24"/>
    </w:rPr>
  </w:style>
  <w:style w:type="character" w:customStyle="1" w:styleId="a">
    <w:name w:val="Основной текст_"/>
    <w:basedOn w:val="DefaultParagraphFont"/>
    <w:link w:val="a0"/>
    <w:uiPriority w:val="99"/>
    <w:locked/>
    <w:rsid w:val="00CF1BD2"/>
    <w:rPr>
      <w:rFonts w:ascii="Arial" w:hAnsi="Arial" w:cs="Arial"/>
      <w:b/>
      <w:bCs/>
      <w:sz w:val="18"/>
      <w:szCs w:val="18"/>
    </w:rPr>
  </w:style>
  <w:style w:type="paragraph" w:customStyle="1" w:styleId="a0">
    <w:name w:val="Основной текст"/>
    <w:basedOn w:val="Normal"/>
    <w:link w:val="a"/>
    <w:uiPriority w:val="99"/>
    <w:rsid w:val="00CF1BD2"/>
    <w:pPr>
      <w:widowControl w:val="0"/>
      <w:spacing w:after="0" w:line="276" w:lineRule="auto"/>
      <w:ind w:firstLine="400"/>
    </w:pPr>
    <w:rPr>
      <w:rFonts w:ascii="Arial" w:hAnsi="Arial" w:cs="Arial"/>
      <w:b/>
      <w:bCs/>
      <w:sz w:val="18"/>
      <w:szCs w:val="18"/>
    </w:rPr>
  </w:style>
  <w:style w:type="paragraph" w:styleId="NormalWeb">
    <w:name w:val="Normal (Web)"/>
    <w:basedOn w:val="Normal"/>
    <w:uiPriority w:val="99"/>
    <w:unhideWhenUsed/>
    <w:rsid w:val="00E16446"/>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45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4AE00-4BB4-46C1-BE2E-4E68433AE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6186</Words>
  <Characters>35263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MARIANNA</dc:creator>
  <cp:lastModifiedBy>MARIANNA</cp:lastModifiedBy>
  <cp:revision>4</cp:revision>
  <cp:lastPrinted>2022-12-15T05:15:00Z</cp:lastPrinted>
  <dcterms:created xsi:type="dcterms:W3CDTF">2023-05-22T04:31:00Z</dcterms:created>
  <dcterms:modified xsi:type="dcterms:W3CDTF">2023-05-22T07:49:00Z</dcterms:modified>
  <cp:keywords>https://mul2.gov.am/tasks/798083/oneclick/Naxagic-lramshakvac (5).docx?token=1c5c7ff8733596752fd9c6ac26f1a4da</cp:keywords>
</cp:coreProperties>
</file>