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Pr="005B6262" w:rsidRDefault="006E4D9F" w:rsidP="004B46EB">
      <w:pPr>
        <w:spacing w:line="240" w:lineRule="auto"/>
        <w:jc w:val="center"/>
        <w:rPr>
          <w:rFonts w:ascii="GHEA Grapalat" w:hAnsi="GHEA Grapalat" w:cs="Sylfaen"/>
          <w:b/>
          <w:sz w:val="24"/>
          <w:szCs w:val="24"/>
          <w:lang w:val="de-DE"/>
        </w:rPr>
      </w:pPr>
      <w:bookmarkStart w:id="0" w:name="_GoBack"/>
      <w:bookmarkEnd w:id="0"/>
      <w:r w:rsidRPr="005B6262">
        <w:rPr>
          <w:rFonts w:ascii="GHEA Grapalat" w:hAnsi="GHEA Grapalat" w:cs="Sylfaen"/>
          <w:b/>
          <w:sz w:val="24"/>
          <w:szCs w:val="24"/>
          <w:lang w:val="de-DE"/>
        </w:rPr>
        <w:t>ԱՄՓՈՓԱԹԵՐԹ</w:t>
      </w:r>
    </w:p>
    <w:p w14:paraId="477EAABB" w14:textId="3FB3851D" w:rsidR="00BD5B73" w:rsidRPr="00AA3A83" w:rsidRDefault="00F6746C" w:rsidP="00AA3A83">
      <w:pPr>
        <w:spacing w:after="0" w:line="240" w:lineRule="auto"/>
        <w:jc w:val="center"/>
        <w:rPr>
          <w:rFonts w:ascii="GHEA Grapalat" w:eastAsia="Times New Roman" w:hAnsi="GHEA Grapalat" w:cs="Arial"/>
          <w:b/>
          <w:bCs/>
          <w:sz w:val="24"/>
          <w:szCs w:val="24"/>
          <w:lang w:val="de-DE" w:bidi="en-US"/>
        </w:rPr>
      </w:pPr>
      <w:r w:rsidRPr="005B6262">
        <w:rPr>
          <w:rFonts w:ascii="GHEA Grapalat" w:hAnsi="GHEA Grapalat"/>
          <w:b/>
          <w:bCs/>
          <w:lang w:val="de-DE"/>
        </w:rPr>
        <w:t>«</w:t>
      </w:r>
      <w:r w:rsidR="006505F1" w:rsidRPr="006505F1">
        <w:rPr>
          <w:lang w:val="de-DE"/>
        </w:rPr>
        <w:t xml:space="preserve"> </w:t>
      </w:r>
      <w:r w:rsidR="006505F1" w:rsidRPr="006505F1">
        <w:rPr>
          <w:rFonts w:ascii="GHEA Grapalat" w:eastAsia="Times New Roman" w:hAnsi="GHEA Grapalat" w:cs="Arial"/>
          <w:b/>
          <w:bCs/>
          <w:sz w:val="24"/>
          <w:szCs w:val="24"/>
          <w:lang w:val="hy-AM" w:bidi="en-US"/>
        </w:rPr>
        <w:t xml:space="preserve">ՀԱՅԱՍՏԱՆԻ ՀԱՆՐԱՊԵՏՈՒԹՅԱՆ ԿԱՌԱՎԱՐՈՒԹՅԱՆ 2022 ԹՎԱԿԱՆԻ ԴԵԿՏԵՄԲԵՐԻ 29-Ի  N 2111-Ն ՈՐՈՇՄԱՆ ՄԵՋ ՓՈՓՈԽՈՒԹՅՈՒՆՆԵՐ ՈՒ ԼՐԱՑՈՒՄՆԵՐ ԿԱՏԱՐԵԼՈՒ ՄԱՍԻՆ </w:t>
      </w:r>
      <w:r w:rsidRPr="005B6262">
        <w:rPr>
          <w:rFonts w:ascii="GHEA Grapalat" w:hAnsi="GHEA Grapalat"/>
          <w:b/>
          <w:bCs/>
          <w:lang w:val="hy-AM"/>
        </w:rPr>
        <w:t> ՀՀ ԿԱՌԱՎԱՐՈՒԹՅԱՆ ՈՐՈՇՄԱՆ ՆԱԽԱԳԾԻ</w:t>
      </w:r>
    </w:p>
    <w:tbl>
      <w:tblPr>
        <w:tblStyle w:val="TableGrid"/>
        <w:tblpPr w:leftFromText="180" w:rightFromText="180" w:vertAnchor="text" w:tblpX="-1067" w:tblpY="1"/>
        <w:tblOverlap w:val="never"/>
        <w:tblW w:w="15084" w:type="dxa"/>
        <w:tblLayout w:type="fixed"/>
        <w:tblLook w:val="04A0" w:firstRow="1" w:lastRow="0" w:firstColumn="1" w:lastColumn="0" w:noHBand="0" w:noVBand="1"/>
      </w:tblPr>
      <w:tblGrid>
        <w:gridCol w:w="7621"/>
        <w:gridCol w:w="7463"/>
      </w:tblGrid>
      <w:tr w:rsidR="00B173BA" w:rsidRPr="005B6262" w14:paraId="2373197A" w14:textId="77777777" w:rsidTr="00B173BA">
        <w:trPr>
          <w:trHeight w:val="286"/>
        </w:trPr>
        <w:tc>
          <w:tcPr>
            <w:tcW w:w="7621" w:type="dxa"/>
            <w:vMerge w:val="restart"/>
            <w:shd w:val="clear" w:color="auto" w:fill="BFBFBF" w:themeFill="background1" w:themeFillShade="BF"/>
          </w:tcPr>
          <w:p w14:paraId="0262D49E" w14:textId="6F92D9A7" w:rsidR="00B173BA" w:rsidRPr="005B6262" w:rsidRDefault="00B173BA" w:rsidP="00B173BA">
            <w:pPr>
              <w:pStyle w:val="ListParagraph"/>
              <w:numPr>
                <w:ilvl w:val="0"/>
                <w:numId w:val="2"/>
              </w:numPr>
              <w:tabs>
                <w:tab w:val="left" w:pos="-3261"/>
              </w:tabs>
              <w:spacing w:before="120" w:after="120"/>
              <w:contextualSpacing w:val="0"/>
              <w:jc w:val="center"/>
              <w:rPr>
                <w:rFonts w:ascii="GHEA Grapalat" w:hAnsi="GHEA Grapalat" w:cs="Sylfaen"/>
                <w:sz w:val="24"/>
                <w:szCs w:val="24"/>
                <w:lang w:val="hy-AM"/>
              </w:rPr>
            </w:pPr>
            <w:r w:rsidRPr="005B6262">
              <w:rPr>
                <w:rFonts w:ascii="GHEA Grapalat" w:hAnsi="GHEA Grapalat" w:cs="Sylfaen"/>
                <w:sz w:val="24"/>
                <w:szCs w:val="24"/>
                <w:lang w:val="hy-AM"/>
              </w:rPr>
              <w:t xml:space="preserve">ՀՀ </w:t>
            </w:r>
            <w:r w:rsidRPr="005B6262">
              <w:rPr>
                <w:rFonts w:ascii="GHEA Grapalat" w:hAnsi="GHEA Grapalat"/>
                <w:sz w:val="24"/>
                <w:szCs w:val="24"/>
              </w:rPr>
              <w:t xml:space="preserve"> </w:t>
            </w:r>
            <w:r w:rsidRPr="005B6262">
              <w:rPr>
                <w:rFonts w:ascii="GHEA Grapalat" w:hAnsi="GHEA Grapalat" w:cs="Sylfaen"/>
                <w:sz w:val="24"/>
                <w:szCs w:val="24"/>
                <w:lang w:val="hy-AM"/>
              </w:rPr>
              <w:t>ֆինանսների նախարարություն</w:t>
            </w:r>
          </w:p>
        </w:tc>
        <w:tc>
          <w:tcPr>
            <w:tcW w:w="7463" w:type="dxa"/>
            <w:shd w:val="clear" w:color="auto" w:fill="BFBFBF" w:themeFill="background1" w:themeFillShade="BF"/>
          </w:tcPr>
          <w:p w14:paraId="60CFEAE4" w14:textId="13367354" w:rsidR="00B173BA" w:rsidRPr="005B6262" w:rsidRDefault="00C10E0E" w:rsidP="003D3B80">
            <w:pPr>
              <w:tabs>
                <w:tab w:val="left" w:pos="-3261"/>
              </w:tabs>
              <w:ind w:left="40"/>
              <w:jc w:val="center"/>
              <w:rPr>
                <w:rFonts w:ascii="GHEA Grapalat" w:hAnsi="GHEA Grapalat" w:cs="Sylfaen"/>
                <w:sz w:val="24"/>
                <w:szCs w:val="24"/>
              </w:rPr>
            </w:pPr>
            <w:r>
              <w:rPr>
                <w:rFonts w:ascii="GHEA Grapalat" w:hAnsi="GHEA Grapalat" w:cs="Sylfaen"/>
                <w:sz w:val="24"/>
                <w:szCs w:val="24"/>
              </w:rPr>
              <w:t>03.05.2023թ.</w:t>
            </w:r>
          </w:p>
        </w:tc>
      </w:tr>
      <w:tr w:rsidR="00B173BA" w:rsidRPr="005B6262" w14:paraId="6601E05A" w14:textId="77777777" w:rsidTr="00B173BA">
        <w:trPr>
          <w:trHeight w:val="352"/>
        </w:trPr>
        <w:tc>
          <w:tcPr>
            <w:tcW w:w="7621" w:type="dxa"/>
            <w:vMerge/>
            <w:shd w:val="clear" w:color="auto" w:fill="BFBFBF" w:themeFill="background1" w:themeFillShade="BF"/>
          </w:tcPr>
          <w:p w14:paraId="367C595D" w14:textId="77777777" w:rsidR="00B173BA" w:rsidRPr="005B6262" w:rsidRDefault="00B173BA" w:rsidP="00B173BA">
            <w:pPr>
              <w:pStyle w:val="ListParagraph"/>
              <w:numPr>
                <w:ilvl w:val="0"/>
                <w:numId w:val="2"/>
              </w:numPr>
              <w:tabs>
                <w:tab w:val="left" w:pos="-3261"/>
              </w:tabs>
              <w:spacing w:before="120" w:after="120"/>
              <w:contextualSpacing w:val="0"/>
              <w:jc w:val="center"/>
              <w:rPr>
                <w:rFonts w:ascii="GHEA Grapalat" w:hAnsi="GHEA Grapalat" w:cs="Sylfaen"/>
                <w:sz w:val="24"/>
                <w:szCs w:val="24"/>
                <w:lang w:val="hy-AM"/>
              </w:rPr>
            </w:pPr>
          </w:p>
        </w:tc>
        <w:tc>
          <w:tcPr>
            <w:tcW w:w="7463" w:type="dxa"/>
            <w:shd w:val="clear" w:color="auto" w:fill="BFBFBF" w:themeFill="background1" w:themeFillShade="BF"/>
          </w:tcPr>
          <w:p w14:paraId="5B7D03A6" w14:textId="2A93E771" w:rsidR="00B173BA" w:rsidRPr="005B6262" w:rsidRDefault="00C10E0E" w:rsidP="00BC136F">
            <w:pPr>
              <w:tabs>
                <w:tab w:val="left" w:pos="-3261"/>
              </w:tabs>
              <w:ind w:left="40"/>
              <w:jc w:val="center"/>
              <w:rPr>
                <w:rFonts w:ascii="GHEA Grapalat" w:eastAsia="Times New Roman" w:hAnsi="GHEA Grapalat" w:cs="Sylfaen"/>
                <w:sz w:val="24"/>
                <w:szCs w:val="24"/>
              </w:rPr>
            </w:pPr>
            <w:r w:rsidRPr="00C10E0E">
              <w:rPr>
                <w:rFonts w:ascii="GHEA Grapalat" w:eastAsia="Times New Roman" w:hAnsi="GHEA Grapalat" w:cs="Sylfaen"/>
                <w:sz w:val="24"/>
                <w:szCs w:val="24"/>
              </w:rPr>
              <w:t>01/9-2/8728</w:t>
            </w:r>
            <w:r>
              <w:rPr>
                <w:rFonts w:ascii="GHEA Grapalat" w:eastAsia="Times New Roman" w:hAnsi="GHEA Grapalat" w:cs="Sylfaen"/>
                <w:sz w:val="24"/>
                <w:szCs w:val="24"/>
              </w:rPr>
              <w:t>-2023</w:t>
            </w:r>
          </w:p>
        </w:tc>
      </w:tr>
      <w:tr w:rsidR="00212C43" w:rsidRPr="006E27DD" w14:paraId="1A704707" w14:textId="77777777" w:rsidTr="00B173BA">
        <w:trPr>
          <w:trHeight w:val="646"/>
        </w:trPr>
        <w:tc>
          <w:tcPr>
            <w:tcW w:w="7621" w:type="dxa"/>
            <w:shd w:val="clear" w:color="auto" w:fill="auto"/>
          </w:tcPr>
          <w:p w14:paraId="0916FD89" w14:textId="65068818" w:rsidR="00C10E0E" w:rsidRDefault="00C10E0E" w:rsidP="007F782A">
            <w:pPr>
              <w:shd w:val="clear" w:color="auto" w:fill="FFFFFF"/>
              <w:jc w:val="both"/>
              <w:rPr>
                <w:rFonts w:ascii="GHEA Grapalat" w:hAnsi="GHEA Grapalat"/>
                <w:sz w:val="24"/>
                <w:szCs w:val="24"/>
                <w:lang w:val="hy-AM"/>
              </w:rPr>
            </w:pPr>
            <w:r w:rsidRPr="00C10E0E">
              <w:rPr>
                <w:rFonts w:ascii="GHEA Grapalat" w:hAnsi="GHEA Grapalat"/>
                <w:sz w:val="24"/>
                <w:szCs w:val="24"/>
                <w:lang w:val="hy-AM"/>
              </w:rPr>
              <w:t>Ձեր 19.04.2023թ. N 1/17.1/7271-2023 գրությամբ ներկայացված ՀՀ կառավարության «Հայաստանի Հանրապետության կառավարության 2022 թվականի դեկտեմբերի 29-ի  N2111-Ն որոշման մեջ փոփոխություններ ու լրացումներ կատարելու մասին» որոշման նախագծի (այսուհետ՝ Նախագիծ) վերաբերյալ հայտնում ենք հետևյալը.</w:t>
            </w:r>
          </w:p>
          <w:p w14:paraId="61BEDADD" w14:textId="4F0189F9" w:rsidR="007F782A" w:rsidRPr="007F782A" w:rsidRDefault="007F782A" w:rsidP="007F782A">
            <w:pPr>
              <w:shd w:val="clear" w:color="auto" w:fill="FFFFFF"/>
              <w:jc w:val="both"/>
              <w:rPr>
                <w:rFonts w:ascii="GHEA Grapalat" w:hAnsi="GHEA Grapalat"/>
                <w:sz w:val="24"/>
                <w:szCs w:val="24"/>
                <w:lang w:val="hy-AM"/>
              </w:rPr>
            </w:pPr>
            <w:r>
              <w:rPr>
                <w:rFonts w:ascii="GHEA Grapalat" w:hAnsi="GHEA Grapalat"/>
                <w:sz w:val="24"/>
                <w:szCs w:val="24"/>
                <w:lang w:val="hy-AM"/>
              </w:rPr>
              <w:t xml:space="preserve">1. </w:t>
            </w:r>
            <w:r w:rsidRPr="007F782A">
              <w:rPr>
                <w:rFonts w:ascii="GHEA Grapalat" w:hAnsi="GHEA Grapalat"/>
                <w:sz w:val="24"/>
                <w:szCs w:val="24"/>
                <w:lang w:val="hy-AM"/>
              </w:rPr>
              <w:t xml:space="preserve">Նախագծով առաջարկվում է ՀՀ 2023 թվականի պետական բյուջեի «1173. Անտառների կառավարում» ծրագրի «11004. Անտառների վնասակար օրգանիզմների դեմ պայքար» միջոցառման գծով կատարել միջհոդվածային վերաբաշխում՝ «Մասնագիտական ծառայություններ» տնտեսագիտական դասակարգման հոդվածով նախատեսված 71.1 մլն դրամից 38.5 մլն դրամը վերաբաշխելով «Հատուկ նպատակային այլ նյութեր» տնտեսագիտական դասակարգման հոդվածի վրա: </w:t>
            </w:r>
          </w:p>
          <w:p w14:paraId="1566B07F" w14:textId="71DF3FED" w:rsidR="00212C43" w:rsidRPr="009D5F4C" w:rsidRDefault="007F782A" w:rsidP="007F782A">
            <w:pPr>
              <w:shd w:val="clear" w:color="auto" w:fill="FFFFFF"/>
              <w:jc w:val="both"/>
              <w:rPr>
                <w:rFonts w:ascii="GHEA Grapalat" w:hAnsi="GHEA Grapalat"/>
                <w:sz w:val="24"/>
                <w:szCs w:val="24"/>
                <w:lang w:val="hy-AM"/>
              </w:rPr>
            </w:pPr>
            <w:r w:rsidRPr="007F782A">
              <w:rPr>
                <w:rFonts w:ascii="GHEA Grapalat" w:hAnsi="GHEA Grapalat"/>
                <w:sz w:val="24"/>
                <w:szCs w:val="24"/>
                <w:lang w:val="hy-AM"/>
              </w:rPr>
              <w:t xml:space="preserve">Համաձայն հիմնավորման, անվտանգային նկատառումներից ելնելով, Սյունիքի մարզում և Ջերմուկ բնակավայրի անտառածածկ տարածքներում ավիացիոն քիմիական պայքարի աշխատանքներ ներկայումս նպատակահարմար չէ իրականացնել: Արդյունքում՝ վարակված անտառածածկ տարածքներից ավիացիոն պայքարի աշխատանքները 2023թ. նախատեսված 9000 հա-ի փոխարեն հնարավոր է կատարել 4120 հա տարածքում՝ քիմիական թունանյութերի փոխարեն օգտագործելով կենսաբանական պատրաստուկներ։ Մինչդեռ Նախագծով չի բացահայտվում 2023թ. պետական բյուջեով նախատեսված 9000 հա ցուցանիշի ապահովման նպատակով (Սյունիքի մարզի և Ջերմուկ բնակավայրերի փոխարեն) այլ տարածքների ներառմամբ վնասատու օրգանիզմներով վարակված անտառներում թունաքիմիկատներով պայքարի կատարման հնարավորությունը՝ </w:t>
            </w:r>
            <w:r w:rsidRPr="007F782A">
              <w:rPr>
                <w:rFonts w:ascii="GHEA Grapalat" w:hAnsi="GHEA Grapalat"/>
                <w:sz w:val="24"/>
                <w:szCs w:val="24"/>
                <w:lang w:val="hy-AM"/>
              </w:rPr>
              <w:lastRenderedPageBreak/>
              <w:t>Նախագծով առաջարկվող 4120 հա տարածքներում կենսաբանական պայքարի փոխարեն:</w:t>
            </w:r>
          </w:p>
        </w:tc>
        <w:tc>
          <w:tcPr>
            <w:tcW w:w="7463" w:type="dxa"/>
            <w:shd w:val="clear" w:color="auto" w:fill="auto"/>
          </w:tcPr>
          <w:p w14:paraId="135CBB70" w14:textId="0E45B297" w:rsidR="00212C43" w:rsidRPr="005A4E6F" w:rsidRDefault="00EE3A4F" w:rsidP="00C10E0E">
            <w:pPr>
              <w:jc w:val="both"/>
              <w:rPr>
                <w:rFonts w:ascii="GHEA Grapalat" w:eastAsia="Times New Roman" w:hAnsi="GHEA Grapalat" w:cs="Sylfaen"/>
                <w:sz w:val="24"/>
                <w:szCs w:val="24"/>
                <w:lang w:val="hy-AM"/>
              </w:rPr>
            </w:pPr>
            <w:r w:rsidRPr="00EE3A4F">
              <w:rPr>
                <w:rFonts w:ascii="GHEA Grapalat" w:eastAsia="Times New Roman" w:hAnsi="GHEA Grapalat" w:cs="Times New Roman"/>
                <w:bCs/>
                <w:color w:val="000000"/>
                <w:sz w:val="24"/>
                <w:szCs w:val="24"/>
                <w:lang w:val="hy-AM" w:eastAsia="ru-RU"/>
              </w:rPr>
              <w:lastRenderedPageBreak/>
              <w:t xml:space="preserve"> </w:t>
            </w:r>
            <w:r w:rsidR="00A274CC" w:rsidRPr="00A274CC">
              <w:rPr>
                <w:rFonts w:ascii="GHEA Grapalat" w:eastAsia="Times New Roman" w:hAnsi="GHEA Grapalat" w:cs="Times New Roman"/>
                <w:bCs/>
                <w:color w:val="000000"/>
                <w:sz w:val="24"/>
                <w:szCs w:val="24"/>
                <w:lang w:val="hy-AM" w:eastAsia="ru-RU"/>
              </w:rPr>
              <w:t xml:space="preserve">Համաձայն 2023 թվականի գարնանը կատարված անտառպաթոլոգիական ուսումնասիրությունների արդյունքների, վնասատուներով և հիվանդություններով </w:t>
            </w:r>
            <w:r w:rsidR="00A274CC">
              <w:rPr>
                <w:rFonts w:ascii="GHEA Grapalat" w:eastAsia="Times New Roman" w:hAnsi="GHEA Grapalat" w:cs="Times New Roman"/>
                <w:bCs/>
                <w:color w:val="000000"/>
                <w:sz w:val="24"/>
                <w:szCs w:val="24"/>
                <w:lang w:val="hy-AM" w:eastAsia="ru-RU"/>
              </w:rPr>
              <w:t>առավել վարակված</w:t>
            </w:r>
            <w:r w:rsidR="00E95CEF" w:rsidRPr="00E95CEF">
              <w:rPr>
                <w:rFonts w:ascii="GHEA Grapalat" w:eastAsia="Times New Roman" w:hAnsi="GHEA Grapalat" w:cs="Times New Roman"/>
                <w:bCs/>
                <w:color w:val="000000"/>
                <w:sz w:val="24"/>
                <w:szCs w:val="24"/>
                <w:lang w:val="hy-AM" w:eastAsia="ru-RU"/>
              </w:rPr>
              <w:t xml:space="preserve"> և լայն տարածում ունեցող </w:t>
            </w:r>
            <w:r w:rsidR="00A274CC">
              <w:rPr>
                <w:rFonts w:ascii="GHEA Grapalat" w:eastAsia="Times New Roman" w:hAnsi="GHEA Grapalat" w:cs="Times New Roman"/>
                <w:bCs/>
                <w:color w:val="000000"/>
                <w:sz w:val="24"/>
                <w:szCs w:val="24"/>
                <w:lang w:val="hy-AM" w:eastAsia="ru-RU"/>
              </w:rPr>
              <w:t>օջախները գտնվում են Հայաստանի կենտրոնական</w:t>
            </w:r>
            <w:r w:rsidR="00A274CC" w:rsidRPr="00A274CC">
              <w:rPr>
                <w:rFonts w:ascii="GHEA Grapalat" w:eastAsia="Times New Roman" w:hAnsi="GHEA Grapalat" w:cs="Times New Roman"/>
                <w:bCs/>
                <w:color w:val="000000"/>
                <w:sz w:val="24"/>
                <w:szCs w:val="24"/>
                <w:lang w:val="hy-AM" w:eastAsia="ru-RU"/>
              </w:rPr>
              <w:t xml:space="preserve"> (Կոտայքի և Արագածոտնի մարզեր)</w:t>
            </w:r>
            <w:r w:rsidR="00A274CC">
              <w:rPr>
                <w:rFonts w:ascii="GHEA Grapalat" w:eastAsia="Times New Roman" w:hAnsi="GHEA Grapalat" w:cs="Times New Roman"/>
                <w:bCs/>
                <w:color w:val="000000"/>
                <w:sz w:val="24"/>
                <w:szCs w:val="24"/>
                <w:lang w:val="hy-AM" w:eastAsia="ru-RU"/>
              </w:rPr>
              <w:t xml:space="preserve"> և հարավ-արևելյան հատվածներում</w:t>
            </w:r>
            <w:r w:rsidR="00A274CC" w:rsidRPr="00A274CC">
              <w:rPr>
                <w:rFonts w:ascii="GHEA Grapalat" w:eastAsia="Times New Roman" w:hAnsi="GHEA Grapalat" w:cs="Times New Roman"/>
                <w:bCs/>
                <w:color w:val="000000"/>
                <w:sz w:val="24"/>
                <w:szCs w:val="24"/>
                <w:lang w:val="hy-AM" w:eastAsia="ru-RU"/>
              </w:rPr>
              <w:t xml:space="preserve"> (Վայոց ձորի և Սյունիքի մարզեր) և կազմում են 93</w:t>
            </w:r>
            <w:r w:rsidR="00E95CEF" w:rsidRPr="00E95CEF">
              <w:rPr>
                <w:rFonts w:ascii="GHEA Grapalat" w:eastAsia="Times New Roman" w:hAnsi="GHEA Grapalat" w:cs="Times New Roman"/>
                <w:bCs/>
                <w:color w:val="000000"/>
                <w:sz w:val="24"/>
                <w:szCs w:val="24"/>
                <w:lang w:val="hy-AM" w:eastAsia="ru-RU"/>
              </w:rPr>
              <w:t>25</w:t>
            </w:r>
            <w:r w:rsidR="00A274CC" w:rsidRPr="00A274CC">
              <w:rPr>
                <w:rFonts w:ascii="GHEA Grapalat" w:eastAsia="Times New Roman" w:hAnsi="GHEA Grapalat" w:cs="Times New Roman"/>
                <w:bCs/>
                <w:color w:val="000000"/>
                <w:sz w:val="24"/>
                <w:szCs w:val="24"/>
                <w:lang w:val="hy-AM" w:eastAsia="ru-RU"/>
              </w:rPr>
              <w:t xml:space="preserve"> հեկտար, որից </w:t>
            </w:r>
            <w:r w:rsidR="00E95CEF" w:rsidRPr="00E95CEF">
              <w:rPr>
                <w:rFonts w:ascii="GHEA Grapalat" w:eastAsia="Times New Roman" w:hAnsi="GHEA Grapalat" w:cs="Times New Roman"/>
                <w:bCs/>
                <w:color w:val="000000"/>
                <w:sz w:val="24"/>
                <w:szCs w:val="24"/>
                <w:lang w:val="hy-AM" w:eastAsia="ru-RU"/>
              </w:rPr>
              <w:t>4945</w:t>
            </w:r>
            <w:r w:rsidR="00A274CC" w:rsidRPr="00A274CC">
              <w:rPr>
                <w:rFonts w:ascii="GHEA Grapalat" w:eastAsia="Times New Roman" w:hAnsi="GHEA Grapalat" w:cs="Times New Roman"/>
                <w:bCs/>
                <w:color w:val="000000"/>
                <w:sz w:val="24"/>
                <w:szCs w:val="24"/>
                <w:lang w:val="hy-AM" w:eastAsia="ru-RU"/>
              </w:rPr>
              <w:t xml:space="preserve"> հեկտարը գտնվում </w:t>
            </w:r>
            <w:r w:rsidR="00E95CEF" w:rsidRPr="00E95CEF">
              <w:rPr>
                <w:rFonts w:ascii="GHEA Grapalat" w:eastAsia="Times New Roman" w:hAnsi="GHEA Grapalat" w:cs="Times New Roman"/>
                <w:bCs/>
                <w:color w:val="000000"/>
                <w:sz w:val="24"/>
                <w:szCs w:val="24"/>
                <w:lang w:val="hy-AM" w:eastAsia="ru-RU"/>
              </w:rPr>
              <w:t>է</w:t>
            </w:r>
            <w:r w:rsidR="00A274CC" w:rsidRPr="00A274CC">
              <w:rPr>
                <w:rFonts w:ascii="GHEA Grapalat" w:eastAsia="Times New Roman" w:hAnsi="GHEA Grapalat" w:cs="Times New Roman"/>
                <w:bCs/>
                <w:color w:val="000000"/>
                <w:sz w:val="24"/>
                <w:szCs w:val="24"/>
                <w:lang w:val="hy-AM" w:eastAsia="ru-RU"/>
              </w:rPr>
              <w:t xml:space="preserve"> «Հայանտառ» ՊՈԱԿ-ի Սյունիքի, Կապանի, Սիսիանի անտառտնտեսությունների անտառածածկ տարածքներում</w:t>
            </w:r>
            <w:r w:rsidR="00E95CEF" w:rsidRPr="00E95CEF">
              <w:rPr>
                <w:rFonts w:ascii="GHEA Grapalat" w:eastAsia="Times New Roman" w:hAnsi="GHEA Grapalat" w:cs="Times New Roman"/>
                <w:bCs/>
                <w:color w:val="000000"/>
                <w:sz w:val="24"/>
                <w:szCs w:val="24"/>
                <w:lang w:val="hy-AM" w:eastAsia="ru-RU"/>
              </w:rPr>
              <w:t>, իսկ 260 հեկտարը՝ Ջերմուկ քաղաքի շրջակայքում, որտեղ հնարավոր չէ 2023 թվականին իրականացնել ավիացիոն պայքարի աշխատանքներ:</w:t>
            </w:r>
            <w:r w:rsidR="00EE05DD" w:rsidRPr="005A4E6F">
              <w:rPr>
                <w:rFonts w:ascii="GHEA Grapalat" w:eastAsia="Times New Roman" w:hAnsi="GHEA Grapalat" w:cs="Times New Roman"/>
                <w:bCs/>
                <w:color w:val="000000"/>
                <w:sz w:val="24"/>
                <w:szCs w:val="24"/>
                <w:lang w:val="hy-AM" w:eastAsia="ru-RU"/>
              </w:rPr>
              <w:t xml:space="preserve"> </w:t>
            </w:r>
            <w:r w:rsidR="005A4E6F" w:rsidRPr="005A4E6F">
              <w:rPr>
                <w:rFonts w:ascii="GHEA Grapalat" w:eastAsia="Times New Roman" w:hAnsi="GHEA Grapalat" w:cs="Times New Roman"/>
                <w:bCs/>
                <w:color w:val="000000"/>
                <w:sz w:val="24"/>
                <w:szCs w:val="24"/>
                <w:lang w:val="hy-AM" w:eastAsia="ru-RU"/>
              </w:rPr>
              <w:t>Վ</w:t>
            </w:r>
            <w:r w:rsidR="00EE05DD" w:rsidRPr="005A4E6F">
              <w:rPr>
                <w:rFonts w:ascii="GHEA Grapalat" w:eastAsia="Times New Roman" w:hAnsi="GHEA Grapalat" w:cs="Times New Roman"/>
                <w:bCs/>
                <w:color w:val="000000"/>
                <w:sz w:val="24"/>
                <w:szCs w:val="24"/>
                <w:lang w:val="hy-AM" w:eastAsia="ru-RU"/>
              </w:rPr>
              <w:t>արակված այլ տարածքները</w:t>
            </w:r>
            <w:r w:rsidR="005A4E6F" w:rsidRPr="005A4E6F">
              <w:rPr>
                <w:rFonts w:ascii="GHEA Grapalat" w:eastAsia="Times New Roman" w:hAnsi="GHEA Grapalat" w:cs="Times New Roman"/>
                <w:bCs/>
                <w:color w:val="000000"/>
                <w:sz w:val="24"/>
                <w:szCs w:val="24"/>
                <w:lang w:val="hy-AM" w:eastAsia="ru-RU"/>
              </w:rPr>
              <w:t>, որտեղ հնարավոր է իրականացնել պայքարի աշխատանքներ</w:t>
            </w:r>
            <w:r w:rsidR="00EE05DD" w:rsidRPr="005A4E6F">
              <w:rPr>
                <w:rFonts w:ascii="GHEA Grapalat" w:eastAsia="Times New Roman" w:hAnsi="GHEA Grapalat" w:cs="Times New Roman"/>
                <w:bCs/>
                <w:color w:val="000000"/>
                <w:sz w:val="24"/>
                <w:szCs w:val="24"/>
                <w:lang w:val="hy-AM" w:eastAsia="ru-RU"/>
              </w:rPr>
              <w:t xml:space="preserve"> կազմում են 4120 հա:</w:t>
            </w:r>
          </w:p>
        </w:tc>
      </w:tr>
      <w:tr w:rsidR="00212C43" w:rsidRPr="006E27DD" w14:paraId="7190B9B8" w14:textId="77777777" w:rsidTr="00B173BA">
        <w:trPr>
          <w:trHeight w:val="646"/>
        </w:trPr>
        <w:tc>
          <w:tcPr>
            <w:tcW w:w="7621" w:type="dxa"/>
            <w:shd w:val="clear" w:color="auto" w:fill="auto"/>
          </w:tcPr>
          <w:p w14:paraId="55B2085B" w14:textId="6B5514BB" w:rsidR="001A7E89" w:rsidRPr="00E24370" w:rsidRDefault="00C41AC5" w:rsidP="001A7E89">
            <w:pPr>
              <w:jc w:val="both"/>
              <w:rPr>
                <w:rFonts w:ascii="GHEA Grapalat" w:hAnsi="GHEA Grapalat"/>
                <w:sz w:val="24"/>
                <w:szCs w:val="24"/>
                <w:lang w:val="hy-AM"/>
              </w:rPr>
            </w:pPr>
            <w:r w:rsidRPr="00C41AC5">
              <w:rPr>
                <w:rFonts w:ascii="GHEA Grapalat" w:hAnsi="GHEA Grapalat"/>
                <w:sz w:val="24"/>
                <w:szCs w:val="24"/>
                <w:lang w:val="hy-AM"/>
              </w:rPr>
              <w:t xml:space="preserve">2. </w:t>
            </w:r>
            <w:r w:rsidR="001A7E89" w:rsidRPr="001A7E89">
              <w:rPr>
                <w:rFonts w:ascii="GHEA Grapalat" w:hAnsi="GHEA Grapalat"/>
                <w:sz w:val="24"/>
                <w:szCs w:val="24"/>
                <w:lang w:val="hy-AM"/>
              </w:rPr>
              <w:t xml:space="preserve">Այս կապակցությամբ </w:t>
            </w:r>
            <w:r w:rsidR="001A7E89" w:rsidRPr="00E24370">
              <w:rPr>
                <w:rFonts w:ascii="GHEA Grapalat" w:hAnsi="GHEA Grapalat"/>
                <w:sz w:val="24"/>
                <w:szCs w:val="24"/>
                <w:lang w:val="hy-AM"/>
              </w:rPr>
              <w:t>առաջարկում ենք խմբագրել նախագծի 2-րդ կետը և հանել Նախագծի հավելված 3-ում նշված ծառայությունները հրատապության հիմքով մեկ անձից ձեռք բերելու համար թույլտվություն ստանալու վերաբերյալ կարգավորումները, քանզի ՀՀ կառավարության 04.05.2017թ. N 526-Ն որոշմամբ հաստատված կարգի (այսուհետ՝ կարգ) 21-րդ կետի 1-ին ենթակետի դ պարբերության համաձայն հրատապության հիմքով պայմանավորված մեկ անձից գնումների կատարման վերաբերյալ որոշումը կայացնում է պատվիրատուի ղեկավարը՝ առանց ՀՀ կառավարության կողմից նման համաձայնություն ստանալու հանգամանքի, ներառյալ ընթացակարգն էլեկտրոնային համակարգի միջոցով կազմակերպելու կամ գնման առարկան կոնկրետ մասնակցից ձեռք բերելու որոշումը:</w:t>
            </w:r>
          </w:p>
          <w:p w14:paraId="45E18FC9" w14:textId="29F77589" w:rsidR="00212C43" w:rsidRPr="00FA1FBC" w:rsidRDefault="001A7E89" w:rsidP="001A7E89">
            <w:pPr>
              <w:jc w:val="both"/>
              <w:rPr>
                <w:rFonts w:ascii="GHEA Grapalat" w:hAnsi="GHEA Grapalat"/>
                <w:sz w:val="24"/>
                <w:szCs w:val="24"/>
                <w:lang w:val="hy-AM"/>
              </w:rPr>
            </w:pPr>
            <w:r w:rsidRPr="00E24370">
              <w:rPr>
                <w:rFonts w:ascii="GHEA Grapalat" w:hAnsi="GHEA Grapalat"/>
                <w:sz w:val="24"/>
                <w:szCs w:val="24"/>
                <w:lang w:val="hy-AM"/>
              </w:rPr>
              <w:t xml:space="preserve">Միաժամանակ, Նախագծով նախատեսվում է բացառություն կարգի 71-րդ կետի 1-ին ենթակետի զ պարբերության պահանջների նկատմամբ, սակայն Նախագծի փաթեթը չի պարունակում հիմնավորումներ, թե պատվիրատուն ինչպես է ապահովելու պայմանագրի, կանխավճարի և որակավորման ապահովման պայմանները չկիրառելու դեպքում առաջացող հնարավոր ռիսկերի նվազեցումը:  </w:t>
            </w:r>
          </w:p>
        </w:tc>
        <w:tc>
          <w:tcPr>
            <w:tcW w:w="7463" w:type="dxa"/>
            <w:shd w:val="clear" w:color="auto" w:fill="auto"/>
          </w:tcPr>
          <w:p w14:paraId="4F5E9339" w14:textId="77777777" w:rsidR="00C50B54" w:rsidRPr="005B6262" w:rsidRDefault="00C50B54" w:rsidP="00C50B54">
            <w:pPr>
              <w:tabs>
                <w:tab w:val="left" w:pos="-3261"/>
              </w:tabs>
              <w:ind w:left="40"/>
              <w:jc w:val="center"/>
              <w:rPr>
                <w:rFonts w:ascii="GHEA Grapalat" w:eastAsia="Times New Roman" w:hAnsi="GHEA Grapalat" w:cs="Sylfaen"/>
                <w:sz w:val="24"/>
                <w:szCs w:val="24"/>
                <w:lang w:val="af-ZA"/>
              </w:rPr>
            </w:pPr>
            <w:r w:rsidRPr="00C50B54">
              <w:rPr>
                <w:rFonts w:ascii="GHEA Grapalat" w:eastAsia="Times New Roman" w:hAnsi="GHEA Grapalat" w:cs="Sylfaen"/>
                <w:sz w:val="24"/>
                <w:szCs w:val="24"/>
                <w:lang w:val="hy-AM"/>
              </w:rPr>
              <w:t>Ընդունվել</w:t>
            </w:r>
            <w:r w:rsidRPr="005B6262">
              <w:rPr>
                <w:rFonts w:ascii="GHEA Grapalat" w:eastAsia="Times New Roman" w:hAnsi="GHEA Grapalat" w:cs="Sylfaen"/>
                <w:sz w:val="24"/>
                <w:szCs w:val="24"/>
                <w:lang w:val="af-ZA"/>
              </w:rPr>
              <w:t xml:space="preserve"> </w:t>
            </w:r>
            <w:r w:rsidRPr="00C50B54">
              <w:rPr>
                <w:rFonts w:ascii="GHEA Grapalat" w:eastAsia="Times New Roman" w:hAnsi="GHEA Grapalat" w:cs="Sylfaen"/>
                <w:sz w:val="24"/>
                <w:szCs w:val="24"/>
                <w:lang w:val="hy-AM"/>
              </w:rPr>
              <w:t>է</w:t>
            </w:r>
            <w:r w:rsidRPr="005B6262">
              <w:rPr>
                <w:rFonts w:ascii="GHEA Grapalat" w:eastAsia="Times New Roman" w:hAnsi="GHEA Grapalat" w:cs="Sylfaen"/>
                <w:sz w:val="24"/>
                <w:szCs w:val="24"/>
                <w:lang w:val="af-ZA"/>
              </w:rPr>
              <w:t>:</w:t>
            </w:r>
          </w:p>
          <w:p w14:paraId="7955F479" w14:textId="099D73AA" w:rsidR="00212C43" w:rsidRPr="00C50B54" w:rsidRDefault="009C3842" w:rsidP="009C3842">
            <w:pPr>
              <w:tabs>
                <w:tab w:val="left" w:pos="-3261"/>
              </w:tabs>
              <w:ind w:left="40"/>
              <w:jc w:val="center"/>
              <w:rPr>
                <w:rFonts w:ascii="GHEA Grapalat" w:eastAsia="Times New Roman" w:hAnsi="GHEA Grapalat" w:cs="Courier New"/>
                <w:sz w:val="24"/>
                <w:szCs w:val="24"/>
                <w:lang w:val="af-ZA"/>
              </w:rPr>
            </w:pPr>
            <w:r w:rsidRPr="009C3842">
              <w:rPr>
                <w:rFonts w:ascii="GHEA Grapalat" w:eastAsia="Times New Roman" w:hAnsi="GHEA Grapalat" w:cs="Sylfaen"/>
                <w:sz w:val="24"/>
                <w:szCs w:val="24"/>
                <w:lang w:val="hy-AM"/>
              </w:rPr>
              <w:t>Կ</w:t>
            </w:r>
            <w:r w:rsidR="00C50B54" w:rsidRPr="00C50B54">
              <w:rPr>
                <w:rFonts w:ascii="GHEA Grapalat" w:eastAsia="Times New Roman" w:hAnsi="GHEA Grapalat" w:cs="Sylfaen"/>
                <w:sz w:val="24"/>
                <w:szCs w:val="24"/>
                <w:lang w:val="hy-AM"/>
              </w:rPr>
              <w:t>ատարվել</w:t>
            </w:r>
            <w:r w:rsidR="00C50B54" w:rsidRPr="005B6262">
              <w:rPr>
                <w:rFonts w:ascii="GHEA Grapalat" w:eastAsia="Times New Roman" w:hAnsi="GHEA Grapalat" w:cs="Sylfaen"/>
                <w:sz w:val="24"/>
                <w:szCs w:val="24"/>
                <w:lang w:val="af-ZA"/>
              </w:rPr>
              <w:t xml:space="preserve"> </w:t>
            </w:r>
            <w:r w:rsidR="00C50B54" w:rsidRPr="00C50B54">
              <w:rPr>
                <w:rFonts w:ascii="GHEA Grapalat" w:eastAsia="Times New Roman" w:hAnsi="GHEA Grapalat" w:cs="Sylfaen"/>
                <w:sz w:val="24"/>
                <w:szCs w:val="24"/>
                <w:lang w:val="hy-AM"/>
              </w:rPr>
              <w:t>է</w:t>
            </w:r>
            <w:r w:rsidR="00C50B54" w:rsidRPr="005B6262">
              <w:rPr>
                <w:rFonts w:ascii="GHEA Grapalat" w:eastAsia="Times New Roman" w:hAnsi="GHEA Grapalat" w:cs="Sylfaen"/>
                <w:sz w:val="24"/>
                <w:szCs w:val="24"/>
                <w:lang w:val="af-ZA"/>
              </w:rPr>
              <w:t xml:space="preserve"> </w:t>
            </w:r>
            <w:r w:rsidR="00C50B54" w:rsidRPr="00C50B54">
              <w:rPr>
                <w:rFonts w:ascii="GHEA Grapalat" w:eastAsia="Times New Roman" w:hAnsi="GHEA Grapalat" w:cs="Sylfaen"/>
                <w:sz w:val="24"/>
                <w:szCs w:val="24"/>
                <w:lang w:val="hy-AM"/>
              </w:rPr>
              <w:t>համապատասխան</w:t>
            </w:r>
            <w:r w:rsidR="00C50B54" w:rsidRPr="005B6262">
              <w:rPr>
                <w:rFonts w:ascii="GHEA Grapalat" w:eastAsia="Times New Roman" w:hAnsi="GHEA Grapalat" w:cs="Sylfaen"/>
                <w:sz w:val="24"/>
                <w:szCs w:val="24"/>
                <w:lang w:val="af-ZA"/>
              </w:rPr>
              <w:t xml:space="preserve"> </w:t>
            </w:r>
            <w:r w:rsidR="00C50B54" w:rsidRPr="00C50B54">
              <w:rPr>
                <w:rFonts w:ascii="GHEA Grapalat" w:eastAsia="Times New Roman" w:hAnsi="GHEA Grapalat" w:cs="Sylfaen"/>
                <w:sz w:val="24"/>
                <w:szCs w:val="24"/>
                <w:lang w:val="hy-AM"/>
              </w:rPr>
              <w:t>փոփոխություն</w:t>
            </w:r>
            <w:r w:rsidR="00C50B54" w:rsidRPr="00C50B54">
              <w:rPr>
                <w:rFonts w:ascii="GHEA Grapalat" w:eastAsia="Times New Roman" w:hAnsi="GHEA Grapalat" w:cs="Sylfaen"/>
                <w:sz w:val="24"/>
                <w:szCs w:val="24"/>
                <w:lang w:val="af-ZA"/>
              </w:rPr>
              <w:t>:</w:t>
            </w:r>
          </w:p>
        </w:tc>
      </w:tr>
      <w:tr w:rsidR="00212C43" w:rsidRPr="006E27DD" w14:paraId="02654A12" w14:textId="77777777" w:rsidTr="00B173BA">
        <w:trPr>
          <w:trHeight w:val="646"/>
        </w:trPr>
        <w:tc>
          <w:tcPr>
            <w:tcW w:w="7621" w:type="dxa"/>
            <w:shd w:val="clear" w:color="auto" w:fill="auto"/>
          </w:tcPr>
          <w:p w14:paraId="2B0E691B" w14:textId="77777777" w:rsidR="009C3842" w:rsidRPr="009C3842" w:rsidRDefault="009C3842" w:rsidP="009C3842">
            <w:pPr>
              <w:rPr>
                <w:rFonts w:ascii="GHEA Grapalat" w:eastAsia="Times New Roman" w:hAnsi="GHEA Grapalat"/>
                <w:sz w:val="24"/>
                <w:szCs w:val="24"/>
                <w:lang w:val="hy-AM"/>
              </w:rPr>
            </w:pPr>
            <w:r w:rsidRPr="009C3842">
              <w:rPr>
                <w:rFonts w:ascii="GHEA Grapalat" w:eastAsia="Times New Roman" w:hAnsi="GHEA Grapalat"/>
                <w:sz w:val="24"/>
                <w:szCs w:val="24"/>
                <w:lang w:val="hy-AM"/>
              </w:rPr>
              <w:t>Նախագծի հավելված 3-ում անհրաժեշտ է կատարել հետևյալ խմբագրական բնույթի փոփոխությունները.</w:t>
            </w:r>
          </w:p>
          <w:p w14:paraId="62E3016E" w14:textId="77777777" w:rsidR="009C3842" w:rsidRPr="009C3842" w:rsidRDefault="009C3842" w:rsidP="009C3842">
            <w:pPr>
              <w:rPr>
                <w:rFonts w:ascii="GHEA Grapalat" w:eastAsia="Times New Roman" w:hAnsi="GHEA Grapalat"/>
                <w:sz w:val="24"/>
                <w:szCs w:val="24"/>
                <w:lang w:val="hy-AM"/>
              </w:rPr>
            </w:pPr>
            <w:r w:rsidRPr="009C3842">
              <w:rPr>
                <w:rFonts w:ascii="GHEA Grapalat" w:eastAsia="Times New Roman" w:hAnsi="GHEA Grapalat"/>
                <w:sz w:val="24"/>
                <w:szCs w:val="24"/>
                <w:lang w:val="hy-AM"/>
              </w:rPr>
              <w:t>- 24451200 և 24451110 ԳՄԱ կոդերի անվանումները նշել համապատասխանաբար «սնկերի դեմ պայքարի նյութեր» և «միջատասպան նյութեր»՝ գնումների միասնական անվանացանկին համապատասխան, իսկ չափման միավորները՝ «կգ»,</w:t>
            </w:r>
          </w:p>
          <w:p w14:paraId="39BAC3E2" w14:textId="77777777" w:rsidR="009C3842" w:rsidRPr="009C3842" w:rsidRDefault="009C3842" w:rsidP="009C3842">
            <w:pPr>
              <w:rPr>
                <w:rFonts w:ascii="GHEA Grapalat" w:eastAsia="Times New Roman" w:hAnsi="GHEA Grapalat"/>
                <w:sz w:val="24"/>
                <w:szCs w:val="24"/>
                <w:lang w:val="hy-AM"/>
              </w:rPr>
            </w:pPr>
            <w:r w:rsidRPr="009C3842">
              <w:rPr>
                <w:rFonts w:ascii="GHEA Grapalat" w:eastAsia="Times New Roman" w:hAnsi="GHEA Grapalat"/>
                <w:sz w:val="24"/>
                <w:szCs w:val="24"/>
                <w:lang w:val="hy-AM"/>
              </w:rPr>
              <w:t>- 24451200 ԳՄԱ կոդով գնման առարկայի գնման ձևը փոխել, քանի որ հիշյալ կոդը ներառված չէ «Էլեկտրոնային աճուրդի միջոցով ձեռք բերվող գնման առարկաների թվային ծածկագրերի (CPV կոդեր)» ցանկում,</w:t>
            </w:r>
          </w:p>
          <w:p w14:paraId="33696A81" w14:textId="7256B91F" w:rsidR="00212C43" w:rsidRPr="00BC136F" w:rsidRDefault="009C3842" w:rsidP="009C3842">
            <w:pPr>
              <w:rPr>
                <w:rFonts w:ascii="GHEA Grapalat" w:eastAsia="Times New Roman" w:hAnsi="GHEA Grapalat"/>
                <w:sz w:val="24"/>
                <w:szCs w:val="24"/>
                <w:lang w:val="hy-AM"/>
              </w:rPr>
            </w:pPr>
            <w:r w:rsidRPr="009C3842">
              <w:rPr>
                <w:rFonts w:ascii="GHEA Grapalat" w:eastAsia="Times New Roman" w:hAnsi="GHEA Grapalat"/>
                <w:sz w:val="24"/>
                <w:szCs w:val="24"/>
                <w:lang w:val="hy-AM"/>
              </w:rPr>
              <w:t>- 60421600 ԳՄԱ կոդի փոխա</w:t>
            </w:r>
            <w:r>
              <w:rPr>
                <w:rFonts w:ascii="GHEA Grapalat" w:eastAsia="Times New Roman" w:hAnsi="GHEA Grapalat"/>
                <w:sz w:val="24"/>
                <w:szCs w:val="24"/>
                <w:lang w:val="hy-AM"/>
              </w:rPr>
              <w:t>րեն նշել 60441100:</w:t>
            </w:r>
            <w:r w:rsidRPr="009C3842">
              <w:rPr>
                <w:rFonts w:ascii="GHEA Grapalat" w:eastAsia="Times New Roman" w:hAnsi="GHEA Grapalat"/>
                <w:sz w:val="24"/>
                <w:szCs w:val="24"/>
                <w:lang w:val="hy-AM"/>
              </w:rPr>
              <w:tab/>
            </w:r>
          </w:p>
        </w:tc>
        <w:tc>
          <w:tcPr>
            <w:tcW w:w="7463" w:type="dxa"/>
            <w:shd w:val="clear" w:color="auto" w:fill="auto"/>
          </w:tcPr>
          <w:p w14:paraId="19F1E895" w14:textId="77777777" w:rsidR="00212C43" w:rsidRPr="005B6262" w:rsidRDefault="009D7214" w:rsidP="00B173BA">
            <w:pPr>
              <w:tabs>
                <w:tab w:val="left" w:pos="-3261"/>
              </w:tabs>
              <w:ind w:left="40"/>
              <w:jc w:val="center"/>
              <w:rPr>
                <w:rFonts w:ascii="GHEA Grapalat" w:eastAsia="Times New Roman" w:hAnsi="GHEA Grapalat" w:cs="Sylfaen"/>
                <w:sz w:val="24"/>
                <w:szCs w:val="24"/>
                <w:lang w:val="af-ZA"/>
              </w:rPr>
            </w:pPr>
            <w:r w:rsidRPr="005B6262">
              <w:rPr>
                <w:rFonts w:ascii="GHEA Grapalat" w:eastAsia="Times New Roman" w:hAnsi="GHEA Grapalat" w:cs="Sylfaen"/>
                <w:sz w:val="24"/>
                <w:szCs w:val="24"/>
                <w:lang w:val="hy-AM"/>
              </w:rPr>
              <w:t>Ընդունվել</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lang w:val="hy-AM"/>
              </w:rPr>
              <w:t>է</w:t>
            </w:r>
            <w:r w:rsidRPr="005B6262">
              <w:rPr>
                <w:rFonts w:ascii="GHEA Grapalat" w:eastAsia="Times New Roman" w:hAnsi="GHEA Grapalat" w:cs="Sylfaen"/>
                <w:sz w:val="24"/>
                <w:szCs w:val="24"/>
                <w:lang w:val="af-ZA"/>
              </w:rPr>
              <w:t xml:space="preserve"> </w:t>
            </w:r>
          </w:p>
          <w:p w14:paraId="6E27A802" w14:textId="7D0FE36C" w:rsidR="009D7214" w:rsidRPr="005B6262" w:rsidRDefault="009C3842" w:rsidP="00B173BA">
            <w:pPr>
              <w:tabs>
                <w:tab w:val="left" w:pos="-3261"/>
              </w:tabs>
              <w:ind w:left="40"/>
              <w:jc w:val="center"/>
              <w:rPr>
                <w:rFonts w:ascii="GHEA Grapalat" w:eastAsia="Times New Roman" w:hAnsi="GHEA Grapalat" w:cs="Sylfaen"/>
                <w:sz w:val="24"/>
                <w:szCs w:val="24"/>
                <w:lang w:val="af-ZA"/>
              </w:rPr>
            </w:pPr>
            <w:r w:rsidRPr="009C3842">
              <w:rPr>
                <w:rFonts w:ascii="GHEA Grapalat" w:eastAsia="Times New Roman" w:hAnsi="GHEA Grapalat"/>
                <w:sz w:val="24"/>
                <w:szCs w:val="24"/>
                <w:lang w:val="hy-AM"/>
              </w:rPr>
              <w:t xml:space="preserve">Նախագծի հավելված 3-ում </w:t>
            </w:r>
            <w:r w:rsidR="0033448E" w:rsidRPr="005B6262">
              <w:rPr>
                <w:rFonts w:ascii="GHEA Grapalat" w:eastAsia="Times New Roman" w:hAnsi="GHEA Grapalat" w:cs="Sylfaen"/>
                <w:sz w:val="24"/>
                <w:szCs w:val="24"/>
                <w:lang w:val="af-ZA"/>
              </w:rPr>
              <w:t xml:space="preserve"> </w:t>
            </w:r>
            <w:r w:rsidR="0033448E" w:rsidRPr="00C50B54">
              <w:rPr>
                <w:rFonts w:ascii="GHEA Grapalat" w:eastAsia="Times New Roman" w:hAnsi="GHEA Grapalat" w:cs="Sylfaen"/>
                <w:sz w:val="24"/>
                <w:szCs w:val="24"/>
                <w:lang w:val="hy-AM"/>
              </w:rPr>
              <w:t>կատարվել</w:t>
            </w:r>
            <w:r w:rsidR="0033448E" w:rsidRPr="005B6262">
              <w:rPr>
                <w:rFonts w:ascii="GHEA Grapalat" w:eastAsia="Times New Roman" w:hAnsi="GHEA Grapalat" w:cs="Sylfaen"/>
                <w:sz w:val="24"/>
                <w:szCs w:val="24"/>
                <w:lang w:val="af-ZA"/>
              </w:rPr>
              <w:t xml:space="preserve"> </w:t>
            </w:r>
            <w:r w:rsidR="0033448E" w:rsidRPr="00C50B54">
              <w:rPr>
                <w:rFonts w:ascii="GHEA Grapalat" w:eastAsia="Times New Roman" w:hAnsi="GHEA Grapalat" w:cs="Sylfaen"/>
                <w:sz w:val="24"/>
                <w:szCs w:val="24"/>
                <w:lang w:val="hy-AM"/>
              </w:rPr>
              <w:t>է</w:t>
            </w:r>
            <w:r w:rsidR="0033448E" w:rsidRPr="005B6262">
              <w:rPr>
                <w:rFonts w:ascii="GHEA Grapalat" w:eastAsia="Times New Roman" w:hAnsi="GHEA Grapalat" w:cs="Sylfaen"/>
                <w:sz w:val="24"/>
                <w:szCs w:val="24"/>
                <w:lang w:val="af-ZA"/>
              </w:rPr>
              <w:t xml:space="preserve"> </w:t>
            </w:r>
            <w:r w:rsidR="0033448E" w:rsidRPr="00C50B54">
              <w:rPr>
                <w:rFonts w:ascii="GHEA Grapalat" w:eastAsia="Times New Roman" w:hAnsi="GHEA Grapalat" w:cs="Sylfaen"/>
                <w:sz w:val="24"/>
                <w:szCs w:val="24"/>
                <w:lang w:val="hy-AM"/>
              </w:rPr>
              <w:t>համապատասխան</w:t>
            </w:r>
            <w:r w:rsidR="0033448E" w:rsidRPr="005B6262">
              <w:rPr>
                <w:rFonts w:ascii="GHEA Grapalat" w:eastAsia="Times New Roman" w:hAnsi="GHEA Grapalat" w:cs="Sylfaen"/>
                <w:sz w:val="24"/>
                <w:szCs w:val="24"/>
                <w:lang w:val="af-ZA"/>
              </w:rPr>
              <w:t xml:space="preserve"> </w:t>
            </w:r>
            <w:r w:rsidR="0033448E" w:rsidRPr="00C50B54">
              <w:rPr>
                <w:rFonts w:ascii="GHEA Grapalat" w:eastAsia="Times New Roman" w:hAnsi="GHEA Grapalat" w:cs="Sylfaen"/>
                <w:sz w:val="24"/>
                <w:szCs w:val="24"/>
                <w:lang w:val="hy-AM"/>
              </w:rPr>
              <w:t>փոփոխություն</w:t>
            </w:r>
            <w:r w:rsidR="0033448E" w:rsidRPr="00C50B54">
              <w:rPr>
                <w:rFonts w:ascii="GHEA Grapalat" w:eastAsia="Times New Roman" w:hAnsi="GHEA Grapalat" w:cs="Sylfaen"/>
                <w:sz w:val="24"/>
                <w:szCs w:val="24"/>
                <w:lang w:val="af-ZA"/>
              </w:rPr>
              <w:t>:</w:t>
            </w:r>
            <w:r w:rsidR="0033448E">
              <w:rPr>
                <w:rFonts w:ascii="GHEA Grapalat" w:eastAsia="Times New Roman" w:hAnsi="GHEA Grapalat" w:cs="Sylfaen"/>
                <w:sz w:val="24"/>
                <w:szCs w:val="24"/>
                <w:lang w:val="af-ZA"/>
              </w:rPr>
              <w:t xml:space="preserve"> </w:t>
            </w:r>
          </w:p>
        </w:tc>
      </w:tr>
      <w:tr w:rsidR="00212C43" w:rsidRPr="006E27DD" w14:paraId="6A30EA6E" w14:textId="77777777" w:rsidTr="00B173BA">
        <w:trPr>
          <w:trHeight w:val="646"/>
        </w:trPr>
        <w:tc>
          <w:tcPr>
            <w:tcW w:w="7621" w:type="dxa"/>
            <w:shd w:val="clear" w:color="auto" w:fill="auto"/>
          </w:tcPr>
          <w:p w14:paraId="32FF51A1" w14:textId="0408E110" w:rsidR="00212C43" w:rsidRPr="005B6262" w:rsidRDefault="009C3842" w:rsidP="009C3842">
            <w:pPr>
              <w:jc w:val="both"/>
              <w:rPr>
                <w:rFonts w:ascii="GHEA Grapalat" w:eastAsia="Times New Roman" w:hAnsi="GHEA Grapalat"/>
                <w:sz w:val="24"/>
                <w:szCs w:val="24"/>
                <w:lang w:val="af-ZA"/>
              </w:rPr>
            </w:pPr>
            <w:r w:rsidRPr="009C3842">
              <w:rPr>
                <w:rFonts w:ascii="GHEA Grapalat" w:eastAsia="Times New Roman" w:hAnsi="GHEA Grapalat"/>
                <w:sz w:val="24"/>
                <w:szCs w:val="24"/>
                <w:lang w:val="hy-AM"/>
              </w:rPr>
              <w:t>Միաժամանակ հայտնում ենք, որ Նախագծի նախաբանում և 2-րդ կետում հղում է կատարված կարգի 23-րդ կետի 5-րդ ենթակետի «բ» պարբերությանը, այնինչ հիշյալ կետը խմբագրվել է ՀՀ կառավարության 13.10.2022թ. թիվ 1593-Ն որոշմամբ և «բ» պարբերություն չունի:</w:t>
            </w:r>
          </w:p>
        </w:tc>
        <w:tc>
          <w:tcPr>
            <w:tcW w:w="7463" w:type="dxa"/>
            <w:shd w:val="clear" w:color="auto" w:fill="auto"/>
          </w:tcPr>
          <w:p w14:paraId="66CED4BA" w14:textId="320CAD8A" w:rsidR="00212C43" w:rsidRPr="005B6262" w:rsidRDefault="009D7214" w:rsidP="00B173BA">
            <w:pPr>
              <w:tabs>
                <w:tab w:val="left" w:pos="-3261"/>
              </w:tabs>
              <w:ind w:left="40"/>
              <w:jc w:val="center"/>
              <w:rPr>
                <w:rFonts w:ascii="GHEA Grapalat" w:eastAsia="Times New Roman" w:hAnsi="GHEA Grapalat" w:cs="Sylfaen"/>
                <w:sz w:val="24"/>
                <w:szCs w:val="24"/>
                <w:lang w:val="af-ZA"/>
              </w:rPr>
            </w:pPr>
            <w:r w:rsidRPr="005B6262">
              <w:rPr>
                <w:rFonts w:ascii="GHEA Grapalat" w:eastAsia="Times New Roman" w:hAnsi="GHEA Grapalat" w:cs="Sylfaen"/>
                <w:sz w:val="24"/>
                <w:szCs w:val="24"/>
              </w:rPr>
              <w:t>Ընդունվել</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rPr>
              <w:t>է</w:t>
            </w:r>
            <w:r w:rsidRPr="005B6262">
              <w:rPr>
                <w:rFonts w:ascii="GHEA Grapalat" w:eastAsia="Times New Roman" w:hAnsi="GHEA Grapalat" w:cs="Sylfaen"/>
                <w:sz w:val="24"/>
                <w:szCs w:val="24"/>
                <w:lang w:val="af-ZA"/>
              </w:rPr>
              <w:t>:</w:t>
            </w:r>
          </w:p>
          <w:p w14:paraId="07EB5538" w14:textId="19ADAF2F" w:rsidR="009D7214" w:rsidRPr="00C50B54" w:rsidRDefault="009C3842" w:rsidP="00B173BA">
            <w:pPr>
              <w:tabs>
                <w:tab w:val="left" w:pos="-3261"/>
              </w:tabs>
              <w:ind w:left="40"/>
              <w:rPr>
                <w:rFonts w:ascii="GHEA Grapalat" w:eastAsia="Times New Roman" w:hAnsi="GHEA Grapalat" w:cs="Sylfaen"/>
                <w:sz w:val="24"/>
                <w:szCs w:val="24"/>
                <w:lang w:val="af-ZA"/>
              </w:rPr>
            </w:pPr>
            <w:r>
              <w:rPr>
                <w:rFonts w:ascii="GHEA Grapalat" w:eastAsia="Times New Roman" w:hAnsi="GHEA Grapalat" w:cs="Sylfaen"/>
                <w:sz w:val="24"/>
                <w:szCs w:val="24"/>
              </w:rPr>
              <w:t>Նախագծում</w:t>
            </w:r>
            <w:r w:rsidR="009D7214" w:rsidRPr="005B6262">
              <w:rPr>
                <w:rFonts w:ascii="GHEA Grapalat" w:eastAsia="Times New Roman" w:hAnsi="GHEA Grapalat" w:cs="Sylfaen"/>
                <w:sz w:val="24"/>
                <w:szCs w:val="24"/>
                <w:lang w:val="af-ZA"/>
              </w:rPr>
              <w:t xml:space="preserve"> </w:t>
            </w:r>
            <w:r w:rsidR="009D7214" w:rsidRPr="005B6262">
              <w:rPr>
                <w:rFonts w:ascii="GHEA Grapalat" w:eastAsia="Times New Roman" w:hAnsi="GHEA Grapalat" w:cs="Sylfaen"/>
                <w:sz w:val="24"/>
                <w:szCs w:val="24"/>
              </w:rPr>
              <w:t>կատարվել</w:t>
            </w:r>
            <w:r w:rsidR="009D7214" w:rsidRPr="005B6262">
              <w:rPr>
                <w:rFonts w:ascii="GHEA Grapalat" w:eastAsia="Times New Roman" w:hAnsi="GHEA Grapalat" w:cs="Sylfaen"/>
                <w:sz w:val="24"/>
                <w:szCs w:val="24"/>
                <w:lang w:val="af-ZA"/>
              </w:rPr>
              <w:t xml:space="preserve"> </w:t>
            </w:r>
            <w:r w:rsidR="009D7214" w:rsidRPr="005B6262">
              <w:rPr>
                <w:rFonts w:ascii="GHEA Grapalat" w:eastAsia="Times New Roman" w:hAnsi="GHEA Grapalat" w:cs="Sylfaen"/>
                <w:sz w:val="24"/>
                <w:szCs w:val="24"/>
              </w:rPr>
              <w:t>է</w:t>
            </w:r>
            <w:r w:rsidR="009D7214" w:rsidRPr="005B6262">
              <w:rPr>
                <w:rFonts w:ascii="GHEA Grapalat" w:eastAsia="Times New Roman" w:hAnsi="GHEA Grapalat" w:cs="Sylfaen"/>
                <w:sz w:val="24"/>
                <w:szCs w:val="24"/>
                <w:lang w:val="af-ZA"/>
              </w:rPr>
              <w:t xml:space="preserve"> </w:t>
            </w:r>
            <w:r w:rsidR="009D7214" w:rsidRPr="005B6262">
              <w:rPr>
                <w:rFonts w:ascii="GHEA Grapalat" w:eastAsia="Times New Roman" w:hAnsi="GHEA Grapalat" w:cs="Sylfaen"/>
                <w:sz w:val="24"/>
                <w:szCs w:val="24"/>
              </w:rPr>
              <w:t>համապատասխան</w:t>
            </w:r>
            <w:r w:rsidR="009D7214" w:rsidRPr="005B6262">
              <w:rPr>
                <w:rFonts w:ascii="GHEA Grapalat" w:eastAsia="Times New Roman" w:hAnsi="GHEA Grapalat" w:cs="Sylfaen"/>
                <w:sz w:val="24"/>
                <w:szCs w:val="24"/>
                <w:lang w:val="af-ZA"/>
              </w:rPr>
              <w:t xml:space="preserve"> </w:t>
            </w:r>
            <w:r w:rsidR="009D7214" w:rsidRPr="005B6262">
              <w:rPr>
                <w:rFonts w:ascii="GHEA Grapalat" w:eastAsia="Times New Roman" w:hAnsi="GHEA Grapalat" w:cs="Sylfaen"/>
                <w:sz w:val="24"/>
                <w:szCs w:val="24"/>
              </w:rPr>
              <w:t>փոփոխություն</w:t>
            </w:r>
            <w:r w:rsidR="00C50B54" w:rsidRPr="00C50B54">
              <w:rPr>
                <w:rFonts w:ascii="GHEA Grapalat" w:eastAsia="Times New Roman" w:hAnsi="GHEA Grapalat" w:cs="Sylfaen"/>
                <w:sz w:val="24"/>
                <w:szCs w:val="24"/>
                <w:lang w:val="af-ZA"/>
              </w:rPr>
              <w:t>:</w:t>
            </w:r>
          </w:p>
        </w:tc>
      </w:tr>
    </w:tbl>
    <w:p w14:paraId="7AB4C70A" w14:textId="2D49C905" w:rsidR="00E1316C" w:rsidRPr="005B6262" w:rsidRDefault="00E1316C" w:rsidP="00DB5497">
      <w:pPr>
        <w:spacing w:line="240" w:lineRule="auto"/>
        <w:rPr>
          <w:rFonts w:ascii="GHEA Grapalat" w:hAnsi="GHEA Grapalat" w:cs="Sylfaen"/>
          <w:sz w:val="24"/>
          <w:szCs w:val="24"/>
          <w:lang w:val="hy-AM"/>
        </w:rPr>
      </w:pPr>
    </w:p>
    <w:p w14:paraId="02B186C2" w14:textId="77777777" w:rsidR="00DA720A" w:rsidRPr="005B6262" w:rsidRDefault="00DA720A" w:rsidP="00DB5497">
      <w:pPr>
        <w:spacing w:line="240" w:lineRule="auto"/>
        <w:rPr>
          <w:rFonts w:ascii="GHEA Grapalat" w:hAnsi="GHEA Grapalat" w:cs="Sylfaen"/>
          <w:sz w:val="24"/>
          <w:szCs w:val="24"/>
          <w:lang w:val="hy-AM"/>
        </w:rPr>
      </w:pPr>
    </w:p>
    <w:sectPr w:rsidR="00DA720A" w:rsidRPr="005B6262" w:rsidSect="006E4D9F">
      <w:pgSz w:w="15840" w:h="12240" w:orient="landscape"/>
      <w:pgMar w:top="540" w:right="1440" w:bottom="45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9391DF" w14:textId="77777777" w:rsidR="008D77EA" w:rsidRDefault="008D77EA" w:rsidP="00D44734">
      <w:pPr>
        <w:spacing w:after="0" w:line="240" w:lineRule="auto"/>
      </w:pPr>
      <w:r>
        <w:separator/>
      </w:r>
    </w:p>
  </w:endnote>
  <w:endnote w:type="continuationSeparator" w:id="0">
    <w:p w14:paraId="5408DB4F" w14:textId="77777777" w:rsidR="008D77EA" w:rsidRDefault="008D77EA"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ACB11C" w14:textId="77777777" w:rsidR="008D77EA" w:rsidRDefault="008D77EA" w:rsidP="00D44734">
      <w:pPr>
        <w:spacing w:after="0" w:line="240" w:lineRule="auto"/>
      </w:pPr>
      <w:r>
        <w:separator/>
      </w:r>
    </w:p>
  </w:footnote>
  <w:footnote w:type="continuationSeparator" w:id="0">
    <w:p w14:paraId="2948EA76" w14:textId="77777777" w:rsidR="008D77EA" w:rsidRDefault="008D77EA"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activeWritingStyle w:appName="MSWord" w:lang="de-DE" w:vendorID="64" w:dllVersion="131078" w:nlCheck="1" w:checkStyle="0"/>
  <w:activeWritingStyle w:appName="MSWord" w:lang="en-US" w:vendorID="64" w:dllVersion="131078" w:nlCheck="1" w:checkStyle="1"/>
  <w:activeWritingStyle w:appName="MSWord" w:lang="fr-FR" w:vendorID="64" w:dllVersion="131078" w:nlCheck="1" w:checkStyle="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46F6"/>
    <w:rsid w:val="00017FED"/>
    <w:rsid w:val="00027842"/>
    <w:rsid w:val="00040000"/>
    <w:rsid w:val="00043B41"/>
    <w:rsid w:val="00043CD8"/>
    <w:rsid w:val="00045E3D"/>
    <w:rsid w:val="000576E9"/>
    <w:rsid w:val="000765E4"/>
    <w:rsid w:val="0008277A"/>
    <w:rsid w:val="00093ECF"/>
    <w:rsid w:val="00094037"/>
    <w:rsid w:val="0009621C"/>
    <w:rsid w:val="000A1D53"/>
    <w:rsid w:val="000A2959"/>
    <w:rsid w:val="000A52EC"/>
    <w:rsid w:val="000B5EC5"/>
    <w:rsid w:val="000B6FD2"/>
    <w:rsid w:val="000D2C60"/>
    <w:rsid w:val="000E2797"/>
    <w:rsid w:val="000E61FF"/>
    <w:rsid w:val="000F3499"/>
    <w:rsid w:val="000F3CB5"/>
    <w:rsid w:val="000F72D9"/>
    <w:rsid w:val="000F7E5C"/>
    <w:rsid w:val="00104552"/>
    <w:rsid w:val="00105ADE"/>
    <w:rsid w:val="00105B59"/>
    <w:rsid w:val="00106CA9"/>
    <w:rsid w:val="00107F2E"/>
    <w:rsid w:val="00117299"/>
    <w:rsid w:val="00125EE7"/>
    <w:rsid w:val="00130598"/>
    <w:rsid w:val="00132828"/>
    <w:rsid w:val="00147D7F"/>
    <w:rsid w:val="001536E7"/>
    <w:rsid w:val="0016032A"/>
    <w:rsid w:val="0016496F"/>
    <w:rsid w:val="00171193"/>
    <w:rsid w:val="00177B34"/>
    <w:rsid w:val="00192FE9"/>
    <w:rsid w:val="0019515A"/>
    <w:rsid w:val="001965A3"/>
    <w:rsid w:val="00196E4F"/>
    <w:rsid w:val="001A1A77"/>
    <w:rsid w:val="001A1D3B"/>
    <w:rsid w:val="001A260A"/>
    <w:rsid w:val="001A7E89"/>
    <w:rsid w:val="001B19F3"/>
    <w:rsid w:val="001D375F"/>
    <w:rsid w:val="001D653D"/>
    <w:rsid w:val="001F79FC"/>
    <w:rsid w:val="00212C43"/>
    <w:rsid w:val="00215327"/>
    <w:rsid w:val="0021754D"/>
    <w:rsid w:val="00224421"/>
    <w:rsid w:val="00226D0D"/>
    <w:rsid w:val="00231CBB"/>
    <w:rsid w:val="002356AB"/>
    <w:rsid w:val="0023691B"/>
    <w:rsid w:val="00245A3B"/>
    <w:rsid w:val="00251328"/>
    <w:rsid w:val="00255E8C"/>
    <w:rsid w:val="00265B94"/>
    <w:rsid w:val="002732B4"/>
    <w:rsid w:val="0027433D"/>
    <w:rsid w:val="00281125"/>
    <w:rsid w:val="00283983"/>
    <w:rsid w:val="00296B2D"/>
    <w:rsid w:val="002B7FEA"/>
    <w:rsid w:val="002C1D71"/>
    <w:rsid w:val="002C35D9"/>
    <w:rsid w:val="002C7193"/>
    <w:rsid w:val="002D29EF"/>
    <w:rsid w:val="002D7A41"/>
    <w:rsid w:val="002E3B2E"/>
    <w:rsid w:val="002E5884"/>
    <w:rsid w:val="002E5D4B"/>
    <w:rsid w:val="002F1D29"/>
    <w:rsid w:val="002F465D"/>
    <w:rsid w:val="002F5AB4"/>
    <w:rsid w:val="002F6798"/>
    <w:rsid w:val="00304941"/>
    <w:rsid w:val="003053E8"/>
    <w:rsid w:val="003222DD"/>
    <w:rsid w:val="003271D6"/>
    <w:rsid w:val="00327251"/>
    <w:rsid w:val="0033448E"/>
    <w:rsid w:val="003349BA"/>
    <w:rsid w:val="003370AC"/>
    <w:rsid w:val="003435C8"/>
    <w:rsid w:val="00347238"/>
    <w:rsid w:val="003704BA"/>
    <w:rsid w:val="00372390"/>
    <w:rsid w:val="0037489A"/>
    <w:rsid w:val="00384FEF"/>
    <w:rsid w:val="00391125"/>
    <w:rsid w:val="00394C0B"/>
    <w:rsid w:val="003A2C41"/>
    <w:rsid w:val="003A42D0"/>
    <w:rsid w:val="003A5433"/>
    <w:rsid w:val="003C08F7"/>
    <w:rsid w:val="003D2DB2"/>
    <w:rsid w:val="003D3B80"/>
    <w:rsid w:val="003D3C12"/>
    <w:rsid w:val="003D5B5E"/>
    <w:rsid w:val="003D5CC1"/>
    <w:rsid w:val="003D5CC9"/>
    <w:rsid w:val="003D6EDD"/>
    <w:rsid w:val="003F0C33"/>
    <w:rsid w:val="003F623E"/>
    <w:rsid w:val="003F71C5"/>
    <w:rsid w:val="004064E1"/>
    <w:rsid w:val="00410665"/>
    <w:rsid w:val="00411E05"/>
    <w:rsid w:val="00412BB3"/>
    <w:rsid w:val="00414DF7"/>
    <w:rsid w:val="004168DC"/>
    <w:rsid w:val="0042388F"/>
    <w:rsid w:val="00427F5E"/>
    <w:rsid w:val="004312C4"/>
    <w:rsid w:val="00441ABC"/>
    <w:rsid w:val="00445485"/>
    <w:rsid w:val="00452A28"/>
    <w:rsid w:val="00455220"/>
    <w:rsid w:val="0045672F"/>
    <w:rsid w:val="00456D8B"/>
    <w:rsid w:val="00460805"/>
    <w:rsid w:val="00462869"/>
    <w:rsid w:val="00462E10"/>
    <w:rsid w:val="004630A1"/>
    <w:rsid w:val="00471737"/>
    <w:rsid w:val="00475C6E"/>
    <w:rsid w:val="00476642"/>
    <w:rsid w:val="00480903"/>
    <w:rsid w:val="00487759"/>
    <w:rsid w:val="00492B85"/>
    <w:rsid w:val="00493C8E"/>
    <w:rsid w:val="00494DF1"/>
    <w:rsid w:val="004A2773"/>
    <w:rsid w:val="004A2E82"/>
    <w:rsid w:val="004B46EB"/>
    <w:rsid w:val="004B4D77"/>
    <w:rsid w:val="004B5A0E"/>
    <w:rsid w:val="004B6959"/>
    <w:rsid w:val="004B7B5F"/>
    <w:rsid w:val="004C3061"/>
    <w:rsid w:val="004C52F1"/>
    <w:rsid w:val="004C6197"/>
    <w:rsid w:val="004D3139"/>
    <w:rsid w:val="004E6495"/>
    <w:rsid w:val="004E7D1E"/>
    <w:rsid w:val="004F0C2E"/>
    <w:rsid w:val="004F1442"/>
    <w:rsid w:val="004F7699"/>
    <w:rsid w:val="0051578D"/>
    <w:rsid w:val="005170CC"/>
    <w:rsid w:val="00544255"/>
    <w:rsid w:val="005505BD"/>
    <w:rsid w:val="00551E70"/>
    <w:rsid w:val="00561A0A"/>
    <w:rsid w:val="00561BAB"/>
    <w:rsid w:val="0056366E"/>
    <w:rsid w:val="00563DE9"/>
    <w:rsid w:val="00572A76"/>
    <w:rsid w:val="00586508"/>
    <w:rsid w:val="00586A27"/>
    <w:rsid w:val="005A2E2B"/>
    <w:rsid w:val="005A4E6F"/>
    <w:rsid w:val="005B1A2D"/>
    <w:rsid w:val="005B6262"/>
    <w:rsid w:val="005C0EEB"/>
    <w:rsid w:val="005C63BC"/>
    <w:rsid w:val="005F28D6"/>
    <w:rsid w:val="005F5921"/>
    <w:rsid w:val="005F7A6D"/>
    <w:rsid w:val="00615EE6"/>
    <w:rsid w:val="00616E9E"/>
    <w:rsid w:val="00635F77"/>
    <w:rsid w:val="0063628C"/>
    <w:rsid w:val="006505F1"/>
    <w:rsid w:val="006514D3"/>
    <w:rsid w:val="00651B8B"/>
    <w:rsid w:val="0067646C"/>
    <w:rsid w:val="00683E15"/>
    <w:rsid w:val="00687660"/>
    <w:rsid w:val="00690080"/>
    <w:rsid w:val="006B3C46"/>
    <w:rsid w:val="006B7FC7"/>
    <w:rsid w:val="006D4867"/>
    <w:rsid w:val="006E27DD"/>
    <w:rsid w:val="006E4D9F"/>
    <w:rsid w:val="006F23E0"/>
    <w:rsid w:val="006F29FE"/>
    <w:rsid w:val="006F360A"/>
    <w:rsid w:val="00703DCD"/>
    <w:rsid w:val="00717946"/>
    <w:rsid w:val="007264EC"/>
    <w:rsid w:val="007344CF"/>
    <w:rsid w:val="00742136"/>
    <w:rsid w:val="00744962"/>
    <w:rsid w:val="00756ADD"/>
    <w:rsid w:val="007606FD"/>
    <w:rsid w:val="00773DED"/>
    <w:rsid w:val="00781396"/>
    <w:rsid w:val="0078494E"/>
    <w:rsid w:val="00785D21"/>
    <w:rsid w:val="00786536"/>
    <w:rsid w:val="00787332"/>
    <w:rsid w:val="007A3915"/>
    <w:rsid w:val="007A3AD5"/>
    <w:rsid w:val="007A4EDE"/>
    <w:rsid w:val="007A7233"/>
    <w:rsid w:val="007B7C1A"/>
    <w:rsid w:val="007C37FA"/>
    <w:rsid w:val="007C5A16"/>
    <w:rsid w:val="007D4079"/>
    <w:rsid w:val="007D519E"/>
    <w:rsid w:val="007E2290"/>
    <w:rsid w:val="007F782A"/>
    <w:rsid w:val="0081208A"/>
    <w:rsid w:val="00812E24"/>
    <w:rsid w:val="0081612C"/>
    <w:rsid w:val="00820F79"/>
    <w:rsid w:val="008245EB"/>
    <w:rsid w:val="0082629D"/>
    <w:rsid w:val="00827211"/>
    <w:rsid w:val="008306C2"/>
    <w:rsid w:val="00831E59"/>
    <w:rsid w:val="00850032"/>
    <w:rsid w:val="00854BAD"/>
    <w:rsid w:val="00860F9C"/>
    <w:rsid w:val="00877450"/>
    <w:rsid w:val="008854F5"/>
    <w:rsid w:val="008D77EA"/>
    <w:rsid w:val="008D7AF6"/>
    <w:rsid w:val="008E5FBE"/>
    <w:rsid w:val="008F73EC"/>
    <w:rsid w:val="0090504F"/>
    <w:rsid w:val="00911C16"/>
    <w:rsid w:val="00916CD2"/>
    <w:rsid w:val="00926CBA"/>
    <w:rsid w:val="00930589"/>
    <w:rsid w:val="009306D0"/>
    <w:rsid w:val="009328CA"/>
    <w:rsid w:val="009425BF"/>
    <w:rsid w:val="009427D1"/>
    <w:rsid w:val="0094292A"/>
    <w:rsid w:val="009442CC"/>
    <w:rsid w:val="009472F9"/>
    <w:rsid w:val="00953C29"/>
    <w:rsid w:val="00954812"/>
    <w:rsid w:val="0097408C"/>
    <w:rsid w:val="00976B61"/>
    <w:rsid w:val="00977E2B"/>
    <w:rsid w:val="00980684"/>
    <w:rsid w:val="00984D74"/>
    <w:rsid w:val="00987D29"/>
    <w:rsid w:val="00997F2B"/>
    <w:rsid w:val="009A5930"/>
    <w:rsid w:val="009A6136"/>
    <w:rsid w:val="009B68EA"/>
    <w:rsid w:val="009C3842"/>
    <w:rsid w:val="009D5F4C"/>
    <w:rsid w:val="009D6A7E"/>
    <w:rsid w:val="009D7214"/>
    <w:rsid w:val="009E02C7"/>
    <w:rsid w:val="009E0A5B"/>
    <w:rsid w:val="00A00523"/>
    <w:rsid w:val="00A1014C"/>
    <w:rsid w:val="00A10AF8"/>
    <w:rsid w:val="00A16484"/>
    <w:rsid w:val="00A27092"/>
    <w:rsid w:val="00A274CC"/>
    <w:rsid w:val="00A4295A"/>
    <w:rsid w:val="00A44B90"/>
    <w:rsid w:val="00A55A94"/>
    <w:rsid w:val="00A67471"/>
    <w:rsid w:val="00A72CAC"/>
    <w:rsid w:val="00A73EE1"/>
    <w:rsid w:val="00A8485D"/>
    <w:rsid w:val="00A96E2A"/>
    <w:rsid w:val="00A97372"/>
    <w:rsid w:val="00AA2A82"/>
    <w:rsid w:val="00AA3A83"/>
    <w:rsid w:val="00AA52F9"/>
    <w:rsid w:val="00AA557A"/>
    <w:rsid w:val="00AB0FD5"/>
    <w:rsid w:val="00AB1EF0"/>
    <w:rsid w:val="00AB20BC"/>
    <w:rsid w:val="00AB2EB2"/>
    <w:rsid w:val="00AB5A58"/>
    <w:rsid w:val="00AC0922"/>
    <w:rsid w:val="00AC4735"/>
    <w:rsid w:val="00AE20AA"/>
    <w:rsid w:val="00AE6978"/>
    <w:rsid w:val="00AF16C3"/>
    <w:rsid w:val="00AF48BA"/>
    <w:rsid w:val="00AF7B6B"/>
    <w:rsid w:val="00B009A0"/>
    <w:rsid w:val="00B00ED8"/>
    <w:rsid w:val="00B03CB6"/>
    <w:rsid w:val="00B04085"/>
    <w:rsid w:val="00B07B1A"/>
    <w:rsid w:val="00B10047"/>
    <w:rsid w:val="00B15170"/>
    <w:rsid w:val="00B173BA"/>
    <w:rsid w:val="00B17A09"/>
    <w:rsid w:val="00B225E1"/>
    <w:rsid w:val="00B26A8D"/>
    <w:rsid w:val="00B336A1"/>
    <w:rsid w:val="00B37F2D"/>
    <w:rsid w:val="00B45BDF"/>
    <w:rsid w:val="00B63865"/>
    <w:rsid w:val="00B67602"/>
    <w:rsid w:val="00B67719"/>
    <w:rsid w:val="00B67BCA"/>
    <w:rsid w:val="00B722C0"/>
    <w:rsid w:val="00B73F81"/>
    <w:rsid w:val="00B74E6A"/>
    <w:rsid w:val="00B75D97"/>
    <w:rsid w:val="00B80CAD"/>
    <w:rsid w:val="00B84073"/>
    <w:rsid w:val="00B8483A"/>
    <w:rsid w:val="00B9058C"/>
    <w:rsid w:val="00B90AD8"/>
    <w:rsid w:val="00B92FB3"/>
    <w:rsid w:val="00B93105"/>
    <w:rsid w:val="00B969A4"/>
    <w:rsid w:val="00BA3754"/>
    <w:rsid w:val="00BB0E14"/>
    <w:rsid w:val="00BC03D2"/>
    <w:rsid w:val="00BC136F"/>
    <w:rsid w:val="00BC7E91"/>
    <w:rsid w:val="00BD4E66"/>
    <w:rsid w:val="00BD5B73"/>
    <w:rsid w:val="00BD6E10"/>
    <w:rsid w:val="00BE2042"/>
    <w:rsid w:val="00BF4A3C"/>
    <w:rsid w:val="00C01996"/>
    <w:rsid w:val="00C054D7"/>
    <w:rsid w:val="00C07523"/>
    <w:rsid w:val="00C10E0E"/>
    <w:rsid w:val="00C12E8C"/>
    <w:rsid w:val="00C34E7C"/>
    <w:rsid w:val="00C41AC5"/>
    <w:rsid w:val="00C50B54"/>
    <w:rsid w:val="00C54598"/>
    <w:rsid w:val="00C652FA"/>
    <w:rsid w:val="00C676EA"/>
    <w:rsid w:val="00C80403"/>
    <w:rsid w:val="00C85A85"/>
    <w:rsid w:val="00CA12ED"/>
    <w:rsid w:val="00CA6899"/>
    <w:rsid w:val="00CB6805"/>
    <w:rsid w:val="00CB6CFB"/>
    <w:rsid w:val="00CD1137"/>
    <w:rsid w:val="00CD14CB"/>
    <w:rsid w:val="00CD4AAA"/>
    <w:rsid w:val="00CD7A35"/>
    <w:rsid w:val="00CE433C"/>
    <w:rsid w:val="00CE55C7"/>
    <w:rsid w:val="00CE6B2A"/>
    <w:rsid w:val="00D00C18"/>
    <w:rsid w:val="00D03E44"/>
    <w:rsid w:val="00D0733F"/>
    <w:rsid w:val="00D14BC4"/>
    <w:rsid w:val="00D152F9"/>
    <w:rsid w:val="00D16898"/>
    <w:rsid w:val="00D3359E"/>
    <w:rsid w:val="00D42230"/>
    <w:rsid w:val="00D43982"/>
    <w:rsid w:val="00D442A3"/>
    <w:rsid w:val="00D44734"/>
    <w:rsid w:val="00D450B2"/>
    <w:rsid w:val="00D515E4"/>
    <w:rsid w:val="00D54465"/>
    <w:rsid w:val="00D62968"/>
    <w:rsid w:val="00D63842"/>
    <w:rsid w:val="00D85E56"/>
    <w:rsid w:val="00D86DC4"/>
    <w:rsid w:val="00D86E05"/>
    <w:rsid w:val="00D915A7"/>
    <w:rsid w:val="00D92706"/>
    <w:rsid w:val="00D967A8"/>
    <w:rsid w:val="00DA37BE"/>
    <w:rsid w:val="00DA720A"/>
    <w:rsid w:val="00DB0D6F"/>
    <w:rsid w:val="00DB2A34"/>
    <w:rsid w:val="00DB5497"/>
    <w:rsid w:val="00DB58F7"/>
    <w:rsid w:val="00DC5CEF"/>
    <w:rsid w:val="00DD1019"/>
    <w:rsid w:val="00DD2CF9"/>
    <w:rsid w:val="00DE20AD"/>
    <w:rsid w:val="00DE23E4"/>
    <w:rsid w:val="00DE32E8"/>
    <w:rsid w:val="00DE51A8"/>
    <w:rsid w:val="00DE6205"/>
    <w:rsid w:val="00DF2995"/>
    <w:rsid w:val="00DF2AC3"/>
    <w:rsid w:val="00DF323E"/>
    <w:rsid w:val="00E01E27"/>
    <w:rsid w:val="00E0547A"/>
    <w:rsid w:val="00E05E6E"/>
    <w:rsid w:val="00E071DB"/>
    <w:rsid w:val="00E10C3E"/>
    <w:rsid w:val="00E12D22"/>
    <w:rsid w:val="00E1316C"/>
    <w:rsid w:val="00E14DA6"/>
    <w:rsid w:val="00E24370"/>
    <w:rsid w:val="00E2543B"/>
    <w:rsid w:val="00E30101"/>
    <w:rsid w:val="00E37088"/>
    <w:rsid w:val="00E421B4"/>
    <w:rsid w:val="00E4717A"/>
    <w:rsid w:val="00E51848"/>
    <w:rsid w:val="00E52CAF"/>
    <w:rsid w:val="00E53147"/>
    <w:rsid w:val="00E6645F"/>
    <w:rsid w:val="00E75736"/>
    <w:rsid w:val="00E83449"/>
    <w:rsid w:val="00E93C6F"/>
    <w:rsid w:val="00E95CEF"/>
    <w:rsid w:val="00EA2112"/>
    <w:rsid w:val="00EA3298"/>
    <w:rsid w:val="00EA523C"/>
    <w:rsid w:val="00EB0894"/>
    <w:rsid w:val="00EB7316"/>
    <w:rsid w:val="00EC16D1"/>
    <w:rsid w:val="00EC1973"/>
    <w:rsid w:val="00EC55B3"/>
    <w:rsid w:val="00EC5C72"/>
    <w:rsid w:val="00EE0361"/>
    <w:rsid w:val="00EE05DD"/>
    <w:rsid w:val="00EE06F7"/>
    <w:rsid w:val="00EE3A4F"/>
    <w:rsid w:val="00EF7D15"/>
    <w:rsid w:val="00F005A7"/>
    <w:rsid w:val="00F13122"/>
    <w:rsid w:val="00F33BA6"/>
    <w:rsid w:val="00F50E49"/>
    <w:rsid w:val="00F550F8"/>
    <w:rsid w:val="00F63B32"/>
    <w:rsid w:val="00F66304"/>
    <w:rsid w:val="00F6746C"/>
    <w:rsid w:val="00F71710"/>
    <w:rsid w:val="00F80D4A"/>
    <w:rsid w:val="00F832AA"/>
    <w:rsid w:val="00F93D2C"/>
    <w:rsid w:val="00F93FBF"/>
    <w:rsid w:val="00F94733"/>
    <w:rsid w:val="00FA01B0"/>
    <w:rsid w:val="00FA1FBC"/>
    <w:rsid w:val="00FA70C0"/>
    <w:rsid w:val="00FB0ED2"/>
    <w:rsid w:val="00FB5068"/>
    <w:rsid w:val="00FB7245"/>
    <w:rsid w:val="00FC603C"/>
    <w:rsid w:val="00FD0705"/>
    <w:rsid w:val="00FF1B5F"/>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15:docId w15:val="{B68E02A3-E5F7-45BE-B2E0-66B9B2EAB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52FA"/>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4734"/>
  </w:style>
  <w:style w:type="paragraph" w:styleId="Footer">
    <w:name w:val="footer"/>
    <w:basedOn w:val="Normal"/>
    <w:link w:val="FooterChar"/>
    <w:uiPriority w:val="99"/>
    <w:semiHidden/>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character" w:styleId="Hyperlink">
    <w:name w:val="Hyperlink"/>
    <w:basedOn w:val="DefaultParagraphFont"/>
    <w:uiPriority w:val="99"/>
    <w:unhideWhenUsed/>
    <w:rsid w:val="00812E2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83808781">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12001508">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40556-098D-47A9-84E5-04B813C5B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638</Words>
  <Characters>3642</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govadmin</dc:creator>
  <cp:keywords>https:/mul2.gov.am/tasks/177908/oneclick/Ampopatert.docx?token=5a13692358ebb318b5bdaf954a6b2652</cp:keywords>
  <cp:lastModifiedBy>Arusyak</cp:lastModifiedBy>
  <cp:revision>2</cp:revision>
  <cp:lastPrinted>2021-04-01T09:46:00Z</cp:lastPrinted>
  <dcterms:created xsi:type="dcterms:W3CDTF">2023-05-30T13:26:00Z</dcterms:created>
  <dcterms:modified xsi:type="dcterms:W3CDTF">2023-05-30T13:26:00Z</dcterms:modified>
</cp:coreProperties>
</file>