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5AAC98E4" w14:textId="2C737143" w:rsidR="00C01FCA" w:rsidRDefault="00DE4EFD" w:rsidP="00832A0D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  <w:r w:rsidRPr="00832A0D">
        <w:rPr>
          <w:rFonts w:ascii="GHEA Grapalat" w:hAnsi="GHEA Grapalat"/>
          <w:sz w:val="24"/>
          <w:szCs w:val="24"/>
        </w:rPr>
        <w:t>&lt;&lt;</w:t>
      </w:r>
      <w:r w:rsidRPr="00832A0D">
        <w:rPr>
          <w:rFonts w:ascii="GHEA Grapalat" w:hAnsi="GHEA Grapalat" w:cs="Arial"/>
          <w:sz w:val="24"/>
          <w:szCs w:val="24"/>
        </w:rPr>
        <w:t>Հայաստանի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Հանրապետության</w:t>
      </w:r>
      <w:r w:rsidRPr="00832A0D">
        <w:rPr>
          <w:rFonts w:ascii="GHEA Grapalat" w:hAnsi="GHEA Grapalat"/>
          <w:sz w:val="24"/>
          <w:szCs w:val="24"/>
        </w:rPr>
        <w:t xml:space="preserve"> 2023 </w:t>
      </w:r>
      <w:r w:rsidRPr="00832A0D">
        <w:rPr>
          <w:rFonts w:ascii="GHEA Grapalat" w:hAnsi="GHEA Grapalat" w:cs="Arial"/>
          <w:sz w:val="24"/>
          <w:szCs w:val="24"/>
        </w:rPr>
        <w:t>թվականի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պետական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բյուջեի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մասին</w:t>
      </w:r>
      <w:r w:rsidRPr="00832A0D">
        <w:rPr>
          <w:rFonts w:ascii="GHEA Grapalat" w:hAnsi="GHEA Grapalat"/>
          <w:sz w:val="24"/>
          <w:szCs w:val="24"/>
        </w:rPr>
        <w:t xml:space="preserve">&gt;&gt; </w:t>
      </w:r>
      <w:r w:rsidRPr="00832A0D">
        <w:rPr>
          <w:rFonts w:ascii="GHEA Grapalat" w:hAnsi="GHEA Grapalat" w:cs="Arial"/>
          <w:sz w:val="24"/>
          <w:szCs w:val="24"/>
        </w:rPr>
        <w:t>ՀՀ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օրենքում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վերաբաշխում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և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Հայաստանի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Հանրապետության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կառավարության</w:t>
      </w:r>
      <w:r w:rsidRPr="00832A0D">
        <w:rPr>
          <w:rFonts w:ascii="GHEA Grapalat" w:hAnsi="GHEA Grapalat"/>
          <w:sz w:val="24"/>
          <w:szCs w:val="24"/>
        </w:rPr>
        <w:t xml:space="preserve"> 2022 </w:t>
      </w:r>
      <w:r w:rsidRPr="00832A0D">
        <w:rPr>
          <w:rFonts w:ascii="GHEA Grapalat" w:hAnsi="GHEA Grapalat" w:cs="Arial"/>
          <w:sz w:val="24"/>
          <w:szCs w:val="24"/>
        </w:rPr>
        <w:t>թվականի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դեկտեմբերի</w:t>
      </w:r>
      <w:r w:rsidRPr="00832A0D">
        <w:rPr>
          <w:rFonts w:ascii="GHEA Grapalat" w:hAnsi="GHEA Grapalat"/>
          <w:sz w:val="24"/>
          <w:szCs w:val="24"/>
        </w:rPr>
        <w:t xml:space="preserve"> 29-</w:t>
      </w:r>
      <w:r w:rsidRPr="00832A0D">
        <w:rPr>
          <w:rFonts w:ascii="GHEA Grapalat" w:hAnsi="GHEA Grapalat" w:cs="Arial"/>
          <w:sz w:val="24"/>
          <w:szCs w:val="24"/>
        </w:rPr>
        <w:t>ի</w:t>
      </w:r>
      <w:r w:rsidRPr="00832A0D">
        <w:rPr>
          <w:rFonts w:ascii="GHEA Grapalat" w:hAnsi="GHEA Grapalat"/>
          <w:sz w:val="24"/>
          <w:szCs w:val="24"/>
        </w:rPr>
        <w:t xml:space="preserve"> N 2111-</w:t>
      </w:r>
      <w:r w:rsidRPr="00832A0D">
        <w:rPr>
          <w:rFonts w:ascii="GHEA Grapalat" w:hAnsi="GHEA Grapalat" w:cs="Arial"/>
          <w:sz w:val="24"/>
          <w:szCs w:val="24"/>
        </w:rPr>
        <w:t>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որոշման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մեջ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փոփոխություններ</w:t>
      </w:r>
      <w:r w:rsidR="007B61FF">
        <w:rPr>
          <w:rFonts w:ascii="GHEA Grapalat" w:hAnsi="GHEA Grapalat" w:cs="Arial"/>
          <w:sz w:val="24"/>
          <w:szCs w:val="24"/>
          <w:lang w:val="hy-AM"/>
        </w:rPr>
        <w:t xml:space="preserve"> ու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լրացումներ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կատարելու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մասին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ՀՀ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կառավարության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որոշման</w:t>
      </w:r>
      <w:r w:rsidR="00C01FCA" w:rsidRPr="00832A0D">
        <w:rPr>
          <w:rFonts w:ascii="GHEA Grapalat" w:hAnsi="GHEA Grapalat"/>
          <w:sz w:val="24"/>
          <w:szCs w:val="24"/>
        </w:rPr>
        <w:t xml:space="preserve"> նախագիծի</w:t>
      </w:r>
    </w:p>
    <w:p w14:paraId="74F69EB4" w14:textId="77777777" w:rsidR="00832A0D" w:rsidRPr="00832A0D" w:rsidRDefault="00832A0D" w:rsidP="00832A0D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</w:p>
    <w:tbl>
      <w:tblPr>
        <w:tblW w:w="979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5"/>
        <w:gridCol w:w="4111"/>
      </w:tblGrid>
      <w:tr w:rsidR="005A105D" w:rsidRPr="00832A0D" w14:paraId="6DF70571" w14:textId="77777777" w:rsidTr="003D1358">
        <w:trPr>
          <w:trHeight w:val="436"/>
          <w:tblCellSpacing w:w="0" w:type="dxa"/>
        </w:trPr>
        <w:tc>
          <w:tcPr>
            <w:tcW w:w="56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832A0D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2A0D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753D86C2" w:rsidR="005A105D" w:rsidRPr="00832A0D" w:rsidRDefault="000A58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D1358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5A105D" w:rsidRPr="003D1358">
              <w:rPr>
                <w:rFonts w:ascii="GHEA Grapalat" w:hAnsi="GHEA Grapalat"/>
                <w:sz w:val="24"/>
                <w:szCs w:val="24"/>
              </w:rPr>
              <w:t>.</w:t>
            </w:r>
            <w:r w:rsidR="00DE4EFD" w:rsidRPr="003D1358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3D135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5A105D" w:rsidRPr="003D1358">
              <w:rPr>
                <w:rFonts w:ascii="GHEA Grapalat" w:hAnsi="GHEA Grapalat"/>
                <w:sz w:val="24"/>
                <w:szCs w:val="24"/>
              </w:rPr>
              <w:t>.202</w:t>
            </w:r>
            <w:r w:rsidR="00DE4EFD" w:rsidRPr="003D135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A105D" w:rsidRPr="00832A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A105D" w:rsidRPr="00832A0D" w14:paraId="6992F85D" w14:textId="77777777" w:rsidTr="003D1358">
        <w:trPr>
          <w:trHeight w:val="436"/>
          <w:tblCellSpacing w:w="0" w:type="dxa"/>
        </w:trPr>
        <w:tc>
          <w:tcPr>
            <w:tcW w:w="56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832A0D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50A4093C" w:rsidR="005A105D" w:rsidRPr="00832A0D" w:rsidRDefault="005A105D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N 01/34-1/</w:t>
            </w:r>
            <w:r w:rsidR="00AF00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9233</w:t>
            </w:r>
            <w:r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-202</w:t>
            </w:r>
            <w:r w:rsidR="00C2133B"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5A105D" w:rsidRPr="00832A0D" w14:paraId="4C07515A" w14:textId="77777777" w:rsidTr="003D1358">
        <w:trPr>
          <w:trHeight w:val="436"/>
          <w:tblCellSpacing w:w="0" w:type="dxa"/>
        </w:trPr>
        <w:tc>
          <w:tcPr>
            <w:tcW w:w="5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347462" w14:textId="240C55AB" w:rsidR="005A105D" w:rsidRPr="00F8462B" w:rsidRDefault="00B57D38" w:rsidP="00F8462B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F8462B">
              <w:rPr>
                <w:rFonts w:ascii="GHEA Grapalat" w:eastAsia="Times New Roman" w:hAnsi="GHEA Grapalat" w:cs="Sylfaen"/>
                <w:bCs/>
                <w:lang w:val="hy-AM"/>
              </w:rPr>
              <w:t>Հ</w:t>
            </w:r>
            <w:r w:rsidR="0056722C" w:rsidRPr="00F8462B">
              <w:rPr>
                <w:rFonts w:ascii="GHEA Grapalat" w:eastAsia="Times New Roman" w:hAnsi="GHEA Grapalat" w:cs="Sylfaen"/>
                <w:bCs/>
                <w:lang w:val="hy-AM"/>
              </w:rPr>
              <w:t>այտնում ենք, որ ՀՀ կառավարության 2022 թվականի դեկտեմբերի 29-ի N 2111-Ն որոշման հավելված 12-ի 10-րդ կետի համաձայն՝ 2023 թվականի ընթացքում գնման գործընթացի շրջանակներում գնման մրցակցային ձևերով կամ «Գնումների մասին» ՀՀ օրենքի 23-րդ հոդվածի 1-ին մասի 2-րդ կետով նախատեսված հիմքով պայմանավորված մեկ անձից գնման ձևով կնքված գործարքների արդյունքում առաջացած տնտեսումները ենթակա են վերադարձման պետական բյուջե:</w:t>
            </w:r>
          </w:p>
          <w:p w14:paraId="727539DF" w14:textId="585ED1F4" w:rsidR="00B57D38" w:rsidRPr="00F8462B" w:rsidRDefault="00B57D38" w:rsidP="00F8462B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F8462B">
              <w:rPr>
                <w:rFonts w:ascii="GHEA Grapalat" w:eastAsia="Times New Roman" w:hAnsi="GHEA Grapalat" w:cs="Sylfaen"/>
                <w:bCs/>
                <w:lang w:val="hy-AM"/>
              </w:rPr>
              <w:t>Այդ առումով առաջարկում ենք Նախագիծը և հավելվածները խմբագրել և տնտեսված միջոցներն ուղղել ՀՀ 2023 թվականի պետական բյուջեով նախատեսված 1138 ծրագրի «11001. ՀՀ կառավարության պահուստային ֆոնդ» միջոցառմանը, իսկ 1177 ծրագրի «11001. Հումանիտար ականազերծման և փորձագիտական ծառայությունների կազմակերպում» միջոցառմանը նշված գումարի շրջանակներում լրացուցիչ միջոցներ տրամադրելու հարցը քննարկել ՀՀ կառավարության առաջնահերթությունների համատեքստում: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B72156" w14:textId="21A9B598" w:rsidR="00866AB6" w:rsidRPr="00F8462B" w:rsidRDefault="000A5822" w:rsidP="009117DA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lang w:val="hy-AM"/>
              </w:rPr>
            </w:pPr>
            <w:r w:rsidRPr="00F8462B">
              <w:rPr>
                <w:rFonts w:ascii="GHEA Grapalat" w:eastAsia="Times New Roman" w:hAnsi="GHEA Grapalat" w:cs="Times New Roman"/>
                <w:lang w:val="hy-AM"/>
              </w:rPr>
              <w:t>Չի ը</w:t>
            </w:r>
            <w:r w:rsidR="005A105D" w:rsidRPr="00F8462B">
              <w:rPr>
                <w:rFonts w:ascii="GHEA Grapalat" w:eastAsia="Times New Roman" w:hAnsi="GHEA Grapalat" w:cs="Times New Roman"/>
              </w:rPr>
              <w:t>նդունվել</w:t>
            </w:r>
            <w:r w:rsidR="00B358F8">
              <w:rPr>
                <w:rFonts w:ascii="GHEA Grapalat" w:eastAsia="Times New Roman" w:hAnsi="GHEA Grapalat" w:cs="Times New Roman"/>
                <w:lang w:val="hy-AM"/>
              </w:rPr>
              <w:t>՝</w:t>
            </w:r>
            <w:r w:rsidR="007B47FF" w:rsidRPr="00F8462B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</w:p>
          <w:p w14:paraId="163A0CBC" w14:textId="7F884783" w:rsidR="005A105D" w:rsidRPr="00F8462B" w:rsidRDefault="00914CF6" w:rsidP="009117DA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lang w:val="hy-AM"/>
              </w:rPr>
            </w:pPr>
            <w:r w:rsidRPr="00F8462B">
              <w:rPr>
                <w:rFonts w:ascii="GHEA Grapalat" w:eastAsia="Times New Roman" w:hAnsi="GHEA Grapalat" w:cs="Times New Roman"/>
                <w:lang w:val="hy-AM"/>
              </w:rPr>
              <w:t xml:space="preserve">քանի որ, </w:t>
            </w:r>
            <w:r w:rsidR="00300749" w:rsidRPr="009117DA">
              <w:rPr>
                <w:rFonts w:ascii="GHEA Grapalat" w:eastAsia="Times New Roman" w:hAnsi="GHEA Grapalat" w:cs="Times New Roman"/>
                <w:lang w:val="hy-AM"/>
              </w:rPr>
              <w:t>ՀՀ Վարչապետի 2023 թվականի ապրիլի 11-ի № 02/16.4/12232-2023 հանձնարարական</w:t>
            </w:r>
            <w:r w:rsidR="00300749">
              <w:rPr>
                <w:rFonts w:ascii="GHEA Grapalat" w:eastAsia="Times New Roman" w:hAnsi="GHEA Grapalat" w:cs="Times New Roman"/>
                <w:lang w:val="hy-AM"/>
              </w:rPr>
              <w:t>ի համաձայն</w:t>
            </w:r>
            <w:r w:rsidR="00300749" w:rsidRPr="00F8462B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F8462B" w:rsidRPr="00F8462B">
              <w:rPr>
                <w:rFonts w:ascii="GHEA Grapalat" w:eastAsia="Times New Roman" w:hAnsi="GHEA Grapalat" w:cs="Times New Roman"/>
                <w:lang w:val="hy-AM"/>
              </w:rPr>
              <w:t xml:space="preserve">ՀՀ 2023թ. պետական բյուջեի </w:t>
            </w:r>
            <w:r w:rsidR="009117DA">
              <w:rPr>
                <w:rFonts w:ascii="GHEA Grapalat" w:eastAsia="Times New Roman" w:hAnsi="GHEA Grapalat" w:cs="Times New Roman"/>
                <w:lang w:val="hy-AM"/>
              </w:rPr>
              <w:t>առաջի</w:t>
            </w:r>
            <w:r w:rsidR="00F8462B" w:rsidRPr="00F8462B">
              <w:rPr>
                <w:rFonts w:ascii="GHEA Grapalat" w:eastAsia="Times New Roman" w:hAnsi="GHEA Grapalat" w:cs="Times New Roman"/>
                <w:lang w:val="hy-AM"/>
              </w:rPr>
              <w:t>ն եռամսյակի տնտեսված միջոցները ՀՀ կառավարության պահուստային ֆոնդ ուղղելու վերաբերյալ ՀՀ պաշտպանության նախարարությ</w:t>
            </w:r>
            <w:r w:rsidR="00631FF2">
              <w:rPr>
                <w:rFonts w:ascii="GHEA Grapalat" w:eastAsia="Times New Roman" w:hAnsi="GHEA Grapalat" w:cs="Times New Roman"/>
                <w:lang w:val="hy-AM"/>
              </w:rPr>
              <w:t>ու</w:t>
            </w:r>
            <w:r w:rsidR="00F8462B" w:rsidRPr="00F8462B">
              <w:rPr>
                <w:rFonts w:ascii="GHEA Grapalat" w:eastAsia="Times New Roman" w:hAnsi="GHEA Grapalat" w:cs="Times New Roman"/>
                <w:lang w:val="hy-AM"/>
              </w:rPr>
              <w:t xml:space="preserve">նը </w:t>
            </w:r>
            <w:r w:rsidR="003B45BA" w:rsidRPr="00F8462B">
              <w:rPr>
                <w:rFonts w:ascii="GHEA Grapalat" w:eastAsia="Times New Roman" w:hAnsi="GHEA Grapalat" w:cs="Times New Roman"/>
                <w:lang w:val="hy-AM"/>
              </w:rPr>
              <w:t>14.04.2023թ. №ՊՆ/510/1956-2023 գրությամբ</w:t>
            </w:r>
            <w:r w:rsidR="003B45BA" w:rsidRPr="00F8462B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F8462B" w:rsidRPr="00F8462B">
              <w:rPr>
                <w:rFonts w:ascii="GHEA Grapalat" w:eastAsia="Times New Roman" w:hAnsi="GHEA Grapalat" w:cs="Times New Roman"/>
                <w:lang w:val="hy-AM"/>
              </w:rPr>
              <w:t>ՀՀ ֆինանսների նախարարությ</w:t>
            </w:r>
            <w:r w:rsidR="003B45BA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8462B" w:rsidRPr="00F8462B">
              <w:rPr>
                <w:rFonts w:ascii="GHEA Grapalat" w:eastAsia="Times New Roman" w:hAnsi="GHEA Grapalat" w:cs="Times New Roman"/>
                <w:lang w:val="hy-AM"/>
              </w:rPr>
              <w:t>ն</w:t>
            </w:r>
            <w:r w:rsidR="003B45BA">
              <w:rPr>
                <w:rFonts w:ascii="GHEA Grapalat" w:eastAsia="Times New Roman" w:hAnsi="GHEA Grapalat" w:cs="Times New Roman"/>
                <w:lang w:val="hy-AM"/>
              </w:rPr>
              <w:t>ը</w:t>
            </w:r>
            <w:r w:rsidR="00F8462B" w:rsidRPr="00F8462B">
              <w:rPr>
                <w:rFonts w:ascii="GHEA Grapalat" w:eastAsia="Times New Roman" w:hAnsi="GHEA Grapalat" w:cs="Times New Roman"/>
                <w:lang w:val="hy-AM"/>
              </w:rPr>
              <w:t xml:space="preserve"> հայտնել է, որ տնտեսված միջոցները համապատասխան վերաբաշխումների միջոցով կուղղվեն առաջնահերթ խնդիրների լուծմանը, ինչպես նաև լրացուցիչ ձևավորված</w:t>
            </w:r>
            <w:r w:rsidR="008072C7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F8462B" w:rsidRPr="00F8462B">
              <w:rPr>
                <w:rFonts w:ascii="GHEA Grapalat" w:eastAsia="Times New Roman" w:hAnsi="GHEA Grapalat" w:cs="Times New Roman"/>
                <w:lang w:val="hy-AM"/>
              </w:rPr>
              <w:t>պարտավորությունների մարմանը</w:t>
            </w:r>
            <w:r w:rsidR="00730BF4">
              <w:rPr>
                <w:rFonts w:ascii="GHEA Grapalat" w:eastAsia="Times New Roman" w:hAnsi="GHEA Grapalat" w:cs="Times New Roman"/>
                <w:lang w:val="hy-AM"/>
              </w:rPr>
              <w:t>, դրանով իսկ խուսափելով</w:t>
            </w:r>
            <w:r w:rsidR="00181F53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730BF4">
              <w:rPr>
                <w:rFonts w:ascii="GHEA Grapalat" w:eastAsia="Times New Roman" w:hAnsi="GHEA Grapalat" w:cs="Times New Roman"/>
                <w:lang w:val="hy-AM"/>
              </w:rPr>
              <w:t>փաստաթղթաշրջանառությունից</w:t>
            </w:r>
            <w:r w:rsidR="00300749">
              <w:rPr>
                <w:rFonts w:ascii="GHEA Grapalat" w:eastAsia="Times New Roman" w:hAnsi="GHEA Grapalat" w:cs="Times New Roman"/>
                <w:lang w:val="hy-AM"/>
              </w:rPr>
              <w:t>:</w:t>
            </w:r>
          </w:p>
        </w:tc>
      </w:tr>
    </w:tbl>
    <w:p w14:paraId="504D0EAD" w14:textId="77777777" w:rsidR="003F547E" w:rsidRPr="00832A0D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</w:rPr>
      </w:pPr>
    </w:p>
    <w:sectPr w:rsidR="003F547E" w:rsidRPr="00832A0D" w:rsidSect="00592CA0">
      <w:pgSz w:w="11906" w:h="16838" w:code="9"/>
      <w:pgMar w:top="1418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8AB9B" w14:textId="77777777" w:rsidR="00796A2B" w:rsidRDefault="00796A2B" w:rsidP="00A33A10">
      <w:pPr>
        <w:spacing w:after="0" w:line="240" w:lineRule="auto"/>
      </w:pPr>
      <w:r>
        <w:separator/>
      </w:r>
    </w:p>
  </w:endnote>
  <w:endnote w:type="continuationSeparator" w:id="0">
    <w:p w14:paraId="295AEB7F" w14:textId="77777777" w:rsidR="00796A2B" w:rsidRDefault="00796A2B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396A16" w14:textId="77777777" w:rsidR="00796A2B" w:rsidRDefault="00796A2B" w:rsidP="00A33A10">
      <w:pPr>
        <w:spacing w:after="0" w:line="240" w:lineRule="auto"/>
      </w:pPr>
      <w:r>
        <w:separator/>
      </w:r>
    </w:p>
  </w:footnote>
  <w:footnote w:type="continuationSeparator" w:id="0">
    <w:p w14:paraId="7223BBF7" w14:textId="77777777" w:rsidR="00796A2B" w:rsidRDefault="00796A2B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6785"/>
    <w:rsid w:val="00055C0A"/>
    <w:rsid w:val="00055C67"/>
    <w:rsid w:val="000A5822"/>
    <w:rsid w:val="000F476E"/>
    <w:rsid w:val="00111BA1"/>
    <w:rsid w:val="00117398"/>
    <w:rsid w:val="00132510"/>
    <w:rsid w:val="001355EA"/>
    <w:rsid w:val="00150EAF"/>
    <w:rsid w:val="00171166"/>
    <w:rsid w:val="0017567D"/>
    <w:rsid w:val="001762CE"/>
    <w:rsid w:val="00180C30"/>
    <w:rsid w:val="00181F53"/>
    <w:rsid w:val="00187195"/>
    <w:rsid w:val="001947FC"/>
    <w:rsid w:val="001A0A1F"/>
    <w:rsid w:val="001C09D4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C1640"/>
    <w:rsid w:val="002D3A92"/>
    <w:rsid w:val="00300749"/>
    <w:rsid w:val="003202C0"/>
    <w:rsid w:val="00333BF6"/>
    <w:rsid w:val="00335C10"/>
    <w:rsid w:val="003416B8"/>
    <w:rsid w:val="00344A09"/>
    <w:rsid w:val="00360E17"/>
    <w:rsid w:val="00384678"/>
    <w:rsid w:val="00392DC4"/>
    <w:rsid w:val="003B381F"/>
    <w:rsid w:val="003B45BA"/>
    <w:rsid w:val="003D1358"/>
    <w:rsid w:val="003E414E"/>
    <w:rsid w:val="003F0A7A"/>
    <w:rsid w:val="003F547E"/>
    <w:rsid w:val="00406621"/>
    <w:rsid w:val="00445C3A"/>
    <w:rsid w:val="0045220B"/>
    <w:rsid w:val="00452ECF"/>
    <w:rsid w:val="004646ED"/>
    <w:rsid w:val="004649AA"/>
    <w:rsid w:val="00464F49"/>
    <w:rsid w:val="00477093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7EFB"/>
    <w:rsid w:val="00504511"/>
    <w:rsid w:val="00507D56"/>
    <w:rsid w:val="00511F3D"/>
    <w:rsid w:val="0052207E"/>
    <w:rsid w:val="00526141"/>
    <w:rsid w:val="00531052"/>
    <w:rsid w:val="0054426D"/>
    <w:rsid w:val="00560F01"/>
    <w:rsid w:val="005622A9"/>
    <w:rsid w:val="0056722C"/>
    <w:rsid w:val="00592CA0"/>
    <w:rsid w:val="00592D1F"/>
    <w:rsid w:val="00594B31"/>
    <w:rsid w:val="005A105D"/>
    <w:rsid w:val="005C3963"/>
    <w:rsid w:val="005D4532"/>
    <w:rsid w:val="005E07AF"/>
    <w:rsid w:val="006037D6"/>
    <w:rsid w:val="006048A1"/>
    <w:rsid w:val="00607953"/>
    <w:rsid w:val="00623C4E"/>
    <w:rsid w:val="00631FF2"/>
    <w:rsid w:val="00640C94"/>
    <w:rsid w:val="00653395"/>
    <w:rsid w:val="006536CC"/>
    <w:rsid w:val="00656A05"/>
    <w:rsid w:val="00671EF3"/>
    <w:rsid w:val="00693974"/>
    <w:rsid w:val="006A50FB"/>
    <w:rsid w:val="006D19F9"/>
    <w:rsid w:val="006D6A08"/>
    <w:rsid w:val="006E022E"/>
    <w:rsid w:val="006E2487"/>
    <w:rsid w:val="006F1126"/>
    <w:rsid w:val="00703F1E"/>
    <w:rsid w:val="00724557"/>
    <w:rsid w:val="00730BF4"/>
    <w:rsid w:val="00736443"/>
    <w:rsid w:val="00741DEE"/>
    <w:rsid w:val="00756D0C"/>
    <w:rsid w:val="0076148D"/>
    <w:rsid w:val="00796A2B"/>
    <w:rsid w:val="007B0D62"/>
    <w:rsid w:val="007B47FF"/>
    <w:rsid w:val="007B61FF"/>
    <w:rsid w:val="007C4327"/>
    <w:rsid w:val="007E4481"/>
    <w:rsid w:val="008072C7"/>
    <w:rsid w:val="008130D3"/>
    <w:rsid w:val="00817FE1"/>
    <w:rsid w:val="00825319"/>
    <w:rsid w:val="00827357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D261F"/>
    <w:rsid w:val="009F7D60"/>
    <w:rsid w:val="00A33A10"/>
    <w:rsid w:val="00A41531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2EB9"/>
    <w:rsid w:val="00C47145"/>
    <w:rsid w:val="00C477BF"/>
    <w:rsid w:val="00C76C67"/>
    <w:rsid w:val="00C770DA"/>
    <w:rsid w:val="00C909D1"/>
    <w:rsid w:val="00CB775C"/>
    <w:rsid w:val="00CD3DCF"/>
    <w:rsid w:val="00CE10EA"/>
    <w:rsid w:val="00CF1166"/>
    <w:rsid w:val="00D062A1"/>
    <w:rsid w:val="00D16E75"/>
    <w:rsid w:val="00D40A5B"/>
    <w:rsid w:val="00D51A3C"/>
    <w:rsid w:val="00D64744"/>
    <w:rsid w:val="00D6727B"/>
    <w:rsid w:val="00D710CA"/>
    <w:rsid w:val="00D870A4"/>
    <w:rsid w:val="00DD6C6C"/>
    <w:rsid w:val="00DE4EFD"/>
    <w:rsid w:val="00E0035E"/>
    <w:rsid w:val="00E0376B"/>
    <w:rsid w:val="00E255EF"/>
    <w:rsid w:val="00E42194"/>
    <w:rsid w:val="00E551F3"/>
    <w:rsid w:val="00E56B98"/>
    <w:rsid w:val="00E6453F"/>
    <w:rsid w:val="00E6510D"/>
    <w:rsid w:val="00E837E2"/>
    <w:rsid w:val="00E85C78"/>
    <w:rsid w:val="00EB099B"/>
    <w:rsid w:val="00EB20F4"/>
    <w:rsid w:val="00EE267B"/>
    <w:rsid w:val="00F010BC"/>
    <w:rsid w:val="00F16D45"/>
    <w:rsid w:val="00F22572"/>
    <w:rsid w:val="00F41986"/>
    <w:rsid w:val="00F470A7"/>
    <w:rsid w:val="00F60B3F"/>
    <w:rsid w:val="00F678B7"/>
    <w:rsid w:val="00F8462B"/>
    <w:rsid w:val="00F84897"/>
    <w:rsid w:val="00FB7FBE"/>
    <w:rsid w:val="00FC2BF0"/>
    <w:rsid w:val="00FE1352"/>
    <w:rsid w:val="00FE33F3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167</cp:revision>
  <cp:lastPrinted>2023-05-24T12:06:00Z</cp:lastPrinted>
  <dcterms:created xsi:type="dcterms:W3CDTF">2021-03-16T06:04:00Z</dcterms:created>
  <dcterms:modified xsi:type="dcterms:W3CDTF">2023-05-24T12:14:00Z</dcterms:modified>
</cp:coreProperties>
</file>