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288B" w:rsidRPr="002E288B" w:rsidRDefault="002E288B" w:rsidP="002E288B">
      <w:pPr>
        <w:spacing w:after="0" w:line="360" w:lineRule="auto"/>
        <w:ind w:firstLine="252"/>
        <w:jc w:val="center"/>
        <w:rPr>
          <w:rFonts w:ascii="GHEA Grapalat" w:eastAsia="Times New Roman" w:hAnsi="GHEA Grapalat" w:cs="Sylfaen"/>
          <w:b/>
          <w:sz w:val="24"/>
          <w:szCs w:val="24"/>
          <w:lang w:val="en-GB" w:eastAsia="ru-RU"/>
        </w:rPr>
      </w:pPr>
      <w:r w:rsidRPr="002E288B">
        <w:rPr>
          <w:rFonts w:ascii="GHEA Grapalat" w:eastAsia="Times New Roman" w:hAnsi="GHEA Grapalat" w:cs="Sylfaen"/>
          <w:b/>
          <w:bCs/>
          <w:sz w:val="24"/>
          <w:szCs w:val="24"/>
          <w:lang w:eastAsia="ru-RU"/>
        </w:rPr>
        <w:t>ԱՄՓՈՓԱԹԵՐԹ</w:t>
      </w:r>
    </w:p>
    <w:p w:rsidR="002E288B" w:rsidRPr="002E288B" w:rsidRDefault="002E288B" w:rsidP="002E288B">
      <w:pPr>
        <w:autoSpaceDE w:val="0"/>
        <w:autoSpaceDN w:val="0"/>
        <w:adjustRightInd w:val="0"/>
        <w:spacing w:after="0" w:line="240" w:lineRule="auto"/>
        <w:jc w:val="center"/>
        <w:rPr>
          <w:rFonts w:ascii="GHEA Grapalat" w:eastAsia="Times New Roman" w:hAnsi="GHEA Grapalat" w:cs="Sylfaen"/>
          <w:b/>
          <w:sz w:val="24"/>
          <w:szCs w:val="24"/>
          <w:lang w:val="ru-RU" w:eastAsia="ru-RU"/>
        </w:rPr>
      </w:pPr>
      <w:r w:rsidRPr="002E288B">
        <w:rPr>
          <w:rFonts w:ascii="GHEA Grapalat" w:eastAsia="Times New Roman" w:hAnsi="GHEA Grapalat" w:cs="Sylfaen"/>
          <w:b/>
          <w:sz w:val="24"/>
          <w:szCs w:val="24"/>
          <w:lang w:val="en-GB" w:eastAsia="ru-RU"/>
        </w:rPr>
        <w:t>«</w:t>
      </w:r>
      <w:r w:rsidRPr="002E288B">
        <w:rPr>
          <w:rFonts w:ascii="GHEA Grapalat" w:eastAsia="Times New Roman" w:hAnsi="GHEA Grapalat" w:cs="Sylfaen"/>
          <w:b/>
          <w:sz w:val="24"/>
          <w:szCs w:val="24"/>
          <w:lang w:val="hy-AM" w:eastAsia="ru-RU"/>
        </w:rPr>
        <w:t xml:space="preserve">ԱՆՉԱՓԱՀԱՍ ՄԵՂԱԴՐՅԱԼԻ, ՄԵԿ ՏԱՐՎԱ ԸՆԹԱՑՔՈՒՄ ԵՐԿՈՒ ԿԱՄ ԱՎԵԼԻ ԱՆԳԱՄ ՎԱՐՉԱԿԱՆ ԻՐԱՎԱԽԱԽՏՈՒՄ ԿԱՏԱՐԱԾ ԱՆՉԱՓԱՀԱՍԻ, ԲԱՑԱՌՈՒԹՅԱՄԲ ՎԱՐՉԱԿԱՆ ԻՐԱՎԱԽԱԽՏՈՒՄՆԵՐԻ ՎԵՐԱԲԵՐՅԱԼ ՀԱՅԱՍՏԱՆԻ ՀԱՆՐԱՊԵՏՈՒԹՅԱՆ ՕՐԵՆՍԳՐՔԻ 21-ՐԴ ՀՈԴՎԱԾՈՎ ՎԱՐՉԱԿԱՆ ՊԱՏԱՍԽԱՆԱՏՎՈՒԹՅՈՒՆԻՑ ԱԶԱՏԵԼՈՒ ԴԵՊՔԵՐԻ, ԵՐԿՈՒ ԿԱՄ ԱՎԵԼԻ ԱՆԳԱՄ ԲՆԱԿՈՒԹՅԱՆ ՎԱՅՐՆ ԻՆՔՆԱԿԱՄ ԼՔԱԾ ՄԻՆՉԵՎ 16 ՏԱՐԵԿԱՆ ԱՆՉԱՓԱՀԱՍԻ, ՄԱՆԿԱՎԱՐԺԱԿԱՆ ԽՈՐՀՐԴԻ ՀԱՄԱՊԱՏԱՍԽԱՆ ՈՐՈՇՄԱՆ ՀԻՄԱՆ ՎՐԱ ՊԱՐՏԱԴԻՐ ՈՒՍՈՒՑՈՒՄԻՑ 120 ԵՎ ԱՎԵԼԻ ԺԱՄԱՔԱՆԱԿ ԴԱՍԵՐ ԱՆՀԱՐԳԵԼԻ ԲԱՑ ԹՈՂԱԾ, ԹԱՓԱՌԱՇՐՋԻԿՈՒԹՅԱՄԲ, ՄՈՒՐԱՑԿԱՆՈՒԹՅԱՄԲ, ՇԱՀՈՒՄՈՎ ԽԱՂԵՐՈՎ ԶԲԱՂՎՈՂ, ՈԳԵԼԻՑ ԽՄԻՉՔՆԵՐ, ԹՄՐԱՄԻՋՈՑՆԵՐ, ՀՈԳԵՄԵՏ, (ՀՈԳԵՆԵՐԳՈՐԾՈՒՆ), ԹՈՒՆԱՎՈՐ ԿԱՄ ԱՅԼ ԹՄՐԵՑՆՈՂ ՆՅՈՒԹԵՐ ՕԳՏԱԳՈՐԾՈՂ ԱՆՉԱՓԱՀԱՍԻ, ԱԶԱՏԱԶՐԿՄԱՆ ՁԵՎՈՎ ՊԱՏԻԺԸ ԿՐԱԾ ԱՆՉԱՓԱՀԱՍԻ, ԴԱՏԱՐԱՆԻ ԿՈՂՄԻՑ ԴԱՍՏԻԱՐԱԿՉԱԿԱՆ ԲՆՈՒՅԹԻ ՀԱՐԿԱԴՐԱՆՔԻ ՄԻՋՈՑՆԵՐ ԿԻՐԱՌԵԼՈՒ ՀԵՏԵՎԱՆՔՈՎ ՔՐԵԱԿԱՆ ՊԱՏԱՍԽԱՆԱՏՎՈՒԹՅՈՒՆԻՑ ԱԶԱՏՎԱԾ ԱՆՉԱՓԱՀԱՍԻ, ՈՒՄ ՎԱՐՔԱԳԾԻ ՆԿԱՏՄԱՄԲ ՀԵՏԱԳԱ ՎԵՐԱՀՍԿՈՂՈՒԹՅՈՒՆԸ ԴՐՎԵԼ Է ՈՍՏԻԿԱՆՈՒԹՅԱՆ ՎՐԱ, ԱՆՉԱՓԱՀԱՍԻ, ՈՒՄ ՆԿԱՏՄԱՄԲ ՔՐԵԱԿԱՆ ՀԵՏԱՊՆԴՈՒՄԸ ԴԱԴԱՐԵՑՎԵԼ Է ՈՉ ՌԵԱԲԻԼԻՏԱՑՆՈՂ ՀԱՆԳԱՄԱՆՔՆԵՐՈՎ, ԻՆՉՊԵՍ ՆԱԵՎ ԱՆՉԱՓԱՀԱՍԻ ՎՐԱ ԲԱՑԱՍԱԿԱՆ ԱԶԴԵՑՈՒԹՅՈՒՆ ՈՒՆԵՑՈՂ ԾՆՈՂԻ ԿԱՄ ԱՅԼ ՕՐԻՆԱԿԱՆ ՆԵՐԿԱՅԱՑՈՒՑՉԻ ՊՐՈՖԻԼԱԿՏԻԿ (ԿԱՆԽԱՐԳԵԼԻՉ) ՀԱՇՎԱՌՈՒՄ ԻՐԱԿԱՆԱՑՆԵԼՈՒ ԿԱՐԳԸ </w:t>
      </w:r>
      <w:r w:rsidR="00EB7A6C">
        <w:rPr>
          <w:rFonts w:ascii="GHEA Grapalat" w:eastAsia="Times New Roman" w:hAnsi="GHEA Grapalat" w:cs="Sylfaen"/>
          <w:b/>
          <w:sz w:val="24"/>
          <w:szCs w:val="24"/>
          <w:lang w:eastAsia="ru-RU"/>
        </w:rPr>
        <w:t>ՍԱՀՄԱՆԵԼՈՒ</w:t>
      </w:r>
      <w:r w:rsidRPr="002E288B">
        <w:rPr>
          <w:rFonts w:ascii="GHEA Grapalat" w:eastAsia="Times New Roman" w:hAnsi="GHEA Grapalat" w:cs="Sylfaen"/>
          <w:b/>
          <w:sz w:val="24"/>
          <w:szCs w:val="24"/>
          <w:lang w:val="hy-AM" w:eastAsia="ru-RU"/>
        </w:rPr>
        <w:t xml:space="preserve"> ՄԱՍԻՆ</w:t>
      </w:r>
      <w:r w:rsidRPr="002E288B">
        <w:rPr>
          <w:rFonts w:ascii="GHEA Grapalat" w:eastAsia="Times New Roman" w:hAnsi="GHEA Grapalat" w:cs="Sylfaen"/>
          <w:b/>
          <w:sz w:val="24"/>
          <w:szCs w:val="24"/>
          <w:lang w:val="en-GB" w:eastAsia="ru-RU"/>
        </w:rPr>
        <w:t>» ՀԱՅԱՍՏԱՆԻ ՀԱՆՐԱՊԵՏՈՒԹՅԱՆ ԿԱՌԱՎԱՐՈՒԹՅԱՆ ՈՐՈՇՄԱՆ ՆԱԽԱԳԾԻ</w:t>
      </w:r>
    </w:p>
    <w:p w:rsidR="002E288B" w:rsidRPr="002E288B" w:rsidRDefault="002E288B" w:rsidP="002E288B">
      <w:pPr>
        <w:shd w:val="clear" w:color="auto" w:fill="FFFFFF"/>
        <w:spacing w:after="0" w:line="240" w:lineRule="auto"/>
        <w:jc w:val="both"/>
        <w:rPr>
          <w:rFonts w:ascii="GHEA Grapalat" w:eastAsia="Times New Roman" w:hAnsi="GHEA Grapalat" w:cs="Sylfaen"/>
          <w:b/>
          <w:sz w:val="24"/>
          <w:szCs w:val="24"/>
          <w:lang w:val="hy-AM" w:eastAsia="ru-RU"/>
        </w:rPr>
      </w:pPr>
      <w:r w:rsidRPr="002E288B">
        <w:rPr>
          <w:rFonts w:ascii="GHEA Grapalat" w:eastAsia="Times New Roman" w:hAnsi="GHEA Grapalat" w:cs="Sylfaen"/>
          <w:b/>
          <w:sz w:val="24"/>
          <w:szCs w:val="24"/>
          <w:lang w:val="hy-AM" w:eastAsia="ru-RU"/>
        </w:rPr>
        <w:t xml:space="preserve"> </w:t>
      </w:r>
    </w:p>
    <w:p w:rsidR="002E288B" w:rsidRPr="002E288B" w:rsidRDefault="002E288B" w:rsidP="002E288B">
      <w:pPr>
        <w:tabs>
          <w:tab w:val="left" w:pos="0"/>
        </w:tabs>
        <w:spacing w:after="0" w:line="240" w:lineRule="auto"/>
        <w:jc w:val="both"/>
        <w:rPr>
          <w:rFonts w:ascii="GHEA Grapalat" w:eastAsia="Times New Roman" w:hAnsi="GHEA Grapalat" w:cs="Times New Roman"/>
          <w:sz w:val="24"/>
          <w:szCs w:val="24"/>
          <w:lang w:val="ru-RU" w:eastAsia="ru-RU"/>
        </w:rPr>
      </w:pPr>
    </w:p>
    <w:p w:rsidR="002E288B" w:rsidRPr="002E288B" w:rsidRDefault="002E288B" w:rsidP="002E288B">
      <w:pPr>
        <w:spacing w:line="360" w:lineRule="auto"/>
        <w:ind w:firstLine="252"/>
        <w:jc w:val="center"/>
        <w:rPr>
          <w:rFonts w:ascii="GHEA Grapalat" w:eastAsia="Times New Roman" w:hAnsi="GHEA Grapalat" w:cs="Sylfaen"/>
          <w:b/>
          <w:sz w:val="24"/>
          <w:szCs w:val="24"/>
          <w:lang w:val="en-GB" w:eastAsia="ru-RU"/>
        </w:rPr>
      </w:pPr>
    </w:p>
    <w:tbl>
      <w:tblPr>
        <w:tblW w:w="1611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919"/>
        <w:gridCol w:w="3308"/>
        <w:gridCol w:w="3883"/>
      </w:tblGrid>
      <w:tr w:rsidR="002E288B" w:rsidRPr="002E288B" w:rsidTr="00363D26">
        <w:trPr>
          <w:trHeight w:val="345"/>
        </w:trPr>
        <w:tc>
          <w:tcPr>
            <w:tcW w:w="12227" w:type="dxa"/>
            <w:gridSpan w:val="2"/>
            <w:vMerge w:val="restart"/>
            <w:shd w:val="clear" w:color="auto" w:fill="E0E0E0"/>
          </w:tcPr>
          <w:p w:rsidR="002E288B" w:rsidRPr="002E288B" w:rsidRDefault="002E288B" w:rsidP="005D0128">
            <w:pPr>
              <w:spacing w:after="0" w:line="360" w:lineRule="auto"/>
              <w:jc w:val="center"/>
              <w:rPr>
                <w:rFonts w:ascii="GHEA Grapalat" w:eastAsia="Times New Roman" w:hAnsi="GHEA Grapalat" w:cs="Times New Roman"/>
                <w:b/>
                <w:sz w:val="24"/>
                <w:szCs w:val="24"/>
                <w:lang w:eastAsia="ru-RU"/>
              </w:rPr>
            </w:pPr>
            <w:r w:rsidRPr="002E288B">
              <w:rPr>
                <w:rFonts w:ascii="GHEA Grapalat" w:eastAsia="Times New Roman" w:hAnsi="GHEA Grapalat" w:cs="Times New Roman"/>
                <w:b/>
                <w:sz w:val="24"/>
                <w:szCs w:val="24"/>
                <w:lang w:eastAsia="ru-RU"/>
              </w:rPr>
              <w:t xml:space="preserve">1. ՀՀ </w:t>
            </w:r>
            <w:proofErr w:type="spellStart"/>
            <w:r w:rsidR="005D0128">
              <w:rPr>
                <w:rFonts w:ascii="GHEA Grapalat" w:eastAsia="Times New Roman" w:hAnsi="GHEA Grapalat" w:cs="Times New Roman"/>
                <w:b/>
                <w:sz w:val="24"/>
                <w:szCs w:val="24"/>
                <w:lang w:eastAsia="ru-RU"/>
              </w:rPr>
              <w:t>վարչապետի</w:t>
            </w:r>
            <w:proofErr w:type="spellEnd"/>
            <w:r w:rsidR="005D0128">
              <w:rPr>
                <w:rFonts w:ascii="GHEA Grapalat" w:eastAsia="Times New Roman" w:hAnsi="GHEA Grapalat" w:cs="Times New Roman"/>
                <w:b/>
                <w:sz w:val="24"/>
                <w:szCs w:val="24"/>
                <w:lang w:eastAsia="ru-RU"/>
              </w:rPr>
              <w:t xml:space="preserve"> </w:t>
            </w:r>
            <w:proofErr w:type="spellStart"/>
            <w:r w:rsidR="005D0128">
              <w:rPr>
                <w:rFonts w:ascii="GHEA Grapalat" w:eastAsia="Times New Roman" w:hAnsi="GHEA Grapalat" w:cs="Times New Roman"/>
                <w:b/>
                <w:sz w:val="24"/>
                <w:szCs w:val="24"/>
                <w:lang w:eastAsia="ru-RU"/>
              </w:rPr>
              <w:t>աշխատակազմի</w:t>
            </w:r>
            <w:proofErr w:type="spellEnd"/>
            <w:r w:rsidR="005D0128">
              <w:rPr>
                <w:rFonts w:ascii="GHEA Grapalat" w:eastAsia="Times New Roman" w:hAnsi="GHEA Grapalat" w:cs="Times New Roman"/>
                <w:b/>
                <w:sz w:val="24"/>
                <w:szCs w:val="24"/>
                <w:lang w:eastAsia="ru-RU"/>
              </w:rPr>
              <w:t xml:space="preserve"> </w:t>
            </w:r>
            <w:proofErr w:type="spellStart"/>
            <w:r w:rsidR="005D0128">
              <w:rPr>
                <w:rFonts w:ascii="GHEA Grapalat" w:eastAsia="Times New Roman" w:hAnsi="GHEA Grapalat" w:cs="Times New Roman"/>
                <w:b/>
                <w:sz w:val="24"/>
                <w:szCs w:val="24"/>
                <w:lang w:eastAsia="ru-RU"/>
              </w:rPr>
              <w:t>պետաիրավական</w:t>
            </w:r>
            <w:proofErr w:type="spellEnd"/>
            <w:r w:rsidR="005D0128">
              <w:rPr>
                <w:rFonts w:ascii="GHEA Grapalat" w:eastAsia="Times New Roman" w:hAnsi="GHEA Grapalat" w:cs="Times New Roman"/>
                <w:b/>
                <w:sz w:val="24"/>
                <w:szCs w:val="24"/>
                <w:lang w:eastAsia="ru-RU"/>
              </w:rPr>
              <w:t xml:space="preserve"> </w:t>
            </w:r>
            <w:proofErr w:type="spellStart"/>
            <w:r w:rsidR="005D0128">
              <w:rPr>
                <w:rFonts w:ascii="GHEA Grapalat" w:eastAsia="Times New Roman" w:hAnsi="GHEA Grapalat" w:cs="Times New Roman"/>
                <w:b/>
                <w:sz w:val="24"/>
                <w:szCs w:val="24"/>
                <w:lang w:eastAsia="ru-RU"/>
              </w:rPr>
              <w:t>վարչություն</w:t>
            </w:r>
            <w:proofErr w:type="spellEnd"/>
          </w:p>
        </w:tc>
        <w:tc>
          <w:tcPr>
            <w:tcW w:w="3883" w:type="dxa"/>
            <w:shd w:val="clear" w:color="auto" w:fill="E0E0E0"/>
          </w:tcPr>
          <w:p w:rsidR="002E288B" w:rsidRPr="002E288B" w:rsidRDefault="005D0128" w:rsidP="005D0128">
            <w:pPr>
              <w:spacing w:after="0" w:line="360" w:lineRule="auto"/>
              <w:ind w:firstLine="252"/>
              <w:jc w:val="center"/>
              <w:rPr>
                <w:rFonts w:ascii="GHEA Grapalat" w:eastAsia="Times New Roman" w:hAnsi="GHEA Grapalat" w:cs="Times New Roman"/>
                <w:b/>
                <w:sz w:val="24"/>
                <w:szCs w:val="24"/>
                <w:highlight w:val="yellow"/>
                <w:lang w:eastAsia="ru-RU"/>
              </w:rPr>
            </w:pPr>
            <w:r>
              <w:rPr>
                <w:rFonts w:ascii="GHEA Grapalat" w:eastAsia="Times New Roman" w:hAnsi="GHEA Grapalat" w:cs="Times New Roman"/>
                <w:b/>
                <w:sz w:val="24"/>
                <w:szCs w:val="24"/>
                <w:lang w:eastAsia="ru-RU"/>
              </w:rPr>
              <w:t>10</w:t>
            </w:r>
            <w:r w:rsidR="002E288B" w:rsidRPr="002E288B">
              <w:rPr>
                <w:rFonts w:ascii="GHEA Grapalat" w:eastAsia="Times New Roman" w:hAnsi="GHEA Grapalat" w:cs="Times New Roman"/>
                <w:b/>
                <w:sz w:val="24"/>
                <w:szCs w:val="24"/>
                <w:lang w:eastAsia="ru-RU"/>
              </w:rPr>
              <w:t>.0</w:t>
            </w:r>
            <w:r>
              <w:rPr>
                <w:rFonts w:ascii="GHEA Grapalat" w:eastAsia="Times New Roman" w:hAnsi="GHEA Grapalat" w:cs="Times New Roman"/>
                <w:b/>
                <w:sz w:val="24"/>
                <w:szCs w:val="24"/>
                <w:lang w:eastAsia="ru-RU"/>
              </w:rPr>
              <w:t>5</w:t>
            </w:r>
            <w:r w:rsidR="002E288B" w:rsidRPr="002E288B">
              <w:rPr>
                <w:rFonts w:ascii="GHEA Grapalat" w:eastAsia="Times New Roman" w:hAnsi="GHEA Grapalat" w:cs="Times New Roman"/>
                <w:b/>
                <w:sz w:val="24"/>
                <w:szCs w:val="24"/>
                <w:lang w:eastAsia="ru-RU"/>
              </w:rPr>
              <w:t>.2023</w:t>
            </w:r>
            <w:r w:rsidR="002E288B" w:rsidRPr="002E288B">
              <w:rPr>
                <w:rFonts w:ascii="GHEA Grapalat" w:eastAsia="Times New Roman" w:hAnsi="GHEA Grapalat" w:cs="Times New Roman"/>
                <w:b/>
                <w:sz w:val="24"/>
                <w:szCs w:val="24"/>
                <w:lang w:val="ru-RU" w:eastAsia="ru-RU"/>
              </w:rPr>
              <w:t>թ</w:t>
            </w:r>
            <w:r w:rsidR="002E288B" w:rsidRPr="002E288B">
              <w:rPr>
                <w:rFonts w:ascii="GHEA Grapalat" w:eastAsia="Times New Roman" w:hAnsi="GHEA Grapalat" w:cs="Times New Roman"/>
                <w:b/>
                <w:sz w:val="24"/>
                <w:szCs w:val="24"/>
                <w:lang w:eastAsia="ru-RU"/>
              </w:rPr>
              <w:t>.</w:t>
            </w:r>
          </w:p>
        </w:tc>
      </w:tr>
      <w:tr w:rsidR="002E288B" w:rsidRPr="002E288B" w:rsidTr="00363D26">
        <w:trPr>
          <w:trHeight w:val="281"/>
        </w:trPr>
        <w:tc>
          <w:tcPr>
            <w:tcW w:w="12227" w:type="dxa"/>
            <w:gridSpan w:val="2"/>
            <w:vMerge/>
            <w:shd w:val="clear" w:color="auto" w:fill="E0E0E0"/>
          </w:tcPr>
          <w:p w:rsidR="002E288B" w:rsidRPr="002E288B" w:rsidRDefault="002E288B" w:rsidP="002E288B">
            <w:pPr>
              <w:spacing w:after="0" w:line="360" w:lineRule="auto"/>
              <w:jc w:val="center"/>
              <w:rPr>
                <w:rFonts w:ascii="GHEA Grapalat" w:eastAsia="Times New Roman" w:hAnsi="GHEA Grapalat" w:cs="Times New Roman"/>
                <w:b/>
                <w:sz w:val="24"/>
                <w:szCs w:val="24"/>
                <w:lang w:eastAsia="ru-RU"/>
              </w:rPr>
            </w:pPr>
          </w:p>
        </w:tc>
        <w:tc>
          <w:tcPr>
            <w:tcW w:w="3883" w:type="dxa"/>
            <w:shd w:val="clear" w:color="auto" w:fill="E0E0E0"/>
          </w:tcPr>
          <w:p w:rsidR="002E288B" w:rsidRPr="002E288B" w:rsidRDefault="005D0128" w:rsidP="005D0128">
            <w:pPr>
              <w:jc w:val="center"/>
              <w:rPr>
                <w:rFonts w:ascii="GHEA Grapalat" w:eastAsia="Times New Roman" w:hAnsi="GHEA Grapalat" w:cs="Times New Roman"/>
                <w:b/>
                <w:sz w:val="24"/>
                <w:szCs w:val="24"/>
                <w:highlight w:val="yellow"/>
                <w:lang w:val="ru-RU" w:eastAsia="ru-RU"/>
              </w:rPr>
            </w:pPr>
            <w:r>
              <w:rPr>
                <w:rFonts w:ascii="GHEA Grapalat" w:eastAsia="Times New Roman" w:hAnsi="GHEA Grapalat" w:cs="Times New Roman"/>
                <w:b/>
                <w:sz w:val="24"/>
                <w:szCs w:val="24"/>
                <w:lang w:eastAsia="ru-RU"/>
              </w:rPr>
              <w:t>N 02/10.20/15688-</w:t>
            </w:r>
            <w:r w:rsidR="002E288B" w:rsidRPr="002E288B">
              <w:rPr>
                <w:rFonts w:ascii="GHEA Grapalat" w:eastAsia="Times New Roman" w:hAnsi="GHEA Grapalat" w:cs="Times New Roman"/>
                <w:b/>
                <w:sz w:val="24"/>
                <w:szCs w:val="24"/>
                <w:lang w:eastAsia="ru-RU"/>
              </w:rPr>
              <w:t>2023</w:t>
            </w:r>
          </w:p>
        </w:tc>
      </w:tr>
      <w:tr w:rsidR="002E288B" w:rsidRPr="002E288B" w:rsidTr="00363D26">
        <w:trPr>
          <w:trHeight w:val="1456"/>
        </w:trPr>
        <w:tc>
          <w:tcPr>
            <w:tcW w:w="8919" w:type="dxa"/>
            <w:shd w:val="clear" w:color="auto" w:fill="auto"/>
          </w:tcPr>
          <w:p w:rsidR="005D0128" w:rsidRPr="00740F7A" w:rsidRDefault="002E288B" w:rsidP="005D0128">
            <w:pPr>
              <w:pStyle w:val="ListParagraph"/>
              <w:numPr>
                <w:ilvl w:val="0"/>
                <w:numId w:val="26"/>
              </w:numPr>
              <w:spacing w:after="160" w:line="360" w:lineRule="auto"/>
              <w:ind w:left="0" w:firstLine="360"/>
              <w:jc w:val="both"/>
              <w:rPr>
                <w:rFonts w:ascii="GHEA Grapalat" w:hAnsi="GHEA Grapalat"/>
                <w:sz w:val="24"/>
                <w:szCs w:val="24"/>
                <w:lang w:val="hy-AM"/>
              </w:rPr>
            </w:pPr>
            <w:r w:rsidRPr="005D0128">
              <w:rPr>
                <w:rFonts w:ascii="GHEA Grapalat" w:hAnsi="GHEA Grapalat" w:cs="Sylfaen"/>
                <w:color w:val="000000"/>
              </w:rPr>
              <w:t xml:space="preserve"> </w:t>
            </w:r>
            <w:r w:rsidR="005D0128" w:rsidRPr="005D0128">
              <w:rPr>
                <w:rFonts w:ascii="GHEA Grapalat" w:hAnsi="GHEA Grapalat"/>
                <w:sz w:val="24"/>
                <w:szCs w:val="24"/>
                <w:lang w:val="hy-AM"/>
              </w:rPr>
              <w:t xml:space="preserve">Նախագծային կարգավորումների ստվար զանգված (այդ թվում՝ հավելվածի առանձին գլուխ) վերաբերում է անչափահասների </w:t>
            </w:r>
            <w:r w:rsidR="005D0128" w:rsidRPr="005D0128">
              <w:rPr>
                <w:rFonts w:ascii="GHEA Grapalat" w:hAnsi="GHEA Grapalat"/>
                <w:b/>
                <w:sz w:val="24"/>
                <w:szCs w:val="24"/>
                <w:lang w:val="hy-AM"/>
              </w:rPr>
              <w:t>իրավախախտումների կանխարգելմանն ուղղված աշխատանքների կազմակերպման</w:t>
            </w:r>
            <w:r w:rsidR="005D0128" w:rsidRPr="005D0128">
              <w:rPr>
                <w:rFonts w:ascii="GHEA Grapalat" w:hAnsi="GHEA Grapalat"/>
                <w:sz w:val="24"/>
                <w:szCs w:val="24"/>
                <w:lang w:val="hy-AM"/>
              </w:rPr>
              <w:t xml:space="preserve"> մանրամասներին, մինչդեռ որպես նախագծի լիազորող նորմ վկայակոչվող օրենսդրական դրույթը Կառավարությանը պատվիրակում է ընդամենը համապատասխան անձանց պրոֆիլակտիկ (կանխարգելիչ) </w:t>
            </w:r>
            <w:r w:rsidR="005D0128" w:rsidRPr="005D0128">
              <w:rPr>
                <w:rFonts w:ascii="GHEA Grapalat" w:hAnsi="GHEA Grapalat"/>
                <w:b/>
                <w:sz w:val="24"/>
                <w:szCs w:val="24"/>
                <w:lang w:val="hy-AM"/>
              </w:rPr>
              <w:lastRenderedPageBreak/>
              <w:t>հաշվառում իրականացնելու կարգը</w:t>
            </w:r>
            <w:r w:rsidR="005D0128" w:rsidRPr="005D0128">
              <w:rPr>
                <w:rFonts w:ascii="GHEA Grapalat" w:hAnsi="GHEA Grapalat"/>
                <w:sz w:val="24"/>
                <w:szCs w:val="24"/>
                <w:lang w:val="hy-AM"/>
              </w:rPr>
              <w:t xml:space="preserve"> սահմանելու լիազորություն: Նշված խնդիրը հակասություն է առաջացնում ոչ միայն Սահմանադրությամբ ամրագրված օրինականության սկզբունքի հետ, այլև՝ «Ոստիկանության մասին» օրենքի 11-րդ հոդվածի 1-ին մասի 6-րդ կետի գ) ենթակետով ամրագրված դրույթի, որով Ոստիկանության համար սահմանվում է պարտականություն </w:t>
            </w:r>
            <w:r w:rsidR="005D0128" w:rsidRPr="005D0128">
              <w:rPr>
                <w:rFonts w:ascii="GHEA Grapalat" w:hAnsi="GHEA Grapalat"/>
                <w:b/>
                <w:sz w:val="24"/>
                <w:szCs w:val="24"/>
                <w:lang w:val="hy-AM"/>
              </w:rPr>
              <w:t>օրենքով սահմանված կարգով</w:t>
            </w:r>
            <w:r w:rsidR="005D0128" w:rsidRPr="005D0128">
              <w:rPr>
                <w:rFonts w:ascii="GHEA Grapalat" w:hAnsi="GHEA Grapalat"/>
                <w:sz w:val="24"/>
                <w:szCs w:val="24"/>
                <w:lang w:val="hy-AM"/>
              </w:rPr>
              <w:t xml:space="preserve"> և դեպքերում իրականացնելու պետական մարմինների և հասարակական կազմակերպությունների հետ համապատասխան միջոցառումներ` ... հաշվառման մեջ գտնվող անչափահասների կողմից կատարվող հանցագործությունները կանխելու և անչափահասներին դաստիարակելու ուղղությամբ:</w:t>
            </w:r>
          </w:p>
          <w:p w:rsidR="00740F7A" w:rsidRPr="005D0128" w:rsidRDefault="00740F7A" w:rsidP="00740F7A">
            <w:pPr>
              <w:pStyle w:val="ListParagraph"/>
              <w:spacing w:after="160" w:line="360" w:lineRule="auto"/>
              <w:ind w:left="360"/>
              <w:jc w:val="both"/>
              <w:rPr>
                <w:rFonts w:ascii="GHEA Grapalat" w:hAnsi="GHEA Grapalat"/>
                <w:sz w:val="24"/>
                <w:szCs w:val="24"/>
                <w:lang w:val="hy-AM"/>
              </w:rPr>
            </w:pPr>
          </w:p>
          <w:p w:rsidR="005D0128" w:rsidRPr="005D0128" w:rsidRDefault="005D0128" w:rsidP="005D0128">
            <w:pPr>
              <w:pStyle w:val="ListParagraph"/>
              <w:numPr>
                <w:ilvl w:val="0"/>
                <w:numId w:val="26"/>
              </w:numPr>
              <w:spacing w:after="160" w:line="360" w:lineRule="auto"/>
              <w:ind w:left="0" w:firstLine="360"/>
              <w:jc w:val="both"/>
              <w:rPr>
                <w:rFonts w:ascii="GHEA Grapalat" w:hAnsi="GHEA Grapalat"/>
                <w:sz w:val="24"/>
                <w:szCs w:val="24"/>
                <w:lang w:val="hy-AM"/>
              </w:rPr>
            </w:pPr>
            <w:r w:rsidRPr="005D0128">
              <w:rPr>
                <w:rFonts w:ascii="GHEA Grapalat" w:hAnsi="GHEA Grapalat"/>
                <w:sz w:val="24"/>
                <w:szCs w:val="24"/>
                <w:lang w:val="hy-AM"/>
              </w:rPr>
              <w:t>Բացի նշված համակարգային խնդրից՝ նախագծում առկա են նաև այլ առարկայական խնդիրներ: Մասնավորապես՝</w:t>
            </w:r>
          </w:p>
          <w:p w:rsidR="005D0128" w:rsidRPr="00684F33" w:rsidRDefault="005D0128" w:rsidP="005D0128">
            <w:pPr>
              <w:pStyle w:val="ListParagraph"/>
              <w:numPr>
                <w:ilvl w:val="0"/>
                <w:numId w:val="27"/>
              </w:numPr>
              <w:spacing w:after="160" w:line="360" w:lineRule="auto"/>
              <w:ind w:left="0" w:firstLine="360"/>
              <w:jc w:val="both"/>
              <w:rPr>
                <w:rFonts w:ascii="GHEA Grapalat" w:hAnsi="GHEA Grapalat"/>
                <w:sz w:val="24"/>
                <w:szCs w:val="24"/>
                <w:lang w:val="hy-AM"/>
              </w:rPr>
            </w:pPr>
            <w:r w:rsidRPr="005D0128">
              <w:rPr>
                <w:rFonts w:ascii="GHEA Grapalat" w:hAnsi="GHEA Grapalat"/>
                <w:sz w:val="24"/>
                <w:szCs w:val="24"/>
                <w:lang w:val="hy-AM"/>
              </w:rPr>
              <w:t xml:space="preserve">հավելվածի 7-րդ կետով </w:t>
            </w:r>
            <w:r w:rsidRPr="005D0128">
              <w:rPr>
                <w:rFonts w:ascii="GHEA Grapalat" w:hAnsi="GHEA Grapalat"/>
                <w:b/>
                <w:sz w:val="24"/>
                <w:szCs w:val="24"/>
                <w:lang w:val="hy-AM"/>
              </w:rPr>
              <w:t>պետական մարմինների, տեղական ինքնակառավարման մարմինների, ուսումնական հաստատությունների և մի շարք այլ սուբյեկտների</w:t>
            </w:r>
            <w:r w:rsidRPr="005D0128">
              <w:rPr>
                <w:rFonts w:ascii="GHEA Grapalat" w:hAnsi="GHEA Grapalat"/>
                <w:sz w:val="24"/>
                <w:szCs w:val="24"/>
                <w:lang w:val="hy-AM"/>
              </w:rPr>
              <w:t xml:space="preserve"> համար սահմանվում է պարտականություն՝  10 օրվա ընթացքում ոստիկանության տարածքային մարմին համապատասխան գրավոր պատասխան ուղարկելու, մինչդեռ, մեր գնահատմամբ թվարկվող սուբյեկտների համար Կառավարության ենթաօրենսդրական ակտով նման պարտականության սահմանումը խնդրահարույց է սահմանադրականության </w:t>
            </w:r>
            <w:r w:rsidRPr="005D0128">
              <w:rPr>
                <w:rFonts w:ascii="GHEA Grapalat" w:hAnsi="GHEA Grapalat"/>
                <w:sz w:val="24"/>
                <w:szCs w:val="24"/>
                <w:lang w:val="hy-AM"/>
              </w:rPr>
              <w:lastRenderedPageBreak/>
              <w:t xml:space="preserve">տեսանկյունից: Նույնպիսի խնդիր է առկա նաև նախագծի հավելվածի 38-րդ և 50-րդ կետերով նախատեսվող դրույթներում, որոնցից առաջինով պարտավորություն է սահմանվում </w:t>
            </w:r>
            <w:r w:rsidRPr="005D0128">
              <w:rPr>
                <w:rFonts w:ascii="GHEA Grapalat" w:hAnsi="GHEA Grapalat"/>
                <w:b/>
                <w:sz w:val="24"/>
                <w:szCs w:val="24"/>
                <w:lang w:val="hy-AM"/>
              </w:rPr>
              <w:t>համայնքի ղեկավարի</w:t>
            </w:r>
            <w:r w:rsidRPr="005D0128">
              <w:rPr>
                <w:rFonts w:ascii="GHEA Grapalat" w:hAnsi="GHEA Grapalat"/>
                <w:sz w:val="24"/>
                <w:szCs w:val="24"/>
                <w:lang w:val="hy-AM"/>
              </w:rPr>
              <w:t xml:space="preserve"> համար, իսկ երկրորդով՝ </w:t>
            </w:r>
            <w:r w:rsidRPr="005D0128">
              <w:rPr>
                <w:rFonts w:ascii="GHEA Grapalat" w:hAnsi="GHEA Grapalat"/>
                <w:b/>
                <w:sz w:val="24"/>
                <w:szCs w:val="24"/>
                <w:lang w:val="hy-AM"/>
              </w:rPr>
              <w:t>վարույթն իրականացնող մարմնի:</w:t>
            </w:r>
          </w:p>
          <w:p w:rsidR="00684F33" w:rsidRDefault="00684F33" w:rsidP="00684F33">
            <w:pPr>
              <w:spacing w:after="160" w:line="360" w:lineRule="auto"/>
              <w:jc w:val="both"/>
              <w:rPr>
                <w:rFonts w:ascii="GHEA Grapalat" w:hAnsi="GHEA Grapalat"/>
                <w:sz w:val="24"/>
                <w:szCs w:val="24"/>
              </w:rPr>
            </w:pPr>
          </w:p>
          <w:p w:rsidR="00684F33" w:rsidRDefault="00684F33" w:rsidP="00684F33">
            <w:pPr>
              <w:spacing w:after="160" w:line="360" w:lineRule="auto"/>
              <w:jc w:val="both"/>
              <w:rPr>
                <w:rFonts w:ascii="GHEA Grapalat" w:hAnsi="GHEA Grapalat"/>
                <w:sz w:val="24"/>
                <w:szCs w:val="24"/>
              </w:rPr>
            </w:pPr>
          </w:p>
          <w:p w:rsidR="00684F33" w:rsidRDefault="00684F33" w:rsidP="00684F33">
            <w:pPr>
              <w:spacing w:after="160" w:line="360" w:lineRule="auto"/>
              <w:jc w:val="both"/>
              <w:rPr>
                <w:rFonts w:ascii="GHEA Grapalat" w:hAnsi="GHEA Grapalat"/>
                <w:sz w:val="24"/>
                <w:szCs w:val="24"/>
              </w:rPr>
            </w:pPr>
          </w:p>
          <w:p w:rsidR="00684F33" w:rsidRDefault="00684F33" w:rsidP="00684F33">
            <w:pPr>
              <w:spacing w:after="160" w:line="360" w:lineRule="auto"/>
              <w:jc w:val="both"/>
              <w:rPr>
                <w:rFonts w:ascii="GHEA Grapalat" w:hAnsi="GHEA Grapalat"/>
                <w:sz w:val="24"/>
                <w:szCs w:val="24"/>
              </w:rPr>
            </w:pPr>
          </w:p>
          <w:p w:rsidR="00684F33" w:rsidRDefault="00684F33" w:rsidP="00684F33">
            <w:pPr>
              <w:spacing w:after="160" w:line="360" w:lineRule="auto"/>
              <w:jc w:val="both"/>
              <w:rPr>
                <w:rFonts w:ascii="GHEA Grapalat" w:hAnsi="GHEA Grapalat"/>
                <w:sz w:val="24"/>
                <w:szCs w:val="24"/>
              </w:rPr>
            </w:pPr>
          </w:p>
          <w:p w:rsidR="00684F33" w:rsidRDefault="00684F33" w:rsidP="00684F33">
            <w:pPr>
              <w:spacing w:after="160" w:line="360" w:lineRule="auto"/>
              <w:jc w:val="both"/>
              <w:rPr>
                <w:rFonts w:ascii="GHEA Grapalat" w:hAnsi="GHEA Grapalat"/>
                <w:sz w:val="24"/>
                <w:szCs w:val="24"/>
              </w:rPr>
            </w:pPr>
          </w:p>
          <w:p w:rsidR="00684F33" w:rsidRDefault="00684F33" w:rsidP="00684F33">
            <w:pPr>
              <w:spacing w:after="160" w:line="360" w:lineRule="auto"/>
              <w:jc w:val="both"/>
              <w:rPr>
                <w:rFonts w:ascii="GHEA Grapalat" w:hAnsi="GHEA Grapalat"/>
                <w:sz w:val="24"/>
                <w:szCs w:val="24"/>
              </w:rPr>
            </w:pPr>
          </w:p>
          <w:p w:rsidR="00684F33" w:rsidRDefault="00684F33" w:rsidP="00684F33">
            <w:pPr>
              <w:spacing w:after="160" w:line="360" w:lineRule="auto"/>
              <w:jc w:val="both"/>
              <w:rPr>
                <w:rFonts w:ascii="GHEA Grapalat" w:hAnsi="GHEA Grapalat"/>
                <w:sz w:val="24"/>
                <w:szCs w:val="24"/>
              </w:rPr>
            </w:pPr>
          </w:p>
          <w:p w:rsidR="00684F33" w:rsidRDefault="00684F33" w:rsidP="00684F33">
            <w:pPr>
              <w:spacing w:after="160" w:line="360" w:lineRule="auto"/>
              <w:jc w:val="both"/>
              <w:rPr>
                <w:rFonts w:ascii="GHEA Grapalat" w:hAnsi="GHEA Grapalat"/>
                <w:sz w:val="24"/>
                <w:szCs w:val="24"/>
              </w:rPr>
            </w:pPr>
          </w:p>
          <w:p w:rsidR="00684F33" w:rsidRDefault="00684F33" w:rsidP="00684F33">
            <w:pPr>
              <w:spacing w:after="160" w:line="360" w:lineRule="auto"/>
              <w:jc w:val="both"/>
              <w:rPr>
                <w:rFonts w:ascii="GHEA Grapalat" w:hAnsi="GHEA Grapalat"/>
                <w:sz w:val="24"/>
                <w:szCs w:val="24"/>
              </w:rPr>
            </w:pPr>
          </w:p>
          <w:p w:rsidR="00684F33" w:rsidRDefault="00684F33" w:rsidP="00684F33">
            <w:pPr>
              <w:spacing w:after="160" w:line="360" w:lineRule="auto"/>
              <w:jc w:val="both"/>
              <w:rPr>
                <w:rFonts w:ascii="GHEA Grapalat" w:hAnsi="GHEA Grapalat"/>
                <w:sz w:val="24"/>
                <w:szCs w:val="24"/>
              </w:rPr>
            </w:pPr>
          </w:p>
          <w:p w:rsidR="00684F33" w:rsidRDefault="00684F33" w:rsidP="00684F33">
            <w:pPr>
              <w:spacing w:after="160" w:line="360" w:lineRule="auto"/>
              <w:jc w:val="both"/>
              <w:rPr>
                <w:rFonts w:ascii="GHEA Grapalat" w:hAnsi="GHEA Grapalat"/>
                <w:sz w:val="24"/>
                <w:szCs w:val="24"/>
              </w:rPr>
            </w:pPr>
          </w:p>
          <w:p w:rsidR="00684F33" w:rsidRDefault="00684F33" w:rsidP="00684F33">
            <w:pPr>
              <w:spacing w:after="160" w:line="360" w:lineRule="auto"/>
              <w:jc w:val="both"/>
              <w:rPr>
                <w:rFonts w:ascii="GHEA Grapalat" w:hAnsi="GHEA Grapalat"/>
                <w:sz w:val="24"/>
                <w:szCs w:val="24"/>
              </w:rPr>
            </w:pPr>
          </w:p>
          <w:p w:rsidR="00684F33" w:rsidRDefault="00684F33" w:rsidP="00684F33">
            <w:pPr>
              <w:spacing w:after="160" w:line="360" w:lineRule="auto"/>
              <w:jc w:val="both"/>
              <w:rPr>
                <w:rFonts w:ascii="GHEA Grapalat" w:hAnsi="GHEA Grapalat"/>
                <w:sz w:val="24"/>
                <w:szCs w:val="24"/>
              </w:rPr>
            </w:pPr>
          </w:p>
          <w:p w:rsidR="00684F33" w:rsidRDefault="00684F33" w:rsidP="00684F33">
            <w:pPr>
              <w:spacing w:after="160" w:line="360" w:lineRule="auto"/>
              <w:jc w:val="both"/>
              <w:rPr>
                <w:rFonts w:ascii="GHEA Grapalat" w:hAnsi="GHEA Grapalat"/>
                <w:sz w:val="24"/>
                <w:szCs w:val="24"/>
              </w:rPr>
            </w:pPr>
          </w:p>
          <w:p w:rsidR="00684F33" w:rsidRDefault="00684F33" w:rsidP="00684F33">
            <w:pPr>
              <w:spacing w:after="160" w:line="360" w:lineRule="auto"/>
              <w:jc w:val="both"/>
              <w:rPr>
                <w:rFonts w:ascii="GHEA Grapalat" w:hAnsi="GHEA Grapalat"/>
                <w:sz w:val="24"/>
                <w:szCs w:val="24"/>
              </w:rPr>
            </w:pPr>
          </w:p>
          <w:p w:rsidR="00684F33" w:rsidRDefault="00684F33" w:rsidP="00684F33">
            <w:pPr>
              <w:spacing w:after="160" w:line="360" w:lineRule="auto"/>
              <w:jc w:val="both"/>
              <w:rPr>
                <w:rFonts w:ascii="GHEA Grapalat" w:hAnsi="GHEA Grapalat"/>
                <w:sz w:val="24"/>
                <w:szCs w:val="24"/>
              </w:rPr>
            </w:pPr>
          </w:p>
          <w:p w:rsidR="00684F33" w:rsidRDefault="00684F33" w:rsidP="00684F33">
            <w:pPr>
              <w:spacing w:after="160" w:line="360" w:lineRule="auto"/>
              <w:jc w:val="both"/>
              <w:rPr>
                <w:rFonts w:ascii="GHEA Grapalat" w:hAnsi="GHEA Grapalat"/>
                <w:sz w:val="24"/>
                <w:szCs w:val="24"/>
              </w:rPr>
            </w:pPr>
          </w:p>
          <w:p w:rsidR="00684F33" w:rsidRDefault="00684F33" w:rsidP="00684F33">
            <w:pPr>
              <w:spacing w:after="160" w:line="360" w:lineRule="auto"/>
              <w:jc w:val="both"/>
              <w:rPr>
                <w:rFonts w:ascii="GHEA Grapalat" w:hAnsi="GHEA Grapalat"/>
                <w:sz w:val="24"/>
                <w:szCs w:val="24"/>
              </w:rPr>
            </w:pPr>
          </w:p>
          <w:p w:rsidR="00684F33" w:rsidRDefault="00684F33" w:rsidP="00684F33">
            <w:pPr>
              <w:spacing w:after="160" w:line="360" w:lineRule="auto"/>
              <w:jc w:val="both"/>
              <w:rPr>
                <w:rFonts w:ascii="GHEA Grapalat" w:hAnsi="GHEA Grapalat"/>
                <w:sz w:val="24"/>
                <w:szCs w:val="24"/>
              </w:rPr>
            </w:pPr>
          </w:p>
          <w:p w:rsidR="00684F33" w:rsidRDefault="00684F33" w:rsidP="00684F33">
            <w:pPr>
              <w:spacing w:after="160" w:line="360" w:lineRule="auto"/>
              <w:jc w:val="both"/>
              <w:rPr>
                <w:rFonts w:ascii="GHEA Grapalat" w:hAnsi="GHEA Grapalat"/>
                <w:sz w:val="24"/>
                <w:szCs w:val="24"/>
              </w:rPr>
            </w:pPr>
          </w:p>
          <w:p w:rsidR="00684F33" w:rsidRDefault="00684F33" w:rsidP="00684F33">
            <w:pPr>
              <w:spacing w:after="160" w:line="360" w:lineRule="auto"/>
              <w:jc w:val="both"/>
              <w:rPr>
                <w:rFonts w:ascii="GHEA Grapalat" w:hAnsi="GHEA Grapalat"/>
                <w:sz w:val="24"/>
                <w:szCs w:val="24"/>
              </w:rPr>
            </w:pPr>
          </w:p>
          <w:p w:rsidR="00684F33" w:rsidRDefault="00684F33" w:rsidP="00684F33">
            <w:pPr>
              <w:spacing w:after="160" w:line="360" w:lineRule="auto"/>
              <w:jc w:val="both"/>
              <w:rPr>
                <w:rFonts w:ascii="GHEA Grapalat" w:hAnsi="GHEA Grapalat"/>
                <w:sz w:val="24"/>
                <w:szCs w:val="24"/>
              </w:rPr>
            </w:pPr>
          </w:p>
          <w:p w:rsidR="00684F33" w:rsidRDefault="00684F33" w:rsidP="00684F33">
            <w:pPr>
              <w:spacing w:after="160" w:line="360" w:lineRule="auto"/>
              <w:jc w:val="both"/>
              <w:rPr>
                <w:rFonts w:ascii="GHEA Grapalat" w:hAnsi="GHEA Grapalat"/>
                <w:sz w:val="24"/>
                <w:szCs w:val="24"/>
              </w:rPr>
            </w:pPr>
          </w:p>
          <w:p w:rsidR="00684F33" w:rsidRDefault="00684F33" w:rsidP="00684F33">
            <w:pPr>
              <w:spacing w:after="160" w:line="360" w:lineRule="auto"/>
              <w:jc w:val="both"/>
              <w:rPr>
                <w:rFonts w:ascii="GHEA Grapalat" w:hAnsi="GHEA Grapalat"/>
                <w:sz w:val="24"/>
                <w:szCs w:val="24"/>
              </w:rPr>
            </w:pPr>
          </w:p>
          <w:p w:rsidR="00684F33" w:rsidRDefault="00684F33" w:rsidP="00684F33">
            <w:pPr>
              <w:spacing w:after="160" w:line="360" w:lineRule="auto"/>
              <w:jc w:val="both"/>
              <w:rPr>
                <w:rFonts w:ascii="GHEA Grapalat" w:hAnsi="GHEA Grapalat"/>
                <w:sz w:val="24"/>
                <w:szCs w:val="24"/>
              </w:rPr>
            </w:pPr>
          </w:p>
          <w:p w:rsidR="00684F33" w:rsidRDefault="00684F33" w:rsidP="00684F33">
            <w:pPr>
              <w:spacing w:after="160" w:line="360" w:lineRule="auto"/>
              <w:jc w:val="both"/>
              <w:rPr>
                <w:rFonts w:ascii="GHEA Grapalat" w:hAnsi="GHEA Grapalat"/>
                <w:sz w:val="24"/>
                <w:szCs w:val="24"/>
              </w:rPr>
            </w:pPr>
          </w:p>
          <w:p w:rsidR="00740F7A" w:rsidRDefault="00740F7A" w:rsidP="00684F33">
            <w:pPr>
              <w:spacing w:after="160" w:line="360" w:lineRule="auto"/>
              <w:jc w:val="both"/>
              <w:rPr>
                <w:rFonts w:ascii="GHEA Grapalat" w:hAnsi="GHEA Grapalat"/>
                <w:sz w:val="24"/>
                <w:szCs w:val="24"/>
              </w:rPr>
            </w:pPr>
          </w:p>
          <w:p w:rsidR="00740F7A" w:rsidRDefault="00740F7A" w:rsidP="00684F33">
            <w:pPr>
              <w:spacing w:after="160" w:line="360" w:lineRule="auto"/>
              <w:jc w:val="both"/>
              <w:rPr>
                <w:rFonts w:ascii="GHEA Grapalat" w:hAnsi="GHEA Grapalat"/>
                <w:sz w:val="24"/>
                <w:szCs w:val="24"/>
              </w:rPr>
            </w:pPr>
          </w:p>
          <w:p w:rsidR="00740F7A" w:rsidRDefault="00740F7A" w:rsidP="00684F33">
            <w:pPr>
              <w:spacing w:after="160" w:line="360" w:lineRule="auto"/>
              <w:jc w:val="both"/>
              <w:rPr>
                <w:rFonts w:ascii="GHEA Grapalat" w:hAnsi="GHEA Grapalat"/>
                <w:sz w:val="24"/>
                <w:szCs w:val="24"/>
              </w:rPr>
            </w:pPr>
          </w:p>
          <w:p w:rsidR="00740F7A" w:rsidRPr="00684F33" w:rsidRDefault="00740F7A" w:rsidP="00684F33">
            <w:pPr>
              <w:spacing w:after="160" w:line="360" w:lineRule="auto"/>
              <w:jc w:val="both"/>
              <w:rPr>
                <w:rFonts w:ascii="GHEA Grapalat" w:hAnsi="GHEA Grapalat"/>
                <w:sz w:val="24"/>
                <w:szCs w:val="24"/>
              </w:rPr>
            </w:pPr>
          </w:p>
          <w:p w:rsidR="005D0128" w:rsidRPr="00684F33" w:rsidRDefault="005D0128" w:rsidP="005D0128">
            <w:pPr>
              <w:pStyle w:val="ListParagraph"/>
              <w:numPr>
                <w:ilvl w:val="0"/>
                <w:numId w:val="27"/>
              </w:numPr>
              <w:spacing w:after="160" w:line="360" w:lineRule="auto"/>
              <w:ind w:left="90" w:firstLine="270"/>
              <w:jc w:val="both"/>
              <w:rPr>
                <w:rFonts w:ascii="GHEA Grapalat" w:hAnsi="GHEA Grapalat"/>
                <w:sz w:val="24"/>
                <w:szCs w:val="24"/>
                <w:lang w:val="hy-AM"/>
              </w:rPr>
            </w:pPr>
            <w:r w:rsidRPr="005D0128">
              <w:rPr>
                <w:rFonts w:ascii="GHEA Grapalat" w:hAnsi="GHEA Grapalat"/>
                <w:sz w:val="24"/>
                <w:szCs w:val="24"/>
                <w:lang w:val="hy-AM"/>
              </w:rPr>
              <w:t xml:space="preserve">հավելվածի 24-րդ կետով նախատեսվում է, որ հաշվառման քարտ կազմվելու է </w:t>
            </w:r>
            <w:r w:rsidRPr="005D0128">
              <w:rPr>
                <w:rFonts w:ascii="GHEA Grapalat" w:hAnsi="GHEA Grapalat"/>
                <w:b/>
                <w:sz w:val="24"/>
                <w:szCs w:val="24"/>
                <w:lang w:val="hy-AM"/>
              </w:rPr>
              <w:t>12-ից մինչև 18 տարեկան</w:t>
            </w:r>
            <w:r w:rsidRPr="005D0128">
              <w:rPr>
                <w:rFonts w:ascii="GHEA Grapalat" w:hAnsi="GHEA Grapalat"/>
                <w:sz w:val="24"/>
                <w:szCs w:val="24"/>
                <w:lang w:val="hy-AM"/>
              </w:rPr>
              <w:t xml:space="preserve"> անչափահասների համար: Ծանրակշիռ հիմնավորման կարիք ունի այն հարցը, թե ինչ հանգամանքների հաշվառմամբ է ընտրվել 12 տարեկանի շեմը.</w:t>
            </w:r>
          </w:p>
          <w:p w:rsidR="00684F33" w:rsidRDefault="00684F33" w:rsidP="00684F33">
            <w:pPr>
              <w:spacing w:after="160" w:line="360" w:lineRule="auto"/>
              <w:jc w:val="both"/>
              <w:rPr>
                <w:rFonts w:ascii="GHEA Grapalat" w:hAnsi="GHEA Grapalat"/>
                <w:sz w:val="24"/>
                <w:szCs w:val="24"/>
              </w:rPr>
            </w:pPr>
          </w:p>
          <w:p w:rsidR="00684F33" w:rsidRDefault="00684F33" w:rsidP="00684F33">
            <w:pPr>
              <w:spacing w:after="160" w:line="360" w:lineRule="auto"/>
              <w:jc w:val="both"/>
              <w:rPr>
                <w:rFonts w:ascii="GHEA Grapalat" w:hAnsi="GHEA Grapalat"/>
                <w:sz w:val="24"/>
                <w:szCs w:val="24"/>
              </w:rPr>
            </w:pPr>
          </w:p>
          <w:p w:rsidR="00684F33" w:rsidRDefault="00684F33" w:rsidP="00684F33">
            <w:pPr>
              <w:spacing w:after="160" w:line="360" w:lineRule="auto"/>
              <w:jc w:val="both"/>
              <w:rPr>
                <w:rFonts w:ascii="GHEA Grapalat" w:hAnsi="GHEA Grapalat"/>
                <w:sz w:val="24"/>
                <w:szCs w:val="24"/>
              </w:rPr>
            </w:pPr>
          </w:p>
          <w:p w:rsidR="00684F33" w:rsidRDefault="00684F33" w:rsidP="00684F33">
            <w:pPr>
              <w:spacing w:after="160" w:line="360" w:lineRule="auto"/>
              <w:jc w:val="both"/>
              <w:rPr>
                <w:rFonts w:ascii="GHEA Grapalat" w:hAnsi="GHEA Grapalat"/>
                <w:sz w:val="24"/>
                <w:szCs w:val="24"/>
              </w:rPr>
            </w:pPr>
          </w:p>
          <w:p w:rsidR="00684F33" w:rsidRDefault="00684F33" w:rsidP="00684F33">
            <w:pPr>
              <w:spacing w:after="160" w:line="360" w:lineRule="auto"/>
              <w:jc w:val="both"/>
              <w:rPr>
                <w:rFonts w:ascii="GHEA Grapalat" w:hAnsi="GHEA Grapalat"/>
                <w:sz w:val="24"/>
                <w:szCs w:val="24"/>
              </w:rPr>
            </w:pPr>
          </w:p>
          <w:p w:rsidR="00684F33" w:rsidRDefault="00684F33" w:rsidP="00684F33">
            <w:pPr>
              <w:spacing w:after="160" w:line="360" w:lineRule="auto"/>
              <w:jc w:val="both"/>
              <w:rPr>
                <w:rFonts w:ascii="GHEA Grapalat" w:hAnsi="GHEA Grapalat"/>
                <w:sz w:val="24"/>
                <w:szCs w:val="24"/>
              </w:rPr>
            </w:pPr>
          </w:p>
          <w:p w:rsidR="00684F33" w:rsidRDefault="00684F33" w:rsidP="00684F33">
            <w:pPr>
              <w:spacing w:after="160" w:line="360" w:lineRule="auto"/>
              <w:jc w:val="both"/>
              <w:rPr>
                <w:rFonts w:ascii="GHEA Grapalat" w:hAnsi="GHEA Grapalat"/>
                <w:sz w:val="24"/>
                <w:szCs w:val="24"/>
              </w:rPr>
            </w:pPr>
          </w:p>
          <w:p w:rsidR="00684F33" w:rsidRDefault="00684F33" w:rsidP="00684F33">
            <w:pPr>
              <w:spacing w:after="160" w:line="360" w:lineRule="auto"/>
              <w:jc w:val="both"/>
              <w:rPr>
                <w:rFonts w:ascii="GHEA Grapalat" w:hAnsi="GHEA Grapalat"/>
                <w:sz w:val="24"/>
                <w:szCs w:val="24"/>
              </w:rPr>
            </w:pPr>
          </w:p>
          <w:p w:rsidR="00684F33" w:rsidRDefault="00684F33" w:rsidP="00684F33">
            <w:pPr>
              <w:spacing w:after="160" w:line="360" w:lineRule="auto"/>
              <w:jc w:val="both"/>
              <w:rPr>
                <w:rFonts w:ascii="GHEA Grapalat" w:hAnsi="GHEA Grapalat"/>
                <w:sz w:val="24"/>
                <w:szCs w:val="24"/>
              </w:rPr>
            </w:pPr>
          </w:p>
          <w:p w:rsidR="00684F33" w:rsidRDefault="00684F33" w:rsidP="00684F33">
            <w:pPr>
              <w:spacing w:after="160" w:line="360" w:lineRule="auto"/>
              <w:jc w:val="both"/>
              <w:rPr>
                <w:rFonts w:ascii="GHEA Grapalat" w:hAnsi="GHEA Grapalat"/>
                <w:sz w:val="24"/>
                <w:szCs w:val="24"/>
              </w:rPr>
            </w:pPr>
          </w:p>
          <w:p w:rsidR="00684F33" w:rsidRDefault="00684F33" w:rsidP="00684F33">
            <w:pPr>
              <w:spacing w:after="160" w:line="360" w:lineRule="auto"/>
              <w:jc w:val="both"/>
              <w:rPr>
                <w:rFonts w:ascii="GHEA Grapalat" w:hAnsi="GHEA Grapalat"/>
                <w:sz w:val="24"/>
                <w:szCs w:val="24"/>
              </w:rPr>
            </w:pPr>
          </w:p>
          <w:p w:rsidR="00684F33" w:rsidRDefault="00684F33" w:rsidP="00684F33">
            <w:pPr>
              <w:spacing w:after="160" w:line="360" w:lineRule="auto"/>
              <w:jc w:val="both"/>
              <w:rPr>
                <w:rFonts w:ascii="GHEA Grapalat" w:hAnsi="GHEA Grapalat"/>
                <w:sz w:val="24"/>
                <w:szCs w:val="24"/>
              </w:rPr>
            </w:pPr>
          </w:p>
          <w:p w:rsidR="00684F33" w:rsidRDefault="00684F33" w:rsidP="00684F33">
            <w:pPr>
              <w:spacing w:after="160" w:line="360" w:lineRule="auto"/>
              <w:jc w:val="both"/>
              <w:rPr>
                <w:rFonts w:ascii="GHEA Grapalat" w:hAnsi="GHEA Grapalat"/>
                <w:sz w:val="24"/>
                <w:szCs w:val="24"/>
              </w:rPr>
            </w:pPr>
          </w:p>
          <w:p w:rsidR="00684F33" w:rsidRDefault="00684F33" w:rsidP="00684F33">
            <w:pPr>
              <w:spacing w:after="160" w:line="360" w:lineRule="auto"/>
              <w:jc w:val="both"/>
              <w:rPr>
                <w:rFonts w:ascii="GHEA Grapalat" w:hAnsi="GHEA Grapalat"/>
                <w:sz w:val="24"/>
                <w:szCs w:val="24"/>
              </w:rPr>
            </w:pPr>
          </w:p>
          <w:p w:rsidR="00684F33" w:rsidRDefault="00684F33" w:rsidP="00684F33">
            <w:pPr>
              <w:spacing w:after="160" w:line="360" w:lineRule="auto"/>
              <w:jc w:val="both"/>
              <w:rPr>
                <w:rFonts w:ascii="GHEA Grapalat" w:hAnsi="GHEA Grapalat"/>
                <w:sz w:val="24"/>
                <w:szCs w:val="24"/>
              </w:rPr>
            </w:pPr>
          </w:p>
          <w:p w:rsidR="00684F33" w:rsidRDefault="00684F33" w:rsidP="00684F33">
            <w:pPr>
              <w:spacing w:after="160" w:line="360" w:lineRule="auto"/>
              <w:jc w:val="both"/>
              <w:rPr>
                <w:rFonts w:ascii="GHEA Grapalat" w:hAnsi="GHEA Grapalat"/>
                <w:sz w:val="24"/>
                <w:szCs w:val="24"/>
              </w:rPr>
            </w:pPr>
          </w:p>
          <w:p w:rsidR="00684F33" w:rsidRDefault="00684F33" w:rsidP="00684F33">
            <w:pPr>
              <w:spacing w:after="160" w:line="360" w:lineRule="auto"/>
              <w:jc w:val="both"/>
              <w:rPr>
                <w:rFonts w:ascii="GHEA Grapalat" w:hAnsi="GHEA Grapalat"/>
                <w:sz w:val="24"/>
                <w:szCs w:val="24"/>
              </w:rPr>
            </w:pPr>
          </w:p>
          <w:p w:rsidR="00FD611E" w:rsidRPr="00684F33" w:rsidRDefault="00FD611E" w:rsidP="00684F33">
            <w:pPr>
              <w:spacing w:after="160" w:line="360" w:lineRule="auto"/>
              <w:jc w:val="both"/>
              <w:rPr>
                <w:rFonts w:ascii="GHEA Grapalat" w:hAnsi="GHEA Grapalat"/>
                <w:sz w:val="24"/>
                <w:szCs w:val="24"/>
              </w:rPr>
            </w:pPr>
          </w:p>
          <w:p w:rsidR="002E288B" w:rsidRPr="009F055B" w:rsidRDefault="005D0128" w:rsidP="002E288B">
            <w:pPr>
              <w:pStyle w:val="ListParagraph"/>
              <w:numPr>
                <w:ilvl w:val="0"/>
                <w:numId w:val="27"/>
              </w:numPr>
              <w:spacing w:after="160" w:line="360" w:lineRule="auto"/>
              <w:ind w:left="0" w:firstLine="360"/>
              <w:jc w:val="both"/>
              <w:rPr>
                <w:rFonts w:ascii="GHEA Grapalat" w:hAnsi="GHEA Grapalat"/>
                <w:sz w:val="24"/>
                <w:szCs w:val="24"/>
                <w:lang w:val="hy-AM"/>
              </w:rPr>
            </w:pPr>
            <w:r w:rsidRPr="005D0128">
              <w:rPr>
                <w:rFonts w:ascii="GHEA Grapalat" w:hAnsi="GHEA Grapalat"/>
                <w:sz w:val="24"/>
                <w:szCs w:val="24"/>
                <w:lang w:val="hy-AM"/>
              </w:rPr>
              <w:t>նախագծային առանձին դրույթների միջև առկա ներքին հակասություն, այ</w:t>
            </w:r>
            <w:bookmarkStart w:id="0" w:name="_GoBack"/>
            <w:bookmarkEnd w:id="0"/>
            <w:r w:rsidRPr="005D0128">
              <w:rPr>
                <w:rFonts w:ascii="GHEA Grapalat" w:hAnsi="GHEA Grapalat"/>
                <w:sz w:val="24"/>
                <w:szCs w:val="24"/>
                <w:lang w:val="hy-AM"/>
              </w:rPr>
              <w:t xml:space="preserve">սպես՝ հավելվածի 47-րդ կետով նախատեսվում է, որ հաշվառվողի 6 ամիս և ավելի ժամկետով Հայաստանի Հանրապետության տարածքից բացակայելու կամ հաշվառվողի գտնվելու վայրն անհայտ լինելու դեպքը դիտարկվելու է որպես հաշվառման քարտի վարումը </w:t>
            </w:r>
            <w:r w:rsidRPr="005D0128">
              <w:rPr>
                <w:rFonts w:ascii="GHEA Grapalat" w:hAnsi="GHEA Grapalat"/>
                <w:b/>
                <w:sz w:val="24"/>
                <w:szCs w:val="24"/>
                <w:lang w:val="hy-AM"/>
              </w:rPr>
              <w:t>կասեցնելու</w:t>
            </w:r>
            <w:r w:rsidRPr="005D0128">
              <w:rPr>
                <w:rFonts w:ascii="GHEA Grapalat" w:hAnsi="GHEA Grapalat"/>
                <w:sz w:val="24"/>
                <w:szCs w:val="24"/>
                <w:lang w:val="hy-AM"/>
              </w:rPr>
              <w:t xml:space="preserve"> հանգամանք, իսկ այդ հանգամանքի վերացման դեպքում ոստիկանության կողմից շարունակվելու է հաշվառման քարտի վարումը: Մինչդեռ, արդեն հավելվածի 55-րդ կետի 4-րդ ենթակետով, ըստ էության, նույն հանգամանքը դիտարկվում է որպես հաշվառման քարտի վարումը </w:t>
            </w:r>
            <w:r w:rsidRPr="005D0128">
              <w:rPr>
                <w:rFonts w:ascii="GHEA Grapalat" w:hAnsi="GHEA Grapalat"/>
                <w:b/>
                <w:sz w:val="24"/>
                <w:szCs w:val="24"/>
                <w:lang w:val="hy-AM"/>
              </w:rPr>
              <w:t xml:space="preserve">դադարեցնելու </w:t>
            </w:r>
            <w:r w:rsidRPr="005D0128">
              <w:rPr>
                <w:rFonts w:ascii="GHEA Grapalat" w:hAnsi="GHEA Grapalat"/>
                <w:sz w:val="24"/>
                <w:szCs w:val="24"/>
                <w:lang w:val="hy-AM"/>
              </w:rPr>
              <w:t>հիմք:</w:t>
            </w:r>
          </w:p>
        </w:tc>
        <w:tc>
          <w:tcPr>
            <w:tcW w:w="7191" w:type="dxa"/>
            <w:gridSpan w:val="2"/>
            <w:shd w:val="clear" w:color="auto" w:fill="auto"/>
          </w:tcPr>
          <w:p w:rsidR="00684F33" w:rsidRDefault="00684F33" w:rsidP="00684F33">
            <w:pPr>
              <w:spacing w:after="0" w:line="360" w:lineRule="auto"/>
              <w:jc w:val="center"/>
              <w:rPr>
                <w:rFonts w:ascii="GHEA Grapalat" w:eastAsia="Times New Roman" w:hAnsi="GHEA Grapalat" w:cs="Times New Roman"/>
                <w:b/>
                <w:bCs/>
                <w:sz w:val="24"/>
                <w:szCs w:val="24"/>
                <w:lang w:eastAsia="ru-RU"/>
              </w:rPr>
            </w:pPr>
            <w:r>
              <w:rPr>
                <w:rFonts w:ascii="GHEA Grapalat" w:eastAsia="Times New Roman" w:hAnsi="GHEA Grapalat" w:cs="Times New Roman"/>
                <w:b/>
                <w:bCs/>
                <w:sz w:val="24"/>
                <w:szCs w:val="24"/>
                <w:lang w:val="hy-AM" w:eastAsia="ru-RU"/>
              </w:rPr>
              <w:lastRenderedPageBreak/>
              <w:t>Ընդունվել է</w:t>
            </w:r>
          </w:p>
          <w:p w:rsidR="00684F33" w:rsidRDefault="00684F33" w:rsidP="00684F33">
            <w:pPr>
              <w:spacing w:after="0" w:line="360" w:lineRule="auto"/>
              <w:jc w:val="center"/>
              <w:rPr>
                <w:rFonts w:ascii="GHEA Grapalat" w:eastAsia="Times New Roman" w:hAnsi="GHEA Grapalat" w:cs="Times New Roman"/>
                <w:b/>
                <w:bCs/>
                <w:sz w:val="24"/>
                <w:szCs w:val="24"/>
                <w:lang w:eastAsia="ru-RU"/>
              </w:rPr>
            </w:pPr>
          </w:p>
          <w:p w:rsidR="00684F33" w:rsidRDefault="00684F33" w:rsidP="00684F33">
            <w:pPr>
              <w:spacing w:after="0" w:line="360" w:lineRule="auto"/>
              <w:jc w:val="center"/>
              <w:rPr>
                <w:rFonts w:ascii="GHEA Grapalat" w:eastAsia="Times New Roman" w:hAnsi="GHEA Grapalat" w:cs="Times New Roman"/>
                <w:b/>
                <w:bCs/>
                <w:sz w:val="24"/>
                <w:szCs w:val="24"/>
                <w:lang w:eastAsia="ru-RU"/>
              </w:rPr>
            </w:pPr>
          </w:p>
          <w:p w:rsidR="00684F33" w:rsidRDefault="00684F33" w:rsidP="00684F33">
            <w:pPr>
              <w:spacing w:after="0" w:line="360" w:lineRule="auto"/>
              <w:jc w:val="center"/>
              <w:rPr>
                <w:rFonts w:ascii="GHEA Grapalat" w:eastAsia="Times New Roman" w:hAnsi="GHEA Grapalat" w:cs="Times New Roman"/>
                <w:b/>
                <w:bCs/>
                <w:sz w:val="24"/>
                <w:szCs w:val="24"/>
                <w:lang w:eastAsia="ru-RU"/>
              </w:rPr>
            </w:pPr>
          </w:p>
          <w:p w:rsidR="00684F33" w:rsidRDefault="00684F33" w:rsidP="00684F33">
            <w:pPr>
              <w:spacing w:after="0" w:line="360" w:lineRule="auto"/>
              <w:jc w:val="center"/>
              <w:rPr>
                <w:rFonts w:ascii="GHEA Grapalat" w:eastAsia="Times New Roman" w:hAnsi="GHEA Grapalat" w:cs="Times New Roman"/>
                <w:b/>
                <w:bCs/>
                <w:sz w:val="24"/>
                <w:szCs w:val="24"/>
                <w:lang w:eastAsia="ru-RU"/>
              </w:rPr>
            </w:pPr>
          </w:p>
          <w:p w:rsidR="00684F33" w:rsidRDefault="00684F33" w:rsidP="00684F33">
            <w:pPr>
              <w:spacing w:after="0" w:line="360" w:lineRule="auto"/>
              <w:jc w:val="center"/>
              <w:rPr>
                <w:rFonts w:ascii="GHEA Grapalat" w:eastAsia="Times New Roman" w:hAnsi="GHEA Grapalat" w:cs="Times New Roman"/>
                <w:b/>
                <w:bCs/>
                <w:sz w:val="24"/>
                <w:szCs w:val="24"/>
                <w:lang w:eastAsia="ru-RU"/>
              </w:rPr>
            </w:pPr>
          </w:p>
          <w:p w:rsidR="00684F33" w:rsidRDefault="00684F33" w:rsidP="00684F33">
            <w:pPr>
              <w:spacing w:after="0" w:line="360" w:lineRule="auto"/>
              <w:jc w:val="center"/>
              <w:rPr>
                <w:rFonts w:ascii="GHEA Grapalat" w:eastAsia="Times New Roman" w:hAnsi="GHEA Grapalat" w:cs="Times New Roman"/>
                <w:b/>
                <w:bCs/>
                <w:sz w:val="24"/>
                <w:szCs w:val="24"/>
                <w:lang w:eastAsia="ru-RU"/>
              </w:rPr>
            </w:pPr>
          </w:p>
          <w:p w:rsidR="00684F33" w:rsidRDefault="00684F33" w:rsidP="00684F33">
            <w:pPr>
              <w:spacing w:after="0" w:line="360" w:lineRule="auto"/>
              <w:jc w:val="center"/>
              <w:rPr>
                <w:rFonts w:ascii="GHEA Grapalat" w:eastAsia="Times New Roman" w:hAnsi="GHEA Grapalat" w:cs="Times New Roman"/>
                <w:b/>
                <w:bCs/>
                <w:sz w:val="24"/>
                <w:szCs w:val="24"/>
                <w:lang w:eastAsia="ru-RU"/>
              </w:rPr>
            </w:pPr>
          </w:p>
          <w:p w:rsidR="00684F33" w:rsidRDefault="00684F33" w:rsidP="00684F33">
            <w:pPr>
              <w:spacing w:after="0" w:line="360" w:lineRule="auto"/>
              <w:jc w:val="center"/>
              <w:rPr>
                <w:rFonts w:ascii="GHEA Grapalat" w:eastAsia="Times New Roman" w:hAnsi="GHEA Grapalat" w:cs="Times New Roman"/>
                <w:b/>
                <w:bCs/>
                <w:sz w:val="24"/>
                <w:szCs w:val="24"/>
                <w:lang w:eastAsia="ru-RU"/>
              </w:rPr>
            </w:pPr>
          </w:p>
          <w:p w:rsidR="00684F33" w:rsidRDefault="00684F33" w:rsidP="00684F33">
            <w:pPr>
              <w:spacing w:after="0" w:line="360" w:lineRule="auto"/>
              <w:jc w:val="center"/>
              <w:rPr>
                <w:rFonts w:ascii="GHEA Grapalat" w:eastAsia="Times New Roman" w:hAnsi="GHEA Grapalat" w:cs="Times New Roman"/>
                <w:b/>
                <w:bCs/>
                <w:sz w:val="24"/>
                <w:szCs w:val="24"/>
                <w:lang w:eastAsia="ru-RU"/>
              </w:rPr>
            </w:pPr>
          </w:p>
          <w:p w:rsidR="00684F33" w:rsidRDefault="00684F33" w:rsidP="00684F33">
            <w:pPr>
              <w:spacing w:after="0" w:line="360" w:lineRule="auto"/>
              <w:jc w:val="center"/>
              <w:rPr>
                <w:rFonts w:ascii="GHEA Grapalat" w:eastAsia="Times New Roman" w:hAnsi="GHEA Grapalat" w:cs="Times New Roman"/>
                <w:b/>
                <w:bCs/>
                <w:sz w:val="24"/>
                <w:szCs w:val="24"/>
                <w:lang w:eastAsia="ru-RU"/>
              </w:rPr>
            </w:pPr>
          </w:p>
          <w:p w:rsidR="00684F33" w:rsidRDefault="00684F33" w:rsidP="00684F33">
            <w:pPr>
              <w:spacing w:after="0" w:line="360" w:lineRule="auto"/>
              <w:jc w:val="center"/>
              <w:rPr>
                <w:rFonts w:ascii="GHEA Grapalat" w:eastAsia="Times New Roman" w:hAnsi="GHEA Grapalat" w:cs="Times New Roman"/>
                <w:b/>
                <w:bCs/>
                <w:sz w:val="24"/>
                <w:szCs w:val="24"/>
                <w:lang w:eastAsia="ru-RU"/>
              </w:rPr>
            </w:pPr>
          </w:p>
          <w:p w:rsidR="00684F33" w:rsidRDefault="00684F33" w:rsidP="00684F33">
            <w:pPr>
              <w:spacing w:after="0" w:line="360" w:lineRule="auto"/>
              <w:jc w:val="center"/>
              <w:rPr>
                <w:rFonts w:ascii="GHEA Grapalat" w:eastAsia="Times New Roman" w:hAnsi="GHEA Grapalat" w:cs="Times New Roman"/>
                <w:b/>
                <w:bCs/>
                <w:sz w:val="24"/>
                <w:szCs w:val="24"/>
                <w:lang w:eastAsia="ru-RU"/>
              </w:rPr>
            </w:pPr>
          </w:p>
          <w:p w:rsidR="00684F33" w:rsidRDefault="00684F33" w:rsidP="00684F33">
            <w:pPr>
              <w:spacing w:after="0" w:line="360" w:lineRule="auto"/>
              <w:jc w:val="center"/>
              <w:rPr>
                <w:rFonts w:ascii="GHEA Grapalat" w:eastAsia="Times New Roman" w:hAnsi="GHEA Grapalat" w:cs="Times New Roman"/>
                <w:b/>
                <w:bCs/>
                <w:sz w:val="24"/>
                <w:szCs w:val="24"/>
                <w:lang w:eastAsia="ru-RU"/>
              </w:rPr>
            </w:pPr>
          </w:p>
          <w:p w:rsidR="00684F33" w:rsidRDefault="00684F33" w:rsidP="00684F33">
            <w:pPr>
              <w:spacing w:after="0" w:line="360" w:lineRule="auto"/>
              <w:jc w:val="center"/>
              <w:rPr>
                <w:rFonts w:ascii="GHEA Grapalat" w:eastAsia="Times New Roman" w:hAnsi="GHEA Grapalat" w:cs="Times New Roman"/>
                <w:b/>
                <w:bCs/>
                <w:sz w:val="24"/>
                <w:szCs w:val="24"/>
                <w:lang w:eastAsia="ru-RU"/>
              </w:rPr>
            </w:pPr>
          </w:p>
          <w:p w:rsidR="00684F33" w:rsidRDefault="00684F33" w:rsidP="00684F33">
            <w:pPr>
              <w:spacing w:after="0" w:line="360" w:lineRule="auto"/>
              <w:jc w:val="center"/>
              <w:rPr>
                <w:rFonts w:ascii="GHEA Grapalat" w:eastAsia="Times New Roman" w:hAnsi="GHEA Grapalat" w:cs="Times New Roman"/>
                <w:b/>
                <w:bCs/>
                <w:sz w:val="24"/>
                <w:szCs w:val="24"/>
                <w:lang w:eastAsia="ru-RU"/>
              </w:rPr>
            </w:pPr>
          </w:p>
          <w:p w:rsidR="00684F33" w:rsidRDefault="00684F33" w:rsidP="00684F33">
            <w:pPr>
              <w:spacing w:after="0" w:line="360" w:lineRule="auto"/>
              <w:jc w:val="center"/>
              <w:rPr>
                <w:rFonts w:ascii="GHEA Grapalat" w:eastAsia="Times New Roman" w:hAnsi="GHEA Grapalat" w:cs="Times New Roman"/>
                <w:b/>
                <w:bCs/>
                <w:sz w:val="24"/>
                <w:szCs w:val="24"/>
                <w:lang w:eastAsia="ru-RU"/>
              </w:rPr>
            </w:pPr>
          </w:p>
          <w:p w:rsidR="00740F7A" w:rsidRDefault="00740F7A" w:rsidP="00684F33">
            <w:pPr>
              <w:spacing w:after="0" w:line="360" w:lineRule="auto"/>
              <w:jc w:val="center"/>
              <w:rPr>
                <w:rFonts w:ascii="GHEA Grapalat" w:eastAsia="Times New Roman" w:hAnsi="GHEA Grapalat" w:cs="Times New Roman"/>
                <w:b/>
                <w:bCs/>
                <w:sz w:val="24"/>
                <w:szCs w:val="24"/>
                <w:lang w:eastAsia="ru-RU"/>
              </w:rPr>
            </w:pPr>
          </w:p>
          <w:p w:rsidR="00684F33" w:rsidRDefault="009F055B" w:rsidP="00684F33">
            <w:pPr>
              <w:spacing w:after="0" w:line="360" w:lineRule="auto"/>
              <w:ind w:right="972"/>
              <w:jc w:val="center"/>
              <w:rPr>
                <w:rFonts w:ascii="GHEA Grapalat" w:eastAsia="Times New Roman" w:hAnsi="GHEA Grapalat" w:cs="Times New Roman"/>
                <w:b/>
                <w:bCs/>
                <w:sz w:val="24"/>
                <w:szCs w:val="24"/>
                <w:lang w:val="hy-AM" w:eastAsia="ru-RU"/>
              </w:rPr>
            </w:pPr>
            <w:r>
              <w:rPr>
                <w:rFonts w:ascii="GHEA Grapalat" w:eastAsia="Times New Roman" w:hAnsi="GHEA Grapalat" w:cs="Times New Roman"/>
                <w:b/>
                <w:bCs/>
                <w:sz w:val="24"/>
                <w:szCs w:val="24"/>
                <w:lang w:eastAsia="ru-RU"/>
              </w:rPr>
              <w:t xml:space="preserve">         </w:t>
            </w:r>
            <w:r w:rsidR="00740F7A">
              <w:rPr>
                <w:rFonts w:ascii="GHEA Grapalat" w:eastAsia="Times New Roman" w:hAnsi="GHEA Grapalat" w:cs="Times New Roman"/>
                <w:b/>
                <w:bCs/>
                <w:sz w:val="24"/>
                <w:szCs w:val="24"/>
                <w:lang w:eastAsia="ru-RU"/>
              </w:rPr>
              <w:t>Ը</w:t>
            </w:r>
            <w:r w:rsidR="00684F33">
              <w:rPr>
                <w:rFonts w:ascii="GHEA Grapalat" w:eastAsia="Times New Roman" w:hAnsi="GHEA Grapalat" w:cs="Times New Roman"/>
                <w:b/>
                <w:bCs/>
                <w:sz w:val="24"/>
                <w:szCs w:val="24"/>
                <w:lang w:val="hy-AM" w:eastAsia="ru-RU"/>
              </w:rPr>
              <w:t>նդունվ</w:t>
            </w:r>
            <w:proofErr w:type="spellStart"/>
            <w:r>
              <w:rPr>
                <w:rFonts w:ascii="GHEA Grapalat" w:eastAsia="Times New Roman" w:hAnsi="GHEA Grapalat" w:cs="Times New Roman"/>
                <w:b/>
                <w:bCs/>
                <w:sz w:val="24"/>
                <w:szCs w:val="24"/>
                <w:lang w:eastAsia="ru-RU"/>
              </w:rPr>
              <w:t>ել</w:t>
            </w:r>
            <w:proofErr w:type="spellEnd"/>
            <w:r w:rsidR="00740F7A">
              <w:rPr>
                <w:rFonts w:ascii="GHEA Grapalat" w:eastAsia="Times New Roman" w:hAnsi="GHEA Grapalat" w:cs="Times New Roman"/>
                <w:b/>
                <w:bCs/>
                <w:sz w:val="24"/>
                <w:szCs w:val="24"/>
                <w:lang w:eastAsia="ru-RU"/>
              </w:rPr>
              <w:t xml:space="preserve"> է </w:t>
            </w:r>
            <w:proofErr w:type="spellStart"/>
            <w:r w:rsidR="00740F7A">
              <w:rPr>
                <w:rFonts w:ascii="GHEA Grapalat" w:eastAsia="Times New Roman" w:hAnsi="GHEA Grapalat" w:cs="Times New Roman"/>
                <w:b/>
                <w:bCs/>
                <w:sz w:val="24"/>
                <w:szCs w:val="24"/>
                <w:lang w:eastAsia="ru-RU"/>
              </w:rPr>
              <w:t>մասամբ</w:t>
            </w:r>
            <w:proofErr w:type="spellEnd"/>
          </w:p>
          <w:p w:rsidR="00740F7A" w:rsidRDefault="00684F33" w:rsidP="00684F33">
            <w:pPr>
              <w:spacing w:after="0" w:line="360" w:lineRule="auto"/>
              <w:jc w:val="both"/>
              <w:rPr>
                <w:rFonts w:ascii="GHEA Grapalat" w:eastAsia="Calibri" w:hAnsi="GHEA Grapalat" w:cs="Arial"/>
                <w:color w:val="000000" w:themeColor="text1"/>
                <w:sz w:val="24"/>
                <w:szCs w:val="24"/>
              </w:rPr>
            </w:pPr>
            <w:r w:rsidRPr="00DC697A">
              <w:rPr>
                <w:rFonts w:ascii="GHEA Grapalat" w:eastAsia="Calibri" w:hAnsi="GHEA Grapalat" w:cs="Arial"/>
                <w:color w:val="000000" w:themeColor="text1"/>
                <w:sz w:val="24"/>
                <w:szCs w:val="24"/>
                <w:lang w:val="hy-AM"/>
              </w:rPr>
              <w:t xml:space="preserve"> </w:t>
            </w:r>
            <w:proofErr w:type="spellStart"/>
            <w:r w:rsidR="00740F7A">
              <w:rPr>
                <w:rFonts w:ascii="GHEA Grapalat" w:eastAsia="Calibri" w:hAnsi="GHEA Grapalat" w:cs="Arial"/>
                <w:color w:val="000000" w:themeColor="text1"/>
                <w:sz w:val="24"/>
                <w:szCs w:val="24"/>
              </w:rPr>
              <w:t>Շահագրգիռ</w:t>
            </w:r>
            <w:proofErr w:type="spellEnd"/>
            <w:r w:rsidR="00740F7A">
              <w:rPr>
                <w:rFonts w:ascii="GHEA Grapalat" w:eastAsia="Calibri" w:hAnsi="GHEA Grapalat" w:cs="Arial"/>
                <w:color w:val="000000" w:themeColor="text1"/>
                <w:sz w:val="24"/>
                <w:szCs w:val="24"/>
              </w:rPr>
              <w:t xml:space="preserve"> </w:t>
            </w:r>
            <w:proofErr w:type="spellStart"/>
            <w:r w:rsidR="00740F7A">
              <w:rPr>
                <w:rFonts w:ascii="GHEA Grapalat" w:eastAsia="Calibri" w:hAnsi="GHEA Grapalat" w:cs="Arial"/>
                <w:color w:val="000000" w:themeColor="text1"/>
                <w:sz w:val="24"/>
                <w:szCs w:val="24"/>
              </w:rPr>
              <w:t>մարմինների</w:t>
            </w:r>
            <w:proofErr w:type="spellEnd"/>
            <w:r w:rsidR="00740F7A">
              <w:rPr>
                <w:rFonts w:ascii="GHEA Grapalat" w:eastAsia="Calibri" w:hAnsi="GHEA Grapalat" w:cs="Arial"/>
                <w:color w:val="000000" w:themeColor="text1"/>
                <w:sz w:val="24"/>
                <w:szCs w:val="24"/>
              </w:rPr>
              <w:t xml:space="preserve"> </w:t>
            </w:r>
            <w:proofErr w:type="spellStart"/>
            <w:r w:rsidR="00740F7A">
              <w:rPr>
                <w:rFonts w:ascii="GHEA Grapalat" w:eastAsia="Calibri" w:hAnsi="GHEA Grapalat" w:cs="Arial"/>
                <w:color w:val="000000" w:themeColor="text1"/>
                <w:sz w:val="24"/>
                <w:szCs w:val="24"/>
              </w:rPr>
              <w:t>կողմից</w:t>
            </w:r>
            <w:proofErr w:type="spellEnd"/>
            <w:r w:rsidR="00740F7A">
              <w:rPr>
                <w:rFonts w:ascii="GHEA Grapalat" w:eastAsia="Calibri" w:hAnsi="GHEA Grapalat" w:cs="Arial"/>
                <w:color w:val="000000" w:themeColor="text1"/>
                <w:sz w:val="24"/>
                <w:szCs w:val="24"/>
              </w:rPr>
              <w:t xml:space="preserve"> </w:t>
            </w:r>
            <w:proofErr w:type="spellStart"/>
            <w:r w:rsidR="00740F7A">
              <w:rPr>
                <w:rFonts w:ascii="GHEA Grapalat" w:eastAsia="Calibri" w:hAnsi="GHEA Grapalat" w:cs="Arial"/>
                <w:color w:val="000000" w:themeColor="text1"/>
                <w:sz w:val="24"/>
                <w:szCs w:val="24"/>
              </w:rPr>
              <w:t>ոստիկանության</w:t>
            </w:r>
            <w:proofErr w:type="spellEnd"/>
            <w:r w:rsidR="00740F7A">
              <w:rPr>
                <w:rFonts w:ascii="GHEA Grapalat" w:eastAsia="Calibri" w:hAnsi="GHEA Grapalat" w:cs="Arial"/>
                <w:color w:val="000000" w:themeColor="text1"/>
                <w:sz w:val="24"/>
                <w:szCs w:val="24"/>
              </w:rPr>
              <w:t xml:space="preserve"> </w:t>
            </w:r>
            <w:proofErr w:type="spellStart"/>
            <w:r w:rsidR="00740F7A">
              <w:rPr>
                <w:rFonts w:ascii="GHEA Grapalat" w:eastAsia="Calibri" w:hAnsi="GHEA Grapalat" w:cs="Arial"/>
                <w:color w:val="000000" w:themeColor="text1"/>
                <w:sz w:val="24"/>
                <w:szCs w:val="24"/>
              </w:rPr>
              <w:t>տարածքային</w:t>
            </w:r>
            <w:proofErr w:type="spellEnd"/>
            <w:r w:rsidR="00740F7A">
              <w:rPr>
                <w:rFonts w:ascii="GHEA Grapalat" w:eastAsia="Calibri" w:hAnsi="GHEA Grapalat" w:cs="Arial"/>
                <w:color w:val="000000" w:themeColor="text1"/>
                <w:sz w:val="24"/>
                <w:szCs w:val="24"/>
              </w:rPr>
              <w:t xml:space="preserve"> </w:t>
            </w:r>
            <w:proofErr w:type="spellStart"/>
            <w:r w:rsidR="00740F7A">
              <w:rPr>
                <w:rFonts w:ascii="GHEA Grapalat" w:eastAsia="Calibri" w:hAnsi="GHEA Grapalat" w:cs="Arial"/>
                <w:color w:val="000000" w:themeColor="text1"/>
                <w:sz w:val="24"/>
                <w:szCs w:val="24"/>
              </w:rPr>
              <w:t>մարմին</w:t>
            </w:r>
            <w:proofErr w:type="spellEnd"/>
            <w:r w:rsidR="00740F7A">
              <w:rPr>
                <w:rFonts w:ascii="GHEA Grapalat" w:eastAsia="Calibri" w:hAnsi="GHEA Grapalat" w:cs="Arial"/>
                <w:color w:val="000000" w:themeColor="text1"/>
                <w:sz w:val="24"/>
                <w:szCs w:val="24"/>
              </w:rPr>
              <w:t xml:space="preserve"> </w:t>
            </w:r>
            <w:proofErr w:type="spellStart"/>
            <w:r w:rsidR="00740F7A">
              <w:rPr>
                <w:rFonts w:ascii="GHEA Grapalat" w:eastAsia="Calibri" w:hAnsi="GHEA Grapalat" w:cs="Arial"/>
                <w:color w:val="000000" w:themeColor="text1"/>
                <w:sz w:val="24"/>
                <w:szCs w:val="24"/>
              </w:rPr>
              <w:t>գրավոր</w:t>
            </w:r>
            <w:proofErr w:type="spellEnd"/>
            <w:r w:rsidR="00740F7A">
              <w:rPr>
                <w:rFonts w:ascii="GHEA Grapalat" w:eastAsia="Calibri" w:hAnsi="GHEA Grapalat" w:cs="Arial"/>
                <w:color w:val="000000" w:themeColor="text1"/>
                <w:sz w:val="24"/>
                <w:szCs w:val="24"/>
              </w:rPr>
              <w:t xml:space="preserve"> </w:t>
            </w:r>
            <w:proofErr w:type="spellStart"/>
            <w:r w:rsidR="00740F7A">
              <w:rPr>
                <w:rFonts w:ascii="GHEA Grapalat" w:eastAsia="Calibri" w:hAnsi="GHEA Grapalat" w:cs="Arial"/>
                <w:color w:val="000000" w:themeColor="text1"/>
                <w:sz w:val="24"/>
                <w:szCs w:val="24"/>
              </w:rPr>
              <w:t>պատասխան</w:t>
            </w:r>
            <w:proofErr w:type="spellEnd"/>
            <w:r w:rsidR="00740F7A">
              <w:rPr>
                <w:rFonts w:ascii="GHEA Grapalat" w:eastAsia="Calibri" w:hAnsi="GHEA Grapalat" w:cs="Arial"/>
                <w:color w:val="000000" w:themeColor="text1"/>
                <w:sz w:val="24"/>
                <w:szCs w:val="24"/>
              </w:rPr>
              <w:t xml:space="preserve"> </w:t>
            </w:r>
            <w:proofErr w:type="spellStart"/>
            <w:r w:rsidR="00740F7A">
              <w:rPr>
                <w:rFonts w:ascii="GHEA Grapalat" w:eastAsia="Calibri" w:hAnsi="GHEA Grapalat" w:cs="Arial"/>
                <w:color w:val="000000" w:themeColor="text1"/>
                <w:sz w:val="24"/>
                <w:szCs w:val="24"/>
              </w:rPr>
              <w:t>ներկայացնելու</w:t>
            </w:r>
            <w:proofErr w:type="spellEnd"/>
            <w:r w:rsidR="00740F7A">
              <w:rPr>
                <w:rFonts w:ascii="GHEA Grapalat" w:eastAsia="Calibri" w:hAnsi="GHEA Grapalat" w:cs="Arial"/>
                <w:color w:val="000000" w:themeColor="text1"/>
                <w:sz w:val="24"/>
                <w:szCs w:val="24"/>
              </w:rPr>
              <w:t xml:space="preserve"> 10-օրյա </w:t>
            </w:r>
            <w:proofErr w:type="spellStart"/>
            <w:r w:rsidR="00740F7A">
              <w:rPr>
                <w:rFonts w:ascii="GHEA Grapalat" w:eastAsia="Calibri" w:hAnsi="GHEA Grapalat" w:cs="Arial"/>
                <w:color w:val="000000" w:themeColor="text1"/>
                <w:sz w:val="24"/>
                <w:szCs w:val="24"/>
              </w:rPr>
              <w:t>ժամկետը</w:t>
            </w:r>
            <w:proofErr w:type="spellEnd"/>
            <w:r w:rsidR="00740F7A">
              <w:rPr>
                <w:rFonts w:ascii="GHEA Grapalat" w:eastAsia="Calibri" w:hAnsi="GHEA Grapalat" w:cs="Arial"/>
                <w:color w:val="000000" w:themeColor="text1"/>
                <w:sz w:val="24"/>
                <w:szCs w:val="24"/>
              </w:rPr>
              <w:t xml:space="preserve"> </w:t>
            </w:r>
            <w:proofErr w:type="spellStart"/>
            <w:r w:rsidR="00740F7A">
              <w:rPr>
                <w:rFonts w:ascii="GHEA Grapalat" w:eastAsia="Calibri" w:hAnsi="GHEA Grapalat" w:cs="Arial"/>
                <w:color w:val="000000" w:themeColor="text1"/>
                <w:sz w:val="24"/>
                <w:szCs w:val="24"/>
              </w:rPr>
              <w:t>հանվել</w:t>
            </w:r>
            <w:proofErr w:type="spellEnd"/>
            <w:r w:rsidR="00740F7A">
              <w:rPr>
                <w:rFonts w:ascii="GHEA Grapalat" w:eastAsia="Calibri" w:hAnsi="GHEA Grapalat" w:cs="Arial"/>
                <w:color w:val="000000" w:themeColor="text1"/>
                <w:sz w:val="24"/>
                <w:szCs w:val="24"/>
              </w:rPr>
              <w:t xml:space="preserve"> է:</w:t>
            </w:r>
          </w:p>
          <w:p w:rsidR="00684F33" w:rsidRPr="002B08E7" w:rsidRDefault="00740F7A" w:rsidP="00684F33">
            <w:pPr>
              <w:spacing w:after="0" w:line="360" w:lineRule="auto"/>
              <w:jc w:val="both"/>
              <w:rPr>
                <w:rFonts w:ascii="GHEA Grapalat" w:hAnsi="GHEA Grapalat"/>
                <w:color w:val="000000"/>
                <w:sz w:val="24"/>
                <w:szCs w:val="24"/>
                <w:shd w:val="clear" w:color="auto" w:fill="FFFFFF"/>
                <w:lang w:val="hy-AM"/>
              </w:rPr>
            </w:pPr>
            <w:proofErr w:type="spellStart"/>
            <w:r>
              <w:rPr>
                <w:rFonts w:ascii="GHEA Grapalat" w:eastAsia="Calibri" w:hAnsi="GHEA Grapalat" w:cs="Arial"/>
                <w:color w:val="000000" w:themeColor="text1"/>
                <w:sz w:val="24"/>
                <w:szCs w:val="24"/>
              </w:rPr>
              <w:t>Միաժամանակ</w:t>
            </w:r>
            <w:proofErr w:type="spellEnd"/>
            <w:r>
              <w:rPr>
                <w:rFonts w:ascii="GHEA Grapalat" w:eastAsia="Calibri" w:hAnsi="GHEA Grapalat" w:cs="Arial"/>
                <w:color w:val="000000" w:themeColor="text1"/>
                <w:sz w:val="24"/>
                <w:szCs w:val="24"/>
              </w:rPr>
              <w:t xml:space="preserve">՝ </w:t>
            </w:r>
            <w:r w:rsidR="00684F33" w:rsidRPr="002B08E7">
              <w:rPr>
                <w:rFonts w:ascii="GHEA Grapalat" w:eastAsia="Calibri" w:hAnsi="GHEA Grapalat" w:cs="Arial"/>
                <w:color w:val="000000" w:themeColor="text1"/>
                <w:sz w:val="24"/>
                <w:szCs w:val="24"/>
                <w:lang w:val="hy-AM"/>
              </w:rPr>
              <w:t xml:space="preserve">«Ոստիկանության մասին» օրենքի </w:t>
            </w:r>
            <w:r w:rsidR="00684F33" w:rsidRPr="00BA7E56">
              <w:rPr>
                <w:rFonts w:ascii="GHEA Grapalat" w:eastAsia="Times New Roman" w:hAnsi="GHEA Grapalat" w:cs="Times New Roman"/>
                <w:bCs/>
                <w:sz w:val="24"/>
                <w:szCs w:val="24"/>
                <w:lang w:val="hy-AM" w:eastAsia="ru-RU"/>
              </w:rPr>
              <w:t xml:space="preserve">19-րդ հոդվածի </w:t>
            </w:r>
            <w:r w:rsidR="00684F33" w:rsidRPr="002B08E7">
              <w:rPr>
                <w:rFonts w:ascii="GHEA Grapalat" w:eastAsia="Times New Roman" w:hAnsi="GHEA Grapalat" w:cs="Times New Roman"/>
                <w:bCs/>
                <w:sz w:val="24"/>
                <w:szCs w:val="24"/>
                <w:lang w:val="hy-AM" w:eastAsia="ru-RU"/>
              </w:rPr>
              <w:t xml:space="preserve"> </w:t>
            </w:r>
            <w:r w:rsidR="00684F33" w:rsidRPr="00BA7E56">
              <w:rPr>
                <w:rFonts w:ascii="GHEA Grapalat" w:eastAsia="Times New Roman" w:hAnsi="GHEA Grapalat" w:cs="Times New Roman"/>
                <w:bCs/>
                <w:sz w:val="24"/>
                <w:szCs w:val="24"/>
                <w:lang w:val="hy-AM" w:eastAsia="ru-RU"/>
              </w:rPr>
              <w:t xml:space="preserve"> 5-րդ </w:t>
            </w:r>
            <w:r w:rsidR="00684F33" w:rsidRPr="002B08E7">
              <w:rPr>
                <w:rFonts w:ascii="GHEA Grapalat" w:eastAsia="Times New Roman" w:hAnsi="GHEA Grapalat" w:cs="Times New Roman"/>
                <w:bCs/>
                <w:sz w:val="24"/>
                <w:szCs w:val="24"/>
                <w:lang w:val="hy-AM" w:eastAsia="ru-RU"/>
              </w:rPr>
              <w:t xml:space="preserve">կետով և 11-րդ հոդվածի 1-ին մասի 6 կետի գ ենթակետով ոստիկանությանը վերապահված է օրենքով սահմանված շրջանակի անձանց կանխարգելիչ հաշվառում և </w:t>
            </w:r>
            <w:r w:rsidR="00684F33" w:rsidRPr="002B08E7">
              <w:rPr>
                <w:rFonts w:ascii="GHEA Grapalat" w:hAnsi="GHEA Grapalat"/>
                <w:color w:val="000000"/>
                <w:sz w:val="24"/>
                <w:szCs w:val="24"/>
                <w:shd w:val="clear" w:color="auto" w:fill="FFFFFF"/>
                <w:lang w:val="hy-AM"/>
              </w:rPr>
              <w:t xml:space="preserve">պետական մարմինների և հասարակական </w:t>
            </w:r>
            <w:r w:rsidR="00684F33" w:rsidRPr="002B08E7">
              <w:rPr>
                <w:rFonts w:ascii="GHEA Grapalat" w:hAnsi="GHEA Grapalat"/>
                <w:color w:val="000000"/>
                <w:sz w:val="24"/>
                <w:szCs w:val="24"/>
                <w:shd w:val="clear" w:color="auto" w:fill="FFFFFF"/>
                <w:lang w:val="hy-AM"/>
              </w:rPr>
              <w:lastRenderedPageBreak/>
              <w:t>կազմակերպությունների հետ համապատասխան միջոցառումների իրականացում` հաշվառման մեջ գտնվող անչափահասների կողմից կատարվող հանցագործությունները կանխելու նպատակով:</w:t>
            </w:r>
          </w:p>
          <w:p w:rsidR="00684F33" w:rsidRPr="002B08E7" w:rsidRDefault="00684F33" w:rsidP="00684F33">
            <w:pPr>
              <w:spacing w:after="0" w:line="360" w:lineRule="auto"/>
              <w:jc w:val="both"/>
              <w:rPr>
                <w:rStyle w:val="Strong"/>
                <w:rFonts w:ascii="GHEA Grapalat" w:hAnsi="GHEA Grapalat"/>
                <w:b w:val="0"/>
                <w:color w:val="000000"/>
                <w:sz w:val="24"/>
                <w:szCs w:val="24"/>
                <w:shd w:val="clear" w:color="auto" w:fill="FFFFFF"/>
                <w:lang w:val="hy-AM"/>
              </w:rPr>
            </w:pPr>
            <w:r w:rsidRPr="002B08E7">
              <w:rPr>
                <w:rFonts w:ascii="GHEA Grapalat" w:hAnsi="GHEA Grapalat"/>
                <w:color w:val="000000"/>
                <w:sz w:val="24"/>
                <w:szCs w:val="24"/>
                <w:shd w:val="clear" w:color="auto" w:fill="FFFFFF"/>
                <w:lang w:val="hy-AM"/>
              </w:rPr>
              <w:t xml:space="preserve">Ոստիկանությունն իրեն վերապահված լիազորությունների շրջանակներում, շահագրգիռ մարմիններին է ներկայացնում առաջարկություններ, հիմք ընդունելով նաև </w:t>
            </w:r>
            <w:r w:rsidRPr="002B08E7">
              <w:rPr>
                <w:rFonts w:ascii="GHEA Grapalat" w:eastAsia="Calibri" w:hAnsi="GHEA Grapalat" w:cs="Arial"/>
                <w:color w:val="000000" w:themeColor="text1"/>
                <w:sz w:val="24"/>
                <w:szCs w:val="24"/>
                <w:lang w:val="hy-AM"/>
              </w:rPr>
              <w:t>«</w:t>
            </w:r>
            <w:r w:rsidRPr="002B08E7">
              <w:rPr>
                <w:rFonts w:ascii="GHEA Grapalat" w:hAnsi="GHEA Grapalat"/>
                <w:color w:val="000000"/>
                <w:sz w:val="24"/>
                <w:szCs w:val="24"/>
                <w:shd w:val="clear" w:color="auto" w:fill="FFFFFF"/>
                <w:lang w:val="hy-AM"/>
              </w:rPr>
              <w:t>Վարչական հիմունքների և վարչական վարույթի մասին</w:t>
            </w:r>
            <w:r w:rsidRPr="002B08E7">
              <w:rPr>
                <w:rFonts w:ascii="GHEA Grapalat" w:eastAsia="Times New Roman" w:hAnsi="GHEA Grapalat" w:cs="Times New Roman"/>
                <w:bCs/>
                <w:sz w:val="24"/>
                <w:szCs w:val="24"/>
                <w:lang w:val="hy-AM" w:eastAsia="ru-RU"/>
              </w:rPr>
              <w:t>»</w:t>
            </w:r>
            <w:r w:rsidRPr="002B08E7">
              <w:rPr>
                <w:rFonts w:ascii="GHEA Grapalat" w:hAnsi="GHEA Grapalat"/>
                <w:color w:val="000000"/>
                <w:sz w:val="24"/>
                <w:szCs w:val="24"/>
                <w:shd w:val="clear" w:color="auto" w:fill="FFFFFF"/>
                <w:lang w:val="hy-AM"/>
              </w:rPr>
              <w:t xml:space="preserve"> ՀՀ օրենքով նախատեսված՝ </w:t>
            </w:r>
            <w:r w:rsidRPr="002B08E7">
              <w:rPr>
                <w:rFonts w:ascii="GHEA Grapalat" w:eastAsia="Calibri" w:hAnsi="GHEA Grapalat" w:cs="Arial"/>
                <w:color w:val="000000" w:themeColor="text1"/>
                <w:sz w:val="24"/>
                <w:szCs w:val="24"/>
                <w:lang w:val="hy-AM"/>
              </w:rPr>
              <w:t>«</w:t>
            </w:r>
            <w:r w:rsidRPr="002B08E7">
              <w:rPr>
                <w:rStyle w:val="Strong"/>
                <w:rFonts w:ascii="GHEA Grapalat" w:hAnsi="GHEA Grapalat"/>
                <w:caps/>
                <w:color w:val="000000"/>
                <w:sz w:val="24"/>
                <w:szCs w:val="24"/>
                <w:shd w:val="clear" w:color="auto" w:fill="FFFFFF"/>
                <w:lang w:val="hy-AM"/>
              </w:rPr>
              <w:t>Վ</w:t>
            </w:r>
            <w:r w:rsidRPr="002B08E7">
              <w:rPr>
                <w:rStyle w:val="Strong"/>
                <w:rFonts w:ascii="GHEA Grapalat" w:hAnsi="GHEA Grapalat"/>
                <w:color w:val="000000"/>
                <w:sz w:val="24"/>
                <w:szCs w:val="24"/>
                <w:shd w:val="clear" w:color="auto" w:fill="FFFFFF"/>
                <w:lang w:val="hy-AM"/>
              </w:rPr>
              <w:t>արչական մարմինների փոխադարձ օգնության պարտականության</w:t>
            </w:r>
            <w:r w:rsidRPr="002B08E7">
              <w:rPr>
                <w:rFonts w:ascii="GHEA Grapalat" w:eastAsia="Times New Roman" w:hAnsi="GHEA Grapalat" w:cs="Times New Roman"/>
                <w:bCs/>
                <w:sz w:val="24"/>
                <w:szCs w:val="24"/>
                <w:lang w:val="hy-AM" w:eastAsia="ru-RU"/>
              </w:rPr>
              <w:t>»</w:t>
            </w:r>
            <w:r w:rsidRPr="002B08E7">
              <w:rPr>
                <w:rStyle w:val="Strong"/>
                <w:rFonts w:ascii="GHEA Grapalat" w:hAnsi="GHEA Grapalat"/>
                <w:color w:val="000000"/>
                <w:sz w:val="24"/>
                <w:szCs w:val="24"/>
                <w:shd w:val="clear" w:color="auto" w:fill="FFFFFF"/>
                <w:lang w:val="hy-AM"/>
              </w:rPr>
              <w:t xml:space="preserve"> դրույթը:</w:t>
            </w:r>
          </w:p>
          <w:p w:rsidR="00684F33" w:rsidRPr="002B08E7" w:rsidRDefault="00684F33" w:rsidP="00684F33">
            <w:pPr>
              <w:spacing w:after="0" w:line="360" w:lineRule="auto"/>
              <w:jc w:val="both"/>
              <w:rPr>
                <w:rStyle w:val="Strong"/>
                <w:rFonts w:ascii="GHEA Grapalat" w:hAnsi="GHEA Grapalat"/>
                <w:b w:val="0"/>
                <w:color w:val="000000"/>
                <w:sz w:val="24"/>
                <w:szCs w:val="24"/>
                <w:shd w:val="clear" w:color="auto" w:fill="FFFFFF"/>
                <w:lang w:val="hy-AM"/>
              </w:rPr>
            </w:pPr>
            <w:r w:rsidRPr="002B08E7">
              <w:rPr>
                <w:rStyle w:val="Strong"/>
                <w:rFonts w:ascii="GHEA Grapalat" w:hAnsi="GHEA Grapalat"/>
                <w:color w:val="000000"/>
                <w:sz w:val="24"/>
                <w:szCs w:val="24"/>
                <w:shd w:val="clear" w:color="auto" w:fill="FFFFFF"/>
                <w:lang w:val="hy-AM"/>
              </w:rPr>
              <w:t xml:space="preserve">  Հարկ է նշել, որ գործող քրեական դատավարության օրենսգրքի շրջանակներում ոստիկանության կողմից վարույթ իրականացնելու դրույթ նախատեսված չէ: Սակայն </w:t>
            </w:r>
            <w:r w:rsidRPr="002B08E7">
              <w:rPr>
                <w:rFonts w:ascii="GHEA Grapalat" w:eastAsia="Times New Roman" w:hAnsi="GHEA Grapalat" w:cs="Times New Roman"/>
                <w:sz w:val="24"/>
                <w:szCs w:val="24"/>
                <w:lang w:val="hy-AM"/>
              </w:rPr>
              <w:t>ա</w:t>
            </w:r>
            <w:r w:rsidRPr="002B08E7">
              <w:rPr>
                <w:rFonts w:ascii="GHEA Grapalat" w:eastAsia="Times New Roman" w:hAnsi="GHEA Grapalat" w:cs="Sylfaen"/>
                <w:sz w:val="24"/>
                <w:szCs w:val="24"/>
                <w:lang w:val="af-ZA"/>
              </w:rPr>
              <w:t>նչափահաս</w:t>
            </w:r>
            <w:r w:rsidRPr="002B08E7">
              <w:rPr>
                <w:rFonts w:ascii="GHEA Grapalat" w:eastAsia="Times New Roman" w:hAnsi="GHEA Grapalat" w:cs="Times New Roman"/>
                <w:sz w:val="24"/>
                <w:szCs w:val="24"/>
                <w:lang w:val="af-ZA"/>
              </w:rPr>
              <w:t xml:space="preserve">ի </w:t>
            </w:r>
            <w:r w:rsidRPr="002B08E7">
              <w:rPr>
                <w:rFonts w:ascii="GHEA Grapalat" w:eastAsia="Times New Roman" w:hAnsi="GHEA Grapalat" w:cs="Times New Roman"/>
                <w:sz w:val="24"/>
                <w:szCs w:val="24"/>
                <w:lang w:val="hy-AM"/>
              </w:rPr>
              <w:t xml:space="preserve">նկատմամբ </w:t>
            </w:r>
            <w:r w:rsidRPr="002B08E7">
              <w:rPr>
                <w:rFonts w:ascii="GHEA Grapalat" w:eastAsia="Times New Roman" w:hAnsi="GHEA Grapalat" w:cs="Times New Roman"/>
                <w:sz w:val="24"/>
                <w:szCs w:val="24"/>
                <w:lang w:val="af-ZA"/>
              </w:rPr>
              <w:t>կալանքը որպես խափանման միջոց չընտրելու</w:t>
            </w:r>
            <w:r w:rsidRPr="002B08E7">
              <w:rPr>
                <w:rFonts w:ascii="GHEA Grapalat" w:eastAsia="Times New Roman" w:hAnsi="GHEA Grapalat" w:cs="Times New Roman"/>
                <w:sz w:val="24"/>
                <w:szCs w:val="24"/>
                <w:lang w:val="hy-AM"/>
              </w:rPr>
              <w:t xml:space="preserve"> կամ</w:t>
            </w:r>
            <w:r w:rsidRPr="002B08E7">
              <w:rPr>
                <w:rFonts w:ascii="GHEA Grapalat" w:eastAsia="Times New Roman" w:hAnsi="GHEA Grapalat" w:cs="Times New Roman"/>
                <w:sz w:val="24"/>
                <w:szCs w:val="24"/>
                <w:lang w:val="af-ZA"/>
              </w:rPr>
              <w:t xml:space="preserve"> </w:t>
            </w:r>
            <w:r w:rsidRPr="002B08E7">
              <w:rPr>
                <w:rFonts w:ascii="GHEA Grapalat" w:eastAsia="Times New Roman" w:hAnsi="GHEA Grapalat" w:cs="Times New Roman"/>
                <w:sz w:val="24"/>
                <w:szCs w:val="24"/>
                <w:lang w:val="hy-AM"/>
              </w:rPr>
              <w:t xml:space="preserve">քրեական վարույթն ավարտելու կամ քրեական վարույթ չնախաձեռնելու վերաբերյալ համապատասխան որոշումները հիմք են հանդիսանում </w:t>
            </w:r>
            <w:r w:rsidRPr="002B08E7">
              <w:rPr>
                <w:rFonts w:ascii="GHEA Grapalat" w:eastAsia="Calibri" w:hAnsi="GHEA Grapalat" w:cs="Arial"/>
                <w:color w:val="000000" w:themeColor="text1"/>
                <w:sz w:val="24"/>
                <w:szCs w:val="24"/>
                <w:lang w:val="hy-AM"/>
              </w:rPr>
              <w:t xml:space="preserve">«Ոստիկանության մասին» </w:t>
            </w:r>
            <w:r w:rsidRPr="002B08E7">
              <w:rPr>
                <w:rStyle w:val="Strong"/>
                <w:rFonts w:ascii="GHEA Grapalat" w:hAnsi="GHEA Grapalat"/>
                <w:color w:val="000000"/>
                <w:sz w:val="24"/>
                <w:szCs w:val="24"/>
                <w:shd w:val="clear" w:color="auto" w:fill="FFFFFF"/>
                <w:lang w:val="hy-AM"/>
              </w:rPr>
              <w:t xml:space="preserve">օրենքով նախատեսված անձանց հաշվառում իրականացնելու համար, ուստի և վարույթն իրականացնող մարմնի կողմից վերը նշված որոշումները կայացնելուց հետո ոստիկանությանը հստակ ժամկետում </w:t>
            </w:r>
            <w:r w:rsidRPr="002B08E7">
              <w:rPr>
                <w:rStyle w:val="Strong"/>
                <w:rFonts w:ascii="GHEA Grapalat" w:hAnsi="GHEA Grapalat"/>
                <w:color w:val="000000"/>
                <w:sz w:val="24"/>
                <w:szCs w:val="24"/>
                <w:shd w:val="clear" w:color="auto" w:fill="FFFFFF"/>
                <w:lang w:val="hy-AM"/>
              </w:rPr>
              <w:lastRenderedPageBreak/>
              <w:t>չտեղեկացնելը կհանգեցնի ոստիկանությանը վերապահված գործառույթի չիրականացմանը և իրավախախտում կատարած կամ մեղադրյալ անչափահասների ոստիկանության տեսադաշտից դուրս մնալուն:</w:t>
            </w:r>
          </w:p>
          <w:p w:rsidR="00684F33" w:rsidRPr="002B08E7" w:rsidRDefault="00684F33" w:rsidP="00684F33">
            <w:pPr>
              <w:tabs>
                <w:tab w:val="center" w:pos="3523"/>
                <w:tab w:val="right" w:pos="6871"/>
              </w:tabs>
              <w:spacing w:after="0" w:line="360" w:lineRule="auto"/>
              <w:ind w:firstLine="175"/>
              <w:jc w:val="both"/>
              <w:rPr>
                <w:rFonts w:ascii="GHEA Grapalat" w:eastAsia="Times New Roman" w:hAnsi="GHEA Grapalat" w:cs="Times New Roman"/>
                <w:bCs/>
                <w:sz w:val="24"/>
                <w:szCs w:val="24"/>
                <w:lang w:val="hy-AM" w:eastAsia="ru-RU"/>
              </w:rPr>
            </w:pPr>
            <w:r w:rsidRPr="002B08E7">
              <w:rPr>
                <w:rStyle w:val="Strong"/>
                <w:rFonts w:ascii="GHEA Grapalat" w:hAnsi="GHEA Grapalat"/>
                <w:color w:val="000000"/>
                <w:sz w:val="24"/>
                <w:szCs w:val="24"/>
                <w:shd w:val="clear" w:color="auto" w:fill="FFFFFF"/>
                <w:lang w:val="hy-AM"/>
              </w:rPr>
              <w:t xml:space="preserve">  Միևնույն ժամանակ, </w:t>
            </w:r>
            <w:r w:rsidRPr="002B08E7">
              <w:rPr>
                <w:rFonts w:ascii="GHEA Grapalat" w:eastAsia="Times New Roman" w:hAnsi="GHEA Grapalat" w:cs="Times New Roman"/>
                <w:bCs/>
                <w:sz w:val="24"/>
                <w:szCs w:val="24"/>
                <w:lang w:val="hy-AM" w:eastAsia="ru-RU"/>
              </w:rPr>
              <w:t>«Խնամակալության և հոգաբարձության մարմինների կանոնադրությունը հաստատելու մասին» թիվ 631-Ն որոշման 2-րդ գլխի 8-րդ մասի 3-րդ կետի համաձայն՝ խնամակալության և հոգաբարձության մարմինների խնդիրներից են կյանքի դժվարին իրավիճակում գտնվող, այդ թվում՝ առանց ծնողական խնամքի մնացած երեխաների իրավունքների և շահերի պաշտպանության ապահովումը, այդ թվում՝ նրանց հրատապ օգնության, անհրաժեշտության դեպքում նաև անհապաղ տեղավորման ապահովումը:</w:t>
            </w:r>
          </w:p>
          <w:p w:rsidR="00684F33" w:rsidRDefault="00684F33" w:rsidP="00684F33">
            <w:pPr>
              <w:spacing w:after="0" w:line="360" w:lineRule="auto"/>
              <w:jc w:val="both"/>
              <w:rPr>
                <w:rFonts w:ascii="GHEA Grapalat" w:eastAsia="Times New Roman" w:hAnsi="GHEA Grapalat" w:cs="Times New Roman"/>
                <w:bCs/>
                <w:sz w:val="24"/>
                <w:szCs w:val="24"/>
                <w:lang w:eastAsia="ru-RU"/>
              </w:rPr>
            </w:pPr>
            <w:r w:rsidRPr="002B08E7">
              <w:rPr>
                <w:rFonts w:ascii="GHEA Grapalat" w:eastAsia="Times New Roman" w:hAnsi="GHEA Grapalat" w:cs="Times New Roman"/>
                <w:bCs/>
                <w:sz w:val="24"/>
                <w:szCs w:val="24"/>
                <w:lang w:val="hy-AM" w:eastAsia="ru-RU"/>
              </w:rPr>
              <w:t xml:space="preserve">ՀՀ կառավարության 10.09.2015թ. «Միջգերատեսչական սոցիալական համագործակցության կանոնակարգը հաստատելու մասին» թիվ 1044-Ն որոշման 3-րդ գլխի 5-րդ մասի համաձայն՝ երեխայի հակասոցիալական վարքի դրսևորումը կամ դրա առաջացման վտանգը հանդիսանում է խնդրահարույց դեպքերից, որը կարող է նախանշել անձի </w:t>
            </w:r>
            <w:r w:rsidRPr="002B08E7">
              <w:rPr>
                <w:rFonts w:ascii="GHEA Grapalat" w:eastAsia="Times New Roman" w:hAnsi="GHEA Grapalat" w:cs="Times New Roman"/>
                <w:bCs/>
                <w:sz w:val="24"/>
                <w:szCs w:val="24"/>
                <w:lang w:val="hy-AM" w:eastAsia="ru-RU"/>
              </w:rPr>
              <w:lastRenderedPageBreak/>
              <w:t>կյանքի դժվարին իրավիճակում հայտնված լինելը կամ հայտնվելու հնարավորությունը:</w:t>
            </w:r>
          </w:p>
          <w:p w:rsidR="00684F33" w:rsidRDefault="00684F33" w:rsidP="00684F33">
            <w:pPr>
              <w:spacing w:after="0" w:line="360" w:lineRule="auto"/>
              <w:jc w:val="both"/>
              <w:rPr>
                <w:rFonts w:ascii="GHEA Grapalat" w:eastAsia="Times New Roman" w:hAnsi="GHEA Grapalat" w:cs="Times New Roman"/>
                <w:bCs/>
                <w:sz w:val="24"/>
                <w:szCs w:val="24"/>
                <w:lang w:eastAsia="ru-RU"/>
              </w:rPr>
            </w:pPr>
          </w:p>
          <w:p w:rsidR="00740F7A" w:rsidRDefault="00740F7A" w:rsidP="00684F33">
            <w:pPr>
              <w:spacing w:after="0" w:line="360" w:lineRule="auto"/>
              <w:jc w:val="both"/>
              <w:rPr>
                <w:rFonts w:ascii="GHEA Grapalat" w:eastAsia="Times New Roman" w:hAnsi="GHEA Grapalat" w:cs="Times New Roman"/>
                <w:bCs/>
                <w:sz w:val="24"/>
                <w:szCs w:val="24"/>
                <w:lang w:eastAsia="ru-RU"/>
              </w:rPr>
            </w:pPr>
          </w:p>
          <w:p w:rsidR="00684F33" w:rsidRPr="00A16D3D" w:rsidRDefault="00684F33" w:rsidP="00684F33">
            <w:pPr>
              <w:spacing w:after="0" w:line="360" w:lineRule="auto"/>
              <w:ind w:right="1062"/>
              <w:jc w:val="both"/>
              <w:rPr>
                <w:rFonts w:ascii="GHEA Grapalat" w:eastAsia="Times New Roman" w:hAnsi="GHEA Grapalat" w:cs="Times New Roman"/>
                <w:b/>
                <w:bCs/>
                <w:sz w:val="24"/>
                <w:szCs w:val="24"/>
                <w:lang w:eastAsia="ru-RU"/>
              </w:rPr>
            </w:pPr>
            <w:r>
              <w:rPr>
                <w:rFonts w:ascii="GHEA Grapalat" w:eastAsia="Times New Roman" w:hAnsi="GHEA Grapalat" w:cs="Times New Roman"/>
                <w:b/>
                <w:bCs/>
                <w:sz w:val="24"/>
                <w:szCs w:val="24"/>
                <w:lang w:eastAsia="ru-RU"/>
              </w:rPr>
              <w:t xml:space="preserve">   </w:t>
            </w:r>
            <w:r w:rsidR="00A16D3D">
              <w:rPr>
                <w:rFonts w:ascii="GHEA Grapalat" w:eastAsia="Times New Roman" w:hAnsi="GHEA Grapalat" w:cs="Times New Roman"/>
                <w:b/>
                <w:bCs/>
                <w:sz w:val="24"/>
                <w:szCs w:val="24"/>
                <w:lang w:eastAsia="ru-RU"/>
              </w:rPr>
              <w:t xml:space="preserve">                               Ը</w:t>
            </w:r>
            <w:r>
              <w:rPr>
                <w:rFonts w:ascii="GHEA Grapalat" w:eastAsia="Times New Roman" w:hAnsi="GHEA Grapalat" w:cs="Times New Roman"/>
                <w:b/>
                <w:bCs/>
                <w:sz w:val="24"/>
                <w:szCs w:val="24"/>
                <w:lang w:val="hy-AM" w:eastAsia="ru-RU"/>
              </w:rPr>
              <w:t>նդունվել</w:t>
            </w:r>
            <w:r w:rsidR="00A16D3D">
              <w:rPr>
                <w:rFonts w:ascii="GHEA Grapalat" w:eastAsia="Times New Roman" w:hAnsi="GHEA Grapalat" w:cs="Times New Roman"/>
                <w:b/>
                <w:bCs/>
                <w:sz w:val="24"/>
                <w:szCs w:val="24"/>
                <w:lang w:eastAsia="ru-RU"/>
              </w:rPr>
              <w:t xml:space="preserve"> է</w:t>
            </w:r>
          </w:p>
          <w:p w:rsidR="00684F33" w:rsidRDefault="00684F33" w:rsidP="00684F33">
            <w:pPr>
              <w:spacing w:after="0" w:line="360" w:lineRule="auto"/>
              <w:jc w:val="both"/>
              <w:rPr>
                <w:rFonts w:ascii="GHEA Grapalat" w:eastAsia="Times New Roman" w:hAnsi="GHEA Grapalat" w:cs="Times New Roman"/>
                <w:bCs/>
                <w:sz w:val="24"/>
                <w:szCs w:val="24"/>
                <w:lang w:val="hy-AM" w:eastAsia="ru-RU"/>
              </w:rPr>
            </w:pPr>
            <w:r w:rsidRPr="00182331">
              <w:rPr>
                <w:rFonts w:ascii="GHEA Grapalat" w:eastAsia="Times New Roman" w:hAnsi="GHEA Grapalat" w:cs="Times New Roman"/>
                <w:bCs/>
                <w:sz w:val="24"/>
                <w:szCs w:val="24"/>
                <w:lang w:val="hy-AM" w:eastAsia="ru-RU"/>
              </w:rPr>
              <w:t xml:space="preserve">Ներկայումս գործող ՀՀ ՆԳՆ </w:t>
            </w:r>
            <w:r>
              <w:rPr>
                <w:rFonts w:ascii="GHEA Grapalat" w:eastAsia="Times New Roman" w:hAnsi="GHEA Grapalat" w:cs="Times New Roman"/>
                <w:bCs/>
                <w:sz w:val="24"/>
                <w:szCs w:val="24"/>
                <w:lang w:val="hy-AM" w:eastAsia="ru-RU"/>
              </w:rPr>
              <w:t xml:space="preserve">08.08.1996թ. </w:t>
            </w:r>
            <w:r w:rsidRPr="00182331">
              <w:rPr>
                <w:rFonts w:ascii="GHEA Grapalat" w:eastAsia="Times New Roman" w:hAnsi="GHEA Grapalat" w:cs="Times New Roman"/>
                <w:bCs/>
                <w:sz w:val="24"/>
                <w:szCs w:val="24"/>
                <w:lang w:val="hy-AM" w:eastAsia="ru-RU"/>
              </w:rPr>
              <w:t>թիվ 633 հրամանով հաստատված հրահանգ</w:t>
            </w:r>
            <w:r>
              <w:rPr>
                <w:rFonts w:ascii="GHEA Grapalat" w:eastAsia="Times New Roman" w:hAnsi="GHEA Grapalat" w:cs="Times New Roman"/>
                <w:bCs/>
                <w:sz w:val="24"/>
                <w:szCs w:val="24"/>
                <w:lang w:val="hy-AM" w:eastAsia="ru-RU"/>
              </w:rPr>
              <w:t>ով նախատեսված պրոֆիլակտիկ հաշվառումը իրականացվում է ՀՀ ՆԳՆ և ԱԱ նախարարի 25.05.1998թ. թիվ 166 ՆԳ հրամանի 5-րդ կետով նախատեսված՝ 11</w:t>
            </w:r>
            <w:r w:rsidR="00740F7A">
              <w:rPr>
                <w:rFonts w:ascii="GHEA Grapalat" w:eastAsia="Times New Roman" w:hAnsi="GHEA Grapalat" w:cs="Times New Roman"/>
                <w:bCs/>
                <w:sz w:val="24"/>
                <w:szCs w:val="24"/>
                <w:lang w:eastAsia="ru-RU"/>
              </w:rPr>
              <w:t xml:space="preserve"> </w:t>
            </w:r>
            <w:r w:rsidR="00740F7A">
              <w:rPr>
                <w:rFonts w:ascii="GHEA Grapalat" w:eastAsia="Times New Roman" w:hAnsi="GHEA Grapalat" w:cs="Times New Roman"/>
                <w:bCs/>
                <w:sz w:val="24"/>
                <w:szCs w:val="24"/>
                <w:lang w:val="hy-AM" w:eastAsia="ru-RU"/>
              </w:rPr>
              <w:t>(</w:t>
            </w:r>
            <w:r>
              <w:rPr>
                <w:rFonts w:ascii="GHEA Grapalat" w:eastAsia="Times New Roman" w:hAnsi="GHEA Grapalat" w:cs="Times New Roman"/>
                <w:bCs/>
                <w:sz w:val="24"/>
                <w:szCs w:val="24"/>
                <w:lang w:val="hy-AM" w:eastAsia="ru-RU"/>
              </w:rPr>
              <w:t>պրոֆիլակտիկ հաշվառման քարտ</w:t>
            </w:r>
            <w:r w:rsidR="00740F7A">
              <w:rPr>
                <w:rFonts w:ascii="GHEA Grapalat" w:eastAsia="Times New Roman" w:hAnsi="GHEA Grapalat" w:cs="Times New Roman"/>
                <w:bCs/>
                <w:sz w:val="24"/>
                <w:szCs w:val="24"/>
                <w:lang w:val="hy-AM" w:eastAsia="ru-RU"/>
              </w:rPr>
              <w:t>)</w:t>
            </w:r>
            <w:r>
              <w:rPr>
                <w:rFonts w:ascii="GHEA Grapalat" w:eastAsia="Times New Roman" w:hAnsi="GHEA Grapalat" w:cs="Times New Roman"/>
                <w:bCs/>
                <w:sz w:val="24"/>
                <w:szCs w:val="24"/>
                <w:lang w:val="hy-AM" w:eastAsia="ru-RU"/>
              </w:rPr>
              <w:t xml:space="preserve"> և 14 </w:t>
            </w:r>
            <w:r w:rsidR="00740F7A">
              <w:rPr>
                <w:rFonts w:ascii="GHEA Grapalat" w:eastAsia="Times New Roman" w:hAnsi="GHEA Grapalat" w:cs="Times New Roman"/>
                <w:bCs/>
                <w:sz w:val="24"/>
                <w:szCs w:val="24"/>
                <w:lang w:val="hy-AM" w:eastAsia="ru-RU"/>
              </w:rPr>
              <w:t>(</w:t>
            </w:r>
            <w:r>
              <w:rPr>
                <w:rFonts w:ascii="GHEA Grapalat" w:eastAsia="Times New Roman" w:hAnsi="GHEA Grapalat" w:cs="Times New Roman"/>
                <w:bCs/>
                <w:sz w:val="24"/>
                <w:szCs w:val="24"/>
                <w:lang w:val="hy-AM" w:eastAsia="ru-RU"/>
              </w:rPr>
              <w:t>պրոֆիլակտիկ գործ</w:t>
            </w:r>
            <w:r w:rsidR="00740F7A">
              <w:rPr>
                <w:rFonts w:ascii="GHEA Grapalat" w:eastAsia="Times New Roman" w:hAnsi="GHEA Grapalat" w:cs="Times New Roman"/>
                <w:bCs/>
                <w:sz w:val="24"/>
                <w:szCs w:val="24"/>
                <w:lang w:val="hy-AM" w:eastAsia="ru-RU"/>
              </w:rPr>
              <w:t>)</w:t>
            </w:r>
            <w:r>
              <w:rPr>
                <w:rFonts w:ascii="GHEA Grapalat" w:eastAsia="Times New Roman" w:hAnsi="GHEA Grapalat" w:cs="Times New Roman"/>
                <w:bCs/>
                <w:sz w:val="24"/>
                <w:szCs w:val="24"/>
                <w:lang w:val="hy-AM" w:eastAsia="ru-RU"/>
              </w:rPr>
              <w:t xml:space="preserve"> տարին լրացած անչափահասների </w:t>
            </w:r>
            <w:r w:rsidR="00740F7A">
              <w:rPr>
                <w:rFonts w:ascii="GHEA Grapalat" w:eastAsia="Times New Roman" w:hAnsi="GHEA Grapalat" w:cs="Times New Roman"/>
                <w:bCs/>
                <w:sz w:val="24"/>
                <w:szCs w:val="24"/>
                <w:lang w:val="hy-AM" w:eastAsia="ru-RU"/>
              </w:rPr>
              <w:t>նկատմամբ: Հարկ է նշել, որ 2020թ</w:t>
            </w:r>
            <w:r w:rsidR="00740F7A">
              <w:rPr>
                <w:rFonts w:ascii="GHEA Grapalat" w:eastAsia="Times New Roman" w:hAnsi="GHEA Grapalat" w:cs="Times New Roman"/>
                <w:bCs/>
                <w:sz w:val="24"/>
                <w:szCs w:val="24"/>
                <w:lang w:eastAsia="ru-RU"/>
              </w:rPr>
              <w:t xml:space="preserve">. </w:t>
            </w:r>
            <w:proofErr w:type="spellStart"/>
            <w:proofErr w:type="gramStart"/>
            <w:r w:rsidR="00740F7A">
              <w:rPr>
                <w:rFonts w:ascii="GHEA Grapalat" w:eastAsia="Times New Roman" w:hAnsi="GHEA Grapalat" w:cs="Times New Roman"/>
                <w:bCs/>
                <w:sz w:val="24"/>
                <w:szCs w:val="24"/>
                <w:lang w:eastAsia="ru-RU"/>
              </w:rPr>
              <w:t>ընթացքում</w:t>
            </w:r>
            <w:proofErr w:type="spellEnd"/>
            <w:proofErr w:type="gramEnd"/>
            <w:r>
              <w:rPr>
                <w:rFonts w:ascii="GHEA Grapalat" w:eastAsia="Times New Roman" w:hAnsi="GHEA Grapalat" w:cs="Times New Roman"/>
                <w:bCs/>
                <w:sz w:val="24"/>
                <w:szCs w:val="24"/>
                <w:lang w:val="hy-AM" w:eastAsia="ru-RU"/>
              </w:rPr>
              <w:t xml:space="preserve"> ոստիկանությունում պրոֆիլակտիկ հաշվառման մեջ գտնվել  է 11-ից մինչև 14 տարին լրացած 68, 2021թ.՝ 55, 2022թ. 49 անչափահաս: Վիճակագրությունը վկայում է, որ նշված տարիքում քիչ չեն հակաիրավական կամ հակասոցիալական վարքագիծ դրևորած անչափահասները, ում ոստիկանության տեսադաշտից դուրս գտնվելը կարող է հանգեցնել ավելի ծանր հանցագործությունների կատարմանը կամ հակաիրավական կամ հակասոցիալական վարքագծի դրսևորումների շարունակմանը: </w:t>
            </w:r>
          </w:p>
          <w:p w:rsidR="00684F33" w:rsidRDefault="00684F33" w:rsidP="00684F33">
            <w:pPr>
              <w:spacing w:after="0" w:line="360" w:lineRule="auto"/>
              <w:jc w:val="both"/>
              <w:rPr>
                <w:rFonts w:ascii="GHEA Grapalat" w:hAnsi="GHEA Grapalat"/>
                <w:color w:val="000000"/>
                <w:sz w:val="24"/>
                <w:szCs w:val="24"/>
                <w:shd w:val="clear" w:color="auto" w:fill="FFFFFF"/>
                <w:lang w:val="hy-AM"/>
              </w:rPr>
            </w:pPr>
            <w:r>
              <w:rPr>
                <w:rFonts w:ascii="GHEA Grapalat" w:eastAsia="Times New Roman" w:hAnsi="GHEA Grapalat" w:cs="Times New Roman"/>
                <w:bCs/>
                <w:sz w:val="24"/>
                <w:szCs w:val="24"/>
                <w:lang w:val="hy-AM" w:eastAsia="ru-RU"/>
              </w:rPr>
              <w:lastRenderedPageBreak/>
              <w:t>Մի</w:t>
            </w:r>
            <w:proofErr w:type="spellStart"/>
            <w:r w:rsidR="00FD611E">
              <w:rPr>
                <w:rFonts w:ascii="GHEA Grapalat" w:eastAsia="Times New Roman" w:hAnsi="GHEA Grapalat" w:cs="Times New Roman"/>
                <w:bCs/>
                <w:sz w:val="24"/>
                <w:szCs w:val="24"/>
                <w:lang w:eastAsia="ru-RU"/>
              </w:rPr>
              <w:t>աժամանակ</w:t>
            </w:r>
            <w:proofErr w:type="spellEnd"/>
            <w:r>
              <w:rPr>
                <w:rFonts w:ascii="GHEA Grapalat" w:eastAsia="Times New Roman" w:hAnsi="GHEA Grapalat" w:cs="Times New Roman"/>
                <w:bCs/>
                <w:sz w:val="24"/>
                <w:szCs w:val="24"/>
                <w:lang w:val="hy-AM" w:eastAsia="ru-RU"/>
              </w:rPr>
              <w:t xml:space="preserve">, ՀՀ քրեական օրենսգրքով </w:t>
            </w:r>
            <w:r w:rsidRPr="00AC5A1E">
              <w:rPr>
                <w:rFonts w:ascii="GHEA Grapalat" w:eastAsia="Times New Roman" w:hAnsi="GHEA Grapalat" w:cs="Times New Roman"/>
                <w:bCs/>
                <w:sz w:val="24"/>
                <w:szCs w:val="24"/>
                <w:lang w:val="hy-AM" w:eastAsia="ru-RU"/>
              </w:rPr>
              <w:t>ա</w:t>
            </w:r>
            <w:r w:rsidRPr="00AC5A1E">
              <w:rPr>
                <w:rFonts w:ascii="GHEA Grapalat" w:hAnsi="GHEA Grapalat"/>
                <w:bCs/>
                <w:color w:val="000000"/>
                <w:sz w:val="24"/>
                <w:szCs w:val="24"/>
                <w:shd w:val="clear" w:color="auto" w:fill="FFFFFF"/>
                <w:lang w:val="hy-AM"/>
              </w:rPr>
              <w:t>նօգնական վիճակում գտնվող</w:t>
            </w:r>
            <w:r w:rsidRPr="00AC5A1E">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համարվում է</w:t>
            </w:r>
            <w:r w:rsidRPr="00AC5A1E">
              <w:rPr>
                <w:rFonts w:ascii="GHEA Grapalat" w:hAnsi="GHEA Grapalat"/>
                <w:color w:val="000000"/>
                <w:sz w:val="24"/>
                <w:szCs w:val="24"/>
                <w:shd w:val="clear" w:color="auto" w:fill="FFFFFF"/>
                <w:lang w:val="hy-AM"/>
              </w:rPr>
              <w:t xml:space="preserve"> անձ</w:t>
            </w:r>
            <w:r>
              <w:rPr>
                <w:rFonts w:ascii="GHEA Grapalat" w:hAnsi="GHEA Grapalat"/>
                <w:color w:val="000000"/>
                <w:sz w:val="24"/>
                <w:szCs w:val="24"/>
                <w:shd w:val="clear" w:color="auto" w:fill="FFFFFF"/>
                <w:lang w:val="hy-AM"/>
              </w:rPr>
              <w:t>ը, ով</w:t>
            </w:r>
            <w:r w:rsidRPr="00AC5A1E">
              <w:rPr>
                <w:rFonts w:ascii="GHEA Grapalat" w:hAnsi="GHEA Grapalat"/>
                <w:color w:val="000000"/>
                <w:sz w:val="24"/>
                <w:szCs w:val="24"/>
                <w:shd w:val="clear" w:color="auto" w:fill="FFFFFF"/>
                <w:lang w:val="hy-AM"/>
              </w:rPr>
              <w:t xml:space="preserve"> ֆիզիկական կամ հոգեկան վիճակով պայմանավորված ի վիճակի չէ դիմադրություն ցույց տալ կամ ղեկավարել իր արարքը կամ գիտակցել իր նկատմամբ կատարվող արարքի բնույթը, ինչպես նաև 12 տարին </w:t>
            </w:r>
            <w:r w:rsidRPr="00FD611E">
              <w:rPr>
                <w:rFonts w:ascii="GHEA Grapalat" w:hAnsi="GHEA Grapalat"/>
                <w:b/>
                <w:color w:val="000000"/>
                <w:sz w:val="24"/>
                <w:szCs w:val="24"/>
                <w:shd w:val="clear" w:color="auto" w:fill="FFFFFF"/>
                <w:lang w:val="hy-AM"/>
              </w:rPr>
              <w:t>չլրացած</w:t>
            </w:r>
            <w:r w:rsidRPr="00AC5A1E">
              <w:rPr>
                <w:rFonts w:ascii="GHEA Grapalat" w:hAnsi="GHEA Grapalat"/>
                <w:color w:val="000000"/>
                <w:sz w:val="24"/>
                <w:szCs w:val="24"/>
                <w:shd w:val="clear" w:color="auto" w:fill="FFFFFF"/>
                <w:lang w:val="hy-AM"/>
              </w:rPr>
              <w:t xml:space="preserve"> անձը.</w:t>
            </w:r>
          </w:p>
          <w:p w:rsidR="00684F33" w:rsidRDefault="00684F33" w:rsidP="00684F33">
            <w:pPr>
              <w:spacing w:after="0" w:line="360" w:lineRule="auto"/>
              <w:jc w:val="both"/>
              <w:rPr>
                <w:rFonts w:ascii="GHEA Grapalat" w:hAnsi="GHEA Grapalat"/>
                <w:color w:val="000000"/>
                <w:sz w:val="24"/>
                <w:szCs w:val="24"/>
                <w:shd w:val="clear" w:color="auto" w:fill="FFFFFF"/>
              </w:rPr>
            </w:pPr>
            <w:r>
              <w:rPr>
                <w:rFonts w:ascii="GHEA Grapalat" w:hAnsi="GHEA Grapalat"/>
                <w:color w:val="000000"/>
                <w:sz w:val="24"/>
                <w:szCs w:val="24"/>
                <w:shd w:val="clear" w:color="auto" w:fill="FFFFFF"/>
                <w:lang w:val="hy-AM"/>
              </w:rPr>
              <w:t xml:space="preserve">Նշված համատեքստում կարելի է փաստել, որ 12 տարին </w:t>
            </w:r>
            <w:r w:rsidRPr="00FD611E">
              <w:rPr>
                <w:rFonts w:ascii="GHEA Grapalat" w:hAnsi="GHEA Grapalat"/>
                <w:b/>
                <w:color w:val="000000"/>
                <w:sz w:val="24"/>
                <w:szCs w:val="24"/>
                <w:shd w:val="clear" w:color="auto" w:fill="FFFFFF"/>
                <w:lang w:val="hy-AM"/>
              </w:rPr>
              <w:t>լրացած</w:t>
            </w:r>
            <w:r>
              <w:rPr>
                <w:rFonts w:ascii="GHEA Grapalat" w:hAnsi="GHEA Grapalat"/>
                <w:color w:val="000000"/>
                <w:sz w:val="24"/>
                <w:szCs w:val="24"/>
                <w:shd w:val="clear" w:color="auto" w:fill="FFFFFF"/>
                <w:lang w:val="hy-AM"/>
              </w:rPr>
              <w:t xml:space="preserve"> անձն ի վիճակի է </w:t>
            </w:r>
            <w:r w:rsidRPr="00AC5A1E">
              <w:rPr>
                <w:rFonts w:ascii="GHEA Grapalat" w:hAnsi="GHEA Grapalat"/>
                <w:color w:val="000000"/>
                <w:sz w:val="24"/>
                <w:szCs w:val="24"/>
                <w:shd w:val="clear" w:color="auto" w:fill="FFFFFF"/>
                <w:lang w:val="hy-AM"/>
              </w:rPr>
              <w:t>ղեկավարել իր արարքը կամ գիտակցել իր նկատմամբ կատարվող արարքի բնույթը</w:t>
            </w:r>
            <w:r>
              <w:rPr>
                <w:rFonts w:ascii="GHEA Grapalat" w:hAnsi="GHEA Grapalat"/>
                <w:color w:val="000000"/>
                <w:sz w:val="24"/>
                <w:szCs w:val="24"/>
                <w:shd w:val="clear" w:color="auto" w:fill="FFFFFF"/>
                <w:lang w:val="hy-AM"/>
              </w:rPr>
              <w:t>:</w:t>
            </w:r>
          </w:p>
          <w:p w:rsidR="00FD611E" w:rsidRPr="00FD611E" w:rsidRDefault="00FD611E" w:rsidP="00684F33">
            <w:pPr>
              <w:spacing w:after="0" w:line="360" w:lineRule="auto"/>
              <w:jc w:val="both"/>
              <w:rPr>
                <w:rFonts w:ascii="GHEA Grapalat" w:hAnsi="GHEA Grapalat"/>
                <w:color w:val="000000"/>
                <w:sz w:val="24"/>
                <w:szCs w:val="24"/>
                <w:shd w:val="clear" w:color="auto" w:fill="FFFFFF"/>
              </w:rPr>
            </w:pPr>
            <w:proofErr w:type="spellStart"/>
            <w:r>
              <w:rPr>
                <w:rFonts w:ascii="GHEA Grapalat" w:hAnsi="GHEA Grapalat"/>
                <w:color w:val="000000"/>
                <w:sz w:val="24"/>
                <w:szCs w:val="24"/>
                <w:shd w:val="clear" w:color="auto" w:fill="FFFFFF"/>
              </w:rPr>
              <w:t>Բացի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այդ</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հաշվառման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վերցնելը</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պայմանավորված</w:t>
            </w:r>
            <w:proofErr w:type="spellEnd"/>
            <w:r>
              <w:rPr>
                <w:rFonts w:ascii="GHEA Grapalat" w:hAnsi="GHEA Grapalat"/>
                <w:color w:val="000000"/>
                <w:sz w:val="24"/>
                <w:szCs w:val="24"/>
                <w:shd w:val="clear" w:color="auto" w:fill="FFFFFF"/>
              </w:rPr>
              <w:t xml:space="preserve"> է ՀՀ-</w:t>
            </w:r>
            <w:proofErr w:type="spellStart"/>
            <w:r>
              <w:rPr>
                <w:rFonts w:ascii="GHEA Grapalat" w:hAnsi="GHEA Grapalat"/>
                <w:color w:val="000000"/>
                <w:sz w:val="24"/>
                <w:szCs w:val="24"/>
                <w:shd w:val="clear" w:color="auto" w:fill="FFFFFF"/>
              </w:rPr>
              <w:t>ում</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քրեածին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վիճակի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նախականխման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աշխատանքների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հետ</w:t>
            </w:r>
            <w:proofErr w:type="spellEnd"/>
            <w:r>
              <w:rPr>
                <w:rFonts w:ascii="GHEA Grapalat" w:hAnsi="GHEA Grapalat"/>
                <w:color w:val="000000"/>
                <w:sz w:val="24"/>
                <w:szCs w:val="24"/>
                <w:shd w:val="clear" w:color="auto" w:fill="FFFFFF"/>
              </w:rPr>
              <w:t>:</w:t>
            </w:r>
          </w:p>
          <w:p w:rsidR="00684F33" w:rsidRDefault="00684F33" w:rsidP="00684F33">
            <w:pPr>
              <w:spacing w:after="0" w:line="360" w:lineRule="auto"/>
              <w:jc w:val="both"/>
              <w:rPr>
                <w:rFonts w:ascii="GHEA Grapalat" w:eastAsia="Times New Roman" w:hAnsi="GHEA Grapalat" w:cs="Times New Roman"/>
                <w:b/>
                <w:bCs/>
                <w:sz w:val="24"/>
                <w:szCs w:val="24"/>
                <w:lang w:val="hy-AM" w:eastAsia="ru-RU"/>
              </w:rPr>
            </w:pPr>
          </w:p>
          <w:p w:rsidR="00684F33" w:rsidRPr="00684F33" w:rsidRDefault="00684F33" w:rsidP="00684F33">
            <w:pPr>
              <w:spacing w:after="0" w:line="360" w:lineRule="auto"/>
              <w:jc w:val="both"/>
              <w:rPr>
                <w:rStyle w:val="Strong"/>
                <w:rFonts w:ascii="GHEA Grapalat" w:hAnsi="GHEA Grapalat"/>
                <w:b w:val="0"/>
                <w:color w:val="000000"/>
                <w:sz w:val="24"/>
                <w:szCs w:val="24"/>
                <w:shd w:val="clear" w:color="auto" w:fill="FFFFFF"/>
              </w:rPr>
            </w:pPr>
            <w:r>
              <w:rPr>
                <w:rFonts w:ascii="GHEA Grapalat" w:eastAsia="Times New Roman" w:hAnsi="GHEA Grapalat" w:cs="Times New Roman"/>
                <w:b/>
                <w:bCs/>
                <w:sz w:val="24"/>
                <w:szCs w:val="24"/>
                <w:lang w:eastAsia="ru-RU"/>
              </w:rPr>
              <w:t xml:space="preserve">                                     </w:t>
            </w:r>
            <w:r>
              <w:rPr>
                <w:rFonts w:ascii="GHEA Grapalat" w:eastAsia="Times New Roman" w:hAnsi="GHEA Grapalat" w:cs="Times New Roman"/>
                <w:b/>
                <w:bCs/>
                <w:sz w:val="24"/>
                <w:szCs w:val="24"/>
                <w:lang w:val="hy-AM" w:eastAsia="ru-RU"/>
              </w:rPr>
              <w:t>Ընդունվել է</w:t>
            </w:r>
          </w:p>
          <w:p w:rsidR="002E288B" w:rsidRPr="00684F33" w:rsidRDefault="00684F33" w:rsidP="00684F33">
            <w:pPr>
              <w:spacing w:after="0" w:line="360" w:lineRule="auto"/>
              <w:jc w:val="both"/>
              <w:rPr>
                <w:rFonts w:ascii="GHEA Grapalat" w:hAnsi="GHEA Grapalat"/>
                <w:b/>
                <w:bCs/>
                <w:color w:val="000000"/>
                <w:sz w:val="24"/>
                <w:szCs w:val="24"/>
                <w:shd w:val="clear" w:color="auto" w:fill="FFFFFF"/>
              </w:rPr>
            </w:pPr>
            <w:r w:rsidRPr="006E75C7">
              <w:rPr>
                <w:rStyle w:val="Strong"/>
                <w:rFonts w:ascii="GHEA Grapalat" w:hAnsi="GHEA Grapalat"/>
                <w:color w:val="000000"/>
                <w:sz w:val="24"/>
                <w:szCs w:val="24"/>
                <w:shd w:val="clear" w:color="auto" w:fill="FFFFFF"/>
                <w:lang w:val="hy-AM"/>
              </w:rPr>
              <w:t xml:space="preserve"> </w:t>
            </w:r>
          </w:p>
        </w:tc>
      </w:tr>
      <w:tr w:rsidR="005D0128" w:rsidRPr="002E288B" w:rsidTr="00363D26">
        <w:trPr>
          <w:trHeight w:val="345"/>
        </w:trPr>
        <w:tc>
          <w:tcPr>
            <w:tcW w:w="12227" w:type="dxa"/>
            <w:gridSpan w:val="2"/>
            <w:vMerge w:val="restart"/>
            <w:shd w:val="clear" w:color="auto" w:fill="E0E0E0"/>
          </w:tcPr>
          <w:p w:rsidR="005D0128" w:rsidRPr="002E288B" w:rsidRDefault="005D0128" w:rsidP="005D0128">
            <w:pPr>
              <w:spacing w:after="0" w:line="360" w:lineRule="auto"/>
              <w:jc w:val="center"/>
              <w:rPr>
                <w:rFonts w:ascii="GHEA Grapalat" w:eastAsia="Times New Roman" w:hAnsi="GHEA Grapalat" w:cs="Times New Roman"/>
                <w:b/>
                <w:sz w:val="24"/>
                <w:szCs w:val="24"/>
                <w:lang w:eastAsia="ru-RU"/>
              </w:rPr>
            </w:pPr>
            <w:r w:rsidRPr="002E288B">
              <w:rPr>
                <w:rFonts w:ascii="GHEA Grapalat" w:eastAsia="Times New Roman" w:hAnsi="GHEA Grapalat" w:cs="Times New Roman"/>
                <w:b/>
                <w:sz w:val="24"/>
                <w:szCs w:val="24"/>
                <w:lang w:eastAsia="ru-RU"/>
              </w:rPr>
              <w:lastRenderedPageBreak/>
              <w:t xml:space="preserve">2. ՀՀ </w:t>
            </w:r>
            <w:proofErr w:type="spellStart"/>
            <w:r>
              <w:rPr>
                <w:rFonts w:ascii="GHEA Grapalat" w:eastAsia="Times New Roman" w:hAnsi="GHEA Grapalat" w:cs="Times New Roman"/>
                <w:b/>
                <w:sz w:val="24"/>
                <w:szCs w:val="24"/>
                <w:lang w:eastAsia="ru-RU"/>
              </w:rPr>
              <w:t>վարչապետի</w:t>
            </w:r>
            <w:proofErr w:type="spellEnd"/>
            <w:r>
              <w:rPr>
                <w:rFonts w:ascii="GHEA Grapalat" w:eastAsia="Times New Roman" w:hAnsi="GHEA Grapalat" w:cs="Times New Roman"/>
                <w:b/>
                <w:sz w:val="24"/>
                <w:szCs w:val="24"/>
                <w:lang w:eastAsia="ru-RU"/>
              </w:rPr>
              <w:t xml:space="preserve"> </w:t>
            </w:r>
            <w:proofErr w:type="spellStart"/>
            <w:r>
              <w:rPr>
                <w:rFonts w:ascii="GHEA Grapalat" w:eastAsia="Times New Roman" w:hAnsi="GHEA Grapalat" w:cs="Times New Roman"/>
                <w:b/>
                <w:sz w:val="24"/>
                <w:szCs w:val="24"/>
                <w:lang w:eastAsia="ru-RU"/>
              </w:rPr>
              <w:t>աշխատակազմի</w:t>
            </w:r>
            <w:proofErr w:type="spellEnd"/>
            <w:r>
              <w:rPr>
                <w:rFonts w:ascii="GHEA Grapalat" w:eastAsia="Times New Roman" w:hAnsi="GHEA Grapalat" w:cs="Times New Roman"/>
                <w:b/>
                <w:sz w:val="24"/>
                <w:szCs w:val="24"/>
                <w:lang w:eastAsia="ru-RU"/>
              </w:rPr>
              <w:t xml:space="preserve"> </w:t>
            </w:r>
            <w:proofErr w:type="spellStart"/>
            <w:r>
              <w:rPr>
                <w:rFonts w:ascii="GHEA Grapalat" w:eastAsia="Times New Roman" w:hAnsi="GHEA Grapalat" w:cs="Times New Roman"/>
                <w:b/>
                <w:sz w:val="24"/>
                <w:szCs w:val="24"/>
                <w:lang w:eastAsia="ru-RU"/>
              </w:rPr>
              <w:t>սոցիալական</w:t>
            </w:r>
            <w:proofErr w:type="spellEnd"/>
            <w:r>
              <w:rPr>
                <w:rFonts w:ascii="GHEA Grapalat" w:eastAsia="Times New Roman" w:hAnsi="GHEA Grapalat" w:cs="Times New Roman"/>
                <w:b/>
                <w:sz w:val="24"/>
                <w:szCs w:val="24"/>
                <w:lang w:eastAsia="ru-RU"/>
              </w:rPr>
              <w:t xml:space="preserve"> </w:t>
            </w:r>
            <w:proofErr w:type="spellStart"/>
            <w:r>
              <w:rPr>
                <w:rFonts w:ascii="GHEA Grapalat" w:eastAsia="Times New Roman" w:hAnsi="GHEA Grapalat" w:cs="Times New Roman"/>
                <w:b/>
                <w:sz w:val="24"/>
                <w:szCs w:val="24"/>
                <w:lang w:eastAsia="ru-RU"/>
              </w:rPr>
              <w:t>հարցերի</w:t>
            </w:r>
            <w:proofErr w:type="spellEnd"/>
            <w:r>
              <w:rPr>
                <w:rFonts w:ascii="GHEA Grapalat" w:eastAsia="Times New Roman" w:hAnsi="GHEA Grapalat" w:cs="Times New Roman"/>
                <w:b/>
                <w:sz w:val="24"/>
                <w:szCs w:val="24"/>
                <w:lang w:eastAsia="ru-RU"/>
              </w:rPr>
              <w:t xml:space="preserve"> </w:t>
            </w:r>
            <w:proofErr w:type="spellStart"/>
            <w:r>
              <w:rPr>
                <w:rFonts w:ascii="GHEA Grapalat" w:eastAsia="Times New Roman" w:hAnsi="GHEA Grapalat" w:cs="Times New Roman"/>
                <w:b/>
                <w:sz w:val="24"/>
                <w:szCs w:val="24"/>
                <w:lang w:eastAsia="ru-RU"/>
              </w:rPr>
              <w:t>վարչություն</w:t>
            </w:r>
            <w:proofErr w:type="spellEnd"/>
          </w:p>
        </w:tc>
        <w:tc>
          <w:tcPr>
            <w:tcW w:w="3883" w:type="dxa"/>
            <w:shd w:val="clear" w:color="auto" w:fill="E0E0E0"/>
          </w:tcPr>
          <w:p w:rsidR="005D0128" w:rsidRPr="002E288B" w:rsidRDefault="005D0128" w:rsidP="00083899">
            <w:pPr>
              <w:spacing w:after="0" w:line="360" w:lineRule="auto"/>
              <w:ind w:firstLine="252"/>
              <w:jc w:val="center"/>
              <w:rPr>
                <w:rFonts w:ascii="GHEA Grapalat" w:eastAsia="Times New Roman" w:hAnsi="GHEA Grapalat" w:cs="Times New Roman"/>
                <w:b/>
                <w:sz w:val="24"/>
                <w:szCs w:val="24"/>
                <w:highlight w:val="yellow"/>
                <w:lang w:eastAsia="ru-RU"/>
              </w:rPr>
            </w:pPr>
            <w:r>
              <w:rPr>
                <w:rFonts w:ascii="GHEA Grapalat" w:eastAsia="Times New Roman" w:hAnsi="GHEA Grapalat" w:cs="Times New Roman"/>
                <w:b/>
                <w:sz w:val="24"/>
                <w:szCs w:val="24"/>
                <w:lang w:eastAsia="ru-RU"/>
              </w:rPr>
              <w:t>10</w:t>
            </w:r>
            <w:r w:rsidRPr="002E288B">
              <w:rPr>
                <w:rFonts w:ascii="GHEA Grapalat" w:eastAsia="Times New Roman" w:hAnsi="GHEA Grapalat" w:cs="Times New Roman"/>
                <w:b/>
                <w:sz w:val="24"/>
                <w:szCs w:val="24"/>
                <w:lang w:eastAsia="ru-RU"/>
              </w:rPr>
              <w:t>.0</w:t>
            </w:r>
            <w:r>
              <w:rPr>
                <w:rFonts w:ascii="GHEA Grapalat" w:eastAsia="Times New Roman" w:hAnsi="GHEA Grapalat" w:cs="Times New Roman"/>
                <w:b/>
                <w:sz w:val="24"/>
                <w:szCs w:val="24"/>
                <w:lang w:eastAsia="ru-RU"/>
              </w:rPr>
              <w:t>5</w:t>
            </w:r>
            <w:r w:rsidRPr="002E288B">
              <w:rPr>
                <w:rFonts w:ascii="GHEA Grapalat" w:eastAsia="Times New Roman" w:hAnsi="GHEA Grapalat" w:cs="Times New Roman"/>
                <w:b/>
                <w:sz w:val="24"/>
                <w:szCs w:val="24"/>
                <w:lang w:eastAsia="ru-RU"/>
              </w:rPr>
              <w:t>.2023</w:t>
            </w:r>
            <w:r w:rsidRPr="002E288B">
              <w:rPr>
                <w:rFonts w:ascii="GHEA Grapalat" w:eastAsia="Times New Roman" w:hAnsi="GHEA Grapalat" w:cs="Times New Roman"/>
                <w:b/>
                <w:sz w:val="24"/>
                <w:szCs w:val="24"/>
                <w:lang w:val="ru-RU" w:eastAsia="ru-RU"/>
              </w:rPr>
              <w:t>թ</w:t>
            </w:r>
            <w:r w:rsidRPr="002E288B">
              <w:rPr>
                <w:rFonts w:ascii="GHEA Grapalat" w:eastAsia="Times New Roman" w:hAnsi="GHEA Grapalat" w:cs="Times New Roman"/>
                <w:b/>
                <w:sz w:val="24"/>
                <w:szCs w:val="24"/>
                <w:lang w:eastAsia="ru-RU"/>
              </w:rPr>
              <w:t>.</w:t>
            </w:r>
          </w:p>
        </w:tc>
      </w:tr>
      <w:tr w:rsidR="005D0128" w:rsidRPr="002E288B" w:rsidTr="00363D26">
        <w:trPr>
          <w:trHeight w:val="281"/>
        </w:trPr>
        <w:tc>
          <w:tcPr>
            <w:tcW w:w="12227" w:type="dxa"/>
            <w:gridSpan w:val="2"/>
            <w:vMerge/>
            <w:shd w:val="clear" w:color="auto" w:fill="E0E0E0"/>
          </w:tcPr>
          <w:p w:rsidR="005D0128" w:rsidRPr="002E288B" w:rsidRDefault="005D0128" w:rsidP="002E288B">
            <w:pPr>
              <w:spacing w:after="0" w:line="360" w:lineRule="auto"/>
              <w:jc w:val="center"/>
              <w:rPr>
                <w:rFonts w:ascii="GHEA Grapalat" w:eastAsia="Times New Roman" w:hAnsi="GHEA Grapalat" w:cs="Times New Roman"/>
                <w:b/>
                <w:sz w:val="24"/>
                <w:szCs w:val="24"/>
                <w:lang w:eastAsia="ru-RU"/>
              </w:rPr>
            </w:pPr>
          </w:p>
        </w:tc>
        <w:tc>
          <w:tcPr>
            <w:tcW w:w="3883" w:type="dxa"/>
            <w:shd w:val="clear" w:color="auto" w:fill="E0E0E0"/>
          </w:tcPr>
          <w:p w:rsidR="005D0128" w:rsidRPr="002E288B" w:rsidRDefault="005D0128" w:rsidP="00083899">
            <w:pPr>
              <w:jc w:val="center"/>
              <w:rPr>
                <w:rFonts w:ascii="GHEA Grapalat" w:eastAsia="Times New Roman" w:hAnsi="GHEA Grapalat" w:cs="Times New Roman"/>
                <w:b/>
                <w:sz w:val="24"/>
                <w:szCs w:val="24"/>
                <w:highlight w:val="yellow"/>
                <w:lang w:val="ru-RU" w:eastAsia="ru-RU"/>
              </w:rPr>
            </w:pPr>
            <w:r>
              <w:rPr>
                <w:rFonts w:ascii="GHEA Grapalat" w:eastAsia="Times New Roman" w:hAnsi="GHEA Grapalat" w:cs="Times New Roman"/>
                <w:b/>
                <w:sz w:val="24"/>
                <w:szCs w:val="24"/>
                <w:lang w:eastAsia="ru-RU"/>
              </w:rPr>
              <w:t>N 02/10.20/15688-</w:t>
            </w:r>
            <w:r w:rsidRPr="002E288B">
              <w:rPr>
                <w:rFonts w:ascii="GHEA Grapalat" w:eastAsia="Times New Roman" w:hAnsi="GHEA Grapalat" w:cs="Times New Roman"/>
                <w:b/>
                <w:sz w:val="24"/>
                <w:szCs w:val="24"/>
                <w:lang w:eastAsia="ru-RU"/>
              </w:rPr>
              <w:t>2023</w:t>
            </w:r>
          </w:p>
        </w:tc>
      </w:tr>
      <w:tr w:rsidR="002E288B" w:rsidRPr="002E288B" w:rsidTr="00363D26">
        <w:tc>
          <w:tcPr>
            <w:tcW w:w="8919" w:type="dxa"/>
            <w:shd w:val="clear" w:color="auto" w:fill="auto"/>
          </w:tcPr>
          <w:p w:rsidR="005D0128" w:rsidRPr="009F055B" w:rsidRDefault="00FD611E" w:rsidP="00FD611E">
            <w:pPr>
              <w:pStyle w:val="ListParagraph"/>
              <w:numPr>
                <w:ilvl w:val="0"/>
                <w:numId w:val="29"/>
              </w:numPr>
              <w:tabs>
                <w:tab w:val="left" w:pos="540"/>
                <w:tab w:val="left" w:pos="993"/>
              </w:tabs>
              <w:spacing w:after="0" w:line="360" w:lineRule="auto"/>
              <w:ind w:left="0" w:right="-1"/>
              <w:jc w:val="both"/>
              <w:rPr>
                <w:rFonts w:ascii="GHEA Grapalat" w:hAnsi="GHEA Grapalat" w:cs="Arial"/>
                <w:color w:val="000000" w:themeColor="text1"/>
                <w:sz w:val="24"/>
                <w:szCs w:val="24"/>
              </w:rPr>
            </w:pPr>
            <w:r>
              <w:rPr>
                <w:rFonts w:ascii="GHEA Grapalat" w:hAnsi="GHEA Grapalat" w:cs="Arial"/>
                <w:color w:val="000000" w:themeColor="text1"/>
                <w:sz w:val="24"/>
                <w:szCs w:val="24"/>
                <w:lang w:val="en-US"/>
              </w:rPr>
              <w:t xml:space="preserve">    1. </w:t>
            </w:r>
            <w:r w:rsidR="005D0128" w:rsidRPr="009F055B">
              <w:rPr>
                <w:rFonts w:ascii="GHEA Grapalat" w:hAnsi="GHEA Grapalat" w:cs="Arial"/>
                <w:color w:val="000000" w:themeColor="text1"/>
                <w:sz w:val="24"/>
                <w:szCs w:val="24"/>
                <w:lang w:val="hy-AM"/>
              </w:rPr>
              <w:t>Նախագծի լիազորող նորմը «Ոստիկանության մասին» օրենքի 19-րդ հոդվածի 1-ին մասի 5-րդ կետն է, որը նախատեսում է համապատասխան շրջանակի անչափահասների, ինչպես նաև անչափահասի վրա բացասական ազդեցություն ունեցող ծնողի կամ այլ օրինական ներկայացուցչի պրոֆիլակտիկ (կանխարգելիչ) հաշվառում իրականացնելու կարգի սահմանում, մինչդեռ նախագծում բուն հաշվառման գործընթացից զատ նախատեսվում են նաև այլ գործառույթներ (հաշվառվողի կողմից կատարվող իրավախախտումների նախականխման, կանխման և խափանման հետ կապված կանխարգելիչ աշխատանքներ, համագործակցություն շահագրգիռ մարմինների հետ, վերջիններիս համար որոշակի պարտականությունների սահմանում և այլն),</w:t>
            </w:r>
            <w:r w:rsidR="005D0128" w:rsidRPr="009F055B">
              <w:rPr>
                <w:rFonts w:cs="Calibri"/>
                <w:color w:val="000000" w:themeColor="text1"/>
                <w:sz w:val="24"/>
                <w:szCs w:val="24"/>
                <w:lang w:val="hy-AM"/>
              </w:rPr>
              <w:t> </w:t>
            </w:r>
            <w:r w:rsidR="005D0128" w:rsidRPr="009F055B">
              <w:rPr>
                <w:rFonts w:ascii="GHEA Grapalat" w:hAnsi="GHEA Grapalat" w:cs="Arial"/>
                <w:color w:val="000000" w:themeColor="text1"/>
                <w:sz w:val="24"/>
                <w:szCs w:val="24"/>
                <w:lang w:val="hy-AM"/>
              </w:rPr>
              <w:t xml:space="preserve"> որոնք առերևույթ դուրս են իրավական ակտի կարգավորման շրջանակից:</w:t>
            </w:r>
          </w:p>
          <w:p w:rsidR="009F055B" w:rsidRDefault="009F055B" w:rsidP="009F055B">
            <w:pPr>
              <w:tabs>
                <w:tab w:val="left" w:pos="540"/>
                <w:tab w:val="left" w:pos="993"/>
              </w:tabs>
              <w:spacing w:after="0" w:line="360" w:lineRule="auto"/>
              <w:ind w:right="-1"/>
              <w:jc w:val="both"/>
              <w:rPr>
                <w:rFonts w:ascii="GHEA Grapalat" w:hAnsi="GHEA Grapalat" w:cs="Arial"/>
                <w:color w:val="000000" w:themeColor="text1"/>
                <w:sz w:val="24"/>
                <w:szCs w:val="24"/>
              </w:rPr>
            </w:pPr>
          </w:p>
          <w:p w:rsidR="009F055B" w:rsidRDefault="009F055B" w:rsidP="009F055B">
            <w:pPr>
              <w:tabs>
                <w:tab w:val="left" w:pos="540"/>
                <w:tab w:val="left" w:pos="993"/>
              </w:tabs>
              <w:spacing w:after="0" w:line="360" w:lineRule="auto"/>
              <w:ind w:right="-1"/>
              <w:jc w:val="both"/>
              <w:rPr>
                <w:rFonts w:ascii="GHEA Grapalat" w:hAnsi="GHEA Grapalat" w:cs="Arial"/>
                <w:color w:val="000000" w:themeColor="text1"/>
                <w:sz w:val="24"/>
                <w:szCs w:val="24"/>
              </w:rPr>
            </w:pPr>
          </w:p>
          <w:p w:rsidR="009F055B" w:rsidRDefault="009F055B" w:rsidP="009F055B">
            <w:pPr>
              <w:tabs>
                <w:tab w:val="left" w:pos="540"/>
                <w:tab w:val="left" w:pos="993"/>
              </w:tabs>
              <w:spacing w:after="0" w:line="360" w:lineRule="auto"/>
              <w:ind w:right="-1"/>
              <w:jc w:val="both"/>
              <w:rPr>
                <w:rFonts w:ascii="GHEA Grapalat" w:hAnsi="GHEA Grapalat" w:cs="Arial"/>
                <w:color w:val="000000" w:themeColor="text1"/>
                <w:sz w:val="24"/>
                <w:szCs w:val="24"/>
              </w:rPr>
            </w:pPr>
          </w:p>
          <w:p w:rsidR="009F055B" w:rsidRDefault="009F055B" w:rsidP="009F055B">
            <w:pPr>
              <w:tabs>
                <w:tab w:val="left" w:pos="540"/>
                <w:tab w:val="left" w:pos="993"/>
              </w:tabs>
              <w:spacing w:after="0" w:line="360" w:lineRule="auto"/>
              <w:ind w:right="-1"/>
              <w:jc w:val="both"/>
              <w:rPr>
                <w:rFonts w:ascii="GHEA Grapalat" w:hAnsi="GHEA Grapalat" w:cs="Arial"/>
                <w:color w:val="000000" w:themeColor="text1"/>
                <w:sz w:val="24"/>
                <w:szCs w:val="24"/>
              </w:rPr>
            </w:pPr>
          </w:p>
          <w:p w:rsidR="009F055B" w:rsidRDefault="009F055B" w:rsidP="009F055B">
            <w:pPr>
              <w:tabs>
                <w:tab w:val="left" w:pos="540"/>
                <w:tab w:val="left" w:pos="993"/>
              </w:tabs>
              <w:spacing w:after="0" w:line="360" w:lineRule="auto"/>
              <w:ind w:right="-1"/>
              <w:jc w:val="both"/>
              <w:rPr>
                <w:rFonts w:ascii="GHEA Grapalat" w:hAnsi="GHEA Grapalat" w:cs="Arial"/>
                <w:color w:val="000000" w:themeColor="text1"/>
                <w:sz w:val="24"/>
                <w:szCs w:val="24"/>
              </w:rPr>
            </w:pPr>
          </w:p>
          <w:p w:rsidR="009F055B" w:rsidRDefault="009F055B" w:rsidP="009F055B">
            <w:pPr>
              <w:tabs>
                <w:tab w:val="left" w:pos="540"/>
                <w:tab w:val="left" w:pos="993"/>
              </w:tabs>
              <w:spacing w:after="0" w:line="360" w:lineRule="auto"/>
              <w:ind w:right="-1"/>
              <w:jc w:val="both"/>
              <w:rPr>
                <w:rFonts w:ascii="GHEA Grapalat" w:hAnsi="GHEA Grapalat" w:cs="Arial"/>
                <w:color w:val="000000" w:themeColor="text1"/>
                <w:sz w:val="24"/>
                <w:szCs w:val="24"/>
              </w:rPr>
            </w:pPr>
          </w:p>
          <w:p w:rsidR="009F055B" w:rsidRDefault="009F055B" w:rsidP="009F055B">
            <w:pPr>
              <w:tabs>
                <w:tab w:val="left" w:pos="540"/>
                <w:tab w:val="left" w:pos="993"/>
              </w:tabs>
              <w:spacing w:after="0" w:line="360" w:lineRule="auto"/>
              <w:ind w:right="-1"/>
              <w:jc w:val="both"/>
              <w:rPr>
                <w:rFonts w:ascii="GHEA Grapalat" w:hAnsi="GHEA Grapalat" w:cs="Arial"/>
                <w:color w:val="000000" w:themeColor="text1"/>
                <w:sz w:val="24"/>
                <w:szCs w:val="24"/>
              </w:rPr>
            </w:pPr>
          </w:p>
          <w:p w:rsidR="009F055B" w:rsidRDefault="009F055B" w:rsidP="009F055B">
            <w:pPr>
              <w:tabs>
                <w:tab w:val="left" w:pos="540"/>
                <w:tab w:val="left" w:pos="993"/>
              </w:tabs>
              <w:spacing w:after="0" w:line="360" w:lineRule="auto"/>
              <w:ind w:right="-1"/>
              <w:jc w:val="both"/>
              <w:rPr>
                <w:rFonts w:ascii="GHEA Grapalat" w:hAnsi="GHEA Grapalat" w:cs="Arial"/>
                <w:color w:val="000000" w:themeColor="text1"/>
                <w:sz w:val="24"/>
                <w:szCs w:val="24"/>
              </w:rPr>
            </w:pPr>
          </w:p>
          <w:p w:rsidR="009F055B" w:rsidRDefault="009F055B" w:rsidP="009F055B">
            <w:pPr>
              <w:tabs>
                <w:tab w:val="left" w:pos="540"/>
                <w:tab w:val="left" w:pos="993"/>
              </w:tabs>
              <w:spacing w:after="0" w:line="360" w:lineRule="auto"/>
              <w:ind w:right="-1"/>
              <w:jc w:val="both"/>
              <w:rPr>
                <w:rFonts w:ascii="GHEA Grapalat" w:hAnsi="GHEA Grapalat" w:cs="Arial"/>
                <w:color w:val="000000" w:themeColor="text1"/>
                <w:sz w:val="24"/>
                <w:szCs w:val="24"/>
              </w:rPr>
            </w:pPr>
          </w:p>
          <w:p w:rsidR="009F055B" w:rsidRDefault="009F055B" w:rsidP="009F055B">
            <w:pPr>
              <w:tabs>
                <w:tab w:val="left" w:pos="540"/>
                <w:tab w:val="left" w:pos="993"/>
              </w:tabs>
              <w:spacing w:after="0" w:line="360" w:lineRule="auto"/>
              <w:ind w:right="-1"/>
              <w:jc w:val="both"/>
              <w:rPr>
                <w:rFonts w:ascii="GHEA Grapalat" w:hAnsi="GHEA Grapalat" w:cs="Arial"/>
                <w:color w:val="000000" w:themeColor="text1"/>
                <w:sz w:val="24"/>
                <w:szCs w:val="24"/>
              </w:rPr>
            </w:pPr>
          </w:p>
          <w:p w:rsidR="009F055B" w:rsidRDefault="009F055B" w:rsidP="009F055B">
            <w:pPr>
              <w:tabs>
                <w:tab w:val="left" w:pos="540"/>
                <w:tab w:val="left" w:pos="993"/>
              </w:tabs>
              <w:spacing w:after="0" w:line="360" w:lineRule="auto"/>
              <w:ind w:right="-1"/>
              <w:jc w:val="both"/>
              <w:rPr>
                <w:rFonts w:ascii="GHEA Grapalat" w:hAnsi="GHEA Grapalat" w:cs="Arial"/>
                <w:color w:val="000000" w:themeColor="text1"/>
                <w:sz w:val="24"/>
                <w:szCs w:val="24"/>
              </w:rPr>
            </w:pPr>
          </w:p>
          <w:p w:rsidR="009F055B" w:rsidRDefault="009F055B" w:rsidP="009F055B">
            <w:pPr>
              <w:tabs>
                <w:tab w:val="left" w:pos="540"/>
                <w:tab w:val="left" w:pos="993"/>
              </w:tabs>
              <w:spacing w:after="0" w:line="360" w:lineRule="auto"/>
              <w:ind w:right="-1"/>
              <w:jc w:val="both"/>
              <w:rPr>
                <w:rFonts w:ascii="GHEA Grapalat" w:hAnsi="GHEA Grapalat" w:cs="Arial"/>
                <w:color w:val="000000" w:themeColor="text1"/>
                <w:sz w:val="24"/>
                <w:szCs w:val="24"/>
              </w:rPr>
            </w:pPr>
          </w:p>
          <w:p w:rsidR="009F055B" w:rsidRDefault="009F055B" w:rsidP="009F055B">
            <w:pPr>
              <w:tabs>
                <w:tab w:val="left" w:pos="540"/>
                <w:tab w:val="left" w:pos="993"/>
              </w:tabs>
              <w:spacing w:after="0" w:line="360" w:lineRule="auto"/>
              <w:ind w:right="-1"/>
              <w:jc w:val="both"/>
              <w:rPr>
                <w:rFonts w:ascii="GHEA Grapalat" w:hAnsi="GHEA Grapalat" w:cs="Arial"/>
                <w:color w:val="000000" w:themeColor="text1"/>
                <w:sz w:val="24"/>
                <w:szCs w:val="24"/>
              </w:rPr>
            </w:pPr>
          </w:p>
          <w:p w:rsidR="009F055B" w:rsidRDefault="009F055B" w:rsidP="009F055B">
            <w:pPr>
              <w:tabs>
                <w:tab w:val="left" w:pos="540"/>
                <w:tab w:val="left" w:pos="993"/>
              </w:tabs>
              <w:spacing w:after="0" w:line="360" w:lineRule="auto"/>
              <w:ind w:right="-1"/>
              <w:jc w:val="both"/>
              <w:rPr>
                <w:rFonts w:ascii="GHEA Grapalat" w:hAnsi="GHEA Grapalat" w:cs="Arial"/>
                <w:color w:val="000000" w:themeColor="text1"/>
                <w:sz w:val="24"/>
                <w:szCs w:val="24"/>
              </w:rPr>
            </w:pPr>
          </w:p>
          <w:p w:rsidR="009F055B" w:rsidRDefault="009F055B" w:rsidP="009F055B">
            <w:pPr>
              <w:tabs>
                <w:tab w:val="left" w:pos="540"/>
                <w:tab w:val="left" w:pos="993"/>
              </w:tabs>
              <w:spacing w:after="0" w:line="360" w:lineRule="auto"/>
              <w:ind w:right="-1"/>
              <w:jc w:val="both"/>
              <w:rPr>
                <w:rFonts w:ascii="GHEA Grapalat" w:hAnsi="GHEA Grapalat" w:cs="Arial"/>
                <w:color w:val="000000" w:themeColor="text1"/>
                <w:sz w:val="24"/>
                <w:szCs w:val="24"/>
              </w:rPr>
            </w:pPr>
          </w:p>
          <w:p w:rsidR="009F055B" w:rsidRDefault="009F055B" w:rsidP="009F055B">
            <w:pPr>
              <w:tabs>
                <w:tab w:val="left" w:pos="540"/>
                <w:tab w:val="left" w:pos="993"/>
              </w:tabs>
              <w:spacing w:after="0" w:line="360" w:lineRule="auto"/>
              <w:ind w:right="-1"/>
              <w:jc w:val="both"/>
              <w:rPr>
                <w:rFonts w:ascii="GHEA Grapalat" w:hAnsi="GHEA Grapalat" w:cs="Arial"/>
                <w:color w:val="000000" w:themeColor="text1"/>
                <w:sz w:val="24"/>
                <w:szCs w:val="24"/>
              </w:rPr>
            </w:pPr>
          </w:p>
          <w:p w:rsidR="009F055B" w:rsidRDefault="009F055B" w:rsidP="009F055B">
            <w:pPr>
              <w:tabs>
                <w:tab w:val="left" w:pos="540"/>
                <w:tab w:val="left" w:pos="993"/>
              </w:tabs>
              <w:spacing w:after="0" w:line="360" w:lineRule="auto"/>
              <w:ind w:right="-1"/>
              <w:jc w:val="both"/>
              <w:rPr>
                <w:rFonts w:ascii="GHEA Grapalat" w:hAnsi="GHEA Grapalat" w:cs="Arial"/>
                <w:color w:val="000000" w:themeColor="text1"/>
                <w:sz w:val="24"/>
                <w:szCs w:val="24"/>
              </w:rPr>
            </w:pPr>
          </w:p>
          <w:p w:rsidR="009F055B" w:rsidRDefault="009F055B" w:rsidP="009F055B">
            <w:pPr>
              <w:tabs>
                <w:tab w:val="left" w:pos="540"/>
                <w:tab w:val="left" w:pos="993"/>
              </w:tabs>
              <w:spacing w:after="0" w:line="360" w:lineRule="auto"/>
              <w:ind w:right="-1"/>
              <w:jc w:val="both"/>
              <w:rPr>
                <w:rFonts w:ascii="GHEA Grapalat" w:hAnsi="GHEA Grapalat" w:cs="Arial"/>
                <w:color w:val="000000" w:themeColor="text1"/>
                <w:sz w:val="24"/>
                <w:szCs w:val="24"/>
              </w:rPr>
            </w:pPr>
          </w:p>
          <w:p w:rsidR="009F055B" w:rsidRDefault="009F055B" w:rsidP="009F055B">
            <w:pPr>
              <w:tabs>
                <w:tab w:val="left" w:pos="540"/>
                <w:tab w:val="left" w:pos="993"/>
              </w:tabs>
              <w:spacing w:after="0" w:line="360" w:lineRule="auto"/>
              <w:ind w:right="-1"/>
              <w:jc w:val="both"/>
              <w:rPr>
                <w:rFonts w:ascii="GHEA Grapalat" w:hAnsi="GHEA Grapalat" w:cs="Arial"/>
                <w:color w:val="000000" w:themeColor="text1"/>
                <w:sz w:val="24"/>
                <w:szCs w:val="24"/>
              </w:rPr>
            </w:pPr>
          </w:p>
          <w:p w:rsidR="009F055B" w:rsidRDefault="009F055B" w:rsidP="009F055B">
            <w:pPr>
              <w:tabs>
                <w:tab w:val="left" w:pos="540"/>
                <w:tab w:val="left" w:pos="993"/>
              </w:tabs>
              <w:spacing w:after="0" w:line="360" w:lineRule="auto"/>
              <w:ind w:right="-1"/>
              <w:jc w:val="both"/>
              <w:rPr>
                <w:rFonts w:ascii="GHEA Grapalat" w:hAnsi="GHEA Grapalat" w:cs="Arial"/>
                <w:color w:val="000000" w:themeColor="text1"/>
                <w:sz w:val="24"/>
                <w:szCs w:val="24"/>
              </w:rPr>
            </w:pPr>
          </w:p>
          <w:p w:rsidR="009F055B" w:rsidRDefault="009F055B" w:rsidP="009F055B">
            <w:pPr>
              <w:tabs>
                <w:tab w:val="left" w:pos="540"/>
                <w:tab w:val="left" w:pos="993"/>
              </w:tabs>
              <w:spacing w:after="0" w:line="360" w:lineRule="auto"/>
              <w:ind w:right="-1"/>
              <w:jc w:val="both"/>
              <w:rPr>
                <w:rFonts w:ascii="GHEA Grapalat" w:hAnsi="GHEA Grapalat" w:cs="Arial"/>
                <w:color w:val="000000" w:themeColor="text1"/>
                <w:sz w:val="24"/>
                <w:szCs w:val="24"/>
              </w:rPr>
            </w:pPr>
          </w:p>
          <w:p w:rsidR="009F055B" w:rsidRDefault="009F055B" w:rsidP="009F055B">
            <w:pPr>
              <w:tabs>
                <w:tab w:val="left" w:pos="540"/>
                <w:tab w:val="left" w:pos="993"/>
              </w:tabs>
              <w:spacing w:after="0" w:line="360" w:lineRule="auto"/>
              <w:ind w:right="-1"/>
              <w:jc w:val="both"/>
              <w:rPr>
                <w:rFonts w:ascii="GHEA Grapalat" w:hAnsi="GHEA Grapalat" w:cs="Arial"/>
                <w:color w:val="000000" w:themeColor="text1"/>
                <w:sz w:val="24"/>
                <w:szCs w:val="24"/>
              </w:rPr>
            </w:pPr>
          </w:p>
          <w:p w:rsidR="009F055B" w:rsidRDefault="009F055B" w:rsidP="009F055B">
            <w:pPr>
              <w:tabs>
                <w:tab w:val="left" w:pos="540"/>
                <w:tab w:val="left" w:pos="993"/>
              </w:tabs>
              <w:spacing w:after="0" w:line="360" w:lineRule="auto"/>
              <w:ind w:right="-1"/>
              <w:jc w:val="both"/>
              <w:rPr>
                <w:rFonts w:ascii="GHEA Grapalat" w:hAnsi="GHEA Grapalat" w:cs="Arial"/>
                <w:color w:val="000000" w:themeColor="text1"/>
                <w:sz w:val="24"/>
                <w:szCs w:val="24"/>
              </w:rPr>
            </w:pPr>
          </w:p>
          <w:p w:rsidR="009F055B" w:rsidRDefault="009F055B" w:rsidP="009F055B">
            <w:pPr>
              <w:tabs>
                <w:tab w:val="left" w:pos="540"/>
                <w:tab w:val="left" w:pos="993"/>
              </w:tabs>
              <w:spacing w:after="0" w:line="360" w:lineRule="auto"/>
              <w:ind w:right="-1"/>
              <w:jc w:val="both"/>
              <w:rPr>
                <w:rFonts w:ascii="GHEA Grapalat" w:hAnsi="GHEA Grapalat" w:cs="Arial"/>
                <w:color w:val="000000" w:themeColor="text1"/>
                <w:sz w:val="24"/>
                <w:szCs w:val="24"/>
              </w:rPr>
            </w:pPr>
          </w:p>
          <w:p w:rsidR="009F055B" w:rsidRDefault="009F055B" w:rsidP="009F055B">
            <w:pPr>
              <w:tabs>
                <w:tab w:val="left" w:pos="540"/>
                <w:tab w:val="left" w:pos="993"/>
              </w:tabs>
              <w:spacing w:after="0" w:line="360" w:lineRule="auto"/>
              <w:ind w:right="-1"/>
              <w:jc w:val="both"/>
              <w:rPr>
                <w:rFonts w:ascii="GHEA Grapalat" w:hAnsi="GHEA Grapalat" w:cs="Arial"/>
                <w:color w:val="000000" w:themeColor="text1"/>
                <w:sz w:val="24"/>
                <w:szCs w:val="24"/>
              </w:rPr>
            </w:pPr>
          </w:p>
          <w:p w:rsidR="009F055B" w:rsidRDefault="009F055B" w:rsidP="009F055B">
            <w:pPr>
              <w:tabs>
                <w:tab w:val="left" w:pos="540"/>
                <w:tab w:val="left" w:pos="993"/>
              </w:tabs>
              <w:spacing w:after="0" w:line="360" w:lineRule="auto"/>
              <w:ind w:right="-1"/>
              <w:jc w:val="both"/>
              <w:rPr>
                <w:rFonts w:ascii="GHEA Grapalat" w:hAnsi="GHEA Grapalat" w:cs="Arial"/>
                <w:color w:val="000000" w:themeColor="text1"/>
                <w:sz w:val="24"/>
                <w:szCs w:val="24"/>
              </w:rPr>
            </w:pPr>
          </w:p>
          <w:p w:rsidR="009F055B" w:rsidRDefault="009F055B" w:rsidP="009F055B">
            <w:pPr>
              <w:tabs>
                <w:tab w:val="left" w:pos="540"/>
                <w:tab w:val="left" w:pos="993"/>
              </w:tabs>
              <w:spacing w:after="0" w:line="360" w:lineRule="auto"/>
              <w:ind w:right="-1"/>
              <w:jc w:val="both"/>
              <w:rPr>
                <w:rFonts w:ascii="GHEA Grapalat" w:hAnsi="GHEA Grapalat" w:cs="Arial"/>
                <w:color w:val="000000" w:themeColor="text1"/>
                <w:sz w:val="24"/>
                <w:szCs w:val="24"/>
              </w:rPr>
            </w:pPr>
          </w:p>
          <w:p w:rsidR="009F055B" w:rsidRDefault="009F055B" w:rsidP="009F055B">
            <w:pPr>
              <w:tabs>
                <w:tab w:val="left" w:pos="540"/>
                <w:tab w:val="left" w:pos="993"/>
              </w:tabs>
              <w:spacing w:after="0" w:line="360" w:lineRule="auto"/>
              <w:ind w:right="-1"/>
              <w:jc w:val="both"/>
              <w:rPr>
                <w:rFonts w:ascii="GHEA Grapalat" w:hAnsi="GHEA Grapalat" w:cs="Arial"/>
                <w:color w:val="000000" w:themeColor="text1"/>
                <w:sz w:val="24"/>
                <w:szCs w:val="24"/>
              </w:rPr>
            </w:pPr>
          </w:p>
          <w:p w:rsidR="009F055B" w:rsidRDefault="009F055B" w:rsidP="009F055B">
            <w:pPr>
              <w:tabs>
                <w:tab w:val="left" w:pos="540"/>
                <w:tab w:val="left" w:pos="993"/>
              </w:tabs>
              <w:spacing w:after="0" w:line="360" w:lineRule="auto"/>
              <w:ind w:right="-1"/>
              <w:jc w:val="both"/>
              <w:rPr>
                <w:rFonts w:ascii="GHEA Grapalat" w:hAnsi="GHEA Grapalat" w:cs="Arial"/>
                <w:color w:val="000000" w:themeColor="text1"/>
                <w:sz w:val="24"/>
                <w:szCs w:val="24"/>
              </w:rPr>
            </w:pPr>
          </w:p>
          <w:p w:rsidR="009F055B" w:rsidRDefault="009F055B" w:rsidP="009F055B">
            <w:pPr>
              <w:tabs>
                <w:tab w:val="left" w:pos="540"/>
                <w:tab w:val="left" w:pos="993"/>
              </w:tabs>
              <w:spacing w:after="0" w:line="360" w:lineRule="auto"/>
              <w:ind w:right="-1"/>
              <w:jc w:val="both"/>
              <w:rPr>
                <w:rFonts w:ascii="GHEA Grapalat" w:hAnsi="GHEA Grapalat" w:cs="Arial"/>
                <w:color w:val="000000" w:themeColor="text1"/>
                <w:sz w:val="24"/>
                <w:szCs w:val="24"/>
              </w:rPr>
            </w:pPr>
          </w:p>
          <w:p w:rsidR="009F055B" w:rsidRDefault="009F055B" w:rsidP="009F055B">
            <w:pPr>
              <w:tabs>
                <w:tab w:val="left" w:pos="540"/>
                <w:tab w:val="left" w:pos="993"/>
              </w:tabs>
              <w:spacing w:after="0" w:line="360" w:lineRule="auto"/>
              <w:ind w:right="-1"/>
              <w:jc w:val="both"/>
              <w:rPr>
                <w:rFonts w:ascii="GHEA Grapalat" w:hAnsi="GHEA Grapalat" w:cs="Arial"/>
                <w:color w:val="000000" w:themeColor="text1"/>
                <w:sz w:val="24"/>
                <w:szCs w:val="24"/>
              </w:rPr>
            </w:pPr>
          </w:p>
          <w:p w:rsidR="009F055B" w:rsidRDefault="009F055B" w:rsidP="009F055B">
            <w:pPr>
              <w:tabs>
                <w:tab w:val="left" w:pos="540"/>
                <w:tab w:val="left" w:pos="993"/>
              </w:tabs>
              <w:spacing w:after="0" w:line="360" w:lineRule="auto"/>
              <w:ind w:right="-1"/>
              <w:jc w:val="both"/>
              <w:rPr>
                <w:rFonts w:ascii="GHEA Grapalat" w:hAnsi="GHEA Grapalat" w:cs="Arial"/>
                <w:color w:val="000000" w:themeColor="text1"/>
                <w:sz w:val="24"/>
                <w:szCs w:val="24"/>
              </w:rPr>
            </w:pPr>
          </w:p>
          <w:p w:rsidR="009F055B" w:rsidRDefault="009F055B" w:rsidP="009F055B">
            <w:pPr>
              <w:tabs>
                <w:tab w:val="left" w:pos="540"/>
                <w:tab w:val="left" w:pos="993"/>
              </w:tabs>
              <w:spacing w:after="0" w:line="360" w:lineRule="auto"/>
              <w:ind w:right="-1"/>
              <w:jc w:val="both"/>
              <w:rPr>
                <w:rFonts w:ascii="GHEA Grapalat" w:hAnsi="GHEA Grapalat" w:cs="Arial"/>
                <w:color w:val="000000" w:themeColor="text1"/>
                <w:sz w:val="24"/>
                <w:szCs w:val="24"/>
              </w:rPr>
            </w:pPr>
          </w:p>
          <w:p w:rsidR="009F055B" w:rsidRDefault="009F055B" w:rsidP="009F055B">
            <w:pPr>
              <w:tabs>
                <w:tab w:val="left" w:pos="540"/>
                <w:tab w:val="left" w:pos="993"/>
              </w:tabs>
              <w:spacing w:after="0" w:line="360" w:lineRule="auto"/>
              <w:ind w:right="-1"/>
              <w:jc w:val="both"/>
              <w:rPr>
                <w:rFonts w:ascii="GHEA Grapalat" w:hAnsi="GHEA Grapalat" w:cs="Arial"/>
                <w:color w:val="000000" w:themeColor="text1"/>
                <w:sz w:val="24"/>
                <w:szCs w:val="24"/>
              </w:rPr>
            </w:pPr>
          </w:p>
          <w:p w:rsidR="009F055B" w:rsidRDefault="009F055B" w:rsidP="009F055B">
            <w:pPr>
              <w:tabs>
                <w:tab w:val="left" w:pos="540"/>
                <w:tab w:val="left" w:pos="993"/>
              </w:tabs>
              <w:spacing w:after="0" w:line="360" w:lineRule="auto"/>
              <w:ind w:right="-1"/>
              <w:jc w:val="both"/>
              <w:rPr>
                <w:rFonts w:ascii="GHEA Grapalat" w:hAnsi="GHEA Grapalat" w:cs="Arial"/>
                <w:color w:val="000000" w:themeColor="text1"/>
                <w:sz w:val="24"/>
                <w:szCs w:val="24"/>
              </w:rPr>
            </w:pPr>
          </w:p>
          <w:p w:rsidR="009F055B" w:rsidRDefault="009F055B" w:rsidP="009F055B">
            <w:pPr>
              <w:tabs>
                <w:tab w:val="left" w:pos="540"/>
                <w:tab w:val="left" w:pos="993"/>
              </w:tabs>
              <w:spacing w:after="0" w:line="360" w:lineRule="auto"/>
              <w:ind w:right="-1"/>
              <w:jc w:val="both"/>
              <w:rPr>
                <w:rFonts w:ascii="GHEA Grapalat" w:hAnsi="GHEA Grapalat" w:cs="Arial"/>
                <w:color w:val="000000" w:themeColor="text1"/>
                <w:sz w:val="24"/>
                <w:szCs w:val="24"/>
              </w:rPr>
            </w:pPr>
          </w:p>
          <w:p w:rsidR="009F055B" w:rsidRDefault="009F055B" w:rsidP="009F055B">
            <w:pPr>
              <w:tabs>
                <w:tab w:val="left" w:pos="540"/>
                <w:tab w:val="left" w:pos="993"/>
              </w:tabs>
              <w:spacing w:after="0" w:line="360" w:lineRule="auto"/>
              <w:ind w:right="-1"/>
              <w:jc w:val="both"/>
              <w:rPr>
                <w:rFonts w:ascii="GHEA Grapalat" w:hAnsi="GHEA Grapalat" w:cs="Arial"/>
                <w:color w:val="000000" w:themeColor="text1"/>
                <w:sz w:val="24"/>
                <w:szCs w:val="24"/>
              </w:rPr>
            </w:pPr>
          </w:p>
          <w:p w:rsidR="009F055B" w:rsidRDefault="009F055B" w:rsidP="009F055B">
            <w:pPr>
              <w:tabs>
                <w:tab w:val="left" w:pos="540"/>
                <w:tab w:val="left" w:pos="993"/>
              </w:tabs>
              <w:spacing w:after="0" w:line="360" w:lineRule="auto"/>
              <w:ind w:right="-1"/>
              <w:jc w:val="both"/>
              <w:rPr>
                <w:rFonts w:ascii="GHEA Grapalat" w:hAnsi="GHEA Grapalat" w:cs="Arial"/>
                <w:color w:val="000000" w:themeColor="text1"/>
                <w:sz w:val="24"/>
                <w:szCs w:val="24"/>
              </w:rPr>
            </w:pPr>
          </w:p>
          <w:p w:rsidR="009F055B" w:rsidRDefault="009F055B" w:rsidP="009F055B">
            <w:pPr>
              <w:tabs>
                <w:tab w:val="left" w:pos="540"/>
                <w:tab w:val="left" w:pos="993"/>
              </w:tabs>
              <w:spacing w:after="0" w:line="360" w:lineRule="auto"/>
              <w:ind w:right="-1"/>
              <w:jc w:val="both"/>
              <w:rPr>
                <w:rFonts w:ascii="GHEA Grapalat" w:hAnsi="GHEA Grapalat" w:cs="Arial"/>
                <w:color w:val="000000" w:themeColor="text1"/>
                <w:sz w:val="24"/>
                <w:szCs w:val="24"/>
              </w:rPr>
            </w:pPr>
          </w:p>
          <w:p w:rsidR="009F055B" w:rsidRDefault="009F055B" w:rsidP="009F055B">
            <w:pPr>
              <w:tabs>
                <w:tab w:val="left" w:pos="540"/>
                <w:tab w:val="left" w:pos="993"/>
              </w:tabs>
              <w:spacing w:after="0" w:line="360" w:lineRule="auto"/>
              <w:ind w:right="-1"/>
              <w:jc w:val="both"/>
              <w:rPr>
                <w:rFonts w:ascii="GHEA Grapalat" w:hAnsi="GHEA Grapalat" w:cs="Arial"/>
                <w:color w:val="000000" w:themeColor="text1"/>
                <w:sz w:val="24"/>
                <w:szCs w:val="24"/>
              </w:rPr>
            </w:pPr>
          </w:p>
          <w:p w:rsidR="009F055B" w:rsidRDefault="009F055B" w:rsidP="009F055B">
            <w:pPr>
              <w:tabs>
                <w:tab w:val="left" w:pos="540"/>
                <w:tab w:val="left" w:pos="993"/>
              </w:tabs>
              <w:spacing w:after="0" w:line="360" w:lineRule="auto"/>
              <w:ind w:right="-1"/>
              <w:jc w:val="both"/>
              <w:rPr>
                <w:rFonts w:ascii="GHEA Grapalat" w:hAnsi="GHEA Grapalat" w:cs="Arial"/>
                <w:color w:val="000000" w:themeColor="text1"/>
                <w:sz w:val="24"/>
                <w:szCs w:val="24"/>
              </w:rPr>
            </w:pPr>
          </w:p>
          <w:p w:rsidR="009F055B" w:rsidRDefault="009F055B" w:rsidP="009F055B">
            <w:pPr>
              <w:tabs>
                <w:tab w:val="left" w:pos="540"/>
                <w:tab w:val="left" w:pos="993"/>
              </w:tabs>
              <w:spacing w:after="0" w:line="360" w:lineRule="auto"/>
              <w:ind w:right="-1"/>
              <w:jc w:val="both"/>
              <w:rPr>
                <w:rFonts w:ascii="GHEA Grapalat" w:hAnsi="GHEA Grapalat" w:cs="Arial"/>
                <w:color w:val="000000" w:themeColor="text1"/>
                <w:sz w:val="24"/>
                <w:szCs w:val="24"/>
              </w:rPr>
            </w:pPr>
          </w:p>
          <w:p w:rsidR="009F055B" w:rsidRDefault="009F055B" w:rsidP="009F055B">
            <w:pPr>
              <w:tabs>
                <w:tab w:val="left" w:pos="540"/>
                <w:tab w:val="left" w:pos="993"/>
              </w:tabs>
              <w:spacing w:after="0" w:line="360" w:lineRule="auto"/>
              <w:ind w:right="-1"/>
              <w:jc w:val="both"/>
              <w:rPr>
                <w:rFonts w:ascii="GHEA Grapalat" w:hAnsi="GHEA Grapalat" w:cs="Arial"/>
                <w:color w:val="000000" w:themeColor="text1"/>
                <w:sz w:val="24"/>
                <w:szCs w:val="24"/>
              </w:rPr>
            </w:pPr>
          </w:p>
          <w:p w:rsidR="009F055B" w:rsidRDefault="009F055B" w:rsidP="009F055B">
            <w:pPr>
              <w:tabs>
                <w:tab w:val="left" w:pos="540"/>
                <w:tab w:val="left" w:pos="993"/>
              </w:tabs>
              <w:spacing w:after="0" w:line="360" w:lineRule="auto"/>
              <w:ind w:right="-1"/>
              <w:jc w:val="both"/>
              <w:rPr>
                <w:rFonts w:ascii="GHEA Grapalat" w:hAnsi="GHEA Grapalat" w:cs="Arial"/>
                <w:color w:val="000000" w:themeColor="text1"/>
                <w:sz w:val="24"/>
                <w:szCs w:val="24"/>
              </w:rPr>
            </w:pPr>
          </w:p>
          <w:p w:rsidR="009F055B" w:rsidRDefault="009F055B" w:rsidP="009F055B">
            <w:pPr>
              <w:tabs>
                <w:tab w:val="left" w:pos="540"/>
                <w:tab w:val="left" w:pos="993"/>
              </w:tabs>
              <w:spacing w:after="0" w:line="360" w:lineRule="auto"/>
              <w:ind w:right="-1"/>
              <w:jc w:val="both"/>
              <w:rPr>
                <w:rFonts w:ascii="GHEA Grapalat" w:hAnsi="GHEA Grapalat" w:cs="Arial"/>
                <w:color w:val="000000" w:themeColor="text1"/>
                <w:sz w:val="24"/>
                <w:szCs w:val="24"/>
              </w:rPr>
            </w:pPr>
          </w:p>
          <w:p w:rsidR="009F055B" w:rsidRDefault="009F055B" w:rsidP="009F055B">
            <w:pPr>
              <w:tabs>
                <w:tab w:val="left" w:pos="540"/>
                <w:tab w:val="left" w:pos="993"/>
              </w:tabs>
              <w:spacing w:after="0" w:line="360" w:lineRule="auto"/>
              <w:ind w:right="-1"/>
              <w:jc w:val="both"/>
              <w:rPr>
                <w:rFonts w:ascii="GHEA Grapalat" w:hAnsi="GHEA Grapalat" w:cs="Arial"/>
                <w:color w:val="000000" w:themeColor="text1"/>
                <w:sz w:val="24"/>
                <w:szCs w:val="24"/>
              </w:rPr>
            </w:pPr>
          </w:p>
          <w:p w:rsidR="009F055B" w:rsidRDefault="009F055B" w:rsidP="009F055B">
            <w:pPr>
              <w:tabs>
                <w:tab w:val="left" w:pos="540"/>
                <w:tab w:val="left" w:pos="993"/>
              </w:tabs>
              <w:spacing w:after="0" w:line="360" w:lineRule="auto"/>
              <w:ind w:right="-1"/>
              <w:jc w:val="both"/>
              <w:rPr>
                <w:rFonts w:ascii="GHEA Grapalat" w:hAnsi="GHEA Grapalat" w:cs="Arial"/>
                <w:color w:val="000000" w:themeColor="text1"/>
                <w:sz w:val="24"/>
                <w:szCs w:val="24"/>
              </w:rPr>
            </w:pPr>
          </w:p>
          <w:p w:rsidR="009F055B" w:rsidRDefault="009F055B" w:rsidP="009F055B">
            <w:pPr>
              <w:tabs>
                <w:tab w:val="left" w:pos="540"/>
                <w:tab w:val="left" w:pos="993"/>
              </w:tabs>
              <w:spacing w:after="0" w:line="360" w:lineRule="auto"/>
              <w:ind w:right="-1"/>
              <w:jc w:val="both"/>
              <w:rPr>
                <w:rFonts w:ascii="GHEA Grapalat" w:hAnsi="GHEA Grapalat" w:cs="Arial"/>
                <w:color w:val="000000" w:themeColor="text1"/>
                <w:sz w:val="24"/>
                <w:szCs w:val="24"/>
              </w:rPr>
            </w:pPr>
          </w:p>
          <w:p w:rsidR="009F055B" w:rsidRDefault="009F055B" w:rsidP="009F055B">
            <w:pPr>
              <w:tabs>
                <w:tab w:val="left" w:pos="540"/>
                <w:tab w:val="left" w:pos="993"/>
              </w:tabs>
              <w:spacing w:after="0" w:line="360" w:lineRule="auto"/>
              <w:ind w:right="-1"/>
              <w:jc w:val="both"/>
              <w:rPr>
                <w:rFonts w:ascii="GHEA Grapalat" w:hAnsi="GHEA Grapalat" w:cs="Arial"/>
                <w:color w:val="000000" w:themeColor="text1"/>
                <w:sz w:val="24"/>
                <w:szCs w:val="24"/>
              </w:rPr>
            </w:pPr>
          </w:p>
          <w:p w:rsidR="009F055B" w:rsidRPr="009F055B" w:rsidRDefault="009F055B" w:rsidP="009F055B">
            <w:pPr>
              <w:tabs>
                <w:tab w:val="left" w:pos="540"/>
                <w:tab w:val="left" w:pos="993"/>
              </w:tabs>
              <w:spacing w:after="0" w:line="360" w:lineRule="auto"/>
              <w:ind w:right="-1"/>
              <w:jc w:val="both"/>
              <w:rPr>
                <w:rFonts w:ascii="GHEA Grapalat" w:hAnsi="GHEA Grapalat" w:cs="Arial"/>
                <w:color w:val="000000" w:themeColor="text1"/>
                <w:sz w:val="24"/>
                <w:szCs w:val="24"/>
              </w:rPr>
            </w:pPr>
          </w:p>
          <w:p w:rsidR="005D0128" w:rsidRDefault="005D0128" w:rsidP="005D0128">
            <w:pPr>
              <w:tabs>
                <w:tab w:val="left" w:pos="540"/>
                <w:tab w:val="left" w:pos="993"/>
              </w:tabs>
              <w:spacing w:after="0" w:line="360" w:lineRule="auto"/>
              <w:ind w:right="-1"/>
              <w:jc w:val="both"/>
              <w:rPr>
                <w:rFonts w:ascii="GHEA Grapalat" w:hAnsi="GHEA Grapalat" w:cs="Arial"/>
                <w:color w:val="000000" w:themeColor="text1"/>
                <w:sz w:val="24"/>
                <w:szCs w:val="24"/>
              </w:rPr>
            </w:pPr>
            <w:r w:rsidRPr="005D0128">
              <w:rPr>
                <w:rFonts w:ascii="GHEA Grapalat" w:hAnsi="GHEA Grapalat" w:cs="Arial"/>
                <w:color w:val="000000" w:themeColor="text1"/>
                <w:sz w:val="24"/>
                <w:szCs w:val="24"/>
                <w:lang w:val="hy-AM"/>
              </w:rPr>
              <w:tab/>
              <w:t xml:space="preserve">2. Նախագծի հավելվածի 38-րդ կետում առաջարկում ենք հստակեցնել ոստիկանության ծառայողի հետ համատեղ կանխարգելիչ աշխատանքներ իրականացնելու համար համայնքի ղեկավարի կողմից նշանակվող համապատասխան աշխատակցին, օրինակ՝ նշելով, որ այդ աշխատակիցը պետք է լինի համայնքային սոցիալական աշխատողը կամ որևէ այլ անձ, ով կոմպետենտ կլինի նման աշխատանք կատարելու համար: </w:t>
            </w:r>
          </w:p>
          <w:p w:rsidR="009F055B" w:rsidRPr="009F055B" w:rsidRDefault="009F055B" w:rsidP="005D0128">
            <w:pPr>
              <w:tabs>
                <w:tab w:val="left" w:pos="540"/>
                <w:tab w:val="left" w:pos="993"/>
              </w:tabs>
              <w:spacing w:after="0" w:line="360" w:lineRule="auto"/>
              <w:ind w:right="-1"/>
              <w:jc w:val="both"/>
              <w:rPr>
                <w:rFonts w:ascii="GHEA Grapalat" w:hAnsi="GHEA Grapalat" w:cs="Arial"/>
                <w:color w:val="000000" w:themeColor="text1"/>
                <w:sz w:val="24"/>
                <w:szCs w:val="24"/>
              </w:rPr>
            </w:pPr>
          </w:p>
          <w:p w:rsidR="005D0128" w:rsidRDefault="005D0128" w:rsidP="005D0128">
            <w:pPr>
              <w:tabs>
                <w:tab w:val="left" w:pos="540"/>
                <w:tab w:val="left" w:pos="993"/>
              </w:tabs>
              <w:spacing w:after="0" w:line="360" w:lineRule="auto"/>
              <w:ind w:right="-1"/>
              <w:jc w:val="both"/>
              <w:rPr>
                <w:rFonts w:ascii="GHEA Grapalat" w:hAnsi="GHEA Grapalat" w:cs="Arial"/>
                <w:color w:val="000000" w:themeColor="text1"/>
                <w:sz w:val="24"/>
                <w:szCs w:val="24"/>
              </w:rPr>
            </w:pPr>
            <w:r w:rsidRPr="005D0128">
              <w:rPr>
                <w:rFonts w:ascii="GHEA Grapalat" w:hAnsi="GHEA Grapalat" w:cs="Arial"/>
                <w:color w:val="000000" w:themeColor="text1"/>
                <w:sz w:val="24"/>
                <w:szCs w:val="24"/>
                <w:lang w:val="hy-AM"/>
              </w:rPr>
              <w:tab/>
              <w:t xml:space="preserve">3. Նախագծի հավելվածի 40-րդ կետում առկա է խմբագրական բնույթի վրիպակ. </w:t>
            </w:r>
            <w:r w:rsidRPr="005D0128">
              <w:rPr>
                <w:rFonts w:ascii="GHEA Grapalat" w:hAnsi="GHEA Grapalat" w:cs="Arial"/>
                <w:color w:val="000000" w:themeColor="text1"/>
                <w:sz w:val="24"/>
                <w:szCs w:val="24"/>
                <w:lang w:val="ru-RU"/>
              </w:rPr>
              <w:t>«</w:t>
            </w:r>
            <w:r w:rsidRPr="005D0128">
              <w:rPr>
                <w:rFonts w:ascii="GHEA Grapalat" w:hAnsi="GHEA Grapalat" w:cs="Arial"/>
                <w:color w:val="000000" w:themeColor="text1"/>
                <w:sz w:val="24"/>
                <w:szCs w:val="24"/>
                <w:lang w:val="hy-AM"/>
              </w:rPr>
              <w:t>երկու</w:t>
            </w:r>
            <w:r w:rsidRPr="005D0128">
              <w:rPr>
                <w:rFonts w:ascii="GHEA Grapalat" w:hAnsi="GHEA Grapalat" w:cs="Arial"/>
                <w:color w:val="000000" w:themeColor="text1"/>
                <w:sz w:val="24"/>
                <w:szCs w:val="24"/>
                <w:lang w:val="ru-RU"/>
              </w:rPr>
              <w:t>»</w:t>
            </w:r>
            <w:r w:rsidRPr="005D0128">
              <w:rPr>
                <w:rFonts w:ascii="GHEA Grapalat" w:hAnsi="GHEA Grapalat" w:cs="Arial"/>
                <w:color w:val="000000" w:themeColor="text1"/>
                <w:sz w:val="24"/>
                <w:szCs w:val="24"/>
                <w:lang w:val="hy-AM"/>
              </w:rPr>
              <w:t xml:space="preserve"> բառից հետո բառ է բաց թողնված:</w:t>
            </w:r>
          </w:p>
          <w:p w:rsidR="009F055B" w:rsidRPr="009F055B" w:rsidRDefault="009F055B" w:rsidP="005D0128">
            <w:pPr>
              <w:tabs>
                <w:tab w:val="left" w:pos="540"/>
                <w:tab w:val="left" w:pos="993"/>
              </w:tabs>
              <w:spacing w:after="0" w:line="360" w:lineRule="auto"/>
              <w:ind w:right="-1"/>
              <w:jc w:val="both"/>
              <w:rPr>
                <w:rFonts w:ascii="GHEA Grapalat" w:hAnsi="GHEA Grapalat" w:cs="Arial"/>
                <w:color w:val="000000" w:themeColor="text1"/>
                <w:sz w:val="24"/>
                <w:szCs w:val="24"/>
              </w:rPr>
            </w:pPr>
          </w:p>
          <w:p w:rsidR="002E288B" w:rsidRPr="0002120C" w:rsidRDefault="005D0128" w:rsidP="0002120C">
            <w:pPr>
              <w:tabs>
                <w:tab w:val="left" w:pos="540"/>
                <w:tab w:val="left" w:pos="993"/>
              </w:tabs>
              <w:spacing w:after="0" w:line="360" w:lineRule="auto"/>
              <w:ind w:right="-1"/>
              <w:jc w:val="both"/>
              <w:rPr>
                <w:rFonts w:ascii="GHEA Grapalat" w:hAnsi="GHEA Grapalat" w:cs="Arial"/>
                <w:color w:val="000000" w:themeColor="text1"/>
                <w:sz w:val="24"/>
                <w:szCs w:val="24"/>
              </w:rPr>
            </w:pPr>
            <w:r w:rsidRPr="005D0128">
              <w:rPr>
                <w:rFonts w:ascii="GHEA Grapalat" w:hAnsi="GHEA Grapalat" w:cs="Arial"/>
                <w:color w:val="000000" w:themeColor="text1"/>
                <w:sz w:val="24"/>
                <w:szCs w:val="24"/>
                <w:lang w:val="hy-AM"/>
              </w:rPr>
              <w:tab/>
              <w:t xml:space="preserve">4.  Նախագծի հավելվածի 59-րդ կետում սույն կարգի կետին արված հղումը՝ իրազեկման վերաբերյալ, սխալ է նշված: </w:t>
            </w:r>
          </w:p>
        </w:tc>
        <w:tc>
          <w:tcPr>
            <w:tcW w:w="7191" w:type="dxa"/>
            <w:gridSpan w:val="2"/>
            <w:shd w:val="clear" w:color="auto" w:fill="auto"/>
          </w:tcPr>
          <w:p w:rsidR="009F055B" w:rsidRDefault="00FD611E" w:rsidP="009F055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r>
              <w:rPr>
                <w:rFonts w:ascii="GHEA Grapalat" w:eastAsia="Times New Roman" w:hAnsi="GHEA Grapalat" w:cs="Times New Roman"/>
                <w:b/>
                <w:bCs/>
                <w:sz w:val="24"/>
                <w:szCs w:val="24"/>
                <w:lang w:eastAsia="ru-RU"/>
              </w:rPr>
              <w:lastRenderedPageBreak/>
              <w:t>Ը</w:t>
            </w:r>
            <w:r w:rsidR="009F055B">
              <w:rPr>
                <w:rFonts w:ascii="GHEA Grapalat" w:eastAsia="Times New Roman" w:hAnsi="GHEA Grapalat" w:cs="Times New Roman"/>
                <w:b/>
                <w:bCs/>
                <w:sz w:val="24"/>
                <w:szCs w:val="24"/>
                <w:lang w:val="hy-AM" w:eastAsia="ru-RU"/>
              </w:rPr>
              <w:t>նդունվ</w:t>
            </w:r>
            <w:proofErr w:type="spellStart"/>
            <w:r>
              <w:rPr>
                <w:rFonts w:ascii="GHEA Grapalat" w:eastAsia="Times New Roman" w:hAnsi="GHEA Grapalat" w:cs="Times New Roman"/>
                <w:b/>
                <w:bCs/>
                <w:sz w:val="24"/>
                <w:szCs w:val="24"/>
                <w:lang w:eastAsia="ru-RU"/>
              </w:rPr>
              <w:t>ել</w:t>
            </w:r>
            <w:proofErr w:type="spellEnd"/>
            <w:r>
              <w:rPr>
                <w:rFonts w:ascii="GHEA Grapalat" w:eastAsia="Times New Roman" w:hAnsi="GHEA Grapalat" w:cs="Times New Roman"/>
                <w:b/>
                <w:bCs/>
                <w:sz w:val="24"/>
                <w:szCs w:val="24"/>
                <w:lang w:eastAsia="ru-RU"/>
              </w:rPr>
              <w:t xml:space="preserve"> է </w:t>
            </w:r>
            <w:proofErr w:type="spellStart"/>
            <w:r>
              <w:rPr>
                <w:rFonts w:ascii="GHEA Grapalat" w:eastAsia="Times New Roman" w:hAnsi="GHEA Grapalat" w:cs="Times New Roman"/>
                <w:b/>
                <w:bCs/>
                <w:sz w:val="24"/>
                <w:szCs w:val="24"/>
                <w:lang w:eastAsia="ru-RU"/>
              </w:rPr>
              <w:t>մասամբ</w:t>
            </w:r>
            <w:proofErr w:type="spellEnd"/>
          </w:p>
          <w:p w:rsidR="009F055B" w:rsidRDefault="009F055B" w:rsidP="009F055B">
            <w:pPr>
              <w:spacing w:after="0"/>
              <w:jc w:val="both"/>
              <w:rPr>
                <w:rFonts w:ascii="GHEA Grapalat" w:eastAsia="Calibri" w:hAnsi="GHEA Grapalat" w:cs="Times New Roman"/>
                <w:color w:val="000000" w:themeColor="text1"/>
                <w:sz w:val="24"/>
                <w:szCs w:val="24"/>
                <w:shd w:val="clear" w:color="auto" w:fill="FFFFFF"/>
              </w:rPr>
            </w:pPr>
            <w:r w:rsidRPr="00BA7E56">
              <w:rPr>
                <w:rFonts w:ascii="GHEA Grapalat" w:eastAsia="Calibri" w:hAnsi="GHEA Grapalat" w:cs="Times New Roman"/>
                <w:color w:val="000000" w:themeColor="text1"/>
                <w:sz w:val="24"/>
                <w:szCs w:val="24"/>
                <w:shd w:val="clear" w:color="auto" w:fill="FFFFFF"/>
                <w:lang w:val="hy-AM"/>
              </w:rPr>
              <w:t xml:space="preserve"> </w:t>
            </w:r>
            <w:r w:rsidRPr="00FF4216">
              <w:rPr>
                <w:rFonts w:ascii="GHEA Grapalat" w:eastAsia="Calibri" w:hAnsi="GHEA Grapalat" w:cs="Times New Roman"/>
                <w:b/>
                <w:bCs/>
                <w:color w:val="000000" w:themeColor="text1"/>
                <w:sz w:val="24"/>
                <w:szCs w:val="24"/>
                <w:bdr w:val="none" w:sz="0" w:space="0" w:color="auto" w:frame="1"/>
                <w:shd w:val="clear" w:color="auto" w:fill="FFFFFF"/>
                <w:lang w:val="hy-AM"/>
              </w:rPr>
              <w:t>«</w:t>
            </w:r>
            <w:r w:rsidRPr="00BA7E56">
              <w:rPr>
                <w:rFonts w:ascii="GHEA Grapalat" w:eastAsia="Calibri" w:hAnsi="GHEA Grapalat" w:cs="Times New Roman"/>
                <w:color w:val="000000" w:themeColor="text1"/>
                <w:sz w:val="24"/>
                <w:szCs w:val="24"/>
                <w:shd w:val="clear" w:color="auto" w:fill="FFFFFF"/>
                <w:lang w:val="hy-AM"/>
              </w:rPr>
              <w:t>Ոստիկանության մասին</w:t>
            </w:r>
            <w:r w:rsidRPr="00FF4216">
              <w:rPr>
                <w:rFonts w:ascii="GHEA Grapalat" w:eastAsia="Calibri" w:hAnsi="GHEA Grapalat" w:cs="Times New Roman"/>
                <w:b/>
                <w:bCs/>
                <w:color w:val="000000" w:themeColor="text1"/>
                <w:sz w:val="24"/>
                <w:szCs w:val="24"/>
                <w:bdr w:val="none" w:sz="0" w:space="0" w:color="auto" w:frame="1"/>
                <w:shd w:val="clear" w:color="auto" w:fill="FFFFFF"/>
                <w:lang w:val="hy-AM"/>
              </w:rPr>
              <w:t>»</w:t>
            </w:r>
            <w:r w:rsidRPr="00BA7E56">
              <w:rPr>
                <w:rFonts w:ascii="Courier New" w:eastAsia="Calibri" w:hAnsi="Courier New" w:cs="Courier New"/>
                <w:color w:val="000000" w:themeColor="text1"/>
                <w:sz w:val="24"/>
                <w:szCs w:val="24"/>
                <w:shd w:val="clear" w:color="auto" w:fill="FFFFFF"/>
                <w:lang w:val="hy-AM"/>
              </w:rPr>
              <w:t> </w:t>
            </w:r>
            <w:r w:rsidRPr="00BA7E56">
              <w:rPr>
                <w:rFonts w:ascii="GHEA Grapalat" w:eastAsia="Calibri" w:hAnsi="GHEA Grapalat" w:cs="Times New Roman"/>
                <w:color w:val="000000" w:themeColor="text1"/>
                <w:sz w:val="24"/>
                <w:szCs w:val="24"/>
                <w:shd w:val="clear" w:color="auto" w:fill="FFFFFF"/>
                <w:lang w:val="hy-AM"/>
              </w:rPr>
              <w:t xml:space="preserve">օրենքում լրացում նախաձեռնելը միտված է եղել ոչ միայն ֆորմալ հաշվառում իրականացնելուն, այլ հաշվառման մեջ գտնվող անձանց հետ կանխարգելիչ/պրոֆիլակտիկ աշխատանքների արդյունավետ իրականացմանը: Այսինքն հաշվառման կարգը հենց իրենից ենթադրում է  հաշվառման մեջ գտնվող անձանց հետ իրականացվող կանխարգելիչ աշխատանքերի կամ միջոցառումների աշխատակարգ: </w:t>
            </w:r>
          </w:p>
          <w:p w:rsidR="004D1A63" w:rsidRDefault="004D1A63" w:rsidP="004D1A63">
            <w:pPr>
              <w:spacing w:after="0" w:line="360" w:lineRule="auto"/>
              <w:jc w:val="both"/>
              <w:rPr>
                <w:rFonts w:ascii="GHEA Grapalat" w:eastAsia="Calibri" w:hAnsi="GHEA Grapalat" w:cs="Arial"/>
                <w:color w:val="000000" w:themeColor="text1"/>
                <w:sz w:val="24"/>
                <w:szCs w:val="24"/>
              </w:rPr>
            </w:pPr>
            <w:proofErr w:type="spellStart"/>
            <w:r>
              <w:rPr>
                <w:rFonts w:ascii="GHEA Grapalat" w:eastAsia="Calibri" w:hAnsi="GHEA Grapalat" w:cs="Arial"/>
                <w:color w:val="000000" w:themeColor="text1"/>
                <w:sz w:val="24"/>
                <w:szCs w:val="24"/>
              </w:rPr>
              <w:t>Շահագրգիռ</w:t>
            </w:r>
            <w:proofErr w:type="spellEnd"/>
            <w:r>
              <w:rPr>
                <w:rFonts w:ascii="GHEA Grapalat" w:eastAsia="Calibri" w:hAnsi="GHEA Grapalat" w:cs="Arial"/>
                <w:color w:val="000000" w:themeColor="text1"/>
                <w:sz w:val="24"/>
                <w:szCs w:val="24"/>
              </w:rPr>
              <w:t xml:space="preserve"> </w:t>
            </w:r>
            <w:proofErr w:type="spellStart"/>
            <w:r>
              <w:rPr>
                <w:rFonts w:ascii="GHEA Grapalat" w:eastAsia="Calibri" w:hAnsi="GHEA Grapalat" w:cs="Arial"/>
                <w:color w:val="000000" w:themeColor="text1"/>
                <w:sz w:val="24"/>
                <w:szCs w:val="24"/>
              </w:rPr>
              <w:t>մարմինների</w:t>
            </w:r>
            <w:proofErr w:type="spellEnd"/>
            <w:r>
              <w:rPr>
                <w:rFonts w:ascii="GHEA Grapalat" w:eastAsia="Calibri" w:hAnsi="GHEA Grapalat" w:cs="Arial"/>
                <w:color w:val="000000" w:themeColor="text1"/>
                <w:sz w:val="24"/>
                <w:szCs w:val="24"/>
              </w:rPr>
              <w:t xml:space="preserve"> </w:t>
            </w:r>
            <w:proofErr w:type="spellStart"/>
            <w:r>
              <w:rPr>
                <w:rFonts w:ascii="GHEA Grapalat" w:eastAsia="Calibri" w:hAnsi="GHEA Grapalat" w:cs="Arial"/>
                <w:color w:val="000000" w:themeColor="text1"/>
                <w:sz w:val="24"/>
                <w:szCs w:val="24"/>
              </w:rPr>
              <w:t>կողմից</w:t>
            </w:r>
            <w:proofErr w:type="spellEnd"/>
            <w:r>
              <w:rPr>
                <w:rFonts w:ascii="GHEA Grapalat" w:eastAsia="Calibri" w:hAnsi="GHEA Grapalat" w:cs="Arial"/>
                <w:color w:val="000000" w:themeColor="text1"/>
                <w:sz w:val="24"/>
                <w:szCs w:val="24"/>
              </w:rPr>
              <w:t xml:space="preserve"> </w:t>
            </w:r>
            <w:proofErr w:type="spellStart"/>
            <w:r>
              <w:rPr>
                <w:rFonts w:ascii="GHEA Grapalat" w:eastAsia="Calibri" w:hAnsi="GHEA Grapalat" w:cs="Arial"/>
                <w:color w:val="000000" w:themeColor="text1"/>
                <w:sz w:val="24"/>
                <w:szCs w:val="24"/>
              </w:rPr>
              <w:t>ոստիկանության</w:t>
            </w:r>
            <w:proofErr w:type="spellEnd"/>
            <w:r>
              <w:rPr>
                <w:rFonts w:ascii="GHEA Grapalat" w:eastAsia="Calibri" w:hAnsi="GHEA Grapalat" w:cs="Arial"/>
                <w:color w:val="000000" w:themeColor="text1"/>
                <w:sz w:val="24"/>
                <w:szCs w:val="24"/>
              </w:rPr>
              <w:t xml:space="preserve"> </w:t>
            </w:r>
            <w:proofErr w:type="spellStart"/>
            <w:r>
              <w:rPr>
                <w:rFonts w:ascii="GHEA Grapalat" w:eastAsia="Calibri" w:hAnsi="GHEA Grapalat" w:cs="Arial"/>
                <w:color w:val="000000" w:themeColor="text1"/>
                <w:sz w:val="24"/>
                <w:szCs w:val="24"/>
              </w:rPr>
              <w:t>տարածքային</w:t>
            </w:r>
            <w:proofErr w:type="spellEnd"/>
            <w:r>
              <w:rPr>
                <w:rFonts w:ascii="GHEA Grapalat" w:eastAsia="Calibri" w:hAnsi="GHEA Grapalat" w:cs="Arial"/>
                <w:color w:val="000000" w:themeColor="text1"/>
                <w:sz w:val="24"/>
                <w:szCs w:val="24"/>
              </w:rPr>
              <w:t xml:space="preserve"> </w:t>
            </w:r>
            <w:proofErr w:type="spellStart"/>
            <w:r>
              <w:rPr>
                <w:rFonts w:ascii="GHEA Grapalat" w:eastAsia="Calibri" w:hAnsi="GHEA Grapalat" w:cs="Arial"/>
                <w:color w:val="000000" w:themeColor="text1"/>
                <w:sz w:val="24"/>
                <w:szCs w:val="24"/>
              </w:rPr>
              <w:t>մարմին</w:t>
            </w:r>
            <w:proofErr w:type="spellEnd"/>
            <w:r>
              <w:rPr>
                <w:rFonts w:ascii="GHEA Grapalat" w:eastAsia="Calibri" w:hAnsi="GHEA Grapalat" w:cs="Arial"/>
                <w:color w:val="000000" w:themeColor="text1"/>
                <w:sz w:val="24"/>
                <w:szCs w:val="24"/>
              </w:rPr>
              <w:t xml:space="preserve"> </w:t>
            </w:r>
            <w:proofErr w:type="spellStart"/>
            <w:r>
              <w:rPr>
                <w:rFonts w:ascii="GHEA Grapalat" w:eastAsia="Calibri" w:hAnsi="GHEA Grapalat" w:cs="Arial"/>
                <w:color w:val="000000" w:themeColor="text1"/>
                <w:sz w:val="24"/>
                <w:szCs w:val="24"/>
              </w:rPr>
              <w:t>գրավոր</w:t>
            </w:r>
            <w:proofErr w:type="spellEnd"/>
            <w:r>
              <w:rPr>
                <w:rFonts w:ascii="GHEA Grapalat" w:eastAsia="Calibri" w:hAnsi="GHEA Grapalat" w:cs="Arial"/>
                <w:color w:val="000000" w:themeColor="text1"/>
                <w:sz w:val="24"/>
                <w:szCs w:val="24"/>
              </w:rPr>
              <w:t xml:space="preserve"> </w:t>
            </w:r>
            <w:proofErr w:type="spellStart"/>
            <w:r>
              <w:rPr>
                <w:rFonts w:ascii="GHEA Grapalat" w:eastAsia="Calibri" w:hAnsi="GHEA Grapalat" w:cs="Arial"/>
                <w:color w:val="000000" w:themeColor="text1"/>
                <w:sz w:val="24"/>
                <w:szCs w:val="24"/>
              </w:rPr>
              <w:t>պատասխան</w:t>
            </w:r>
            <w:proofErr w:type="spellEnd"/>
            <w:r>
              <w:rPr>
                <w:rFonts w:ascii="GHEA Grapalat" w:eastAsia="Calibri" w:hAnsi="GHEA Grapalat" w:cs="Arial"/>
                <w:color w:val="000000" w:themeColor="text1"/>
                <w:sz w:val="24"/>
                <w:szCs w:val="24"/>
              </w:rPr>
              <w:t xml:space="preserve"> </w:t>
            </w:r>
            <w:proofErr w:type="spellStart"/>
            <w:r>
              <w:rPr>
                <w:rFonts w:ascii="GHEA Grapalat" w:eastAsia="Calibri" w:hAnsi="GHEA Grapalat" w:cs="Arial"/>
                <w:color w:val="000000" w:themeColor="text1"/>
                <w:sz w:val="24"/>
                <w:szCs w:val="24"/>
              </w:rPr>
              <w:t>ներկայացնելու</w:t>
            </w:r>
            <w:proofErr w:type="spellEnd"/>
            <w:r>
              <w:rPr>
                <w:rFonts w:ascii="GHEA Grapalat" w:eastAsia="Calibri" w:hAnsi="GHEA Grapalat" w:cs="Arial"/>
                <w:color w:val="000000" w:themeColor="text1"/>
                <w:sz w:val="24"/>
                <w:szCs w:val="24"/>
              </w:rPr>
              <w:t xml:space="preserve"> 10-օրյա </w:t>
            </w:r>
            <w:proofErr w:type="spellStart"/>
            <w:r>
              <w:rPr>
                <w:rFonts w:ascii="GHEA Grapalat" w:eastAsia="Calibri" w:hAnsi="GHEA Grapalat" w:cs="Arial"/>
                <w:color w:val="000000" w:themeColor="text1"/>
                <w:sz w:val="24"/>
                <w:szCs w:val="24"/>
              </w:rPr>
              <w:t>ժամկետը</w:t>
            </w:r>
            <w:proofErr w:type="spellEnd"/>
            <w:r>
              <w:rPr>
                <w:rFonts w:ascii="GHEA Grapalat" w:eastAsia="Calibri" w:hAnsi="GHEA Grapalat" w:cs="Arial"/>
                <w:color w:val="000000" w:themeColor="text1"/>
                <w:sz w:val="24"/>
                <w:szCs w:val="24"/>
              </w:rPr>
              <w:t xml:space="preserve"> </w:t>
            </w:r>
            <w:proofErr w:type="spellStart"/>
            <w:r>
              <w:rPr>
                <w:rFonts w:ascii="GHEA Grapalat" w:eastAsia="Calibri" w:hAnsi="GHEA Grapalat" w:cs="Arial"/>
                <w:color w:val="000000" w:themeColor="text1"/>
                <w:sz w:val="24"/>
                <w:szCs w:val="24"/>
              </w:rPr>
              <w:t>հանվել</w:t>
            </w:r>
            <w:proofErr w:type="spellEnd"/>
            <w:r>
              <w:rPr>
                <w:rFonts w:ascii="GHEA Grapalat" w:eastAsia="Calibri" w:hAnsi="GHEA Grapalat" w:cs="Arial"/>
                <w:color w:val="000000" w:themeColor="text1"/>
                <w:sz w:val="24"/>
                <w:szCs w:val="24"/>
              </w:rPr>
              <w:t xml:space="preserve"> է:</w:t>
            </w:r>
          </w:p>
          <w:p w:rsidR="004D1A63" w:rsidRPr="002B08E7" w:rsidRDefault="004D1A63" w:rsidP="004D1A63">
            <w:pPr>
              <w:spacing w:after="0" w:line="360" w:lineRule="auto"/>
              <w:jc w:val="both"/>
              <w:rPr>
                <w:rFonts w:ascii="GHEA Grapalat" w:hAnsi="GHEA Grapalat"/>
                <w:color w:val="000000"/>
                <w:sz w:val="24"/>
                <w:szCs w:val="24"/>
                <w:shd w:val="clear" w:color="auto" w:fill="FFFFFF"/>
                <w:lang w:val="hy-AM"/>
              </w:rPr>
            </w:pPr>
            <w:proofErr w:type="spellStart"/>
            <w:r>
              <w:rPr>
                <w:rFonts w:ascii="GHEA Grapalat" w:eastAsia="Calibri" w:hAnsi="GHEA Grapalat" w:cs="Arial"/>
                <w:color w:val="000000" w:themeColor="text1"/>
                <w:sz w:val="24"/>
                <w:szCs w:val="24"/>
              </w:rPr>
              <w:t>Միաժամանակ</w:t>
            </w:r>
            <w:proofErr w:type="spellEnd"/>
            <w:r>
              <w:rPr>
                <w:rFonts w:ascii="GHEA Grapalat" w:eastAsia="Calibri" w:hAnsi="GHEA Grapalat" w:cs="Arial"/>
                <w:color w:val="000000" w:themeColor="text1"/>
                <w:sz w:val="24"/>
                <w:szCs w:val="24"/>
              </w:rPr>
              <w:t xml:space="preserve">՝ </w:t>
            </w:r>
            <w:r w:rsidRPr="002B08E7">
              <w:rPr>
                <w:rFonts w:ascii="GHEA Grapalat" w:eastAsia="Calibri" w:hAnsi="GHEA Grapalat" w:cs="Arial"/>
                <w:color w:val="000000" w:themeColor="text1"/>
                <w:sz w:val="24"/>
                <w:szCs w:val="24"/>
                <w:lang w:val="hy-AM"/>
              </w:rPr>
              <w:t xml:space="preserve">«Ոստիկանության մասին» օրենքի </w:t>
            </w:r>
            <w:r w:rsidRPr="00BA7E56">
              <w:rPr>
                <w:rFonts w:ascii="GHEA Grapalat" w:eastAsia="Times New Roman" w:hAnsi="GHEA Grapalat" w:cs="Times New Roman"/>
                <w:bCs/>
                <w:sz w:val="24"/>
                <w:szCs w:val="24"/>
                <w:lang w:val="hy-AM" w:eastAsia="ru-RU"/>
              </w:rPr>
              <w:t xml:space="preserve">19-րդ հոդվածի </w:t>
            </w:r>
            <w:r w:rsidRPr="002B08E7">
              <w:rPr>
                <w:rFonts w:ascii="GHEA Grapalat" w:eastAsia="Times New Roman" w:hAnsi="GHEA Grapalat" w:cs="Times New Roman"/>
                <w:bCs/>
                <w:sz w:val="24"/>
                <w:szCs w:val="24"/>
                <w:lang w:val="hy-AM" w:eastAsia="ru-RU"/>
              </w:rPr>
              <w:t xml:space="preserve"> </w:t>
            </w:r>
            <w:r w:rsidRPr="00BA7E56">
              <w:rPr>
                <w:rFonts w:ascii="GHEA Grapalat" w:eastAsia="Times New Roman" w:hAnsi="GHEA Grapalat" w:cs="Times New Roman"/>
                <w:bCs/>
                <w:sz w:val="24"/>
                <w:szCs w:val="24"/>
                <w:lang w:val="hy-AM" w:eastAsia="ru-RU"/>
              </w:rPr>
              <w:t xml:space="preserve"> 5-րդ </w:t>
            </w:r>
            <w:r w:rsidRPr="002B08E7">
              <w:rPr>
                <w:rFonts w:ascii="GHEA Grapalat" w:eastAsia="Times New Roman" w:hAnsi="GHEA Grapalat" w:cs="Times New Roman"/>
                <w:bCs/>
                <w:sz w:val="24"/>
                <w:szCs w:val="24"/>
                <w:lang w:val="hy-AM" w:eastAsia="ru-RU"/>
              </w:rPr>
              <w:t xml:space="preserve">կետով և 11-րդ հոդվածի 1-ին մասի 6 կետի գ ենթակետով ոստիկանությանը վերապահված է օրենքով սահմանված շրջանակի անձանց կանխարգելիչ հաշվառում և </w:t>
            </w:r>
            <w:r w:rsidRPr="002B08E7">
              <w:rPr>
                <w:rFonts w:ascii="GHEA Grapalat" w:hAnsi="GHEA Grapalat"/>
                <w:color w:val="000000"/>
                <w:sz w:val="24"/>
                <w:szCs w:val="24"/>
                <w:shd w:val="clear" w:color="auto" w:fill="FFFFFF"/>
                <w:lang w:val="hy-AM"/>
              </w:rPr>
              <w:t>պետական մարմինների և հասարակական կազմակերպությունների հետ համապատասխան միջոցառումների իրականացում` հաշվառման մեջ գտնվող անչափահասների կողմից կատարվող հանցագործությունները կանխելու նպատակով:</w:t>
            </w:r>
          </w:p>
          <w:p w:rsidR="004D1A63" w:rsidRPr="002B08E7" w:rsidRDefault="004D1A63" w:rsidP="004D1A63">
            <w:pPr>
              <w:spacing w:after="0" w:line="360" w:lineRule="auto"/>
              <w:jc w:val="both"/>
              <w:rPr>
                <w:rStyle w:val="Strong"/>
                <w:rFonts w:ascii="GHEA Grapalat" w:hAnsi="GHEA Grapalat"/>
                <w:b w:val="0"/>
                <w:color w:val="000000"/>
                <w:sz w:val="24"/>
                <w:szCs w:val="24"/>
                <w:shd w:val="clear" w:color="auto" w:fill="FFFFFF"/>
                <w:lang w:val="hy-AM"/>
              </w:rPr>
            </w:pPr>
            <w:r w:rsidRPr="002B08E7">
              <w:rPr>
                <w:rFonts w:ascii="GHEA Grapalat" w:hAnsi="GHEA Grapalat"/>
                <w:color w:val="000000"/>
                <w:sz w:val="24"/>
                <w:szCs w:val="24"/>
                <w:shd w:val="clear" w:color="auto" w:fill="FFFFFF"/>
                <w:lang w:val="hy-AM"/>
              </w:rPr>
              <w:lastRenderedPageBreak/>
              <w:t xml:space="preserve">Ոստիկանությունն իրեն վերապահված լիազորությունների շրջանակներում, շահագրգիռ մարմիններին է ներկայացնում առաջարկություններ, հիմք ընդունելով նաև </w:t>
            </w:r>
            <w:r w:rsidRPr="002B08E7">
              <w:rPr>
                <w:rFonts w:ascii="GHEA Grapalat" w:eastAsia="Calibri" w:hAnsi="GHEA Grapalat" w:cs="Arial"/>
                <w:color w:val="000000" w:themeColor="text1"/>
                <w:sz w:val="24"/>
                <w:szCs w:val="24"/>
                <w:lang w:val="hy-AM"/>
              </w:rPr>
              <w:t>«</w:t>
            </w:r>
            <w:r w:rsidRPr="002B08E7">
              <w:rPr>
                <w:rFonts w:ascii="GHEA Grapalat" w:hAnsi="GHEA Grapalat"/>
                <w:color w:val="000000"/>
                <w:sz w:val="24"/>
                <w:szCs w:val="24"/>
                <w:shd w:val="clear" w:color="auto" w:fill="FFFFFF"/>
                <w:lang w:val="hy-AM"/>
              </w:rPr>
              <w:t>Վարչական հիմունքների և վարչական վարույթի մասին</w:t>
            </w:r>
            <w:r w:rsidRPr="002B08E7">
              <w:rPr>
                <w:rFonts w:ascii="GHEA Grapalat" w:eastAsia="Times New Roman" w:hAnsi="GHEA Grapalat" w:cs="Times New Roman"/>
                <w:bCs/>
                <w:sz w:val="24"/>
                <w:szCs w:val="24"/>
                <w:lang w:val="hy-AM" w:eastAsia="ru-RU"/>
              </w:rPr>
              <w:t>»</w:t>
            </w:r>
            <w:r w:rsidRPr="002B08E7">
              <w:rPr>
                <w:rFonts w:ascii="GHEA Grapalat" w:hAnsi="GHEA Grapalat"/>
                <w:color w:val="000000"/>
                <w:sz w:val="24"/>
                <w:szCs w:val="24"/>
                <w:shd w:val="clear" w:color="auto" w:fill="FFFFFF"/>
                <w:lang w:val="hy-AM"/>
              </w:rPr>
              <w:t xml:space="preserve"> ՀՀ օրենքով նախատեսված՝ </w:t>
            </w:r>
            <w:r w:rsidRPr="002B08E7">
              <w:rPr>
                <w:rFonts w:ascii="GHEA Grapalat" w:eastAsia="Calibri" w:hAnsi="GHEA Grapalat" w:cs="Arial"/>
                <w:color w:val="000000" w:themeColor="text1"/>
                <w:sz w:val="24"/>
                <w:szCs w:val="24"/>
                <w:lang w:val="hy-AM"/>
              </w:rPr>
              <w:t>«</w:t>
            </w:r>
            <w:r w:rsidRPr="002B08E7">
              <w:rPr>
                <w:rStyle w:val="Strong"/>
                <w:rFonts w:ascii="GHEA Grapalat" w:hAnsi="GHEA Grapalat"/>
                <w:caps/>
                <w:color w:val="000000"/>
                <w:sz w:val="24"/>
                <w:szCs w:val="24"/>
                <w:shd w:val="clear" w:color="auto" w:fill="FFFFFF"/>
                <w:lang w:val="hy-AM"/>
              </w:rPr>
              <w:t>Վ</w:t>
            </w:r>
            <w:r w:rsidRPr="002B08E7">
              <w:rPr>
                <w:rStyle w:val="Strong"/>
                <w:rFonts w:ascii="GHEA Grapalat" w:hAnsi="GHEA Grapalat"/>
                <w:color w:val="000000"/>
                <w:sz w:val="24"/>
                <w:szCs w:val="24"/>
                <w:shd w:val="clear" w:color="auto" w:fill="FFFFFF"/>
                <w:lang w:val="hy-AM"/>
              </w:rPr>
              <w:t>արչական մարմինների փոխադարձ օգնության պարտականության</w:t>
            </w:r>
            <w:r w:rsidRPr="002B08E7">
              <w:rPr>
                <w:rFonts w:ascii="GHEA Grapalat" w:eastAsia="Times New Roman" w:hAnsi="GHEA Grapalat" w:cs="Times New Roman"/>
                <w:bCs/>
                <w:sz w:val="24"/>
                <w:szCs w:val="24"/>
                <w:lang w:val="hy-AM" w:eastAsia="ru-RU"/>
              </w:rPr>
              <w:t>»</w:t>
            </w:r>
            <w:r w:rsidRPr="002B08E7">
              <w:rPr>
                <w:rStyle w:val="Strong"/>
                <w:rFonts w:ascii="GHEA Grapalat" w:hAnsi="GHEA Grapalat"/>
                <w:color w:val="000000"/>
                <w:sz w:val="24"/>
                <w:szCs w:val="24"/>
                <w:shd w:val="clear" w:color="auto" w:fill="FFFFFF"/>
                <w:lang w:val="hy-AM"/>
              </w:rPr>
              <w:t xml:space="preserve"> դրույթը:</w:t>
            </w:r>
          </w:p>
          <w:p w:rsidR="004D1A63" w:rsidRPr="002B08E7" w:rsidRDefault="004D1A63" w:rsidP="004D1A63">
            <w:pPr>
              <w:spacing w:after="0" w:line="360" w:lineRule="auto"/>
              <w:jc w:val="both"/>
              <w:rPr>
                <w:rStyle w:val="Strong"/>
                <w:rFonts w:ascii="GHEA Grapalat" w:hAnsi="GHEA Grapalat"/>
                <w:b w:val="0"/>
                <w:color w:val="000000"/>
                <w:sz w:val="24"/>
                <w:szCs w:val="24"/>
                <w:shd w:val="clear" w:color="auto" w:fill="FFFFFF"/>
                <w:lang w:val="hy-AM"/>
              </w:rPr>
            </w:pPr>
            <w:r w:rsidRPr="002B08E7">
              <w:rPr>
                <w:rStyle w:val="Strong"/>
                <w:rFonts w:ascii="GHEA Grapalat" w:hAnsi="GHEA Grapalat"/>
                <w:color w:val="000000"/>
                <w:sz w:val="24"/>
                <w:szCs w:val="24"/>
                <w:shd w:val="clear" w:color="auto" w:fill="FFFFFF"/>
                <w:lang w:val="hy-AM"/>
              </w:rPr>
              <w:t xml:space="preserve">  Հարկ է նշել, որ գործող քրեական դատավարության օրենսգրքի շրջանակներում ոստիկանության կողմից վարույթ իրականացնելու դրույթ նախատեսված չէ: Սակայն </w:t>
            </w:r>
            <w:r w:rsidRPr="002B08E7">
              <w:rPr>
                <w:rFonts w:ascii="GHEA Grapalat" w:eastAsia="Times New Roman" w:hAnsi="GHEA Grapalat" w:cs="Times New Roman"/>
                <w:sz w:val="24"/>
                <w:szCs w:val="24"/>
                <w:lang w:val="hy-AM"/>
              </w:rPr>
              <w:t>ա</w:t>
            </w:r>
            <w:r w:rsidRPr="002B08E7">
              <w:rPr>
                <w:rFonts w:ascii="GHEA Grapalat" w:eastAsia="Times New Roman" w:hAnsi="GHEA Grapalat" w:cs="Sylfaen"/>
                <w:sz w:val="24"/>
                <w:szCs w:val="24"/>
                <w:lang w:val="af-ZA"/>
              </w:rPr>
              <w:t>նչափահաս</w:t>
            </w:r>
            <w:r w:rsidRPr="002B08E7">
              <w:rPr>
                <w:rFonts w:ascii="GHEA Grapalat" w:eastAsia="Times New Roman" w:hAnsi="GHEA Grapalat" w:cs="Times New Roman"/>
                <w:sz w:val="24"/>
                <w:szCs w:val="24"/>
                <w:lang w:val="af-ZA"/>
              </w:rPr>
              <w:t xml:space="preserve">ի </w:t>
            </w:r>
            <w:r w:rsidRPr="002B08E7">
              <w:rPr>
                <w:rFonts w:ascii="GHEA Grapalat" w:eastAsia="Times New Roman" w:hAnsi="GHEA Grapalat" w:cs="Times New Roman"/>
                <w:sz w:val="24"/>
                <w:szCs w:val="24"/>
                <w:lang w:val="hy-AM"/>
              </w:rPr>
              <w:t xml:space="preserve">նկատմամբ </w:t>
            </w:r>
            <w:r w:rsidRPr="002B08E7">
              <w:rPr>
                <w:rFonts w:ascii="GHEA Grapalat" w:eastAsia="Times New Roman" w:hAnsi="GHEA Grapalat" w:cs="Times New Roman"/>
                <w:sz w:val="24"/>
                <w:szCs w:val="24"/>
                <w:lang w:val="af-ZA"/>
              </w:rPr>
              <w:t>կալանքը որպես խափանման միջոց չընտրելու</w:t>
            </w:r>
            <w:r w:rsidRPr="002B08E7">
              <w:rPr>
                <w:rFonts w:ascii="GHEA Grapalat" w:eastAsia="Times New Roman" w:hAnsi="GHEA Grapalat" w:cs="Times New Roman"/>
                <w:sz w:val="24"/>
                <w:szCs w:val="24"/>
                <w:lang w:val="hy-AM"/>
              </w:rPr>
              <w:t xml:space="preserve"> կամ</w:t>
            </w:r>
            <w:r w:rsidRPr="002B08E7">
              <w:rPr>
                <w:rFonts w:ascii="GHEA Grapalat" w:eastAsia="Times New Roman" w:hAnsi="GHEA Grapalat" w:cs="Times New Roman"/>
                <w:sz w:val="24"/>
                <w:szCs w:val="24"/>
                <w:lang w:val="af-ZA"/>
              </w:rPr>
              <w:t xml:space="preserve"> </w:t>
            </w:r>
            <w:r w:rsidRPr="002B08E7">
              <w:rPr>
                <w:rFonts w:ascii="GHEA Grapalat" w:eastAsia="Times New Roman" w:hAnsi="GHEA Grapalat" w:cs="Times New Roman"/>
                <w:sz w:val="24"/>
                <w:szCs w:val="24"/>
                <w:lang w:val="hy-AM"/>
              </w:rPr>
              <w:t xml:space="preserve">քրեական վարույթն ավարտելու կամ քրեական վարույթ չնախաձեռնելու վերաբերյալ համապատասխան որոշումները հիմք են հանդիսանում </w:t>
            </w:r>
            <w:r w:rsidRPr="002B08E7">
              <w:rPr>
                <w:rFonts w:ascii="GHEA Grapalat" w:eastAsia="Calibri" w:hAnsi="GHEA Grapalat" w:cs="Arial"/>
                <w:color w:val="000000" w:themeColor="text1"/>
                <w:sz w:val="24"/>
                <w:szCs w:val="24"/>
                <w:lang w:val="hy-AM"/>
              </w:rPr>
              <w:t xml:space="preserve">«Ոստիկանության մասին» </w:t>
            </w:r>
            <w:r w:rsidRPr="002B08E7">
              <w:rPr>
                <w:rStyle w:val="Strong"/>
                <w:rFonts w:ascii="GHEA Grapalat" w:hAnsi="GHEA Grapalat"/>
                <w:color w:val="000000"/>
                <w:sz w:val="24"/>
                <w:szCs w:val="24"/>
                <w:shd w:val="clear" w:color="auto" w:fill="FFFFFF"/>
                <w:lang w:val="hy-AM"/>
              </w:rPr>
              <w:t xml:space="preserve">օրենքով նախատեսված անձանց հաշվառում իրականացնելու համար, ուստի և վարույթն իրականացնող մարմնի կողմից վերը նշված որոշումները կայացնելուց հետո ոստիկանությանը հստակ ժամկետում չտեղեկացնելը կհանգեցնի ոստիկանությանը վերապահված գործառույթի չիրականացմանը և իրավախախտում կատարած կամ մեղադրյալ անչափահասների ոստիկանության տեսադաշտից դուրս </w:t>
            </w:r>
            <w:r w:rsidRPr="002B08E7">
              <w:rPr>
                <w:rStyle w:val="Strong"/>
                <w:rFonts w:ascii="GHEA Grapalat" w:hAnsi="GHEA Grapalat"/>
                <w:color w:val="000000"/>
                <w:sz w:val="24"/>
                <w:szCs w:val="24"/>
                <w:shd w:val="clear" w:color="auto" w:fill="FFFFFF"/>
                <w:lang w:val="hy-AM"/>
              </w:rPr>
              <w:lastRenderedPageBreak/>
              <w:t>մնալուն:</w:t>
            </w:r>
          </w:p>
          <w:p w:rsidR="004D1A63" w:rsidRPr="002B08E7" w:rsidRDefault="004D1A63" w:rsidP="004D1A63">
            <w:pPr>
              <w:tabs>
                <w:tab w:val="center" w:pos="3523"/>
                <w:tab w:val="right" w:pos="6871"/>
              </w:tabs>
              <w:spacing w:after="0" w:line="360" w:lineRule="auto"/>
              <w:ind w:firstLine="175"/>
              <w:jc w:val="both"/>
              <w:rPr>
                <w:rFonts w:ascii="GHEA Grapalat" w:eastAsia="Times New Roman" w:hAnsi="GHEA Grapalat" w:cs="Times New Roman"/>
                <w:bCs/>
                <w:sz w:val="24"/>
                <w:szCs w:val="24"/>
                <w:lang w:val="hy-AM" w:eastAsia="ru-RU"/>
              </w:rPr>
            </w:pPr>
            <w:r w:rsidRPr="002B08E7">
              <w:rPr>
                <w:rStyle w:val="Strong"/>
                <w:rFonts w:ascii="GHEA Grapalat" w:hAnsi="GHEA Grapalat"/>
                <w:color w:val="000000"/>
                <w:sz w:val="24"/>
                <w:szCs w:val="24"/>
                <w:shd w:val="clear" w:color="auto" w:fill="FFFFFF"/>
                <w:lang w:val="hy-AM"/>
              </w:rPr>
              <w:t xml:space="preserve">  Միևնույն ժամանակ, </w:t>
            </w:r>
            <w:r w:rsidRPr="002B08E7">
              <w:rPr>
                <w:rFonts w:ascii="GHEA Grapalat" w:eastAsia="Times New Roman" w:hAnsi="GHEA Grapalat" w:cs="Times New Roman"/>
                <w:bCs/>
                <w:sz w:val="24"/>
                <w:szCs w:val="24"/>
                <w:lang w:val="hy-AM" w:eastAsia="ru-RU"/>
              </w:rPr>
              <w:t>«Խնամակալության և հոգաբարձության մարմինների կանոնադրությունը հաստատելու մասին» թիվ 631-Ն որոշման 2-րդ գլխի 8-րդ մասի 3-րդ կետի համաձայն՝ խնամակալության և հոգաբարձության մարմինների խնդիրներից են կյանքի դժվարին իրավիճակում գտնվող, այդ թվում՝ առանց ծնողական խնամքի մնացած երեխաների իրավունքների և շահերի պաշտպանության ապահովումը, այդ թվում՝ նրանց հրատապ օգնության, անհրաժեշտության դեպքում նաև անհապաղ տեղավորման ապահովումը:</w:t>
            </w:r>
          </w:p>
          <w:p w:rsidR="004D1A63" w:rsidRDefault="004D1A63" w:rsidP="004D1A63">
            <w:pPr>
              <w:spacing w:after="0" w:line="360" w:lineRule="auto"/>
              <w:jc w:val="both"/>
              <w:rPr>
                <w:rFonts w:ascii="GHEA Grapalat" w:eastAsia="Times New Roman" w:hAnsi="GHEA Grapalat" w:cs="Times New Roman"/>
                <w:bCs/>
                <w:sz w:val="24"/>
                <w:szCs w:val="24"/>
                <w:lang w:eastAsia="ru-RU"/>
              </w:rPr>
            </w:pPr>
            <w:r w:rsidRPr="002B08E7">
              <w:rPr>
                <w:rFonts w:ascii="GHEA Grapalat" w:eastAsia="Times New Roman" w:hAnsi="GHEA Grapalat" w:cs="Times New Roman"/>
                <w:bCs/>
                <w:sz w:val="24"/>
                <w:szCs w:val="24"/>
                <w:lang w:val="hy-AM" w:eastAsia="ru-RU"/>
              </w:rPr>
              <w:t>ՀՀ կառավարության 10.09.2015թ. «Միջգերատեսչական սոցիալական համագործակցության կանոնակարգը հաստատելու մասին» թիվ 1044-Ն որոշման 3-րդ գլխի 5-րդ մասի համաձայն՝ երեխայի հակասոցիալական վարքի դրսևորումը կամ դրա առաջացման վտանգը հանդիսանում է խնդրահարույց դեպքերից, որը կարող է նախանշել անձի կյանքի դժվարին իրավիճակում հայտնված լինելը կամ հայտնվելու հնարավորությունը:</w:t>
            </w:r>
          </w:p>
          <w:p w:rsidR="004D1A63" w:rsidRPr="004D1A63" w:rsidRDefault="004D1A63" w:rsidP="009F055B">
            <w:pPr>
              <w:spacing w:after="0"/>
              <w:jc w:val="both"/>
              <w:rPr>
                <w:rFonts w:ascii="GHEA Grapalat" w:eastAsia="Calibri" w:hAnsi="GHEA Grapalat" w:cs="Times New Roman"/>
                <w:color w:val="000000" w:themeColor="text1"/>
                <w:sz w:val="24"/>
                <w:szCs w:val="24"/>
                <w:shd w:val="clear" w:color="auto" w:fill="FFFFFF"/>
              </w:rPr>
            </w:pPr>
          </w:p>
          <w:p w:rsidR="002E288B" w:rsidRPr="002E288B" w:rsidRDefault="002E288B" w:rsidP="009F055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r w:rsidRPr="002E288B">
              <w:rPr>
                <w:rFonts w:ascii="GHEA Grapalat" w:eastAsia="Times New Roman" w:hAnsi="GHEA Grapalat" w:cs="Times New Roman"/>
                <w:b/>
                <w:bCs/>
                <w:sz w:val="24"/>
                <w:szCs w:val="24"/>
                <w:lang w:val="hy-AM" w:eastAsia="ru-RU"/>
              </w:rPr>
              <w:t xml:space="preserve"> </w:t>
            </w:r>
          </w:p>
          <w:p w:rsidR="002E288B" w:rsidRPr="002E288B" w:rsidRDefault="002E288B" w:rsidP="002E288B">
            <w:pPr>
              <w:tabs>
                <w:tab w:val="center" w:pos="3523"/>
                <w:tab w:val="right" w:pos="6871"/>
              </w:tabs>
              <w:spacing w:after="0" w:line="360" w:lineRule="auto"/>
              <w:ind w:firstLine="175"/>
              <w:jc w:val="both"/>
              <w:rPr>
                <w:rFonts w:ascii="GHEA Grapalat" w:eastAsia="Times New Roman" w:hAnsi="GHEA Grapalat" w:cs="Times New Roman"/>
                <w:bCs/>
                <w:sz w:val="24"/>
                <w:szCs w:val="24"/>
                <w:lang w:val="hy-AM" w:eastAsia="ru-RU"/>
              </w:rPr>
            </w:pPr>
          </w:p>
          <w:p w:rsidR="009F055B" w:rsidRDefault="009F055B" w:rsidP="009F055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r>
              <w:rPr>
                <w:rFonts w:ascii="GHEA Grapalat" w:eastAsia="Times New Roman" w:hAnsi="GHEA Grapalat" w:cs="Times New Roman"/>
                <w:b/>
                <w:bCs/>
                <w:sz w:val="24"/>
                <w:szCs w:val="24"/>
                <w:lang w:val="hy-AM" w:eastAsia="ru-RU"/>
              </w:rPr>
              <w:t>Ընդունվել է</w:t>
            </w:r>
          </w:p>
          <w:p w:rsidR="002E288B" w:rsidRPr="002E288B" w:rsidRDefault="002E288B" w:rsidP="002E288B">
            <w:pPr>
              <w:tabs>
                <w:tab w:val="center" w:pos="3523"/>
                <w:tab w:val="right" w:pos="6871"/>
              </w:tabs>
              <w:spacing w:after="0" w:line="360" w:lineRule="auto"/>
              <w:ind w:firstLine="175"/>
              <w:jc w:val="both"/>
              <w:rPr>
                <w:rFonts w:ascii="GHEA Grapalat" w:eastAsia="Times New Roman" w:hAnsi="GHEA Grapalat" w:cs="Times New Roman"/>
                <w:bCs/>
                <w:sz w:val="24"/>
                <w:szCs w:val="24"/>
                <w:lang w:val="hy-AM" w:eastAsia="ru-RU"/>
              </w:rPr>
            </w:pP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p>
          <w:p w:rsidR="009F055B" w:rsidRDefault="009F055B" w:rsidP="009F055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r>
              <w:rPr>
                <w:rFonts w:ascii="GHEA Grapalat" w:eastAsia="Times New Roman" w:hAnsi="GHEA Grapalat" w:cs="Times New Roman"/>
                <w:b/>
                <w:bCs/>
                <w:sz w:val="24"/>
                <w:szCs w:val="24"/>
                <w:lang w:val="hy-AM" w:eastAsia="ru-RU"/>
              </w:rPr>
              <w:t>Ընդունվել է</w:t>
            </w: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p>
          <w:p w:rsidR="009F055B" w:rsidRDefault="009F055B" w:rsidP="009F055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r>
              <w:rPr>
                <w:rFonts w:ascii="GHEA Grapalat" w:eastAsia="Times New Roman" w:hAnsi="GHEA Grapalat" w:cs="Times New Roman"/>
                <w:b/>
                <w:bCs/>
                <w:sz w:val="24"/>
                <w:szCs w:val="24"/>
                <w:lang w:val="hy-AM" w:eastAsia="ru-RU"/>
              </w:rPr>
              <w:t>Ընդունվել է</w:t>
            </w: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p>
          <w:p w:rsidR="002E288B" w:rsidRPr="002E288B" w:rsidRDefault="002E288B" w:rsidP="009F055B">
            <w:pPr>
              <w:tabs>
                <w:tab w:val="center" w:pos="3523"/>
                <w:tab w:val="right" w:pos="6871"/>
              </w:tabs>
              <w:spacing w:after="0" w:line="360" w:lineRule="auto"/>
              <w:rPr>
                <w:rFonts w:ascii="GHEA Grapalat" w:eastAsia="Times New Roman" w:hAnsi="GHEA Grapalat" w:cs="Times New Roman"/>
                <w:bCs/>
                <w:sz w:val="24"/>
                <w:szCs w:val="24"/>
                <w:lang w:val="en-GB" w:eastAsia="ru-RU"/>
              </w:rPr>
            </w:pPr>
          </w:p>
        </w:tc>
      </w:tr>
    </w:tbl>
    <w:tbl>
      <w:tblPr>
        <w:tblpPr w:leftFromText="180" w:rightFromText="180" w:vertAnchor="text" w:horzAnchor="margin" w:tblpXSpec="center" w:tblpY="19"/>
        <w:tblW w:w="16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276"/>
        <w:gridCol w:w="3260"/>
        <w:gridCol w:w="4592"/>
      </w:tblGrid>
      <w:tr w:rsidR="005D0128" w:rsidRPr="002E288B" w:rsidTr="00363D26">
        <w:trPr>
          <w:trHeight w:val="345"/>
        </w:trPr>
        <w:tc>
          <w:tcPr>
            <w:tcW w:w="11536" w:type="dxa"/>
            <w:gridSpan w:val="2"/>
            <w:vMerge w:val="restart"/>
            <w:shd w:val="clear" w:color="auto" w:fill="E0E0E0"/>
          </w:tcPr>
          <w:p w:rsidR="005D0128" w:rsidRPr="002E288B" w:rsidRDefault="005D0128" w:rsidP="005D0128">
            <w:pPr>
              <w:spacing w:after="0" w:line="360" w:lineRule="auto"/>
              <w:jc w:val="center"/>
              <w:rPr>
                <w:rFonts w:ascii="GHEA Grapalat" w:eastAsia="Times New Roman" w:hAnsi="GHEA Grapalat" w:cs="Times New Roman"/>
                <w:b/>
                <w:sz w:val="24"/>
                <w:szCs w:val="24"/>
                <w:lang w:eastAsia="ru-RU"/>
              </w:rPr>
            </w:pPr>
            <w:r w:rsidRPr="002E288B">
              <w:rPr>
                <w:rFonts w:ascii="GHEA Grapalat" w:eastAsia="Times New Roman" w:hAnsi="GHEA Grapalat" w:cs="Times New Roman"/>
                <w:b/>
                <w:sz w:val="24"/>
                <w:szCs w:val="24"/>
                <w:lang w:eastAsia="ru-RU"/>
              </w:rPr>
              <w:lastRenderedPageBreak/>
              <w:t xml:space="preserve">3.  ՀՀ </w:t>
            </w:r>
            <w:proofErr w:type="spellStart"/>
            <w:r>
              <w:rPr>
                <w:rFonts w:ascii="GHEA Grapalat" w:eastAsia="Times New Roman" w:hAnsi="GHEA Grapalat" w:cs="Times New Roman"/>
                <w:b/>
                <w:sz w:val="24"/>
                <w:szCs w:val="24"/>
                <w:lang w:eastAsia="ru-RU"/>
              </w:rPr>
              <w:t>վարչապետի</w:t>
            </w:r>
            <w:proofErr w:type="spellEnd"/>
            <w:r>
              <w:rPr>
                <w:rFonts w:ascii="GHEA Grapalat" w:eastAsia="Times New Roman" w:hAnsi="GHEA Grapalat" w:cs="Times New Roman"/>
                <w:b/>
                <w:sz w:val="24"/>
                <w:szCs w:val="24"/>
                <w:lang w:eastAsia="ru-RU"/>
              </w:rPr>
              <w:t xml:space="preserve"> </w:t>
            </w:r>
            <w:proofErr w:type="spellStart"/>
            <w:r>
              <w:rPr>
                <w:rFonts w:ascii="GHEA Grapalat" w:eastAsia="Times New Roman" w:hAnsi="GHEA Grapalat" w:cs="Times New Roman"/>
                <w:b/>
                <w:sz w:val="24"/>
                <w:szCs w:val="24"/>
                <w:lang w:eastAsia="ru-RU"/>
              </w:rPr>
              <w:t>աշխատակազմի</w:t>
            </w:r>
            <w:proofErr w:type="spellEnd"/>
            <w:r>
              <w:rPr>
                <w:rFonts w:ascii="GHEA Grapalat" w:eastAsia="Times New Roman" w:hAnsi="GHEA Grapalat" w:cs="Times New Roman"/>
                <w:b/>
                <w:sz w:val="24"/>
                <w:szCs w:val="24"/>
                <w:lang w:eastAsia="ru-RU"/>
              </w:rPr>
              <w:t xml:space="preserve"> </w:t>
            </w:r>
            <w:proofErr w:type="spellStart"/>
            <w:r>
              <w:rPr>
                <w:rFonts w:ascii="GHEA Grapalat" w:eastAsia="Times New Roman" w:hAnsi="GHEA Grapalat" w:cs="Times New Roman"/>
                <w:b/>
                <w:sz w:val="24"/>
                <w:szCs w:val="24"/>
                <w:lang w:eastAsia="ru-RU"/>
              </w:rPr>
              <w:t>միջազգային</w:t>
            </w:r>
            <w:proofErr w:type="spellEnd"/>
            <w:r>
              <w:rPr>
                <w:rFonts w:ascii="GHEA Grapalat" w:eastAsia="Times New Roman" w:hAnsi="GHEA Grapalat" w:cs="Times New Roman"/>
                <w:b/>
                <w:sz w:val="24"/>
                <w:szCs w:val="24"/>
                <w:lang w:eastAsia="ru-RU"/>
              </w:rPr>
              <w:t xml:space="preserve"> </w:t>
            </w:r>
            <w:proofErr w:type="spellStart"/>
            <w:r>
              <w:rPr>
                <w:rFonts w:ascii="GHEA Grapalat" w:eastAsia="Times New Roman" w:hAnsi="GHEA Grapalat" w:cs="Times New Roman"/>
                <w:b/>
                <w:sz w:val="24"/>
                <w:szCs w:val="24"/>
                <w:lang w:eastAsia="ru-RU"/>
              </w:rPr>
              <w:t>իրավական</w:t>
            </w:r>
            <w:proofErr w:type="spellEnd"/>
            <w:r>
              <w:rPr>
                <w:rFonts w:ascii="GHEA Grapalat" w:eastAsia="Times New Roman" w:hAnsi="GHEA Grapalat" w:cs="Times New Roman"/>
                <w:b/>
                <w:sz w:val="24"/>
                <w:szCs w:val="24"/>
                <w:lang w:eastAsia="ru-RU"/>
              </w:rPr>
              <w:t xml:space="preserve"> </w:t>
            </w:r>
            <w:proofErr w:type="spellStart"/>
            <w:r>
              <w:rPr>
                <w:rFonts w:ascii="GHEA Grapalat" w:eastAsia="Times New Roman" w:hAnsi="GHEA Grapalat" w:cs="Times New Roman"/>
                <w:b/>
                <w:sz w:val="24"/>
                <w:szCs w:val="24"/>
                <w:lang w:eastAsia="ru-RU"/>
              </w:rPr>
              <w:t>հարցերով</w:t>
            </w:r>
            <w:proofErr w:type="spellEnd"/>
            <w:r>
              <w:rPr>
                <w:rFonts w:ascii="GHEA Grapalat" w:eastAsia="Times New Roman" w:hAnsi="GHEA Grapalat" w:cs="Times New Roman"/>
                <w:b/>
                <w:sz w:val="24"/>
                <w:szCs w:val="24"/>
                <w:lang w:eastAsia="ru-RU"/>
              </w:rPr>
              <w:t xml:space="preserve"> </w:t>
            </w:r>
            <w:proofErr w:type="spellStart"/>
            <w:r>
              <w:rPr>
                <w:rFonts w:ascii="GHEA Grapalat" w:eastAsia="Times New Roman" w:hAnsi="GHEA Grapalat" w:cs="Times New Roman"/>
                <w:b/>
                <w:sz w:val="24"/>
                <w:szCs w:val="24"/>
                <w:lang w:eastAsia="ru-RU"/>
              </w:rPr>
              <w:t>ներկայացուցչի</w:t>
            </w:r>
            <w:proofErr w:type="spellEnd"/>
            <w:r>
              <w:rPr>
                <w:rFonts w:ascii="GHEA Grapalat" w:eastAsia="Times New Roman" w:hAnsi="GHEA Grapalat" w:cs="Times New Roman"/>
                <w:b/>
                <w:sz w:val="24"/>
                <w:szCs w:val="24"/>
                <w:lang w:eastAsia="ru-RU"/>
              </w:rPr>
              <w:t xml:space="preserve"> </w:t>
            </w:r>
            <w:proofErr w:type="spellStart"/>
            <w:r>
              <w:rPr>
                <w:rFonts w:ascii="GHEA Grapalat" w:eastAsia="Times New Roman" w:hAnsi="GHEA Grapalat" w:cs="Times New Roman"/>
                <w:b/>
                <w:sz w:val="24"/>
                <w:szCs w:val="24"/>
                <w:lang w:eastAsia="ru-RU"/>
              </w:rPr>
              <w:t>գրասենյակ</w:t>
            </w:r>
            <w:proofErr w:type="spellEnd"/>
          </w:p>
        </w:tc>
        <w:tc>
          <w:tcPr>
            <w:tcW w:w="4592" w:type="dxa"/>
            <w:shd w:val="clear" w:color="auto" w:fill="E0E0E0"/>
          </w:tcPr>
          <w:p w:rsidR="005D0128" w:rsidRPr="002E288B" w:rsidRDefault="005D0128" w:rsidP="00083899">
            <w:pPr>
              <w:spacing w:after="0" w:line="360" w:lineRule="auto"/>
              <w:ind w:firstLine="252"/>
              <w:jc w:val="center"/>
              <w:rPr>
                <w:rFonts w:ascii="GHEA Grapalat" w:eastAsia="Times New Roman" w:hAnsi="GHEA Grapalat" w:cs="Times New Roman"/>
                <w:b/>
                <w:sz w:val="24"/>
                <w:szCs w:val="24"/>
                <w:highlight w:val="yellow"/>
                <w:lang w:eastAsia="ru-RU"/>
              </w:rPr>
            </w:pPr>
            <w:r>
              <w:rPr>
                <w:rFonts w:ascii="GHEA Grapalat" w:eastAsia="Times New Roman" w:hAnsi="GHEA Grapalat" w:cs="Times New Roman"/>
                <w:b/>
                <w:sz w:val="24"/>
                <w:szCs w:val="24"/>
                <w:lang w:eastAsia="ru-RU"/>
              </w:rPr>
              <w:t>10</w:t>
            </w:r>
            <w:r w:rsidRPr="002E288B">
              <w:rPr>
                <w:rFonts w:ascii="GHEA Grapalat" w:eastAsia="Times New Roman" w:hAnsi="GHEA Grapalat" w:cs="Times New Roman"/>
                <w:b/>
                <w:sz w:val="24"/>
                <w:szCs w:val="24"/>
                <w:lang w:eastAsia="ru-RU"/>
              </w:rPr>
              <w:t>.0</w:t>
            </w:r>
            <w:r>
              <w:rPr>
                <w:rFonts w:ascii="GHEA Grapalat" w:eastAsia="Times New Roman" w:hAnsi="GHEA Grapalat" w:cs="Times New Roman"/>
                <w:b/>
                <w:sz w:val="24"/>
                <w:szCs w:val="24"/>
                <w:lang w:eastAsia="ru-RU"/>
              </w:rPr>
              <w:t>5</w:t>
            </w:r>
            <w:r w:rsidRPr="002E288B">
              <w:rPr>
                <w:rFonts w:ascii="GHEA Grapalat" w:eastAsia="Times New Roman" w:hAnsi="GHEA Grapalat" w:cs="Times New Roman"/>
                <w:b/>
                <w:sz w:val="24"/>
                <w:szCs w:val="24"/>
                <w:lang w:eastAsia="ru-RU"/>
              </w:rPr>
              <w:t>.2023</w:t>
            </w:r>
            <w:r w:rsidRPr="002E288B">
              <w:rPr>
                <w:rFonts w:ascii="GHEA Grapalat" w:eastAsia="Times New Roman" w:hAnsi="GHEA Grapalat" w:cs="Times New Roman"/>
                <w:b/>
                <w:sz w:val="24"/>
                <w:szCs w:val="24"/>
                <w:lang w:val="ru-RU" w:eastAsia="ru-RU"/>
              </w:rPr>
              <w:t>թ</w:t>
            </w:r>
            <w:r w:rsidRPr="002E288B">
              <w:rPr>
                <w:rFonts w:ascii="GHEA Grapalat" w:eastAsia="Times New Roman" w:hAnsi="GHEA Grapalat" w:cs="Times New Roman"/>
                <w:b/>
                <w:sz w:val="24"/>
                <w:szCs w:val="24"/>
                <w:lang w:eastAsia="ru-RU"/>
              </w:rPr>
              <w:t>.</w:t>
            </w:r>
          </w:p>
        </w:tc>
      </w:tr>
      <w:tr w:rsidR="005D0128" w:rsidRPr="002E288B" w:rsidTr="00363D26">
        <w:trPr>
          <w:trHeight w:val="281"/>
        </w:trPr>
        <w:tc>
          <w:tcPr>
            <w:tcW w:w="11536" w:type="dxa"/>
            <w:gridSpan w:val="2"/>
            <w:vMerge/>
            <w:shd w:val="clear" w:color="auto" w:fill="E0E0E0"/>
          </w:tcPr>
          <w:p w:rsidR="005D0128" w:rsidRPr="002E288B" w:rsidRDefault="005D0128" w:rsidP="002E288B">
            <w:pPr>
              <w:spacing w:after="0" w:line="360" w:lineRule="auto"/>
              <w:jc w:val="center"/>
              <w:rPr>
                <w:rFonts w:ascii="GHEA Grapalat" w:eastAsia="Times New Roman" w:hAnsi="GHEA Grapalat" w:cs="Times New Roman"/>
                <w:b/>
                <w:sz w:val="24"/>
                <w:szCs w:val="24"/>
                <w:lang w:eastAsia="ru-RU"/>
              </w:rPr>
            </w:pPr>
          </w:p>
        </w:tc>
        <w:tc>
          <w:tcPr>
            <w:tcW w:w="4592" w:type="dxa"/>
            <w:shd w:val="clear" w:color="auto" w:fill="E0E0E0"/>
          </w:tcPr>
          <w:p w:rsidR="005D0128" w:rsidRPr="002E288B" w:rsidRDefault="005D0128" w:rsidP="00083899">
            <w:pPr>
              <w:jc w:val="center"/>
              <w:rPr>
                <w:rFonts w:ascii="GHEA Grapalat" w:eastAsia="Times New Roman" w:hAnsi="GHEA Grapalat" w:cs="Times New Roman"/>
                <w:b/>
                <w:sz w:val="24"/>
                <w:szCs w:val="24"/>
                <w:highlight w:val="yellow"/>
                <w:lang w:val="ru-RU" w:eastAsia="ru-RU"/>
              </w:rPr>
            </w:pPr>
            <w:r>
              <w:rPr>
                <w:rFonts w:ascii="GHEA Grapalat" w:eastAsia="Times New Roman" w:hAnsi="GHEA Grapalat" w:cs="Times New Roman"/>
                <w:b/>
                <w:sz w:val="24"/>
                <w:szCs w:val="24"/>
                <w:lang w:eastAsia="ru-RU"/>
              </w:rPr>
              <w:t>N 02/10.20/15688-</w:t>
            </w:r>
            <w:r w:rsidRPr="002E288B">
              <w:rPr>
                <w:rFonts w:ascii="GHEA Grapalat" w:eastAsia="Times New Roman" w:hAnsi="GHEA Grapalat" w:cs="Times New Roman"/>
                <w:b/>
                <w:sz w:val="24"/>
                <w:szCs w:val="24"/>
                <w:lang w:eastAsia="ru-RU"/>
              </w:rPr>
              <w:t>2023</w:t>
            </w:r>
          </w:p>
        </w:tc>
      </w:tr>
      <w:tr w:rsidR="002E288B" w:rsidRPr="002E288B" w:rsidTr="00363D26">
        <w:tc>
          <w:tcPr>
            <w:tcW w:w="8276" w:type="dxa"/>
            <w:shd w:val="clear" w:color="auto" w:fill="auto"/>
          </w:tcPr>
          <w:p w:rsidR="005D0128" w:rsidRPr="0002120C" w:rsidRDefault="0002120C" w:rsidP="0002120C">
            <w:pPr>
              <w:spacing w:after="120" w:line="360" w:lineRule="auto"/>
              <w:jc w:val="both"/>
              <w:rPr>
                <w:rFonts w:ascii="GHEA Grapalat" w:hAnsi="GHEA Grapalat"/>
                <w:i/>
                <w:iCs/>
                <w:sz w:val="24"/>
                <w:szCs w:val="24"/>
                <w:lang w:val="hy-AM"/>
              </w:rPr>
            </w:pPr>
            <w:r>
              <w:rPr>
                <w:rFonts w:ascii="GHEA Grapalat" w:hAnsi="GHEA Grapalat" w:cs="Sylfaen"/>
                <w:iCs/>
                <w:sz w:val="24"/>
                <w:szCs w:val="24"/>
              </w:rPr>
              <w:t xml:space="preserve">    1.</w:t>
            </w:r>
            <w:r w:rsidR="005D0128" w:rsidRPr="0002120C">
              <w:rPr>
                <w:rFonts w:ascii="GHEA Grapalat" w:hAnsi="GHEA Grapalat" w:cs="Sylfaen"/>
                <w:iCs/>
                <w:sz w:val="24"/>
                <w:szCs w:val="24"/>
                <w:lang w:val="hy-AM"/>
              </w:rPr>
              <w:t>Հավելվածի</w:t>
            </w:r>
            <w:r w:rsidR="005D0128" w:rsidRPr="0002120C">
              <w:rPr>
                <w:rFonts w:ascii="GHEA Grapalat" w:hAnsi="GHEA Grapalat"/>
                <w:iCs/>
                <w:sz w:val="24"/>
                <w:szCs w:val="24"/>
                <w:lang w:val="hy-AM"/>
              </w:rPr>
              <w:t xml:space="preserve"> 3-րդ կետի 4-րդ ենթակետում նախատեսված է, որ ոստիկանության </w:t>
            </w:r>
            <w:r w:rsidR="005D0128" w:rsidRPr="0002120C">
              <w:rPr>
                <w:rFonts w:ascii="GHEA Grapalat" w:hAnsi="GHEA Grapalat"/>
                <w:i/>
                <w:iCs/>
                <w:sz w:val="24"/>
                <w:szCs w:val="24"/>
                <w:lang w:val="hy-AM"/>
              </w:rPr>
              <w:t>տարածքային մարմնի ղեկավարն իրավունք ունի տալ գրավոր և բանավոր հանձնարարականներ հայտնաբերված թերությունները վերացնելու նպատակով</w:t>
            </w:r>
            <w:r w:rsidR="005D0128" w:rsidRPr="0002120C">
              <w:rPr>
                <w:rFonts w:ascii="GHEA Grapalat" w:hAnsi="GHEA Grapalat"/>
                <w:iCs/>
                <w:sz w:val="24"/>
                <w:szCs w:val="24"/>
                <w:lang w:val="hy-AM"/>
              </w:rPr>
              <w:t xml:space="preserve">: Իրավական որոշակիության սկզբունքն առավել ամբողջական ապահովելու տեսանկյունից </w:t>
            </w:r>
            <w:r w:rsidR="005D0128" w:rsidRPr="0002120C">
              <w:rPr>
                <w:rFonts w:ascii="GHEA Grapalat" w:hAnsi="GHEA Grapalat"/>
                <w:iCs/>
                <w:sz w:val="24"/>
                <w:szCs w:val="24"/>
                <w:lang w:val="hy-AM"/>
              </w:rPr>
              <w:lastRenderedPageBreak/>
              <w:t>առաջարկում ենք առավել հստակ թիրախավորել այն</w:t>
            </w:r>
            <w:r w:rsidR="005D0128" w:rsidRPr="0002120C">
              <w:rPr>
                <w:rFonts w:ascii="GHEA Grapalat" w:hAnsi="GHEA Grapalat"/>
                <w:iCs/>
                <w:sz w:val="24"/>
                <w:szCs w:val="24"/>
              </w:rPr>
              <w:t xml:space="preserve">  </w:t>
            </w:r>
            <w:r w:rsidR="005D0128" w:rsidRPr="0002120C">
              <w:rPr>
                <w:rFonts w:ascii="GHEA Grapalat" w:hAnsi="GHEA Grapalat"/>
                <w:iCs/>
                <w:sz w:val="24"/>
                <w:szCs w:val="24"/>
                <w:lang w:val="hy-AM"/>
              </w:rPr>
              <w:t xml:space="preserve"> անձանց շրջանակը, որոնց կարող են հասցեագրված լինել գրավոր և բանավոր հանձնարարականները, ինչպես նաև կարգավորել՝ որքանով են դրանք պարտադիր կատարման համար և համապատասխան անձի կողմից դրանց կատարումը ինչպիսի հետևանքների կհանգեցնի: Միևնույն ժամանակ, «Նորմատիվ իրավական ակտերի մասին» օրենքի 16-րդ հոդվածի առաջին և երկրորդ մասի կանոնի հաշվառմամբ՝ առաջարկում  ենք «և» շաղկապը փոխարինել «կամ»:</w:t>
            </w:r>
          </w:p>
          <w:p w:rsidR="002E288B" w:rsidRPr="0002120C" w:rsidRDefault="0002120C" w:rsidP="002E288B">
            <w:pPr>
              <w:spacing w:after="0" w:line="360" w:lineRule="auto"/>
              <w:jc w:val="both"/>
              <w:rPr>
                <w:rFonts w:ascii="GHEA Grapalat" w:hAnsi="GHEA Grapalat"/>
                <w:i/>
                <w:iCs/>
                <w:sz w:val="24"/>
                <w:szCs w:val="24"/>
              </w:rPr>
            </w:pPr>
            <w:r>
              <w:rPr>
                <w:rFonts w:ascii="GHEA Grapalat" w:hAnsi="GHEA Grapalat" w:cs="Sylfaen"/>
                <w:iCs/>
                <w:sz w:val="24"/>
                <w:szCs w:val="24"/>
              </w:rPr>
              <w:t xml:space="preserve">    2.</w:t>
            </w:r>
            <w:r w:rsidR="005D0128" w:rsidRPr="0002120C">
              <w:rPr>
                <w:rFonts w:ascii="GHEA Grapalat" w:hAnsi="GHEA Grapalat" w:cs="Sylfaen"/>
                <w:iCs/>
                <w:sz w:val="24"/>
                <w:szCs w:val="24"/>
                <w:lang w:val="hy-AM"/>
              </w:rPr>
              <w:t>Հավելվածի</w:t>
            </w:r>
            <w:r w:rsidR="005D0128" w:rsidRPr="0002120C">
              <w:rPr>
                <w:rFonts w:ascii="GHEA Grapalat" w:hAnsi="GHEA Grapalat"/>
                <w:iCs/>
                <w:sz w:val="24"/>
                <w:szCs w:val="24"/>
                <w:lang w:val="hy-AM"/>
              </w:rPr>
              <w:t xml:space="preserve"> 59-րդ կետի հղումն անհրաժեշտ է համապատասխանեցնել Նախագծի խմբագրված տարբերակի համարակալված կետերին:</w:t>
            </w:r>
          </w:p>
        </w:tc>
        <w:tc>
          <w:tcPr>
            <w:tcW w:w="7852" w:type="dxa"/>
            <w:gridSpan w:val="2"/>
            <w:shd w:val="clear" w:color="auto" w:fill="auto"/>
          </w:tcPr>
          <w:p w:rsidR="00B20472" w:rsidRDefault="00B20472" w:rsidP="00B20472">
            <w:pPr>
              <w:tabs>
                <w:tab w:val="center" w:pos="3523"/>
                <w:tab w:val="right" w:pos="6871"/>
              </w:tabs>
              <w:spacing w:after="0" w:line="360" w:lineRule="auto"/>
              <w:ind w:firstLine="175"/>
              <w:jc w:val="center"/>
              <w:rPr>
                <w:rFonts w:ascii="GHEA Grapalat" w:eastAsia="Times New Roman" w:hAnsi="GHEA Grapalat" w:cs="Times New Roman"/>
                <w:b/>
                <w:bCs/>
                <w:sz w:val="24"/>
                <w:szCs w:val="24"/>
                <w:lang w:eastAsia="ru-RU"/>
              </w:rPr>
            </w:pPr>
            <w:r>
              <w:rPr>
                <w:rFonts w:ascii="GHEA Grapalat" w:eastAsia="Times New Roman" w:hAnsi="GHEA Grapalat" w:cs="Times New Roman"/>
                <w:b/>
                <w:bCs/>
                <w:sz w:val="24"/>
                <w:szCs w:val="24"/>
                <w:lang w:val="hy-AM" w:eastAsia="ru-RU"/>
              </w:rPr>
              <w:lastRenderedPageBreak/>
              <w:t>Ընդունվել է</w:t>
            </w:r>
          </w:p>
          <w:p w:rsidR="00B20472" w:rsidRDefault="00B20472" w:rsidP="00B20472">
            <w:pPr>
              <w:tabs>
                <w:tab w:val="center" w:pos="3523"/>
                <w:tab w:val="right" w:pos="6871"/>
              </w:tabs>
              <w:spacing w:after="0" w:line="360" w:lineRule="auto"/>
              <w:ind w:firstLine="175"/>
              <w:jc w:val="center"/>
              <w:rPr>
                <w:rFonts w:ascii="GHEA Grapalat" w:eastAsia="Times New Roman" w:hAnsi="GHEA Grapalat" w:cs="Times New Roman"/>
                <w:b/>
                <w:bCs/>
                <w:sz w:val="24"/>
                <w:szCs w:val="24"/>
                <w:lang w:eastAsia="ru-RU"/>
              </w:rPr>
            </w:pPr>
          </w:p>
          <w:p w:rsidR="00B20472" w:rsidRDefault="00B20472" w:rsidP="00B20472">
            <w:pPr>
              <w:tabs>
                <w:tab w:val="center" w:pos="3523"/>
                <w:tab w:val="right" w:pos="6871"/>
              </w:tabs>
              <w:spacing w:after="0" w:line="360" w:lineRule="auto"/>
              <w:ind w:firstLine="175"/>
              <w:jc w:val="center"/>
              <w:rPr>
                <w:rFonts w:ascii="GHEA Grapalat" w:eastAsia="Times New Roman" w:hAnsi="GHEA Grapalat" w:cs="Times New Roman"/>
                <w:b/>
                <w:bCs/>
                <w:sz w:val="24"/>
                <w:szCs w:val="24"/>
                <w:lang w:eastAsia="ru-RU"/>
              </w:rPr>
            </w:pPr>
          </w:p>
          <w:p w:rsidR="00B20472" w:rsidRDefault="00B20472" w:rsidP="00B20472">
            <w:pPr>
              <w:tabs>
                <w:tab w:val="center" w:pos="3523"/>
                <w:tab w:val="right" w:pos="6871"/>
              </w:tabs>
              <w:spacing w:after="0" w:line="360" w:lineRule="auto"/>
              <w:ind w:firstLine="175"/>
              <w:jc w:val="center"/>
              <w:rPr>
                <w:rFonts w:ascii="GHEA Grapalat" w:eastAsia="Times New Roman" w:hAnsi="GHEA Grapalat" w:cs="Times New Roman"/>
                <w:b/>
                <w:bCs/>
                <w:sz w:val="24"/>
                <w:szCs w:val="24"/>
                <w:lang w:eastAsia="ru-RU"/>
              </w:rPr>
            </w:pPr>
          </w:p>
          <w:p w:rsidR="00B20472" w:rsidRDefault="00B20472" w:rsidP="00B20472">
            <w:pPr>
              <w:tabs>
                <w:tab w:val="center" w:pos="3523"/>
                <w:tab w:val="right" w:pos="6871"/>
              </w:tabs>
              <w:spacing w:after="0" w:line="360" w:lineRule="auto"/>
              <w:ind w:firstLine="175"/>
              <w:jc w:val="center"/>
              <w:rPr>
                <w:rFonts w:ascii="GHEA Grapalat" w:eastAsia="Times New Roman" w:hAnsi="GHEA Grapalat" w:cs="Times New Roman"/>
                <w:b/>
                <w:bCs/>
                <w:sz w:val="24"/>
                <w:szCs w:val="24"/>
                <w:lang w:eastAsia="ru-RU"/>
              </w:rPr>
            </w:pPr>
          </w:p>
          <w:p w:rsidR="00B20472" w:rsidRDefault="00B20472" w:rsidP="00B20472">
            <w:pPr>
              <w:tabs>
                <w:tab w:val="center" w:pos="3523"/>
                <w:tab w:val="right" w:pos="6871"/>
              </w:tabs>
              <w:spacing w:after="0" w:line="360" w:lineRule="auto"/>
              <w:ind w:firstLine="175"/>
              <w:jc w:val="center"/>
              <w:rPr>
                <w:rFonts w:ascii="GHEA Grapalat" w:eastAsia="Times New Roman" w:hAnsi="GHEA Grapalat" w:cs="Times New Roman"/>
                <w:b/>
                <w:bCs/>
                <w:sz w:val="24"/>
                <w:szCs w:val="24"/>
                <w:lang w:eastAsia="ru-RU"/>
              </w:rPr>
            </w:pPr>
          </w:p>
          <w:p w:rsidR="00B20472" w:rsidRDefault="00B20472" w:rsidP="00B20472">
            <w:pPr>
              <w:tabs>
                <w:tab w:val="center" w:pos="3523"/>
                <w:tab w:val="right" w:pos="6871"/>
              </w:tabs>
              <w:spacing w:after="0" w:line="360" w:lineRule="auto"/>
              <w:ind w:firstLine="175"/>
              <w:jc w:val="center"/>
              <w:rPr>
                <w:rFonts w:ascii="GHEA Grapalat" w:eastAsia="Times New Roman" w:hAnsi="GHEA Grapalat" w:cs="Times New Roman"/>
                <w:b/>
                <w:bCs/>
                <w:sz w:val="24"/>
                <w:szCs w:val="24"/>
                <w:lang w:eastAsia="ru-RU"/>
              </w:rPr>
            </w:pPr>
          </w:p>
          <w:p w:rsidR="00B20472" w:rsidRDefault="00B20472" w:rsidP="00B20472">
            <w:pPr>
              <w:tabs>
                <w:tab w:val="center" w:pos="3523"/>
                <w:tab w:val="right" w:pos="6871"/>
              </w:tabs>
              <w:spacing w:after="0" w:line="360" w:lineRule="auto"/>
              <w:ind w:firstLine="175"/>
              <w:jc w:val="center"/>
              <w:rPr>
                <w:rFonts w:ascii="GHEA Grapalat" w:eastAsia="Times New Roman" w:hAnsi="GHEA Grapalat" w:cs="Times New Roman"/>
                <w:b/>
                <w:bCs/>
                <w:sz w:val="24"/>
                <w:szCs w:val="24"/>
                <w:lang w:eastAsia="ru-RU"/>
              </w:rPr>
            </w:pPr>
          </w:p>
          <w:p w:rsidR="00B20472" w:rsidRDefault="00B20472" w:rsidP="00B20472">
            <w:pPr>
              <w:tabs>
                <w:tab w:val="center" w:pos="3523"/>
                <w:tab w:val="right" w:pos="6871"/>
              </w:tabs>
              <w:spacing w:after="0" w:line="360" w:lineRule="auto"/>
              <w:ind w:firstLine="175"/>
              <w:jc w:val="center"/>
              <w:rPr>
                <w:rFonts w:ascii="GHEA Grapalat" w:eastAsia="Times New Roman" w:hAnsi="GHEA Grapalat" w:cs="Times New Roman"/>
                <w:b/>
                <w:bCs/>
                <w:sz w:val="24"/>
                <w:szCs w:val="24"/>
                <w:lang w:eastAsia="ru-RU"/>
              </w:rPr>
            </w:pPr>
          </w:p>
          <w:p w:rsidR="00B20472" w:rsidRDefault="00B20472" w:rsidP="00B20472">
            <w:pPr>
              <w:tabs>
                <w:tab w:val="center" w:pos="3523"/>
                <w:tab w:val="right" w:pos="6871"/>
              </w:tabs>
              <w:spacing w:after="0" w:line="360" w:lineRule="auto"/>
              <w:ind w:firstLine="175"/>
              <w:jc w:val="center"/>
              <w:rPr>
                <w:rFonts w:ascii="GHEA Grapalat" w:eastAsia="Times New Roman" w:hAnsi="GHEA Grapalat" w:cs="Times New Roman"/>
                <w:b/>
                <w:bCs/>
                <w:sz w:val="24"/>
                <w:szCs w:val="24"/>
                <w:lang w:eastAsia="ru-RU"/>
              </w:rPr>
            </w:pPr>
          </w:p>
          <w:p w:rsidR="00B20472" w:rsidRDefault="00B20472" w:rsidP="00B20472">
            <w:pPr>
              <w:tabs>
                <w:tab w:val="center" w:pos="3523"/>
                <w:tab w:val="right" w:pos="6871"/>
              </w:tabs>
              <w:spacing w:after="0" w:line="360" w:lineRule="auto"/>
              <w:ind w:firstLine="175"/>
              <w:jc w:val="center"/>
              <w:rPr>
                <w:rFonts w:ascii="GHEA Grapalat" w:eastAsia="Times New Roman" w:hAnsi="GHEA Grapalat" w:cs="Times New Roman"/>
                <w:b/>
                <w:bCs/>
                <w:sz w:val="24"/>
                <w:szCs w:val="24"/>
                <w:lang w:eastAsia="ru-RU"/>
              </w:rPr>
            </w:pPr>
          </w:p>
          <w:p w:rsidR="00B20472" w:rsidRDefault="00B20472" w:rsidP="00B20472">
            <w:pPr>
              <w:tabs>
                <w:tab w:val="center" w:pos="3523"/>
                <w:tab w:val="right" w:pos="6871"/>
              </w:tabs>
              <w:spacing w:after="0" w:line="360" w:lineRule="auto"/>
              <w:ind w:firstLine="175"/>
              <w:jc w:val="center"/>
              <w:rPr>
                <w:rFonts w:ascii="GHEA Grapalat" w:eastAsia="Times New Roman" w:hAnsi="GHEA Grapalat" w:cs="Times New Roman"/>
                <w:b/>
                <w:bCs/>
                <w:sz w:val="24"/>
                <w:szCs w:val="24"/>
                <w:lang w:eastAsia="ru-RU"/>
              </w:rPr>
            </w:pPr>
          </w:p>
          <w:p w:rsidR="00B20472" w:rsidRDefault="00B20472" w:rsidP="00B20472">
            <w:pPr>
              <w:tabs>
                <w:tab w:val="center" w:pos="3523"/>
                <w:tab w:val="right" w:pos="6871"/>
              </w:tabs>
              <w:spacing w:after="0" w:line="360" w:lineRule="auto"/>
              <w:ind w:firstLine="175"/>
              <w:jc w:val="center"/>
              <w:rPr>
                <w:rFonts w:ascii="GHEA Grapalat" w:eastAsia="Times New Roman" w:hAnsi="GHEA Grapalat" w:cs="Times New Roman"/>
                <w:b/>
                <w:bCs/>
                <w:sz w:val="24"/>
                <w:szCs w:val="24"/>
                <w:lang w:eastAsia="ru-RU"/>
              </w:rPr>
            </w:pPr>
          </w:p>
          <w:p w:rsidR="00B20472" w:rsidRDefault="00B20472" w:rsidP="00B20472">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r>
              <w:rPr>
                <w:rFonts w:ascii="GHEA Grapalat" w:eastAsia="Times New Roman" w:hAnsi="GHEA Grapalat" w:cs="Times New Roman"/>
                <w:b/>
                <w:bCs/>
                <w:sz w:val="24"/>
                <w:szCs w:val="24"/>
                <w:lang w:val="hy-AM" w:eastAsia="ru-RU"/>
              </w:rPr>
              <w:t>Ընդունվել է</w:t>
            </w:r>
          </w:p>
          <w:p w:rsidR="00B20472" w:rsidRPr="00B20472" w:rsidRDefault="00B20472" w:rsidP="00B20472">
            <w:pPr>
              <w:tabs>
                <w:tab w:val="center" w:pos="3523"/>
                <w:tab w:val="right" w:pos="6871"/>
              </w:tabs>
              <w:spacing w:after="0" w:line="360" w:lineRule="auto"/>
              <w:ind w:firstLine="175"/>
              <w:jc w:val="center"/>
              <w:rPr>
                <w:rFonts w:ascii="GHEA Grapalat" w:eastAsia="Times New Roman" w:hAnsi="GHEA Grapalat" w:cs="Times New Roman"/>
                <w:b/>
                <w:bCs/>
                <w:sz w:val="24"/>
                <w:szCs w:val="24"/>
                <w:lang w:eastAsia="ru-RU"/>
              </w:rPr>
            </w:pPr>
          </w:p>
          <w:p w:rsidR="002E288B" w:rsidRPr="002E288B" w:rsidRDefault="002E288B" w:rsidP="0002120C">
            <w:pPr>
              <w:tabs>
                <w:tab w:val="center" w:pos="3523"/>
                <w:tab w:val="right" w:pos="6871"/>
              </w:tabs>
              <w:spacing w:after="0" w:line="360" w:lineRule="auto"/>
              <w:ind w:firstLine="175"/>
              <w:jc w:val="center"/>
              <w:rPr>
                <w:rFonts w:ascii="GHEA Grapalat" w:eastAsia="Times New Roman" w:hAnsi="GHEA Grapalat" w:cs="Times New Roman"/>
                <w:b/>
                <w:bCs/>
                <w:sz w:val="24"/>
                <w:szCs w:val="24"/>
                <w:lang w:eastAsia="ru-RU"/>
              </w:rPr>
            </w:pPr>
          </w:p>
        </w:tc>
      </w:tr>
      <w:tr w:rsidR="005D0128" w:rsidRPr="002E288B" w:rsidTr="00363D26">
        <w:trPr>
          <w:trHeight w:val="345"/>
        </w:trPr>
        <w:tc>
          <w:tcPr>
            <w:tcW w:w="11536" w:type="dxa"/>
            <w:gridSpan w:val="2"/>
            <w:vMerge w:val="restart"/>
            <w:shd w:val="clear" w:color="auto" w:fill="E0E0E0"/>
          </w:tcPr>
          <w:p w:rsidR="005D0128" w:rsidRPr="002E288B" w:rsidRDefault="005D0128" w:rsidP="005D0128">
            <w:pPr>
              <w:spacing w:after="0" w:line="360" w:lineRule="auto"/>
              <w:jc w:val="center"/>
              <w:rPr>
                <w:rFonts w:ascii="GHEA Grapalat" w:eastAsia="Times New Roman" w:hAnsi="GHEA Grapalat" w:cs="Times New Roman"/>
                <w:b/>
                <w:sz w:val="24"/>
                <w:szCs w:val="24"/>
                <w:lang w:val="hy-AM" w:eastAsia="ru-RU"/>
              </w:rPr>
            </w:pPr>
            <w:r w:rsidRPr="002E288B">
              <w:rPr>
                <w:rFonts w:ascii="GHEA Grapalat" w:eastAsia="Times New Roman" w:hAnsi="GHEA Grapalat" w:cs="Times New Roman"/>
                <w:b/>
                <w:sz w:val="24"/>
                <w:szCs w:val="24"/>
                <w:lang w:val="hy-AM" w:eastAsia="ru-RU"/>
              </w:rPr>
              <w:lastRenderedPageBreak/>
              <w:t xml:space="preserve">4.  </w:t>
            </w:r>
            <w:r w:rsidRPr="002E288B">
              <w:rPr>
                <w:rFonts w:ascii="GHEA Grapalat" w:eastAsia="Times New Roman" w:hAnsi="GHEA Grapalat" w:cs="Times New Roman"/>
                <w:b/>
                <w:sz w:val="24"/>
                <w:szCs w:val="24"/>
                <w:lang w:eastAsia="ru-RU"/>
              </w:rPr>
              <w:t xml:space="preserve">  ՀՀ </w:t>
            </w:r>
            <w:proofErr w:type="spellStart"/>
            <w:r>
              <w:rPr>
                <w:rFonts w:ascii="GHEA Grapalat" w:eastAsia="Times New Roman" w:hAnsi="GHEA Grapalat" w:cs="Times New Roman"/>
                <w:b/>
                <w:sz w:val="24"/>
                <w:szCs w:val="24"/>
                <w:lang w:eastAsia="ru-RU"/>
              </w:rPr>
              <w:t>վարչապետի</w:t>
            </w:r>
            <w:proofErr w:type="spellEnd"/>
            <w:r>
              <w:rPr>
                <w:rFonts w:ascii="GHEA Grapalat" w:eastAsia="Times New Roman" w:hAnsi="GHEA Grapalat" w:cs="Times New Roman"/>
                <w:b/>
                <w:sz w:val="24"/>
                <w:szCs w:val="24"/>
                <w:lang w:eastAsia="ru-RU"/>
              </w:rPr>
              <w:t xml:space="preserve"> </w:t>
            </w:r>
            <w:proofErr w:type="spellStart"/>
            <w:r>
              <w:rPr>
                <w:rFonts w:ascii="GHEA Grapalat" w:eastAsia="Times New Roman" w:hAnsi="GHEA Grapalat" w:cs="Times New Roman"/>
                <w:b/>
                <w:sz w:val="24"/>
                <w:szCs w:val="24"/>
                <w:lang w:eastAsia="ru-RU"/>
              </w:rPr>
              <w:t>աշխատակազմի</w:t>
            </w:r>
            <w:proofErr w:type="spellEnd"/>
            <w:r>
              <w:rPr>
                <w:rFonts w:ascii="GHEA Grapalat" w:eastAsia="Times New Roman" w:hAnsi="GHEA Grapalat" w:cs="Times New Roman"/>
                <w:b/>
                <w:sz w:val="24"/>
                <w:szCs w:val="24"/>
                <w:lang w:eastAsia="ru-RU"/>
              </w:rPr>
              <w:t xml:space="preserve"> </w:t>
            </w:r>
            <w:proofErr w:type="spellStart"/>
            <w:r>
              <w:rPr>
                <w:rFonts w:ascii="GHEA Grapalat" w:eastAsia="Times New Roman" w:hAnsi="GHEA Grapalat" w:cs="Times New Roman"/>
                <w:b/>
                <w:sz w:val="24"/>
                <w:szCs w:val="24"/>
                <w:lang w:eastAsia="ru-RU"/>
              </w:rPr>
              <w:t>իրավաբանական</w:t>
            </w:r>
            <w:proofErr w:type="spellEnd"/>
            <w:r>
              <w:rPr>
                <w:rFonts w:ascii="GHEA Grapalat" w:eastAsia="Times New Roman" w:hAnsi="GHEA Grapalat" w:cs="Times New Roman"/>
                <w:b/>
                <w:sz w:val="24"/>
                <w:szCs w:val="24"/>
                <w:lang w:eastAsia="ru-RU"/>
              </w:rPr>
              <w:t xml:space="preserve"> </w:t>
            </w:r>
            <w:proofErr w:type="spellStart"/>
            <w:r>
              <w:rPr>
                <w:rFonts w:ascii="GHEA Grapalat" w:eastAsia="Times New Roman" w:hAnsi="GHEA Grapalat" w:cs="Times New Roman"/>
                <w:b/>
                <w:sz w:val="24"/>
                <w:szCs w:val="24"/>
                <w:lang w:eastAsia="ru-RU"/>
              </w:rPr>
              <w:t>վարչություն</w:t>
            </w:r>
            <w:proofErr w:type="spellEnd"/>
          </w:p>
        </w:tc>
        <w:tc>
          <w:tcPr>
            <w:tcW w:w="4592" w:type="dxa"/>
            <w:shd w:val="clear" w:color="auto" w:fill="E0E0E0"/>
          </w:tcPr>
          <w:p w:rsidR="005D0128" w:rsidRPr="002E288B" w:rsidRDefault="005D0128" w:rsidP="00083899">
            <w:pPr>
              <w:spacing w:after="0" w:line="360" w:lineRule="auto"/>
              <w:ind w:firstLine="252"/>
              <w:jc w:val="center"/>
              <w:rPr>
                <w:rFonts w:ascii="GHEA Grapalat" w:eastAsia="Times New Roman" w:hAnsi="GHEA Grapalat" w:cs="Times New Roman"/>
                <w:b/>
                <w:sz w:val="24"/>
                <w:szCs w:val="24"/>
                <w:highlight w:val="yellow"/>
                <w:lang w:eastAsia="ru-RU"/>
              </w:rPr>
            </w:pPr>
            <w:r>
              <w:rPr>
                <w:rFonts w:ascii="GHEA Grapalat" w:eastAsia="Times New Roman" w:hAnsi="GHEA Grapalat" w:cs="Times New Roman"/>
                <w:b/>
                <w:sz w:val="24"/>
                <w:szCs w:val="24"/>
                <w:lang w:eastAsia="ru-RU"/>
              </w:rPr>
              <w:t>10</w:t>
            </w:r>
            <w:r w:rsidRPr="002E288B">
              <w:rPr>
                <w:rFonts w:ascii="GHEA Grapalat" w:eastAsia="Times New Roman" w:hAnsi="GHEA Grapalat" w:cs="Times New Roman"/>
                <w:b/>
                <w:sz w:val="24"/>
                <w:szCs w:val="24"/>
                <w:lang w:eastAsia="ru-RU"/>
              </w:rPr>
              <w:t>.0</w:t>
            </w:r>
            <w:r>
              <w:rPr>
                <w:rFonts w:ascii="GHEA Grapalat" w:eastAsia="Times New Roman" w:hAnsi="GHEA Grapalat" w:cs="Times New Roman"/>
                <w:b/>
                <w:sz w:val="24"/>
                <w:szCs w:val="24"/>
                <w:lang w:eastAsia="ru-RU"/>
              </w:rPr>
              <w:t>5</w:t>
            </w:r>
            <w:r w:rsidRPr="002E288B">
              <w:rPr>
                <w:rFonts w:ascii="GHEA Grapalat" w:eastAsia="Times New Roman" w:hAnsi="GHEA Grapalat" w:cs="Times New Roman"/>
                <w:b/>
                <w:sz w:val="24"/>
                <w:szCs w:val="24"/>
                <w:lang w:eastAsia="ru-RU"/>
              </w:rPr>
              <w:t>.2023</w:t>
            </w:r>
            <w:r w:rsidRPr="002E288B">
              <w:rPr>
                <w:rFonts w:ascii="GHEA Grapalat" w:eastAsia="Times New Roman" w:hAnsi="GHEA Grapalat" w:cs="Times New Roman"/>
                <w:b/>
                <w:sz w:val="24"/>
                <w:szCs w:val="24"/>
                <w:lang w:val="ru-RU" w:eastAsia="ru-RU"/>
              </w:rPr>
              <w:t>թ</w:t>
            </w:r>
            <w:r w:rsidRPr="002E288B">
              <w:rPr>
                <w:rFonts w:ascii="GHEA Grapalat" w:eastAsia="Times New Roman" w:hAnsi="GHEA Grapalat" w:cs="Times New Roman"/>
                <w:b/>
                <w:sz w:val="24"/>
                <w:szCs w:val="24"/>
                <w:lang w:eastAsia="ru-RU"/>
              </w:rPr>
              <w:t>.</w:t>
            </w:r>
          </w:p>
        </w:tc>
      </w:tr>
      <w:tr w:rsidR="005D0128" w:rsidRPr="002E288B" w:rsidTr="00363D26">
        <w:trPr>
          <w:trHeight w:val="281"/>
        </w:trPr>
        <w:tc>
          <w:tcPr>
            <w:tcW w:w="11536" w:type="dxa"/>
            <w:gridSpan w:val="2"/>
            <w:vMerge/>
            <w:shd w:val="clear" w:color="auto" w:fill="E0E0E0"/>
          </w:tcPr>
          <w:p w:rsidR="005D0128" w:rsidRPr="002E288B" w:rsidRDefault="005D0128" w:rsidP="002E288B">
            <w:pPr>
              <w:spacing w:after="0" w:line="360" w:lineRule="auto"/>
              <w:jc w:val="center"/>
              <w:rPr>
                <w:rFonts w:ascii="GHEA Grapalat" w:eastAsia="Times New Roman" w:hAnsi="GHEA Grapalat" w:cs="Times New Roman"/>
                <w:b/>
                <w:sz w:val="24"/>
                <w:szCs w:val="24"/>
                <w:lang w:eastAsia="ru-RU"/>
              </w:rPr>
            </w:pPr>
          </w:p>
        </w:tc>
        <w:tc>
          <w:tcPr>
            <w:tcW w:w="4592" w:type="dxa"/>
            <w:shd w:val="clear" w:color="auto" w:fill="E0E0E0"/>
          </w:tcPr>
          <w:p w:rsidR="005D0128" w:rsidRPr="002E288B" w:rsidRDefault="005D0128" w:rsidP="00083899">
            <w:pPr>
              <w:jc w:val="center"/>
              <w:rPr>
                <w:rFonts w:ascii="GHEA Grapalat" w:eastAsia="Times New Roman" w:hAnsi="GHEA Grapalat" w:cs="Times New Roman"/>
                <w:b/>
                <w:sz w:val="24"/>
                <w:szCs w:val="24"/>
                <w:highlight w:val="yellow"/>
                <w:lang w:val="ru-RU" w:eastAsia="ru-RU"/>
              </w:rPr>
            </w:pPr>
            <w:r>
              <w:rPr>
                <w:rFonts w:ascii="GHEA Grapalat" w:eastAsia="Times New Roman" w:hAnsi="GHEA Grapalat" w:cs="Times New Roman"/>
                <w:b/>
                <w:sz w:val="24"/>
                <w:szCs w:val="24"/>
                <w:lang w:eastAsia="ru-RU"/>
              </w:rPr>
              <w:t>N 02/10.20/15688-</w:t>
            </w:r>
            <w:r w:rsidRPr="002E288B">
              <w:rPr>
                <w:rFonts w:ascii="GHEA Grapalat" w:eastAsia="Times New Roman" w:hAnsi="GHEA Grapalat" w:cs="Times New Roman"/>
                <w:b/>
                <w:sz w:val="24"/>
                <w:szCs w:val="24"/>
                <w:lang w:eastAsia="ru-RU"/>
              </w:rPr>
              <w:t>2023</w:t>
            </w:r>
          </w:p>
        </w:tc>
      </w:tr>
      <w:tr w:rsidR="002E288B" w:rsidRPr="002E288B" w:rsidTr="00363D26">
        <w:tc>
          <w:tcPr>
            <w:tcW w:w="8276" w:type="dxa"/>
            <w:shd w:val="clear" w:color="auto" w:fill="auto"/>
          </w:tcPr>
          <w:p w:rsidR="005D0128" w:rsidRDefault="005D0128" w:rsidP="005D0128">
            <w:pPr>
              <w:autoSpaceDE w:val="0"/>
              <w:autoSpaceDN w:val="0"/>
              <w:adjustRightInd w:val="0"/>
              <w:spacing w:after="0" w:line="360" w:lineRule="auto"/>
              <w:jc w:val="both"/>
              <w:rPr>
                <w:rFonts w:ascii="GHEA Grapalat" w:hAnsi="GHEA Grapalat"/>
                <w:sz w:val="24"/>
                <w:szCs w:val="24"/>
                <w:lang w:val="hy-AM"/>
              </w:rPr>
            </w:pPr>
            <w:r>
              <w:rPr>
                <w:rFonts w:ascii="GHEA Grapalat" w:hAnsi="GHEA Grapalat"/>
                <w:sz w:val="24"/>
                <w:szCs w:val="24"/>
                <w:lang w:val="hy-AM"/>
              </w:rPr>
              <w:t xml:space="preserve">Նախագծի նախաբանում նշված՝ «Ոստիկանության մասին» ՀՀ օրենքի </w:t>
            </w:r>
            <w:r w:rsidRPr="004B7C7F">
              <w:rPr>
                <w:rFonts w:ascii="GHEA Grapalat" w:hAnsi="GHEA Grapalat"/>
                <w:sz w:val="24"/>
                <w:szCs w:val="24"/>
                <w:lang w:val="hy-AM"/>
              </w:rPr>
              <w:t>19-րդ հոդվածի 1-ին մասի 5-րդ կետ</w:t>
            </w:r>
            <w:r>
              <w:rPr>
                <w:rFonts w:ascii="GHEA Grapalat" w:hAnsi="GHEA Grapalat"/>
                <w:sz w:val="24"/>
                <w:szCs w:val="24"/>
                <w:lang w:val="hy-AM"/>
              </w:rPr>
              <w:t xml:space="preserve">ը ՀՀ կառավարությանը լիազորում է հաստատել որոշակի շրջանակի անչափահասների, </w:t>
            </w:r>
            <w:r w:rsidRPr="004B7C7F">
              <w:rPr>
                <w:rFonts w:ascii="GHEA Grapalat" w:hAnsi="GHEA Grapalat"/>
                <w:sz w:val="24"/>
                <w:szCs w:val="24"/>
                <w:lang w:val="hy-AM"/>
              </w:rPr>
              <w:t>ինչպես նաև անչափահասի վրա բացասական ազդեցություն ունեցող ծնողի կամ այլ օրինական ներկայացուցչ</w:t>
            </w:r>
            <w:r>
              <w:rPr>
                <w:rFonts w:ascii="GHEA Grapalat" w:hAnsi="GHEA Grapalat"/>
                <w:sz w:val="24"/>
                <w:szCs w:val="24"/>
                <w:lang w:val="hy-AM"/>
              </w:rPr>
              <w:t xml:space="preserve">ի </w:t>
            </w:r>
            <w:r w:rsidRPr="000220B8">
              <w:rPr>
                <w:rFonts w:ascii="GHEA Grapalat" w:hAnsi="GHEA Grapalat"/>
                <w:i/>
                <w:sz w:val="24"/>
                <w:szCs w:val="24"/>
                <w:u w:val="single"/>
                <w:lang w:val="hy-AM"/>
              </w:rPr>
              <w:t>պրոֆիլակտիկ հաշվառման կարգը</w:t>
            </w:r>
            <w:r>
              <w:rPr>
                <w:rFonts w:ascii="GHEA Grapalat" w:hAnsi="GHEA Grapalat"/>
                <w:sz w:val="24"/>
                <w:szCs w:val="24"/>
                <w:lang w:val="hy-AM"/>
              </w:rPr>
              <w:t xml:space="preserve">, մինչդեռ նախագծով սահմանվում են նաև </w:t>
            </w:r>
            <w:r w:rsidRPr="004B7C7F">
              <w:rPr>
                <w:rFonts w:ascii="GHEA Grapalat" w:hAnsi="GHEA Grapalat"/>
                <w:sz w:val="24"/>
                <w:szCs w:val="24"/>
                <w:lang w:val="hy-AM"/>
              </w:rPr>
              <w:t>անչափահասների</w:t>
            </w:r>
            <w:r>
              <w:rPr>
                <w:rFonts w:ascii="GHEA Grapalat" w:hAnsi="GHEA Grapalat"/>
                <w:sz w:val="24"/>
                <w:szCs w:val="24"/>
                <w:lang w:val="hy-AM"/>
              </w:rPr>
              <w:t xml:space="preserve"> </w:t>
            </w:r>
            <w:r w:rsidRPr="004B7C7F">
              <w:rPr>
                <w:rFonts w:ascii="GHEA Grapalat" w:hAnsi="GHEA Grapalat"/>
                <w:sz w:val="24"/>
                <w:szCs w:val="24"/>
                <w:lang w:val="hy-AM"/>
              </w:rPr>
              <w:t xml:space="preserve">իրավախախտումների կանխարգելմանն ուղղված </w:t>
            </w:r>
            <w:r>
              <w:rPr>
                <w:rFonts w:ascii="GHEA Grapalat" w:hAnsi="GHEA Grapalat"/>
                <w:sz w:val="24"/>
                <w:szCs w:val="24"/>
                <w:lang w:val="hy-AM"/>
              </w:rPr>
              <w:t xml:space="preserve">աշխատանքներին </w:t>
            </w:r>
            <w:r>
              <w:rPr>
                <w:rFonts w:ascii="GHEA Grapalat" w:hAnsi="GHEA Grapalat"/>
                <w:sz w:val="24"/>
                <w:szCs w:val="24"/>
                <w:lang w:val="hy-AM"/>
              </w:rPr>
              <w:lastRenderedPageBreak/>
              <w:t>առնչվող հարաբերությունները</w:t>
            </w:r>
            <w:r w:rsidRPr="002C3FAC">
              <w:rPr>
                <w:rFonts w:ascii="GHEA Grapalat" w:hAnsi="GHEA Grapalat"/>
                <w:sz w:val="24"/>
                <w:szCs w:val="24"/>
                <w:lang w:val="hy-AM"/>
              </w:rPr>
              <w:t xml:space="preserve"> </w:t>
            </w:r>
            <w:r w:rsidRPr="00B64FBE">
              <w:rPr>
                <w:rFonts w:ascii="GHEA Grapalat" w:hAnsi="GHEA Grapalat"/>
                <w:sz w:val="24"/>
                <w:szCs w:val="24"/>
                <w:lang w:val="hy-AM"/>
              </w:rPr>
              <w:t>(</w:t>
            </w:r>
            <w:r>
              <w:rPr>
                <w:rFonts w:ascii="GHEA Grapalat" w:hAnsi="GHEA Grapalat"/>
                <w:sz w:val="24"/>
                <w:szCs w:val="24"/>
                <w:lang w:val="hy-AM"/>
              </w:rPr>
              <w:t>օրինակ՝ նախագծի 11-րդ կետի 2-րդ ենթակետի համաձայն՝ ա</w:t>
            </w:r>
            <w:r w:rsidRPr="00B64FBE">
              <w:rPr>
                <w:rFonts w:ascii="GHEA Grapalat" w:hAnsi="GHEA Grapalat"/>
                <w:sz w:val="24"/>
                <w:szCs w:val="24"/>
                <w:lang w:val="hy-AM"/>
              </w:rPr>
              <w:t>նչափահասների կողմից կատարվող իրավախախտումները նախականխելու, դրանց կատարմանը նպաստող պատճառներն ու պայմանները ժամանակին հայտնաբերելու և վերացնելու նպատակով ոստիկանության ծառայողը</w:t>
            </w:r>
            <w:r>
              <w:rPr>
                <w:rFonts w:ascii="GHEA Grapalat" w:hAnsi="GHEA Grapalat"/>
                <w:sz w:val="24"/>
                <w:szCs w:val="24"/>
                <w:lang w:val="hy-AM"/>
              </w:rPr>
              <w:t xml:space="preserve"> </w:t>
            </w:r>
            <w:r w:rsidRPr="00B64FBE">
              <w:rPr>
                <w:rFonts w:ascii="GHEA Grapalat" w:hAnsi="GHEA Grapalat"/>
                <w:sz w:val="24"/>
                <w:szCs w:val="24"/>
                <w:lang w:val="hy-AM"/>
              </w:rPr>
              <w:t>հայտնաբերում է իր կողմից սպասարկվող վարչական տարածքում անչափահասների հնարավոր, այդ թվում՝ քրեածին հավաքատեղիները և իրականացնում հսկողություն)</w:t>
            </w:r>
            <w:r>
              <w:rPr>
                <w:rFonts w:ascii="GHEA Grapalat" w:hAnsi="GHEA Grapalat"/>
                <w:sz w:val="24"/>
                <w:szCs w:val="24"/>
                <w:lang w:val="hy-AM"/>
              </w:rPr>
              <w:t xml:space="preserve">։ </w:t>
            </w:r>
          </w:p>
          <w:p w:rsidR="005D0128" w:rsidRDefault="005D0128" w:rsidP="005D0128">
            <w:pPr>
              <w:autoSpaceDE w:val="0"/>
              <w:autoSpaceDN w:val="0"/>
              <w:adjustRightInd w:val="0"/>
              <w:spacing w:after="0" w:line="360" w:lineRule="auto"/>
              <w:jc w:val="both"/>
              <w:rPr>
                <w:rFonts w:ascii="GHEA Grapalat" w:hAnsi="GHEA Grapalat"/>
                <w:sz w:val="24"/>
                <w:szCs w:val="24"/>
                <w:lang w:val="hy-AM"/>
              </w:rPr>
            </w:pPr>
            <w:r w:rsidRPr="00B64FBE">
              <w:rPr>
                <w:rFonts w:ascii="GHEA Grapalat" w:hAnsi="GHEA Grapalat"/>
                <w:sz w:val="24"/>
                <w:szCs w:val="24"/>
                <w:lang w:val="hy-AM"/>
              </w:rPr>
              <w:t xml:space="preserve">     </w:t>
            </w:r>
            <w:r w:rsidRPr="00EC3FFB">
              <w:rPr>
                <w:rFonts w:ascii="GHEA Grapalat" w:hAnsi="GHEA Grapalat"/>
                <w:sz w:val="24"/>
                <w:szCs w:val="24"/>
                <w:lang w:val="hy-AM"/>
              </w:rPr>
              <w:t>Վերոգրյալի համատեքստում</w:t>
            </w:r>
            <w:r>
              <w:rPr>
                <w:rFonts w:ascii="GHEA Grapalat" w:hAnsi="GHEA Grapalat"/>
                <w:sz w:val="24"/>
                <w:szCs w:val="24"/>
                <w:lang w:val="hy-AM"/>
              </w:rPr>
              <w:t xml:space="preserve"> </w:t>
            </w:r>
            <w:r w:rsidRPr="00EC3FFB">
              <w:rPr>
                <w:rFonts w:ascii="GHEA Grapalat" w:hAnsi="GHEA Grapalat"/>
                <w:sz w:val="24"/>
                <w:szCs w:val="24"/>
                <w:lang w:val="hy-AM"/>
              </w:rPr>
              <w:t>գտնում ենք, որ</w:t>
            </w:r>
            <w:r>
              <w:rPr>
                <w:rFonts w:ascii="GHEA Grapalat" w:hAnsi="GHEA Grapalat"/>
                <w:sz w:val="24"/>
                <w:szCs w:val="24"/>
                <w:lang w:val="hy-AM"/>
              </w:rPr>
              <w:t xml:space="preserve"> ՀՀ կառավարությունը</w:t>
            </w:r>
            <w:r w:rsidRPr="00EC3FFB">
              <w:rPr>
                <w:rFonts w:ascii="GHEA Grapalat" w:hAnsi="GHEA Grapalat"/>
                <w:sz w:val="24"/>
                <w:szCs w:val="24"/>
                <w:lang w:val="hy-AM"/>
              </w:rPr>
              <w:t xml:space="preserve"> </w:t>
            </w:r>
            <w:r>
              <w:rPr>
                <w:rFonts w:ascii="GHEA Grapalat" w:hAnsi="GHEA Grapalat"/>
                <w:sz w:val="24"/>
                <w:szCs w:val="24"/>
                <w:lang w:val="hy-AM"/>
              </w:rPr>
              <w:t xml:space="preserve">լիազորված չէ սահմանել </w:t>
            </w:r>
            <w:r w:rsidRPr="00EC3FFB">
              <w:rPr>
                <w:rFonts w:ascii="GHEA Grapalat" w:hAnsi="GHEA Grapalat"/>
                <w:sz w:val="24"/>
                <w:szCs w:val="24"/>
                <w:lang w:val="hy-AM"/>
              </w:rPr>
              <w:t xml:space="preserve">ներկայացված </w:t>
            </w:r>
            <w:r>
              <w:rPr>
                <w:rFonts w:ascii="GHEA Grapalat" w:hAnsi="GHEA Grapalat"/>
                <w:sz w:val="24"/>
                <w:szCs w:val="24"/>
                <w:lang w:val="hy-AM"/>
              </w:rPr>
              <w:t>նախագծի վերոնշյալ մասով նախատեսված կարգավորումները։</w:t>
            </w:r>
          </w:p>
          <w:p w:rsidR="002E288B" w:rsidRPr="0002120C" w:rsidRDefault="002E288B" w:rsidP="0002120C">
            <w:pPr>
              <w:spacing w:after="0" w:line="360" w:lineRule="auto"/>
              <w:rPr>
                <w:rFonts w:ascii="GHEA Grapalat" w:eastAsia="Calibri" w:hAnsi="GHEA Grapalat" w:cs="Sylfaen"/>
                <w:sz w:val="24"/>
              </w:rPr>
            </w:pPr>
          </w:p>
        </w:tc>
        <w:tc>
          <w:tcPr>
            <w:tcW w:w="7852" w:type="dxa"/>
            <w:gridSpan w:val="2"/>
            <w:shd w:val="clear" w:color="auto" w:fill="auto"/>
          </w:tcPr>
          <w:p w:rsidR="002E288B" w:rsidRPr="002E288B" w:rsidRDefault="00984C9F" w:rsidP="00B20472">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en-GB" w:eastAsia="ru-RU"/>
              </w:rPr>
            </w:pPr>
            <w:r>
              <w:rPr>
                <w:rFonts w:ascii="GHEA Grapalat" w:eastAsia="Times New Roman" w:hAnsi="GHEA Grapalat" w:cs="Times New Roman"/>
                <w:b/>
                <w:bCs/>
                <w:sz w:val="24"/>
                <w:szCs w:val="24"/>
                <w:lang w:val="hy-AM" w:eastAsia="ru-RU"/>
              </w:rPr>
              <w:lastRenderedPageBreak/>
              <w:t>Ընդունվել է</w:t>
            </w:r>
          </w:p>
        </w:tc>
      </w:tr>
    </w:tbl>
    <w:p w:rsidR="002E288B" w:rsidRPr="002E288B" w:rsidRDefault="002E288B" w:rsidP="002E288B">
      <w:pPr>
        <w:spacing w:after="0" w:line="360" w:lineRule="auto"/>
        <w:rPr>
          <w:rFonts w:ascii="GHEA Grapalat" w:eastAsia="Times New Roman" w:hAnsi="GHEA Grapalat" w:cs="Times New Roman"/>
          <w:b/>
          <w:i/>
          <w:sz w:val="24"/>
          <w:szCs w:val="24"/>
          <w:lang w:val="hy-AM" w:eastAsia="ru-RU"/>
        </w:rPr>
      </w:pPr>
      <w:r w:rsidRPr="002E288B">
        <w:rPr>
          <w:rFonts w:ascii="GHEA Grapalat" w:eastAsia="Times New Roman" w:hAnsi="GHEA Grapalat" w:cs="Times New Roman"/>
          <w:b/>
          <w:i/>
          <w:sz w:val="24"/>
          <w:szCs w:val="24"/>
          <w:lang w:val="hy-AM" w:eastAsia="ru-RU"/>
        </w:rPr>
        <w:lastRenderedPageBreak/>
        <w:t xml:space="preserve">                                                                                                                                          </w:t>
      </w:r>
    </w:p>
    <w:p w:rsidR="002E288B" w:rsidRPr="002E288B" w:rsidRDefault="002E288B" w:rsidP="002E288B">
      <w:pPr>
        <w:spacing w:after="0" w:line="360" w:lineRule="auto"/>
        <w:rPr>
          <w:rFonts w:ascii="GHEA Grapalat" w:eastAsia="Times New Roman" w:hAnsi="GHEA Grapalat" w:cs="Times New Roman"/>
          <w:b/>
          <w:i/>
          <w:sz w:val="24"/>
          <w:szCs w:val="24"/>
          <w:lang w:eastAsia="ru-RU"/>
        </w:rPr>
      </w:pPr>
      <w:r w:rsidRPr="002E288B">
        <w:rPr>
          <w:rFonts w:ascii="GHEA Grapalat" w:eastAsia="Times New Roman" w:hAnsi="GHEA Grapalat" w:cs="Times New Roman"/>
          <w:b/>
          <w:i/>
          <w:sz w:val="24"/>
          <w:szCs w:val="24"/>
          <w:lang w:val="hy-AM" w:eastAsia="ru-RU"/>
        </w:rPr>
        <w:t xml:space="preserve">                                                                                                        </w:t>
      </w:r>
      <w:r w:rsidR="004D1A63">
        <w:rPr>
          <w:rFonts w:ascii="GHEA Grapalat" w:eastAsia="Times New Roman" w:hAnsi="GHEA Grapalat" w:cs="Times New Roman"/>
          <w:b/>
          <w:i/>
          <w:sz w:val="24"/>
          <w:szCs w:val="24"/>
          <w:lang w:eastAsia="ru-RU"/>
        </w:rPr>
        <w:t xml:space="preserve">                        </w:t>
      </w:r>
      <w:r w:rsidRPr="002E288B">
        <w:rPr>
          <w:rFonts w:ascii="GHEA Grapalat" w:eastAsia="Times New Roman" w:hAnsi="GHEA Grapalat" w:cs="Times New Roman"/>
          <w:b/>
          <w:i/>
          <w:sz w:val="24"/>
          <w:szCs w:val="24"/>
          <w:lang w:val="hy-AM" w:eastAsia="ru-RU"/>
        </w:rPr>
        <w:t xml:space="preserve">     </w:t>
      </w:r>
      <w:r w:rsidRPr="002E288B">
        <w:rPr>
          <w:rFonts w:ascii="GHEA Grapalat" w:eastAsia="Times New Roman" w:hAnsi="GHEA Grapalat" w:cs="Times New Roman"/>
          <w:b/>
          <w:i/>
          <w:sz w:val="24"/>
          <w:szCs w:val="24"/>
          <w:lang w:eastAsia="ru-RU"/>
        </w:rPr>
        <w:t xml:space="preserve">ՀՀ </w:t>
      </w:r>
      <w:proofErr w:type="spellStart"/>
      <w:r w:rsidRPr="002E288B">
        <w:rPr>
          <w:rFonts w:ascii="GHEA Grapalat" w:eastAsia="Times New Roman" w:hAnsi="GHEA Grapalat" w:cs="Times New Roman"/>
          <w:b/>
          <w:i/>
          <w:sz w:val="24"/>
          <w:szCs w:val="24"/>
          <w:lang w:eastAsia="ru-RU"/>
        </w:rPr>
        <w:t>ներքին</w:t>
      </w:r>
      <w:proofErr w:type="spellEnd"/>
      <w:r w:rsidRPr="002E288B">
        <w:rPr>
          <w:rFonts w:ascii="GHEA Grapalat" w:eastAsia="Times New Roman" w:hAnsi="GHEA Grapalat" w:cs="Times New Roman"/>
          <w:b/>
          <w:i/>
          <w:sz w:val="24"/>
          <w:szCs w:val="24"/>
          <w:lang w:eastAsia="ru-RU"/>
        </w:rPr>
        <w:t xml:space="preserve"> </w:t>
      </w:r>
      <w:proofErr w:type="spellStart"/>
      <w:r w:rsidRPr="002E288B">
        <w:rPr>
          <w:rFonts w:ascii="GHEA Grapalat" w:eastAsia="Times New Roman" w:hAnsi="GHEA Grapalat" w:cs="Times New Roman"/>
          <w:b/>
          <w:i/>
          <w:sz w:val="24"/>
          <w:szCs w:val="24"/>
          <w:lang w:eastAsia="ru-RU"/>
        </w:rPr>
        <w:t>գործերի</w:t>
      </w:r>
      <w:proofErr w:type="spellEnd"/>
      <w:r w:rsidRPr="002E288B">
        <w:rPr>
          <w:rFonts w:ascii="GHEA Grapalat" w:eastAsia="Times New Roman" w:hAnsi="GHEA Grapalat" w:cs="Times New Roman"/>
          <w:b/>
          <w:i/>
          <w:sz w:val="24"/>
          <w:szCs w:val="24"/>
          <w:lang w:eastAsia="ru-RU"/>
        </w:rPr>
        <w:t xml:space="preserve"> </w:t>
      </w:r>
      <w:proofErr w:type="spellStart"/>
      <w:r w:rsidRPr="002E288B">
        <w:rPr>
          <w:rFonts w:ascii="GHEA Grapalat" w:eastAsia="Times New Roman" w:hAnsi="GHEA Grapalat" w:cs="Times New Roman"/>
          <w:b/>
          <w:i/>
          <w:sz w:val="24"/>
          <w:szCs w:val="24"/>
          <w:lang w:eastAsia="ru-RU"/>
        </w:rPr>
        <w:t>նախարարությ</w:t>
      </w:r>
      <w:r w:rsidR="00984C9F">
        <w:rPr>
          <w:rFonts w:ascii="GHEA Grapalat" w:eastAsia="Times New Roman" w:hAnsi="GHEA Grapalat" w:cs="Times New Roman"/>
          <w:b/>
          <w:i/>
          <w:sz w:val="24"/>
          <w:szCs w:val="24"/>
          <w:lang w:eastAsia="ru-RU"/>
        </w:rPr>
        <w:t>ու</w:t>
      </w:r>
      <w:r w:rsidRPr="002E288B">
        <w:rPr>
          <w:rFonts w:ascii="GHEA Grapalat" w:eastAsia="Times New Roman" w:hAnsi="GHEA Grapalat" w:cs="Times New Roman"/>
          <w:b/>
          <w:i/>
          <w:sz w:val="24"/>
          <w:szCs w:val="24"/>
          <w:lang w:eastAsia="ru-RU"/>
        </w:rPr>
        <w:t>ն</w:t>
      </w:r>
      <w:proofErr w:type="spellEnd"/>
      <w:r w:rsidRPr="002E288B">
        <w:rPr>
          <w:rFonts w:ascii="GHEA Grapalat" w:eastAsia="Times New Roman" w:hAnsi="GHEA Grapalat" w:cs="Times New Roman"/>
          <w:b/>
          <w:i/>
          <w:sz w:val="24"/>
          <w:szCs w:val="24"/>
          <w:lang w:eastAsia="ru-RU"/>
        </w:rPr>
        <w:t xml:space="preserve"> </w:t>
      </w:r>
    </w:p>
    <w:sectPr w:rsidR="002E288B" w:rsidRPr="002E288B" w:rsidSect="00363D26">
      <w:headerReference w:type="even" r:id="rId7"/>
      <w:headerReference w:type="default" r:id="rId8"/>
      <w:footerReference w:type="even" r:id="rId9"/>
      <w:footerReference w:type="default" r:id="rId10"/>
      <w:headerReference w:type="first" r:id="rId11"/>
      <w:footerReference w:type="first" r:id="rId12"/>
      <w:pgSz w:w="16838" w:h="11906" w:orient="landscape"/>
      <w:pgMar w:top="568" w:right="1138" w:bottom="142" w:left="1138" w:header="720" w:footer="299"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2BBF" w:rsidRDefault="00212BBF" w:rsidP="002E288B">
      <w:pPr>
        <w:spacing w:after="0" w:line="240" w:lineRule="auto"/>
      </w:pPr>
      <w:r>
        <w:separator/>
      </w:r>
    </w:p>
  </w:endnote>
  <w:endnote w:type="continuationSeparator" w:id="0">
    <w:p w:rsidR="00212BBF" w:rsidRDefault="00212BBF" w:rsidP="002E288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00002FF" w:usb1="4000ACFF" w:usb2="00000001" w:usb3="00000000" w:csb0="000001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7BBB" w:rsidRDefault="00167BB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7BBB" w:rsidRDefault="00167BBB">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7BBB" w:rsidRDefault="00167BB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2BBF" w:rsidRDefault="00212BBF" w:rsidP="002E288B">
      <w:pPr>
        <w:spacing w:after="0" w:line="240" w:lineRule="auto"/>
      </w:pPr>
      <w:r>
        <w:separator/>
      </w:r>
    </w:p>
  </w:footnote>
  <w:footnote w:type="continuationSeparator" w:id="0">
    <w:p w:rsidR="00212BBF" w:rsidRDefault="00212BBF" w:rsidP="002E288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7BBB" w:rsidRDefault="00167BB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7BBB" w:rsidRDefault="00167BBB">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7BBB" w:rsidRDefault="00167BB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E1D95"/>
    <w:multiLevelType w:val="hybridMultilevel"/>
    <w:tmpl w:val="B78AB962"/>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122CFD"/>
    <w:multiLevelType w:val="hybridMultilevel"/>
    <w:tmpl w:val="2FEE3456"/>
    <w:lvl w:ilvl="0" w:tplc="C9CAFE66">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2">
    <w:nsid w:val="05925EDB"/>
    <w:multiLevelType w:val="hybridMultilevel"/>
    <w:tmpl w:val="AB3A656E"/>
    <w:lvl w:ilvl="0" w:tplc="AA9232FE">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nsid w:val="0D994BCE"/>
    <w:multiLevelType w:val="hybridMultilevel"/>
    <w:tmpl w:val="724893DC"/>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E447891"/>
    <w:multiLevelType w:val="hybridMultilevel"/>
    <w:tmpl w:val="4A74A1BC"/>
    <w:lvl w:ilvl="0" w:tplc="1E40D362">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6A43DF1"/>
    <w:multiLevelType w:val="hybridMultilevel"/>
    <w:tmpl w:val="C7AEE608"/>
    <w:lvl w:ilvl="0" w:tplc="0409000F">
      <w:start w:val="1"/>
      <w:numFmt w:val="decimal"/>
      <w:lvlText w:val="%1."/>
      <w:lvlJc w:val="left"/>
      <w:pPr>
        <w:ind w:left="990" w:hanging="360"/>
      </w:pPr>
      <w:rPr>
        <w:rFonts w:hint="default"/>
      </w:rPr>
    </w:lvl>
    <w:lvl w:ilvl="1" w:tplc="FFFFFFFF" w:tentative="1">
      <w:start w:val="1"/>
      <w:numFmt w:val="bullet"/>
      <w:lvlText w:val="o"/>
      <w:lvlJc w:val="left"/>
      <w:pPr>
        <w:ind w:left="1710" w:hanging="360"/>
      </w:pPr>
      <w:rPr>
        <w:rFonts w:ascii="Courier New" w:hAnsi="Courier New" w:cs="Courier New" w:hint="default"/>
      </w:rPr>
    </w:lvl>
    <w:lvl w:ilvl="2" w:tplc="FFFFFFFF" w:tentative="1">
      <w:start w:val="1"/>
      <w:numFmt w:val="bullet"/>
      <w:lvlText w:val=""/>
      <w:lvlJc w:val="left"/>
      <w:pPr>
        <w:ind w:left="2430" w:hanging="360"/>
      </w:pPr>
      <w:rPr>
        <w:rFonts w:ascii="Wingdings" w:hAnsi="Wingdings" w:hint="default"/>
      </w:rPr>
    </w:lvl>
    <w:lvl w:ilvl="3" w:tplc="FFFFFFFF" w:tentative="1">
      <w:start w:val="1"/>
      <w:numFmt w:val="bullet"/>
      <w:lvlText w:val=""/>
      <w:lvlJc w:val="left"/>
      <w:pPr>
        <w:ind w:left="3150" w:hanging="360"/>
      </w:pPr>
      <w:rPr>
        <w:rFonts w:ascii="Symbol" w:hAnsi="Symbol" w:hint="default"/>
      </w:rPr>
    </w:lvl>
    <w:lvl w:ilvl="4" w:tplc="FFFFFFFF" w:tentative="1">
      <w:start w:val="1"/>
      <w:numFmt w:val="bullet"/>
      <w:lvlText w:val="o"/>
      <w:lvlJc w:val="left"/>
      <w:pPr>
        <w:ind w:left="3870" w:hanging="360"/>
      </w:pPr>
      <w:rPr>
        <w:rFonts w:ascii="Courier New" w:hAnsi="Courier New" w:cs="Courier New" w:hint="default"/>
      </w:rPr>
    </w:lvl>
    <w:lvl w:ilvl="5" w:tplc="FFFFFFFF" w:tentative="1">
      <w:start w:val="1"/>
      <w:numFmt w:val="bullet"/>
      <w:lvlText w:val=""/>
      <w:lvlJc w:val="left"/>
      <w:pPr>
        <w:ind w:left="4590" w:hanging="360"/>
      </w:pPr>
      <w:rPr>
        <w:rFonts w:ascii="Wingdings" w:hAnsi="Wingdings" w:hint="default"/>
      </w:rPr>
    </w:lvl>
    <w:lvl w:ilvl="6" w:tplc="FFFFFFFF" w:tentative="1">
      <w:start w:val="1"/>
      <w:numFmt w:val="bullet"/>
      <w:lvlText w:val=""/>
      <w:lvlJc w:val="left"/>
      <w:pPr>
        <w:ind w:left="5310" w:hanging="360"/>
      </w:pPr>
      <w:rPr>
        <w:rFonts w:ascii="Symbol" w:hAnsi="Symbol" w:hint="default"/>
      </w:rPr>
    </w:lvl>
    <w:lvl w:ilvl="7" w:tplc="FFFFFFFF" w:tentative="1">
      <w:start w:val="1"/>
      <w:numFmt w:val="bullet"/>
      <w:lvlText w:val="o"/>
      <w:lvlJc w:val="left"/>
      <w:pPr>
        <w:ind w:left="6030" w:hanging="360"/>
      </w:pPr>
      <w:rPr>
        <w:rFonts w:ascii="Courier New" w:hAnsi="Courier New" w:cs="Courier New" w:hint="default"/>
      </w:rPr>
    </w:lvl>
    <w:lvl w:ilvl="8" w:tplc="FFFFFFFF" w:tentative="1">
      <w:start w:val="1"/>
      <w:numFmt w:val="bullet"/>
      <w:lvlText w:val=""/>
      <w:lvlJc w:val="left"/>
      <w:pPr>
        <w:ind w:left="6750" w:hanging="360"/>
      </w:pPr>
      <w:rPr>
        <w:rFonts w:ascii="Wingdings" w:hAnsi="Wingdings" w:hint="default"/>
      </w:rPr>
    </w:lvl>
  </w:abstractNum>
  <w:abstractNum w:abstractNumId="6">
    <w:nsid w:val="1CFC192B"/>
    <w:multiLevelType w:val="hybridMultilevel"/>
    <w:tmpl w:val="55ECBB6C"/>
    <w:lvl w:ilvl="0" w:tplc="D5689A8C">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7">
    <w:nsid w:val="1F36070B"/>
    <w:multiLevelType w:val="hybridMultilevel"/>
    <w:tmpl w:val="CACC9CE6"/>
    <w:lvl w:ilvl="0" w:tplc="6D026F4A">
      <w:start w:val="2"/>
      <w:numFmt w:val="bullet"/>
      <w:lvlText w:val="-"/>
      <w:lvlJc w:val="left"/>
      <w:pPr>
        <w:ind w:left="1440" w:hanging="360"/>
      </w:pPr>
      <w:rPr>
        <w:rFonts w:ascii="Sylfaen" w:eastAsia="Times New Roman" w:hAnsi="Sylfaen"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CB60EC2"/>
    <w:multiLevelType w:val="hybridMultilevel"/>
    <w:tmpl w:val="E322477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F7308B0"/>
    <w:multiLevelType w:val="hybridMultilevel"/>
    <w:tmpl w:val="6C3248F2"/>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2843EA3"/>
    <w:multiLevelType w:val="hybridMultilevel"/>
    <w:tmpl w:val="DA5A4348"/>
    <w:lvl w:ilvl="0" w:tplc="04090001">
      <w:start w:val="1"/>
      <w:numFmt w:val="bullet"/>
      <w:lvlText w:val=""/>
      <w:lvlJc w:val="left"/>
      <w:pPr>
        <w:ind w:left="1155" w:hanging="360"/>
      </w:pPr>
      <w:rPr>
        <w:rFonts w:ascii="Symbol" w:hAnsi="Symbol" w:hint="default"/>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11">
    <w:nsid w:val="32B34917"/>
    <w:multiLevelType w:val="hybridMultilevel"/>
    <w:tmpl w:val="A2C6111A"/>
    <w:lvl w:ilvl="0" w:tplc="D7A0A356">
      <w:start w:val="1"/>
      <w:numFmt w:val="decimal"/>
      <w:lvlText w:val="%1."/>
      <w:lvlJc w:val="left"/>
      <w:pPr>
        <w:ind w:left="810" w:hanging="360"/>
      </w:pPr>
      <w:rPr>
        <w:rFonts w:cs="Sylfae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2">
    <w:nsid w:val="3A5B646C"/>
    <w:multiLevelType w:val="hybridMultilevel"/>
    <w:tmpl w:val="1902C17E"/>
    <w:lvl w:ilvl="0" w:tplc="EFDA0B4E">
      <w:start w:val="1"/>
      <w:numFmt w:val="decimal"/>
      <w:lvlText w:val="%1."/>
      <w:lvlJc w:val="left"/>
      <w:pPr>
        <w:ind w:left="612" w:hanging="360"/>
      </w:pPr>
      <w:rPr>
        <w:rFonts w:hint="default"/>
      </w:r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13">
    <w:nsid w:val="3B7E7E40"/>
    <w:multiLevelType w:val="hybridMultilevel"/>
    <w:tmpl w:val="AB3A656E"/>
    <w:lvl w:ilvl="0" w:tplc="AA9232FE">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4">
    <w:nsid w:val="4060553E"/>
    <w:multiLevelType w:val="hybridMultilevel"/>
    <w:tmpl w:val="AB3A656E"/>
    <w:lvl w:ilvl="0" w:tplc="AA9232FE">
      <w:start w:val="1"/>
      <w:numFmt w:val="decimal"/>
      <w:lvlText w:val="%1."/>
      <w:lvlJc w:val="left"/>
      <w:pPr>
        <w:ind w:left="900" w:hanging="360"/>
      </w:pPr>
      <w:rPr>
        <w:rFonts w:hint="default"/>
        <w:b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5">
    <w:nsid w:val="46723F4E"/>
    <w:multiLevelType w:val="hybridMultilevel"/>
    <w:tmpl w:val="A4F01CBA"/>
    <w:lvl w:ilvl="0" w:tplc="8788F834">
      <w:start w:val="1"/>
      <w:numFmt w:val="decimal"/>
      <w:lvlText w:val="%1."/>
      <w:lvlJc w:val="left"/>
      <w:pPr>
        <w:ind w:left="1080" w:hanging="360"/>
      </w:pPr>
      <w:rPr>
        <w:rFonts w:ascii="GHEA Grapalat" w:eastAsia="Calibri" w:hAnsi="GHEA Grapalat" w:cs="Times New Roman"/>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79B53DF"/>
    <w:multiLevelType w:val="hybridMultilevel"/>
    <w:tmpl w:val="FBA8F628"/>
    <w:lvl w:ilvl="0" w:tplc="5890F5F2">
      <w:numFmt w:val="bullet"/>
      <w:lvlText w:val="-"/>
      <w:lvlJc w:val="left"/>
      <w:pPr>
        <w:ind w:left="720" w:hanging="360"/>
      </w:pPr>
      <w:rPr>
        <w:rFonts w:ascii="Times Armenian" w:eastAsia="Times New Roman" w:hAnsi="Times Armeni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DDE7E50"/>
    <w:multiLevelType w:val="hybridMultilevel"/>
    <w:tmpl w:val="34B8F61C"/>
    <w:lvl w:ilvl="0" w:tplc="42F65AFE">
      <w:start w:val="3"/>
      <w:numFmt w:val="decimal"/>
      <w:lvlText w:val="%1."/>
      <w:lvlJc w:val="left"/>
      <w:pPr>
        <w:ind w:left="720" w:hanging="360"/>
      </w:pPr>
      <w:rPr>
        <w:rFonts w:hint="default"/>
        <w:i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EA55D00"/>
    <w:multiLevelType w:val="hybridMultilevel"/>
    <w:tmpl w:val="2E8E43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0F34A8D"/>
    <w:multiLevelType w:val="hybridMultilevel"/>
    <w:tmpl w:val="AB3A656E"/>
    <w:lvl w:ilvl="0" w:tplc="AA9232FE">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0">
    <w:nsid w:val="52BC3E67"/>
    <w:multiLevelType w:val="hybridMultilevel"/>
    <w:tmpl w:val="B6CE72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B936398"/>
    <w:multiLevelType w:val="hybridMultilevel"/>
    <w:tmpl w:val="0C2C6AF4"/>
    <w:lvl w:ilvl="0" w:tplc="0409000F">
      <w:start w:val="1"/>
      <w:numFmt w:val="decimal"/>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BBD354D"/>
    <w:multiLevelType w:val="hybridMultilevel"/>
    <w:tmpl w:val="E828E25A"/>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5694339"/>
    <w:multiLevelType w:val="hybridMultilevel"/>
    <w:tmpl w:val="4A9E1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6190A3F"/>
    <w:multiLevelType w:val="hybridMultilevel"/>
    <w:tmpl w:val="42E47DC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C97243F"/>
    <w:multiLevelType w:val="hybridMultilevel"/>
    <w:tmpl w:val="4956C4F4"/>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04F63F9"/>
    <w:multiLevelType w:val="hybridMultilevel"/>
    <w:tmpl w:val="43D6E8BA"/>
    <w:lvl w:ilvl="0" w:tplc="DD56AF4E">
      <w:start w:val="1"/>
      <w:numFmt w:val="decimal"/>
      <w:lvlText w:val="%1."/>
      <w:lvlJc w:val="left"/>
      <w:pPr>
        <w:ind w:left="1260" w:hanging="360"/>
      </w:pPr>
      <w:rPr>
        <w:rFonts w:ascii="GHEA Grapalat" w:eastAsiaTheme="minorHAnsi" w:hAnsi="GHEA Grapalat" w:cs="Sylfaen"/>
        <w:i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7">
    <w:nsid w:val="770C6065"/>
    <w:multiLevelType w:val="hybridMultilevel"/>
    <w:tmpl w:val="4E6A9B7C"/>
    <w:lvl w:ilvl="0" w:tplc="9EDCC83C">
      <w:start w:val="1"/>
      <w:numFmt w:val="decimal"/>
      <w:lvlText w:val="%1)"/>
      <w:lvlJc w:val="left"/>
      <w:pPr>
        <w:ind w:left="1668" w:hanging="9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8">
    <w:nsid w:val="7FBC1C19"/>
    <w:multiLevelType w:val="hybridMultilevel"/>
    <w:tmpl w:val="E22066EC"/>
    <w:lvl w:ilvl="0" w:tplc="0409000F">
      <w:start w:val="2"/>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3"/>
  </w:num>
  <w:num w:numId="2">
    <w:abstractNumId w:val="16"/>
  </w:num>
  <w:num w:numId="3">
    <w:abstractNumId w:val="12"/>
  </w:num>
  <w:num w:numId="4">
    <w:abstractNumId w:val="18"/>
  </w:num>
  <w:num w:numId="5">
    <w:abstractNumId w:val="27"/>
  </w:num>
  <w:num w:numId="6">
    <w:abstractNumId w:val="10"/>
  </w:num>
  <w:num w:numId="7">
    <w:abstractNumId w:val="20"/>
  </w:num>
  <w:num w:numId="8">
    <w:abstractNumId w:val="2"/>
  </w:num>
  <w:num w:numId="9">
    <w:abstractNumId w:val="14"/>
  </w:num>
  <w:num w:numId="10">
    <w:abstractNumId w:val="19"/>
  </w:num>
  <w:num w:numId="11">
    <w:abstractNumId w:val="13"/>
  </w:num>
  <w:num w:numId="12">
    <w:abstractNumId w:val="15"/>
  </w:num>
  <w:num w:numId="13">
    <w:abstractNumId w:val="11"/>
  </w:num>
  <w:num w:numId="14">
    <w:abstractNumId w:val="9"/>
  </w:num>
  <w:num w:numId="15">
    <w:abstractNumId w:val="21"/>
  </w:num>
  <w:num w:numId="16">
    <w:abstractNumId w:val="6"/>
  </w:num>
  <w:num w:numId="17">
    <w:abstractNumId w:val="25"/>
  </w:num>
  <w:num w:numId="18">
    <w:abstractNumId w:val="28"/>
  </w:num>
  <w:num w:numId="19">
    <w:abstractNumId w:val="17"/>
  </w:num>
  <w:num w:numId="20">
    <w:abstractNumId w:val="24"/>
  </w:num>
  <w:num w:numId="21">
    <w:abstractNumId w:val="22"/>
  </w:num>
  <w:num w:numId="22">
    <w:abstractNumId w:val="3"/>
  </w:num>
  <w:num w:numId="23">
    <w:abstractNumId w:val="0"/>
  </w:num>
  <w:num w:numId="24">
    <w:abstractNumId w:val="7"/>
  </w:num>
  <w:num w:numId="25">
    <w:abstractNumId w:val="5"/>
  </w:num>
  <w:num w:numId="26">
    <w:abstractNumId w:val="4"/>
  </w:num>
  <w:num w:numId="27">
    <w:abstractNumId w:val="8"/>
  </w:num>
  <w:num w:numId="28">
    <w:abstractNumId w:val="26"/>
  </w:num>
  <w:num w:numId="2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326D2C"/>
    <w:rsid w:val="0002120C"/>
    <w:rsid w:val="00025FB7"/>
    <w:rsid w:val="0003288E"/>
    <w:rsid w:val="0009637E"/>
    <w:rsid w:val="000A0523"/>
    <w:rsid w:val="00106806"/>
    <w:rsid w:val="00124419"/>
    <w:rsid w:val="001453AC"/>
    <w:rsid w:val="001555D2"/>
    <w:rsid w:val="00162054"/>
    <w:rsid w:val="00164911"/>
    <w:rsid w:val="00167BBB"/>
    <w:rsid w:val="001914BA"/>
    <w:rsid w:val="00194E05"/>
    <w:rsid w:val="001D37C6"/>
    <w:rsid w:val="00212BBF"/>
    <w:rsid w:val="00216F94"/>
    <w:rsid w:val="00235588"/>
    <w:rsid w:val="00257FA6"/>
    <w:rsid w:val="00292662"/>
    <w:rsid w:val="002B2D6E"/>
    <w:rsid w:val="002C4537"/>
    <w:rsid w:val="002E288B"/>
    <w:rsid w:val="002F16F6"/>
    <w:rsid w:val="00323AB6"/>
    <w:rsid w:val="00326D2C"/>
    <w:rsid w:val="003337A6"/>
    <w:rsid w:val="00346DD4"/>
    <w:rsid w:val="0035129E"/>
    <w:rsid w:val="0035654B"/>
    <w:rsid w:val="00363D26"/>
    <w:rsid w:val="00370EB6"/>
    <w:rsid w:val="00381A77"/>
    <w:rsid w:val="003A0359"/>
    <w:rsid w:val="003B53C8"/>
    <w:rsid w:val="003C5A2A"/>
    <w:rsid w:val="003E2A44"/>
    <w:rsid w:val="00434F38"/>
    <w:rsid w:val="00444267"/>
    <w:rsid w:val="00481E96"/>
    <w:rsid w:val="00483551"/>
    <w:rsid w:val="0049008F"/>
    <w:rsid w:val="004A5125"/>
    <w:rsid w:val="004B5B7F"/>
    <w:rsid w:val="004D1A63"/>
    <w:rsid w:val="004E61B3"/>
    <w:rsid w:val="004E737C"/>
    <w:rsid w:val="00543822"/>
    <w:rsid w:val="005B0649"/>
    <w:rsid w:val="005C4757"/>
    <w:rsid w:val="005D0128"/>
    <w:rsid w:val="005E071A"/>
    <w:rsid w:val="005F3F38"/>
    <w:rsid w:val="005F7556"/>
    <w:rsid w:val="006115B9"/>
    <w:rsid w:val="00651F13"/>
    <w:rsid w:val="00684F33"/>
    <w:rsid w:val="006C7D65"/>
    <w:rsid w:val="006D6F5B"/>
    <w:rsid w:val="0074036D"/>
    <w:rsid w:val="00740F7A"/>
    <w:rsid w:val="00743FDE"/>
    <w:rsid w:val="00745CB6"/>
    <w:rsid w:val="007558B9"/>
    <w:rsid w:val="00761E60"/>
    <w:rsid w:val="00773777"/>
    <w:rsid w:val="00780F23"/>
    <w:rsid w:val="00791BF9"/>
    <w:rsid w:val="007B1156"/>
    <w:rsid w:val="007E59F4"/>
    <w:rsid w:val="007F09CD"/>
    <w:rsid w:val="008141FE"/>
    <w:rsid w:val="00831A78"/>
    <w:rsid w:val="00836E70"/>
    <w:rsid w:val="008877F0"/>
    <w:rsid w:val="008A73CC"/>
    <w:rsid w:val="008B0EEF"/>
    <w:rsid w:val="008C2D5F"/>
    <w:rsid w:val="008C75C6"/>
    <w:rsid w:val="008E6F51"/>
    <w:rsid w:val="008F323D"/>
    <w:rsid w:val="009411DA"/>
    <w:rsid w:val="00955784"/>
    <w:rsid w:val="00984C9F"/>
    <w:rsid w:val="009867B2"/>
    <w:rsid w:val="00994141"/>
    <w:rsid w:val="00995E71"/>
    <w:rsid w:val="009C675D"/>
    <w:rsid w:val="009E66F1"/>
    <w:rsid w:val="009F055B"/>
    <w:rsid w:val="00A10922"/>
    <w:rsid w:val="00A16D3D"/>
    <w:rsid w:val="00A41D6D"/>
    <w:rsid w:val="00A73495"/>
    <w:rsid w:val="00A840A7"/>
    <w:rsid w:val="00A96CA5"/>
    <w:rsid w:val="00AC081B"/>
    <w:rsid w:val="00AE701F"/>
    <w:rsid w:val="00AF7007"/>
    <w:rsid w:val="00B100DF"/>
    <w:rsid w:val="00B12E00"/>
    <w:rsid w:val="00B20472"/>
    <w:rsid w:val="00B23B76"/>
    <w:rsid w:val="00B42043"/>
    <w:rsid w:val="00B63BC3"/>
    <w:rsid w:val="00B71BD3"/>
    <w:rsid w:val="00B74A7E"/>
    <w:rsid w:val="00B75323"/>
    <w:rsid w:val="00B87D45"/>
    <w:rsid w:val="00B9523F"/>
    <w:rsid w:val="00BD1552"/>
    <w:rsid w:val="00BF1AD4"/>
    <w:rsid w:val="00BF41D7"/>
    <w:rsid w:val="00BF4DAC"/>
    <w:rsid w:val="00C03309"/>
    <w:rsid w:val="00C130EC"/>
    <w:rsid w:val="00C71801"/>
    <w:rsid w:val="00C8129E"/>
    <w:rsid w:val="00CA5E9C"/>
    <w:rsid w:val="00CF7B13"/>
    <w:rsid w:val="00D6214C"/>
    <w:rsid w:val="00D90549"/>
    <w:rsid w:val="00DB1DE3"/>
    <w:rsid w:val="00DC5490"/>
    <w:rsid w:val="00DE485F"/>
    <w:rsid w:val="00E06F0F"/>
    <w:rsid w:val="00E34402"/>
    <w:rsid w:val="00E4101B"/>
    <w:rsid w:val="00E905F5"/>
    <w:rsid w:val="00EA5AEE"/>
    <w:rsid w:val="00EB7A6C"/>
    <w:rsid w:val="00ED4F91"/>
    <w:rsid w:val="00EF5A4D"/>
    <w:rsid w:val="00EF5C6E"/>
    <w:rsid w:val="00F00CD8"/>
    <w:rsid w:val="00F15918"/>
    <w:rsid w:val="00F40E51"/>
    <w:rsid w:val="00F43424"/>
    <w:rsid w:val="00F51D19"/>
    <w:rsid w:val="00F669CA"/>
    <w:rsid w:val="00F86B4A"/>
    <w:rsid w:val="00F954EB"/>
    <w:rsid w:val="00FD611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0E51"/>
  </w:style>
  <w:style w:type="paragraph" w:styleId="Heading1">
    <w:name w:val="heading 1"/>
    <w:basedOn w:val="Normal"/>
    <w:next w:val="Normal"/>
    <w:link w:val="Heading1Char"/>
    <w:uiPriority w:val="9"/>
    <w:qFormat/>
    <w:rsid w:val="002E288B"/>
    <w:pPr>
      <w:keepNext/>
      <w:keepLines/>
      <w:spacing w:before="240" w:after="0" w:line="240" w:lineRule="auto"/>
      <w:outlineLvl w:val="0"/>
    </w:pPr>
    <w:rPr>
      <w:rFonts w:ascii="Cambria" w:eastAsia="Times New Roman" w:hAnsi="Cambria" w:cs="Times New Roman"/>
      <w:color w:val="365F91"/>
      <w:sz w:val="32"/>
      <w:szCs w:val="32"/>
    </w:rPr>
  </w:style>
  <w:style w:type="paragraph" w:styleId="Heading2">
    <w:name w:val="heading 2"/>
    <w:basedOn w:val="Normal"/>
    <w:next w:val="Normal"/>
    <w:link w:val="Heading2Char"/>
    <w:uiPriority w:val="9"/>
    <w:unhideWhenUsed/>
    <w:qFormat/>
    <w:rsid w:val="002E288B"/>
    <w:pPr>
      <w:keepNext/>
      <w:keepLines/>
      <w:spacing w:before="40" w:after="0" w:line="240" w:lineRule="auto"/>
      <w:outlineLvl w:val="1"/>
    </w:pPr>
    <w:rPr>
      <w:rFonts w:ascii="Cambria" w:eastAsia="Times New Roman" w:hAnsi="Cambria" w:cs="Times New Roman"/>
      <w:color w:val="365F9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288B"/>
    <w:rPr>
      <w:rFonts w:ascii="Cambria" w:eastAsia="Times New Roman" w:hAnsi="Cambria" w:cs="Times New Roman"/>
      <w:color w:val="365F91"/>
      <w:sz w:val="32"/>
      <w:szCs w:val="32"/>
    </w:rPr>
  </w:style>
  <w:style w:type="character" w:customStyle="1" w:styleId="Heading2Char">
    <w:name w:val="Heading 2 Char"/>
    <w:basedOn w:val="DefaultParagraphFont"/>
    <w:link w:val="Heading2"/>
    <w:uiPriority w:val="9"/>
    <w:rsid w:val="002E288B"/>
    <w:rPr>
      <w:rFonts w:ascii="Cambria" w:eastAsia="Times New Roman" w:hAnsi="Cambria" w:cs="Times New Roman"/>
      <w:color w:val="365F91"/>
      <w:sz w:val="26"/>
      <w:szCs w:val="26"/>
    </w:rPr>
  </w:style>
  <w:style w:type="numbering" w:customStyle="1" w:styleId="NoList1">
    <w:name w:val="No List1"/>
    <w:next w:val="NoList"/>
    <w:uiPriority w:val="99"/>
    <w:semiHidden/>
    <w:unhideWhenUsed/>
    <w:rsid w:val="002E288B"/>
  </w:style>
  <w:style w:type="paragraph" w:styleId="BodyText3">
    <w:name w:val="Body Text 3"/>
    <w:basedOn w:val="Normal"/>
    <w:link w:val="BodyText3Char"/>
    <w:rsid w:val="002E288B"/>
    <w:pPr>
      <w:spacing w:after="0" w:line="240" w:lineRule="auto"/>
      <w:jc w:val="center"/>
    </w:pPr>
    <w:rPr>
      <w:rFonts w:ascii="Times Armenian" w:eastAsia="Times New Roman" w:hAnsi="Times Armenian" w:cs="Times New Roman"/>
      <w:b/>
      <w:bCs/>
      <w:sz w:val="24"/>
      <w:szCs w:val="24"/>
      <w:lang w:val="hy-AM" w:eastAsia="ru-RU"/>
    </w:rPr>
  </w:style>
  <w:style w:type="character" w:customStyle="1" w:styleId="BodyText3Char">
    <w:name w:val="Body Text 3 Char"/>
    <w:basedOn w:val="DefaultParagraphFont"/>
    <w:link w:val="BodyText3"/>
    <w:rsid w:val="002E288B"/>
    <w:rPr>
      <w:rFonts w:ascii="Times Armenian" w:eastAsia="Times New Roman" w:hAnsi="Times Armenian" w:cs="Times New Roman"/>
      <w:b/>
      <w:bCs/>
      <w:sz w:val="24"/>
      <w:szCs w:val="24"/>
      <w:lang w:val="hy-AM" w:eastAsia="ru-RU"/>
    </w:rPr>
  </w:style>
  <w:style w:type="paragraph" w:styleId="Footer">
    <w:name w:val="footer"/>
    <w:basedOn w:val="Normal"/>
    <w:link w:val="FooterChar"/>
    <w:uiPriority w:val="99"/>
    <w:rsid w:val="002E288B"/>
    <w:pPr>
      <w:tabs>
        <w:tab w:val="center" w:pos="4680"/>
        <w:tab w:val="right" w:pos="9360"/>
      </w:tabs>
      <w:spacing w:after="0" w:line="240" w:lineRule="auto"/>
    </w:pPr>
    <w:rPr>
      <w:rFonts w:ascii="Times New Roman" w:eastAsia="Times New Roman" w:hAnsi="Times New Roman" w:cs="Times New Roman"/>
      <w:sz w:val="24"/>
      <w:szCs w:val="24"/>
      <w:lang w:val="ru-RU" w:eastAsia="ru-RU"/>
    </w:rPr>
  </w:style>
  <w:style w:type="character" w:customStyle="1" w:styleId="FooterChar">
    <w:name w:val="Footer Char"/>
    <w:basedOn w:val="DefaultParagraphFont"/>
    <w:link w:val="Footer"/>
    <w:uiPriority w:val="99"/>
    <w:rsid w:val="002E288B"/>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
    <w:basedOn w:val="Normal"/>
    <w:link w:val="ListParagraphChar"/>
    <w:uiPriority w:val="34"/>
    <w:qFormat/>
    <w:rsid w:val="002E288B"/>
    <w:pPr>
      <w:ind w:left="720"/>
      <w:contextualSpacing/>
    </w:pPr>
    <w:rPr>
      <w:rFonts w:ascii="Calibri" w:eastAsia="Times New Roman" w:hAnsi="Calibri" w:cs="Times New Roman"/>
      <w:lang w:val="ru-RU" w:eastAsia="ru-RU"/>
    </w:rPr>
  </w:style>
  <w:style w:type="paragraph" w:styleId="Header">
    <w:name w:val="header"/>
    <w:basedOn w:val="Normal"/>
    <w:link w:val="HeaderChar"/>
    <w:uiPriority w:val="99"/>
    <w:unhideWhenUsed/>
    <w:rsid w:val="002E288B"/>
    <w:pPr>
      <w:tabs>
        <w:tab w:val="center" w:pos="4677"/>
        <w:tab w:val="right" w:pos="9355"/>
      </w:tabs>
      <w:spacing w:after="0" w:line="240" w:lineRule="auto"/>
    </w:pPr>
    <w:rPr>
      <w:rFonts w:ascii="Calibri" w:eastAsia="Times New Roman" w:hAnsi="Calibri" w:cs="Times New Roman"/>
      <w:lang w:val="ru-RU" w:eastAsia="ru-RU"/>
    </w:rPr>
  </w:style>
  <w:style w:type="character" w:customStyle="1" w:styleId="HeaderChar">
    <w:name w:val="Header Char"/>
    <w:basedOn w:val="DefaultParagraphFont"/>
    <w:link w:val="Header"/>
    <w:uiPriority w:val="99"/>
    <w:rsid w:val="002E288B"/>
    <w:rPr>
      <w:rFonts w:ascii="Calibri" w:eastAsia="Times New Roman" w:hAnsi="Calibri" w:cs="Times New Roman"/>
      <w:lang w:val="ru-RU" w:eastAsia="ru-RU"/>
    </w:rPr>
  </w:style>
  <w:style w:type="paragraph" w:styleId="BalloonText">
    <w:name w:val="Balloon Text"/>
    <w:basedOn w:val="Normal"/>
    <w:link w:val="BalloonTextChar"/>
    <w:uiPriority w:val="99"/>
    <w:semiHidden/>
    <w:unhideWhenUsed/>
    <w:rsid w:val="002E288B"/>
    <w:pPr>
      <w:spacing w:after="0" w:line="240" w:lineRule="auto"/>
    </w:pPr>
    <w:rPr>
      <w:rFonts w:ascii="Tahoma" w:eastAsia="Times New Roman" w:hAnsi="Tahoma" w:cs="Times New Roman"/>
      <w:sz w:val="16"/>
      <w:szCs w:val="16"/>
    </w:rPr>
  </w:style>
  <w:style w:type="character" w:customStyle="1" w:styleId="BalloonTextChar">
    <w:name w:val="Balloon Text Char"/>
    <w:basedOn w:val="DefaultParagraphFont"/>
    <w:link w:val="BalloonText"/>
    <w:uiPriority w:val="99"/>
    <w:semiHidden/>
    <w:rsid w:val="002E288B"/>
    <w:rPr>
      <w:rFonts w:ascii="Tahoma" w:eastAsia="Times New Roman" w:hAnsi="Tahoma" w:cs="Times New Roman"/>
      <w:sz w:val="16"/>
      <w:szCs w:val="16"/>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Char,Обычный (веб)"/>
    <w:basedOn w:val="Normal"/>
    <w:link w:val="NormalWebChar"/>
    <w:uiPriority w:val="99"/>
    <w:unhideWhenUsed/>
    <w:qFormat/>
    <w:rsid w:val="002E288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2E288B"/>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qFormat/>
    <w:locked/>
    <w:rsid w:val="002E288B"/>
    <w:rPr>
      <w:rFonts w:ascii="Calibri" w:eastAsia="Times New Roman" w:hAnsi="Calibri" w:cs="Times New Roman"/>
      <w:lang w:val="ru-RU" w:eastAsia="ru-RU"/>
    </w:rPr>
  </w:style>
  <w:style w:type="character" w:styleId="CommentReference">
    <w:name w:val="annotation reference"/>
    <w:uiPriority w:val="99"/>
    <w:unhideWhenUsed/>
    <w:rsid w:val="002E288B"/>
    <w:rPr>
      <w:sz w:val="16"/>
      <w:szCs w:val="16"/>
    </w:rPr>
  </w:style>
  <w:style w:type="paragraph" w:styleId="CommentText">
    <w:name w:val="annotation text"/>
    <w:basedOn w:val="Normal"/>
    <w:link w:val="CommentTextChar"/>
    <w:uiPriority w:val="99"/>
    <w:unhideWhenUsed/>
    <w:rsid w:val="002E288B"/>
    <w:pPr>
      <w:spacing w:line="240" w:lineRule="auto"/>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rsid w:val="002E288B"/>
    <w:rPr>
      <w:rFonts w:ascii="Calibri" w:eastAsia="Calibri" w:hAnsi="Calibri" w:cs="Times New Roman"/>
      <w:sz w:val="20"/>
      <w:szCs w:val="20"/>
    </w:rPr>
  </w:style>
  <w:style w:type="paragraph" w:styleId="FootnoteText">
    <w:name w:val="footnote text"/>
    <w:basedOn w:val="Normal"/>
    <w:link w:val="FootnoteTextChar"/>
    <w:uiPriority w:val="99"/>
    <w:semiHidden/>
    <w:unhideWhenUsed/>
    <w:rsid w:val="002E288B"/>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semiHidden/>
    <w:rsid w:val="002E288B"/>
    <w:rPr>
      <w:rFonts w:ascii="Calibri" w:eastAsia="Calibri" w:hAnsi="Calibri" w:cs="Times New Roman"/>
      <w:sz w:val="20"/>
      <w:szCs w:val="20"/>
    </w:rPr>
  </w:style>
  <w:style w:type="character" w:styleId="FootnoteReference">
    <w:name w:val="footnote reference"/>
    <w:uiPriority w:val="99"/>
    <w:semiHidden/>
    <w:unhideWhenUsed/>
    <w:rsid w:val="002E288B"/>
    <w:rPr>
      <w:vertAlign w:val="superscript"/>
    </w:rPr>
  </w:style>
  <w:style w:type="character" w:styleId="Emphasis">
    <w:name w:val="Emphasis"/>
    <w:qFormat/>
    <w:rsid w:val="002E288B"/>
    <w:rPr>
      <w:i/>
      <w:iCs/>
    </w:rPr>
  </w:style>
  <w:style w:type="paragraph" w:styleId="CommentSubject">
    <w:name w:val="annotation subject"/>
    <w:basedOn w:val="CommentText"/>
    <w:next w:val="CommentText"/>
    <w:link w:val="CommentSubjectChar"/>
    <w:uiPriority w:val="99"/>
    <w:semiHidden/>
    <w:unhideWhenUsed/>
    <w:rsid w:val="002E288B"/>
    <w:pPr>
      <w:spacing w:line="276" w:lineRule="auto"/>
    </w:pPr>
    <w:rPr>
      <w:b/>
      <w:bCs/>
      <w:lang w:val="ru-RU" w:eastAsia="ru-RU"/>
    </w:rPr>
  </w:style>
  <w:style w:type="character" w:customStyle="1" w:styleId="CommentSubjectChar">
    <w:name w:val="Comment Subject Char"/>
    <w:basedOn w:val="CommentTextChar"/>
    <w:link w:val="CommentSubject"/>
    <w:uiPriority w:val="99"/>
    <w:semiHidden/>
    <w:rsid w:val="002E288B"/>
    <w:rPr>
      <w:rFonts w:ascii="Calibri" w:eastAsia="Calibri" w:hAnsi="Calibri" w:cs="Times New Roman"/>
      <w:b/>
      <w:bCs/>
      <w:sz w:val="20"/>
      <w:szCs w:val="20"/>
      <w:lang w:val="ru-RU" w:eastAsia="ru-RU"/>
    </w:rPr>
  </w:style>
  <w:style w:type="paragraph" w:customStyle="1" w:styleId="AutoCorrect">
    <w:name w:val="AutoCorrect"/>
    <w:uiPriority w:val="99"/>
    <w:semiHidden/>
    <w:qFormat/>
    <w:rsid w:val="002E288B"/>
    <w:pPr>
      <w:spacing w:after="0" w:line="240" w:lineRule="auto"/>
    </w:pPr>
    <w:rPr>
      <w:rFonts w:ascii="Times New Roman" w:eastAsia="Times New Roman" w:hAnsi="Times New Roman" w:cs="Times New Roman"/>
      <w:sz w:val="24"/>
      <w:szCs w:val="24"/>
    </w:rPr>
  </w:style>
  <w:style w:type="paragraph" w:styleId="NoSpacing">
    <w:name w:val="No Spacing"/>
    <w:uiPriority w:val="1"/>
    <w:qFormat/>
    <w:rsid w:val="002E288B"/>
    <w:pPr>
      <w:spacing w:after="0" w:line="240" w:lineRule="auto"/>
    </w:pPr>
    <w:rPr>
      <w:rFonts w:ascii="Calibri" w:eastAsia="Times New Roman" w:hAnsi="Calibri" w:cs="Times New Roman"/>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2E288B"/>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E288B"/>
    <w:pPr>
      <w:keepNext/>
      <w:keepLines/>
      <w:spacing w:before="240" w:after="0" w:line="240" w:lineRule="auto"/>
      <w:outlineLvl w:val="0"/>
    </w:pPr>
    <w:rPr>
      <w:rFonts w:ascii="Cambria" w:eastAsia="Times New Roman" w:hAnsi="Cambria" w:cs="Times New Roman"/>
      <w:color w:val="365F91"/>
      <w:sz w:val="32"/>
      <w:szCs w:val="32"/>
    </w:rPr>
  </w:style>
  <w:style w:type="paragraph" w:styleId="Heading2">
    <w:name w:val="heading 2"/>
    <w:basedOn w:val="Normal"/>
    <w:next w:val="Normal"/>
    <w:link w:val="Heading2Char"/>
    <w:uiPriority w:val="9"/>
    <w:unhideWhenUsed/>
    <w:qFormat/>
    <w:rsid w:val="002E288B"/>
    <w:pPr>
      <w:keepNext/>
      <w:keepLines/>
      <w:spacing w:before="40" w:after="0" w:line="240" w:lineRule="auto"/>
      <w:outlineLvl w:val="1"/>
    </w:pPr>
    <w:rPr>
      <w:rFonts w:ascii="Cambria" w:eastAsia="Times New Roman" w:hAnsi="Cambria" w:cs="Times New Roman"/>
      <w:color w:val="365F9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288B"/>
    <w:rPr>
      <w:rFonts w:ascii="Cambria" w:eastAsia="Times New Roman" w:hAnsi="Cambria" w:cs="Times New Roman"/>
      <w:color w:val="365F91"/>
      <w:sz w:val="32"/>
      <w:szCs w:val="32"/>
    </w:rPr>
  </w:style>
  <w:style w:type="character" w:customStyle="1" w:styleId="Heading2Char">
    <w:name w:val="Heading 2 Char"/>
    <w:basedOn w:val="DefaultParagraphFont"/>
    <w:link w:val="Heading2"/>
    <w:uiPriority w:val="9"/>
    <w:rsid w:val="002E288B"/>
    <w:rPr>
      <w:rFonts w:ascii="Cambria" w:eastAsia="Times New Roman" w:hAnsi="Cambria" w:cs="Times New Roman"/>
      <w:color w:val="365F91"/>
      <w:sz w:val="26"/>
      <w:szCs w:val="26"/>
    </w:rPr>
  </w:style>
  <w:style w:type="numbering" w:customStyle="1" w:styleId="NoList1">
    <w:name w:val="No List1"/>
    <w:next w:val="NoList"/>
    <w:uiPriority w:val="99"/>
    <w:semiHidden/>
    <w:unhideWhenUsed/>
    <w:rsid w:val="002E288B"/>
  </w:style>
  <w:style w:type="paragraph" w:styleId="BodyText3">
    <w:name w:val="Body Text 3"/>
    <w:basedOn w:val="Normal"/>
    <w:link w:val="BodyText3Char"/>
    <w:rsid w:val="002E288B"/>
    <w:pPr>
      <w:spacing w:after="0" w:line="240" w:lineRule="auto"/>
      <w:jc w:val="center"/>
    </w:pPr>
    <w:rPr>
      <w:rFonts w:ascii="Times Armenian" w:eastAsia="Times New Roman" w:hAnsi="Times Armenian" w:cs="Times New Roman"/>
      <w:b/>
      <w:bCs/>
      <w:sz w:val="24"/>
      <w:szCs w:val="24"/>
      <w:lang w:val="hy-AM" w:eastAsia="ru-RU"/>
    </w:rPr>
  </w:style>
  <w:style w:type="character" w:customStyle="1" w:styleId="BodyText3Char">
    <w:name w:val="Body Text 3 Char"/>
    <w:basedOn w:val="DefaultParagraphFont"/>
    <w:link w:val="BodyText3"/>
    <w:rsid w:val="002E288B"/>
    <w:rPr>
      <w:rFonts w:ascii="Times Armenian" w:eastAsia="Times New Roman" w:hAnsi="Times Armenian" w:cs="Times New Roman"/>
      <w:b/>
      <w:bCs/>
      <w:sz w:val="24"/>
      <w:szCs w:val="24"/>
      <w:lang w:val="hy-AM" w:eastAsia="ru-RU"/>
    </w:rPr>
  </w:style>
  <w:style w:type="paragraph" w:styleId="Footer">
    <w:name w:val="footer"/>
    <w:basedOn w:val="Normal"/>
    <w:link w:val="FooterChar"/>
    <w:uiPriority w:val="99"/>
    <w:rsid w:val="002E288B"/>
    <w:pPr>
      <w:tabs>
        <w:tab w:val="center" w:pos="4680"/>
        <w:tab w:val="right" w:pos="9360"/>
      </w:tabs>
      <w:spacing w:after="0" w:line="240" w:lineRule="auto"/>
    </w:pPr>
    <w:rPr>
      <w:rFonts w:ascii="Times New Roman" w:eastAsia="Times New Roman" w:hAnsi="Times New Roman" w:cs="Times New Roman"/>
      <w:sz w:val="24"/>
      <w:szCs w:val="24"/>
      <w:lang w:val="ru-RU" w:eastAsia="ru-RU"/>
    </w:rPr>
  </w:style>
  <w:style w:type="character" w:customStyle="1" w:styleId="FooterChar">
    <w:name w:val="Footer Char"/>
    <w:basedOn w:val="DefaultParagraphFont"/>
    <w:link w:val="Footer"/>
    <w:uiPriority w:val="99"/>
    <w:rsid w:val="002E288B"/>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
    <w:basedOn w:val="Normal"/>
    <w:link w:val="ListParagraphChar"/>
    <w:uiPriority w:val="34"/>
    <w:qFormat/>
    <w:rsid w:val="002E288B"/>
    <w:pPr>
      <w:ind w:left="720"/>
      <w:contextualSpacing/>
    </w:pPr>
    <w:rPr>
      <w:rFonts w:ascii="Calibri" w:eastAsia="Times New Roman" w:hAnsi="Calibri" w:cs="Times New Roman"/>
      <w:lang w:val="ru-RU" w:eastAsia="ru-RU"/>
    </w:rPr>
  </w:style>
  <w:style w:type="paragraph" w:styleId="Header">
    <w:name w:val="header"/>
    <w:basedOn w:val="Normal"/>
    <w:link w:val="HeaderChar"/>
    <w:uiPriority w:val="99"/>
    <w:unhideWhenUsed/>
    <w:rsid w:val="002E288B"/>
    <w:pPr>
      <w:tabs>
        <w:tab w:val="center" w:pos="4677"/>
        <w:tab w:val="right" w:pos="9355"/>
      </w:tabs>
      <w:spacing w:after="0" w:line="240" w:lineRule="auto"/>
    </w:pPr>
    <w:rPr>
      <w:rFonts w:ascii="Calibri" w:eastAsia="Times New Roman" w:hAnsi="Calibri" w:cs="Times New Roman"/>
      <w:lang w:val="ru-RU" w:eastAsia="ru-RU"/>
    </w:rPr>
  </w:style>
  <w:style w:type="character" w:customStyle="1" w:styleId="HeaderChar">
    <w:name w:val="Header Char"/>
    <w:basedOn w:val="DefaultParagraphFont"/>
    <w:link w:val="Header"/>
    <w:uiPriority w:val="99"/>
    <w:rsid w:val="002E288B"/>
    <w:rPr>
      <w:rFonts w:ascii="Calibri" w:eastAsia="Times New Roman" w:hAnsi="Calibri" w:cs="Times New Roman"/>
      <w:lang w:val="ru-RU" w:eastAsia="ru-RU"/>
    </w:rPr>
  </w:style>
  <w:style w:type="paragraph" w:styleId="BalloonText">
    <w:name w:val="Balloon Text"/>
    <w:basedOn w:val="Normal"/>
    <w:link w:val="BalloonTextChar"/>
    <w:uiPriority w:val="99"/>
    <w:semiHidden/>
    <w:unhideWhenUsed/>
    <w:rsid w:val="002E288B"/>
    <w:pPr>
      <w:spacing w:after="0" w:line="240" w:lineRule="auto"/>
    </w:pPr>
    <w:rPr>
      <w:rFonts w:ascii="Tahoma" w:eastAsia="Times New Roman" w:hAnsi="Tahoma" w:cs="Times New Roman"/>
      <w:sz w:val="16"/>
      <w:szCs w:val="16"/>
      <w:lang w:val="x-none" w:eastAsia="x-none"/>
    </w:rPr>
  </w:style>
  <w:style w:type="character" w:customStyle="1" w:styleId="BalloonTextChar">
    <w:name w:val="Balloon Text Char"/>
    <w:basedOn w:val="DefaultParagraphFont"/>
    <w:link w:val="BalloonText"/>
    <w:uiPriority w:val="99"/>
    <w:semiHidden/>
    <w:rsid w:val="002E288B"/>
    <w:rPr>
      <w:rFonts w:ascii="Tahoma" w:eastAsia="Times New Roman" w:hAnsi="Tahoma" w:cs="Times New Roman"/>
      <w:sz w:val="16"/>
      <w:szCs w:val="16"/>
      <w:lang w:val="x-none" w:eastAsia="x-none"/>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Char,Обычный (веб)"/>
    <w:basedOn w:val="Normal"/>
    <w:link w:val="NormalWebChar"/>
    <w:uiPriority w:val="99"/>
    <w:unhideWhenUsed/>
    <w:qFormat/>
    <w:rsid w:val="002E288B"/>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character" w:styleId="Strong">
    <w:name w:val="Strong"/>
    <w:uiPriority w:val="22"/>
    <w:qFormat/>
    <w:rsid w:val="002E288B"/>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2E288B"/>
    <w:rPr>
      <w:rFonts w:ascii="Calibri" w:eastAsia="Times New Roman" w:hAnsi="Calibri" w:cs="Times New Roman"/>
      <w:lang w:val="ru-RU" w:eastAsia="ru-RU"/>
    </w:rPr>
  </w:style>
  <w:style w:type="character" w:styleId="CommentReference">
    <w:name w:val="annotation reference"/>
    <w:uiPriority w:val="99"/>
    <w:unhideWhenUsed/>
    <w:rsid w:val="002E288B"/>
    <w:rPr>
      <w:sz w:val="16"/>
      <w:szCs w:val="16"/>
    </w:rPr>
  </w:style>
  <w:style w:type="paragraph" w:styleId="CommentText">
    <w:name w:val="annotation text"/>
    <w:basedOn w:val="Normal"/>
    <w:link w:val="CommentTextChar"/>
    <w:uiPriority w:val="99"/>
    <w:unhideWhenUsed/>
    <w:rsid w:val="002E288B"/>
    <w:pPr>
      <w:spacing w:line="240" w:lineRule="auto"/>
    </w:pPr>
    <w:rPr>
      <w:rFonts w:ascii="Calibri" w:eastAsia="Calibri" w:hAnsi="Calibri" w:cs="Times New Roman"/>
      <w:sz w:val="20"/>
      <w:szCs w:val="20"/>
      <w:lang w:val="x-none" w:eastAsia="x-none"/>
    </w:rPr>
  </w:style>
  <w:style w:type="character" w:customStyle="1" w:styleId="CommentTextChar">
    <w:name w:val="Comment Text Char"/>
    <w:basedOn w:val="DefaultParagraphFont"/>
    <w:link w:val="CommentText"/>
    <w:uiPriority w:val="99"/>
    <w:rsid w:val="002E288B"/>
    <w:rPr>
      <w:rFonts w:ascii="Calibri" w:eastAsia="Calibri" w:hAnsi="Calibri" w:cs="Times New Roman"/>
      <w:sz w:val="20"/>
      <w:szCs w:val="20"/>
      <w:lang w:val="x-none" w:eastAsia="x-none"/>
    </w:rPr>
  </w:style>
  <w:style w:type="paragraph" w:styleId="FootnoteText">
    <w:name w:val="footnote text"/>
    <w:basedOn w:val="Normal"/>
    <w:link w:val="FootnoteTextChar"/>
    <w:uiPriority w:val="99"/>
    <w:semiHidden/>
    <w:unhideWhenUsed/>
    <w:rsid w:val="002E288B"/>
    <w:pPr>
      <w:spacing w:after="0" w:line="240" w:lineRule="auto"/>
    </w:pPr>
    <w:rPr>
      <w:rFonts w:ascii="Calibri" w:eastAsia="Calibri" w:hAnsi="Calibri" w:cs="Times New Roman"/>
      <w:sz w:val="20"/>
      <w:szCs w:val="20"/>
      <w:lang w:val="x-none" w:eastAsia="x-none"/>
    </w:rPr>
  </w:style>
  <w:style w:type="character" w:customStyle="1" w:styleId="FootnoteTextChar">
    <w:name w:val="Footnote Text Char"/>
    <w:basedOn w:val="DefaultParagraphFont"/>
    <w:link w:val="FootnoteText"/>
    <w:uiPriority w:val="99"/>
    <w:semiHidden/>
    <w:rsid w:val="002E288B"/>
    <w:rPr>
      <w:rFonts w:ascii="Calibri" w:eastAsia="Calibri" w:hAnsi="Calibri" w:cs="Times New Roman"/>
      <w:sz w:val="20"/>
      <w:szCs w:val="20"/>
      <w:lang w:val="x-none" w:eastAsia="x-none"/>
    </w:rPr>
  </w:style>
  <w:style w:type="character" w:styleId="FootnoteReference">
    <w:name w:val="footnote reference"/>
    <w:uiPriority w:val="99"/>
    <w:semiHidden/>
    <w:unhideWhenUsed/>
    <w:rsid w:val="002E288B"/>
    <w:rPr>
      <w:vertAlign w:val="superscript"/>
    </w:rPr>
  </w:style>
  <w:style w:type="character" w:styleId="Emphasis">
    <w:name w:val="Emphasis"/>
    <w:qFormat/>
    <w:rsid w:val="002E288B"/>
    <w:rPr>
      <w:i/>
      <w:iCs/>
    </w:rPr>
  </w:style>
  <w:style w:type="paragraph" w:styleId="CommentSubject">
    <w:name w:val="annotation subject"/>
    <w:basedOn w:val="CommentText"/>
    <w:next w:val="CommentText"/>
    <w:link w:val="CommentSubjectChar"/>
    <w:uiPriority w:val="99"/>
    <w:semiHidden/>
    <w:unhideWhenUsed/>
    <w:rsid w:val="002E288B"/>
    <w:pPr>
      <w:spacing w:line="276" w:lineRule="auto"/>
    </w:pPr>
    <w:rPr>
      <w:b/>
      <w:bCs/>
      <w:lang w:val="ru-RU" w:eastAsia="ru-RU"/>
    </w:rPr>
  </w:style>
  <w:style w:type="character" w:customStyle="1" w:styleId="CommentSubjectChar">
    <w:name w:val="Comment Subject Char"/>
    <w:basedOn w:val="CommentTextChar"/>
    <w:link w:val="CommentSubject"/>
    <w:uiPriority w:val="99"/>
    <w:semiHidden/>
    <w:rsid w:val="002E288B"/>
    <w:rPr>
      <w:rFonts w:ascii="Calibri" w:eastAsia="Calibri" w:hAnsi="Calibri" w:cs="Times New Roman"/>
      <w:b/>
      <w:bCs/>
      <w:sz w:val="20"/>
      <w:szCs w:val="20"/>
      <w:lang w:val="ru-RU" w:eastAsia="ru-RU"/>
    </w:rPr>
  </w:style>
  <w:style w:type="paragraph" w:customStyle="1" w:styleId="AutoCorrect">
    <w:name w:val="AutoCorrect"/>
    <w:uiPriority w:val="99"/>
    <w:semiHidden/>
    <w:qFormat/>
    <w:rsid w:val="002E288B"/>
    <w:pPr>
      <w:spacing w:after="0" w:line="240" w:lineRule="auto"/>
    </w:pPr>
    <w:rPr>
      <w:rFonts w:ascii="Times New Roman" w:eastAsia="Times New Roman" w:hAnsi="Times New Roman" w:cs="Times New Roman"/>
      <w:sz w:val="24"/>
      <w:szCs w:val="24"/>
    </w:rPr>
  </w:style>
  <w:style w:type="paragraph" w:styleId="NoSpacing">
    <w:name w:val="No Spacing"/>
    <w:uiPriority w:val="1"/>
    <w:qFormat/>
    <w:rsid w:val="002E288B"/>
    <w:pPr>
      <w:spacing w:after="0" w:line="240" w:lineRule="auto"/>
    </w:pPr>
    <w:rPr>
      <w:rFonts w:ascii="Calibri" w:eastAsia="Times New Roman" w:hAnsi="Calibri" w:cs="Times New Roman"/>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2E288B"/>
    <w:rPr>
      <w:rFonts w:ascii="Times New Roman" w:eastAsia="Times New Roman" w:hAnsi="Times New Roman" w:cs="Times New Roman"/>
      <w:sz w:val="24"/>
      <w:szCs w:val="24"/>
      <w:lang w:val="x-none" w:eastAsia="x-non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876</TotalTime>
  <Pages>12</Pages>
  <Words>2068</Words>
  <Characters>11788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https://mul2-police.gov.am/tasks/1736852/oneclick/ardaradat.docx?token=7cf3452598a32acbbc7d111ebfd1e243</cp:keywords>
  <dc:description/>
  <cp:lastModifiedBy>Admin</cp:lastModifiedBy>
  <cp:revision>58</cp:revision>
  <cp:lastPrinted>2023-03-15T10:18:00Z</cp:lastPrinted>
  <dcterms:created xsi:type="dcterms:W3CDTF">2023-03-13T06:12:00Z</dcterms:created>
  <dcterms:modified xsi:type="dcterms:W3CDTF">2023-05-31T13:40:00Z</dcterms:modified>
</cp:coreProperties>
</file>