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CC0E8" w14:textId="509B7975" w:rsidR="00A93862" w:rsidRDefault="00255D63" w:rsidP="00A93862">
      <w:pPr>
        <w:pStyle w:val="NoSpacing"/>
        <w:spacing w:line="360" w:lineRule="auto"/>
        <w:jc w:val="center"/>
        <w:rPr>
          <w:bCs/>
          <w:sz w:val="24"/>
          <w:szCs w:val="24"/>
        </w:rPr>
      </w:pPr>
      <w:r w:rsidRPr="007639C8">
        <w:rPr>
          <w:sz w:val="24"/>
          <w:szCs w:val="24"/>
        </w:rPr>
        <w:t>ԱՄՓՈՓԱԹԵՐԹ</w:t>
      </w:r>
      <w:r w:rsidR="004B50D3" w:rsidRPr="007639C8">
        <w:rPr>
          <w:sz w:val="24"/>
          <w:szCs w:val="24"/>
        </w:rPr>
        <w:t xml:space="preserve"> </w:t>
      </w:r>
      <w:r w:rsidR="00A93862" w:rsidRPr="007639C8">
        <w:rPr>
          <w:bCs/>
          <w:sz w:val="24"/>
          <w:szCs w:val="24"/>
        </w:rPr>
        <w:t xml:space="preserve"> </w:t>
      </w:r>
    </w:p>
    <w:p w14:paraId="41E10C4D" w14:textId="531085E1" w:rsidR="00682F43" w:rsidRDefault="007639C8" w:rsidP="007639C8">
      <w:pPr>
        <w:tabs>
          <w:tab w:val="left" w:pos="900"/>
        </w:tabs>
        <w:spacing w:line="360" w:lineRule="auto"/>
        <w:ind w:firstLine="540"/>
        <w:jc w:val="center"/>
        <w:rPr>
          <w:rFonts w:ascii="GHEA Grapalat" w:hAnsi="GHEA Grapalat"/>
          <w:sz w:val="24"/>
          <w:szCs w:val="24"/>
          <w:lang w:val="hy-AM"/>
        </w:rPr>
      </w:pPr>
      <w:bookmarkStart w:id="0" w:name="_GoBack"/>
      <w:bookmarkEnd w:id="0"/>
      <w:r w:rsidRPr="007639C8">
        <w:rPr>
          <w:rFonts w:ascii="GHEA Grapalat" w:hAnsi="GHEA Grapalat"/>
          <w:sz w:val="24"/>
          <w:szCs w:val="24"/>
          <w:lang w:val="af-ZA"/>
        </w:rPr>
        <w:t>«</w:t>
      </w:r>
      <w:r w:rsidRPr="007639C8">
        <w:rPr>
          <w:rFonts w:ascii="GHEA Grapalat" w:hAnsi="GHEA Grapalat" w:cs="Sylfaen"/>
          <w:sz w:val="24"/>
          <w:szCs w:val="24"/>
        </w:rPr>
        <w:t>ՀԱՅԱՍՏԱՆԻ</w:t>
      </w:r>
      <w:r w:rsidRPr="007639C8">
        <w:rPr>
          <w:rFonts w:ascii="GHEA Grapalat" w:hAnsi="GHEA Grapalat"/>
          <w:sz w:val="24"/>
          <w:szCs w:val="24"/>
          <w:lang w:val="af-ZA"/>
        </w:rPr>
        <w:t xml:space="preserve"> </w:t>
      </w:r>
      <w:r w:rsidRPr="007639C8">
        <w:rPr>
          <w:rFonts w:ascii="GHEA Grapalat" w:hAnsi="GHEA Grapalat" w:cs="Sylfaen"/>
          <w:sz w:val="24"/>
          <w:szCs w:val="24"/>
        </w:rPr>
        <w:t>ՀԱՆՐԱՊԵՏՈՒԹՅԱՆ</w:t>
      </w:r>
      <w:r w:rsidRPr="007639C8">
        <w:rPr>
          <w:rFonts w:ascii="GHEA Grapalat" w:hAnsi="GHEA Grapalat"/>
          <w:sz w:val="24"/>
          <w:szCs w:val="24"/>
          <w:lang w:val="af-ZA"/>
        </w:rPr>
        <w:t xml:space="preserve"> 2023 </w:t>
      </w:r>
      <w:r w:rsidRPr="007639C8">
        <w:rPr>
          <w:rFonts w:ascii="GHEA Grapalat" w:hAnsi="GHEA Grapalat" w:cs="Sylfaen"/>
          <w:sz w:val="24"/>
          <w:szCs w:val="24"/>
        </w:rPr>
        <w:t>ԹՎԱԿԱՆԻ</w:t>
      </w:r>
      <w:r w:rsidRPr="007639C8">
        <w:rPr>
          <w:rFonts w:ascii="GHEA Grapalat" w:hAnsi="GHEA Grapalat"/>
          <w:sz w:val="24"/>
          <w:szCs w:val="24"/>
          <w:lang w:val="af-ZA"/>
        </w:rPr>
        <w:t xml:space="preserve"> </w:t>
      </w:r>
      <w:r w:rsidRPr="007639C8">
        <w:rPr>
          <w:rFonts w:ascii="GHEA Grapalat" w:hAnsi="GHEA Grapalat" w:cs="Sylfaen"/>
          <w:sz w:val="24"/>
          <w:szCs w:val="24"/>
        </w:rPr>
        <w:t>ՊԵՏԱԿԱՆ</w:t>
      </w:r>
      <w:r w:rsidRPr="007639C8">
        <w:rPr>
          <w:rFonts w:ascii="GHEA Grapalat" w:hAnsi="GHEA Grapalat"/>
          <w:sz w:val="24"/>
          <w:szCs w:val="24"/>
          <w:lang w:val="af-ZA"/>
        </w:rPr>
        <w:t xml:space="preserve"> </w:t>
      </w:r>
      <w:r w:rsidRPr="007639C8">
        <w:rPr>
          <w:rFonts w:ascii="GHEA Grapalat" w:hAnsi="GHEA Grapalat" w:cs="Sylfaen"/>
          <w:sz w:val="24"/>
          <w:szCs w:val="24"/>
        </w:rPr>
        <w:t>ԲՅՈՒՋԵԻ</w:t>
      </w:r>
      <w:r w:rsidRPr="007639C8">
        <w:rPr>
          <w:rFonts w:ascii="GHEA Grapalat" w:hAnsi="GHEA Grapalat"/>
          <w:sz w:val="24"/>
          <w:szCs w:val="24"/>
          <w:lang w:val="af-ZA"/>
        </w:rPr>
        <w:t xml:space="preserve"> </w:t>
      </w:r>
      <w:r w:rsidRPr="007639C8">
        <w:rPr>
          <w:rFonts w:ascii="GHEA Grapalat" w:hAnsi="GHEA Grapalat" w:cs="Sylfaen"/>
          <w:sz w:val="24"/>
          <w:szCs w:val="24"/>
        </w:rPr>
        <w:t>ՄԱՍԻՆ</w:t>
      </w:r>
      <w:r w:rsidRPr="007639C8">
        <w:rPr>
          <w:rFonts w:ascii="GHEA Grapalat" w:hAnsi="GHEA Grapalat"/>
          <w:sz w:val="24"/>
          <w:szCs w:val="24"/>
          <w:lang w:val="af-ZA"/>
        </w:rPr>
        <w:t xml:space="preserve">» </w:t>
      </w:r>
      <w:r w:rsidRPr="007639C8">
        <w:rPr>
          <w:rFonts w:ascii="GHEA Grapalat" w:hAnsi="GHEA Grapalat" w:cs="Sylfaen"/>
          <w:sz w:val="24"/>
          <w:szCs w:val="24"/>
        </w:rPr>
        <w:t>ՕՐԵՆՔՈՒՄ</w:t>
      </w:r>
      <w:r w:rsidRPr="007639C8">
        <w:rPr>
          <w:rFonts w:ascii="GHEA Grapalat" w:hAnsi="GHEA Grapalat"/>
          <w:sz w:val="24"/>
          <w:szCs w:val="24"/>
          <w:lang w:val="af-ZA"/>
        </w:rPr>
        <w:t xml:space="preserve"> </w:t>
      </w:r>
      <w:r w:rsidRPr="007639C8">
        <w:rPr>
          <w:rFonts w:ascii="GHEA Grapalat" w:hAnsi="GHEA Grapalat" w:cs="Sylfaen"/>
          <w:sz w:val="24"/>
          <w:szCs w:val="24"/>
        </w:rPr>
        <w:t>ՎԵՐԱԲԱՇԽՈՒՄ</w:t>
      </w:r>
      <w:r w:rsidRPr="007639C8">
        <w:rPr>
          <w:rFonts w:ascii="GHEA Grapalat" w:hAnsi="GHEA Grapalat" w:cs="Sylfaen"/>
          <w:sz w:val="24"/>
          <w:szCs w:val="24"/>
          <w:lang w:val="hy-AM"/>
        </w:rPr>
        <w:t>, ՓՈՓՈԽՈՒԹՅՈՒՆ</w:t>
      </w:r>
      <w:r w:rsidRPr="007639C8">
        <w:rPr>
          <w:rFonts w:ascii="GHEA Grapalat" w:hAnsi="GHEA Grapalat"/>
          <w:sz w:val="24"/>
          <w:szCs w:val="24"/>
          <w:lang w:val="af-ZA"/>
        </w:rPr>
        <w:t xml:space="preserve"> </w:t>
      </w:r>
      <w:r w:rsidRPr="007639C8">
        <w:rPr>
          <w:rFonts w:ascii="GHEA Grapalat" w:hAnsi="GHEA Grapalat"/>
          <w:sz w:val="24"/>
          <w:szCs w:val="24"/>
          <w:lang w:val="hy-AM"/>
        </w:rPr>
        <w:t>ՈՒ</w:t>
      </w:r>
      <w:r w:rsidRPr="007639C8">
        <w:rPr>
          <w:rFonts w:ascii="GHEA Grapalat" w:hAnsi="GHEA Grapalat"/>
          <w:sz w:val="24"/>
          <w:szCs w:val="24"/>
          <w:lang w:val="af-ZA"/>
        </w:rPr>
        <w:t xml:space="preserve"> </w:t>
      </w:r>
      <w:r w:rsidRPr="007639C8">
        <w:rPr>
          <w:rFonts w:ascii="GHEA Grapalat" w:hAnsi="GHEA Grapalat" w:cs="Sylfaen"/>
          <w:sz w:val="24"/>
          <w:szCs w:val="24"/>
        </w:rPr>
        <w:t>ԼՐԱՑՈՒՄ</w:t>
      </w:r>
      <w:r w:rsidRPr="007639C8">
        <w:rPr>
          <w:rFonts w:ascii="GHEA Grapalat" w:hAnsi="GHEA Grapalat"/>
          <w:sz w:val="24"/>
          <w:szCs w:val="24"/>
          <w:lang w:val="af-ZA"/>
        </w:rPr>
        <w:t xml:space="preserve">, </w:t>
      </w:r>
      <w:r w:rsidRPr="007639C8">
        <w:rPr>
          <w:rFonts w:ascii="GHEA Grapalat" w:hAnsi="GHEA Grapalat" w:cs="Sylfaen"/>
          <w:sz w:val="24"/>
          <w:szCs w:val="24"/>
        </w:rPr>
        <w:t>ՀԱՅԱՍՏԱՆԻ</w:t>
      </w:r>
      <w:r w:rsidRPr="007639C8">
        <w:rPr>
          <w:rFonts w:ascii="GHEA Grapalat" w:hAnsi="GHEA Grapalat"/>
          <w:sz w:val="24"/>
          <w:szCs w:val="24"/>
          <w:lang w:val="af-ZA"/>
        </w:rPr>
        <w:t xml:space="preserve"> </w:t>
      </w:r>
      <w:r w:rsidRPr="007639C8">
        <w:rPr>
          <w:rFonts w:ascii="GHEA Grapalat" w:hAnsi="GHEA Grapalat" w:cs="Sylfaen"/>
          <w:sz w:val="24"/>
          <w:szCs w:val="24"/>
        </w:rPr>
        <w:t>ՀԱՆՐԱՊԵՏՈՒԹՅԱՆ</w:t>
      </w:r>
      <w:r w:rsidRPr="007639C8">
        <w:rPr>
          <w:rFonts w:ascii="GHEA Grapalat" w:hAnsi="GHEA Grapalat"/>
          <w:sz w:val="24"/>
          <w:szCs w:val="24"/>
          <w:lang w:val="af-ZA"/>
        </w:rPr>
        <w:t xml:space="preserve"> </w:t>
      </w:r>
      <w:r w:rsidRPr="007639C8">
        <w:rPr>
          <w:rFonts w:ascii="GHEA Grapalat" w:hAnsi="GHEA Grapalat" w:cs="Sylfaen"/>
          <w:sz w:val="24"/>
          <w:szCs w:val="24"/>
        </w:rPr>
        <w:t>ԿԱՌԱՎԱՐՈՒԹՅԱՆ</w:t>
      </w:r>
      <w:r w:rsidRPr="007639C8">
        <w:rPr>
          <w:rFonts w:ascii="GHEA Grapalat" w:hAnsi="GHEA Grapalat"/>
          <w:sz w:val="24"/>
          <w:szCs w:val="24"/>
          <w:lang w:val="af-ZA"/>
        </w:rPr>
        <w:t xml:space="preserve"> 2022 </w:t>
      </w:r>
      <w:r w:rsidRPr="007639C8">
        <w:rPr>
          <w:rFonts w:ascii="GHEA Grapalat" w:hAnsi="GHEA Grapalat" w:cs="Sylfaen"/>
          <w:sz w:val="24"/>
          <w:szCs w:val="24"/>
        </w:rPr>
        <w:t>ԹՎԱԿԱՆԻ</w:t>
      </w:r>
      <w:r w:rsidRPr="007639C8">
        <w:rPr>
          <w:rFonts w:ascii="GHEA Grapalat" w:hAnsi="GHEA Grapalat"/>
          <w:sz w:val="24"/>
          <w:szCs w:val="24"/>
          <w:lang w:val="af-ZA"/>
        </w:rPr>
        <w:t xml:space="preserve"> </w:t>
      </w:r>
      <w:r w:rsidRPr="007639C8">
        <w:rPr>
          <w:rFonts w:ascii="GHEA Grapalat" w:hAnsi="GHEA Grapalat" w:cs="Sylfaen"/>
          <w:sz w:val="24"/>
          <w:szCs w:val="24"/>
        </w:rPr>
        <w:t>ԴԵԿՏԵՄԲԵՐԻ</w:t>
      </w:r>
      <w:r w:rsidRPr="007639C8">
        <w:rPr>
          <w:rFonts w:ascii="GHEA Grapalat" w:hAnsi="GHEA Grapalat"/>
          <w:sz w:val="24"/>
          <w:szCs w:val="24"/>
          <w:lang w:val="af-ZA"/>
        </w:rPr>
        <w:t xml:space="preserve"> 29-</w:t>
      </w:r>
      <w:r w:rsidRPr="007639C8">
        <w:rPr>
          <w:rFonts w:ascii="GHEA Grapalat" w:hAnsi="GHEA Grapalat" w:cs="Sylfaen"/>
          <w:sz w:val="24"/>
          <w:szCs w:val="24"/>
        </w:rPr>
        <w:t>Ի</w:t>
      </w:r>
      <w:r w:rsidRPr="007639C8">
        <w:rPr>
          <w:rFonts w:ascii="GHEA Grapalat" w:hAnsi="GHEA Grapalat"/>
          <w:sz w:val="24"/>
          <w:szCs w:val="24"/>
          <w:lang w:val="af-ZA"/>
        </w:rPr>
        <w:t xml:space="preserve"> N 2111-</w:t>
      </w:r>
      <w:r w:rsidRPr="007639C8">
        <w:rPr>
          <w:rFonts w:ascii="GHEA Grapalat" w:hAnsi="GHEA Grapalat" w:cs="Sylfaen"/>
          <w:sz w:val="24"/>
          <w:szCs w:val="24"/>
        </w:rPr>
        <w:t>Ն</w:t>
      </w:r>
      <w:r w:rsidRPr="007639C8">
        <w:rPr>
          <w:rFonts w:ascii="GHEA Grapalat" w:hAnsi="GHEA Grapalat"/>
          <w:sz w:val="24"/>
          <w:szCs w:val="24"/>
          <w:lang w:val="af-ZA"/>
        </w:rPr>
        <w:t xml:space="preserve"> </w:t>
      </w:r>
      <w:r w:rsidRPr="007639C8">
        <w:rPr>
          <w:rFonts w:ascii="GHEA Grapalat" w:hAnsi="GHEA Grapalat" w:cs="Sylfaen"/>
          <w:sz w:val="24"/>
          <w:szCs w:val="24"/>
        </w:rPr>
        <w:t>ՈՐՈՇՄԱՆ</w:t>
      </w:r>
      <w:r w:rsidRPr="007639C8">
        <w:rPr>
          <w:rFonts w:ascii="GHEA Grapalat" w:hAnsi="GHEA Grapalat"/>
          <w:sz w:val="24"/>
          <w:szCs w:val="24"/>
          <w:lang w:val="af-ZA"/>
        </w:rPr>
        <w:t xml:space="preserve"> </w:t>
      </w:r>
      <w:r w:rsidRPr="007639C8">
        <w:rPr>
          <w:rFonts w:ascii="GHEA Grapalat" w:hAnsi="GHEA Grapalat" w:cs="Sylfaen"/>
          <w:sz w:val="24"/>
          <w:szCs w:val="24"/>
        </w:rPr>
        <w:t>ՄԵՋ</w:t>
      </w:r>
      <w:r w:rsidRPr="007639C8">
        <w:rPr>
          <w:rFonts w:ascii="GHEA Grapalat" w:hAnsi="GHEA Grapalat"/>
          <w:sz w:val="24"/>
          <w:szCs w:val="24"/>
          <w:lang w:val="af-ZA"/>
        </w:rPr>
        <w:t xml:space="preserve"> </w:t>
      </w:r>
      <w:r w:rsidRPr="007639C8">
        <w:rPr>
          <w:rFonts w:ascii="GHEA Grapalat" w:hAnsi="GHEA Grapalat" w:cs="Sylfaen"/>
          <w:sz w:val="24"/>
          <w:szCs w:val="24"/>
        </w:rPr>
        <w:t>ՓՈՓՈԽՈՒԹՅՈՒՆՆԵՐ</w:t>
      </w:r>
      <w:r w:rsidRPr="007639C8">
        <w:rPr>
          <w:rFonts w:ascii="GHEA Grapalat" w:hAnsi="GHEA Grapalat"/>
          <w:sz w:val="24"/>
          <w:szCs w:val="24"/>
          <w:lang w:val="af-ZA"/>
        </w:rPr>
        <w:t xml:space="preserve"> </w:t>
      </w:r>
      <w:r w:rsidRPr="007639C8">
        <w:rPr>
          <w:rFonts w:ascii="GHEA Grapalat" w:hAnsi="GHEA Grapalat" w:cs="Sylfaen"/>
          <w:sz w:val="24"/>
          <w:szCs w:val="24"/>
        </w:rPr>
        <w:t>ՈՒ</w:t>
      </w:r>
      <w:r w:rsidRPr="007639C8">
        <w:rPr>
          <w:rFonts w:ascii="GHEA Grapalat" w:hAnsi="GHEA Grapalat" w:cs="Sylfaen"/>
          <w:sz w:val="24"/>
          <w:szCs w:val="24"/>
          <w:lang w:val="af-ZA"/>
        </w:rPr>
        <w:t xml:space="preserve"> </w:t>
      </w:r>
      <w:r w:rsidRPr="007639C8">
        <w:rPr>
          <w:rFonts w:ascii="GHEA Grapalat" w:hAnsi="GHEA Grapalat" w:cs="Sylfaen"/>
          <w:sz w:val="24"/>
          <w:szCs w:val="24"/>
        </w:rPr>
        <w:t>ԼՐԱՑՈՒՄՆԵՐ</w:t>
      </w:r>
      <w:r w:rsidRPr="007639C8">
        <w:rPr>
          <w:rFonts w:ascii="GHEA Grapalat" w:hAnsi="GHEA Grapalat"/>
          <w:sz w:val="24"/>
          <w:szCs w:val="24"/>
          <w:lang w:val="af-ZA"/>
        </w:rPr>
        <w:t xml:space="preserve"> </w:t>
      </w:r>
      <w:r w:rsidRPr="007639C8">
        <w:rPr>
          <w:rFonts w:ascii="GHEA Grapalat" w:hAnsi="GHEA Grapalat" w:cs="Sylfaen"/>
          <w:sz w:val="24"/>
          <w:szCs w:val="24"/>
        </w:rPr>
        <w:t>ԿԱՏԱՐԵԼՈՒ</w:t>
      </w:r>
      <w:r w:rsidRPr="007639C8">
        <w:rPr>
          <w:rFonts w:ascii="GHEA Grapalat" w:hAnsi="GHEA Grapalat"/>
          <w:sz w:val="24"/>
          <w:szCs w:val="24"/>
          <w:lang w:val="af-ZA"/>
        </w:rPr>
        <w:t xml:space="preserve"> </w:t>
      </w:r>
      <w:r w:rsidRPr="007639C8">
        <w:rPr>
          <w:rFonts w:ascii="GHEA Grapalat" w:hAnsi="GHEA Grapalat"/>
          <w:sz w:val="24"/>
          <w:szCs w:val="24"/>
        </w:rPr>
        <w:t>ՄԱՍԻՆ</w:t>
      </w:r>
      <w:r w:rsidR="00A93862" w:rsidRPr="007639C8">
        <w:rPr>
          <w:rFonts w:ascii="GHEA Grapalat" w:hAnsi="GHEA Grapalat"/>
          <w:sz w:val="24"/>
          <w:szCs w:val="24"/>
          <w:lang w:val="hy-AM"/>
        </w:rPr>
        <w:t xml:space="preserve">» ՀԱՅԱՍՏԱՆԻ ՀԱՆՐԱՊԵՏՈՒԹՅԱՆ </w:t>
      </w:r>
      <w:r w:rsidR="00025ED5" w:rsidRPr="007639C8">
        <w:rPr>
          <w:rFonts w:ascii="GHEA Grapalat" w:hAnsi="GHEA Grapalat"/>
          <w:sz w:val="24"/>
          <w:szCs w:val="24"/>
          <w:lang w:val="hy-AM"/>
        </w:rPr>
        <w:t>ԿԱՌԱՎԱՐՈՒԹՅԱՆ ՈՐՈՇՄԱՆ ՆԱԽԱԳԾԻ</w:t>
      </w:r>
    </w:p>
    <w:p w14:paraId="3BECE5E0" w14:textId="77777777" w:rsidR="00C6652E" w:rsidRPr="007639C8" w:rsidRDefault="00C6652E" w:rsidP="007639C8">
      <w:pPr>
        <w:tabs>
          <w:tab w:val="left" w:pos="900"/>
        </w:tabs>
        <w:spacing w:line="360" w:lineRule="auto"/>
        <w:ind w:firstLine="540"/>
        <w:jc w:val="center"/>
        <w:rPr>
          <w:rFonts w:ascii="GHEA Grapalat" w:hAnsi="GHEA Grapalat"/>
          <w:sz w:val="24"/>
          <w:szCs w:val="24"/>
          <w:lang w:val="af-ZA"/>
        </w:rPr>
      </w:pPr>
    </w:p>
    <w:p w14:paraId="15ED6FE6" w14:textId="1BDFFE55" w:rsidR="008A7418" w:rsidRPr="008A7418" w:rsidRDefault="007639C8" w:rsidP="008A7418">
      <w:pPr>
        <w:pStyle w:val="NormalWeb"/>
        <w:shd w:val="clear" w:color="auto" w:fill="FFFFFF"/>
        <w:spacing w:before="0" w:beforeAutospacing="0" w:after="0" w:afterAutospacing="0" w:line="276" w:lineRule="auto"/>
        <w:jc w:val="center"/>
        <w:rPr>
          <w:rFonts w:ascii="GHEA Grapalat" w:hAnsi="GHEA Grapalat"/>
          <w:lang w:val="en-US"/>
        </w:rPr>
      </w:pPr>
      <w:r>
        <w:rPr>
          <w:rFonts w:ascii="GHEA Grapalat" w:hAnsi="GHEA Grapalat"/>
          <w:lang w:val="en-US"/>
        </w:rPr>
        <w:t xml:space="preserve"> </w:t>
      </w:r>
    </w:p>
    <w:tbl>
      <w:tblPr>
        <w:tblStyle w:val="1"/>
        <w:tblpPr w:leftFromText="180" w:rightFromText="180" w:vertAnchor="text" w:horzAnchor="margin" w:tblpY="5"/>
        <w:tblW w:w="14142" w:type="dxa"/>
        <w:shd w:val="clear" w:color="auto" w:fill="808080" w:themeFill="background1" w:themeFillShade="80"/>
        <w:tblLook w:val="04A0" w:firstRow="1" w:lastRow="0" w:firstColumn="1" w:lastColumn="0" w:noHBand="0" w:noVBand="1"/>
      </w:tblPr>
      <w:tblGrid>
        <w:gridCol w:w="10173"/>
        <w:gridCol w:w="3969"/>
      </w:tblGrid>
      <w:tr w:rsidR="00682F43" w:rsidRPr="009B1983" w14:paraId="6CDE5FF8" w14:textId="77777777" w:rsidTr="00682F43">
        <w:trPr>
          <w:trHeight w:val="199"/>
        </w:trPr>
        <w:tc>
          <w:tcPr>
            <w:tcW w:w="10173" w:type="dxa"/>
            <w:vMerge w:val="restart"/>
            <w:shd w:val="clear" w:color="auto" w:fill="808080" w:themeFill="background1" w:themeFillShade="80"/>
          </w:tcPr>
          <w:p w14:paraId="2A140621" w14:textId="77777777" w:rsidR="00682F43" w:rsidRPr="004024CF" w:rsidRDefault="00682F43" w:rsidP="00682F43">
            <w:pPr>
              <w:pStyle w:val="ListParagraph"/>
              <w:numPr>
                <w:ilvl w:val="0"/>
                <w:numId w:val="29"/>
              </w:numPr>
              <w:spacing w:line="360" w:lineRule="auto"/>
              <w:jc w:val="center"/>
              <w:rPr>
                <w:rFonts w:ascii="GHEA Grapalat" w:hAnsi="GHEA Grapalat" w:cs="Arial"/>
                <w:b/>
                <w:sz w:val="24"/>
                <w:szCs w:val="24"/>
              </w:rPr>
            </w:pPr>
            <w:r w:rsidRPr="004024CF">
              <w:rPr>
                <w:rFonts w:ascii="GHEA Grapalat" w:hAnsi="GHEA Grapalat" w:cs="Arial"/>
                <w:b/>
                <w:sz w:val="24"/>
                <w:szCs w:val="24"/>
              </w:rPr>
              <w:t xml:space="preserve">ՀՀ </w:t>
            </w:r>
            <w:proofErr w:type="spellStart"/>
            <w:r w:rsidRPr="004024CF">
              <w:rPr>
                <w:rFonts w:ascii="GHEA Grapalat" w:hAnsi="GHEA Grapalat" w:cs="Arial"/>
                <w:b/>
                <w:sz w:val="24"/>
                <w:szCs w:val="24"/>
              </w:rPr>
              <w:t>ֆինանսների</w:t>
            </w:r>
            <w:proofErr w:type="spellEnd"/>
            <w:r w:rsidRPr="004024CF">
              <w:rPr>
                <w:rFonts w:ascii="GHEA Grapalat" w:hAnsi="GHEA Grapalat" w:cs="Arial"/>
                <w:b/>
                <w:sz w:val="24"/>
                <w:szCs w:val="24"/>
              </w:rPr>
              <w:t xml:space="preserve"> </w:t>
            </w:r>
            <w:proofErr w:type="spellStart"/>
            <w:r w:rsidRPr="004024CF">
              <w:rPr>
                <w:rFonts w:ascii="GHEA Grapalat" w:hAnsi="GHEA Grapalat" w:cs="Arial"/>
                <w:b/>
                <w:sz w:val="24"/>
                <w:szCs w:val="24"/>
              </w:rPr>
              <w:t>նախարարություն</w:t>
            </w:r>
            <w:proofErr w:type="spellEnd"/>
          </w:p>
          <w:p w14:paraId="5D3BE166" w14:textId="77777777" w:rsidR="00682F43" w:rsidRPr="009B1983" w:rsidRDefault="00682F43" w:rsidP="00682F43">
            <w:pPr>
              <w:spacing w:line="360" w:lineRule="auto"/>
              <w:jc w:val="center"/>
              <w:rPr>
                <w:rFonts w:ascii="GHEA Grapalat" w:hAnsi="GHEA Grapalat" w:cs="Arial"/>
                <w:b/>
                <w:sz w:val="24"/>
                <w:szCs w:val="24"/>
              </w:rPr>
            </w:pPr>
          </w:p>
        </w:tc>
        <w:tc>
          <w:tcPr>
            <w:tcW w:w="3969" w:type="dxa"/>
            <w:tcBorders>
              <w:bottom w:val="single" w:sz="4" w:space="0" w:color="auto"/>
            </w:tcBorders>
            <w:shd w:val="clear" w:color="auto" w:fill="808080" w:themeFill="background1" w:themeFillShade="80"/>
          </w:tcPr>
          <w:p w14:paraId="5D42F5D9" w14:textId="1C136DBF" w:rsidR="00682F43" w:rsidRPr="009B1983" w:rsidRDefault="007639C8" w:rsidP="00682F43">
            <w:pPr>
              <w:spacing w:line="360" w:lineRule="auto"/>
              <w:rPr>
                <w:rFonts w:ascii="GHEA Grapalat" w:hAnsi="GHEA Grapalat" w:cs="Arial"/>
                <w:b/>
                <w:sz w:val="24"/>
                <w:szCs w:val="24"/>
              </w:rPr>
            </w:pPr>
            <w:r>
              <w:rPr>
                <w:rFonts w:ascii="GHEA Grapalat" w:hAnsi="GHEA Grapalat" w:cs="Arial"/>
                <w:b/>
                <w:sz w:val="24"/>
                <w:szCs w:val="24"/>
              </w:rPr>
              <w:t>22</w:t>
            </w:r>
            <w:r w:rsidR="00682F43" w:rsidRPr="009B1983">
              <w:rPr>
                <w:rFonts w:ascii="GHEA Grapalat" w:hAnsi="GHEA Grapalat" w:cs="Arial"/>
                <w:b/>
                <w:sz w:val="24"/>
                <w:szCs w:val="24"/>
              </w:rPr>
              <w:t>.</w:t>
            </w:r>
            <w:r w:rsidR="00682F43">
              <w:rPr>
                <w:rFonts w:ascii="GHEA Grapalat" w:hAnsi="GHEA Grapalat" w:cs="Arial"/>
                <w:b/>
                <w:sz w:val="24"/>
                <w:szCs w:val="24"/>
              </w:rPr>
              <w:t>0</w:t>
            </w:r>
            <w:r>
              <w:rPr>
                <w:rFonts w:ascii="GHEA Grapalat" w:hAnsi="GHEA Grapalat" w:cs="Arial"/>
                <w:b/>
                <w:sz w:val="24"/>
                <w:szCs w:val="24"/>
              </w:rPr>
              <w:t>5</w:t>
            </w:r>
            <w:r w:rsidR="00682F43">
              <w:rPr>
                <w:rFonts w:ascii="GHEA Grapalat" w:hAnsi="GHEA Grapalat" w:cs="Arial"/>
                <w:b/>
                <w:sz w:val="24"/>
                <w:szCs w:val="24"/>
              </w:rPr>
              <w:t>.2023</w:t>
            </w:r>
            <w:r w:rsidR="00682F43" w:rsidRPr="009B1983">
              <w:rPr>
                <w:rFonts w:ascii="GHEA Grapalat" w:hAnsi="GHEA Grapalat" w:cs="Arial"/>
                <w:b/>
                <w:sz w:val="24"/>
                <w:szCs w:val="24"/>
              </w:rPr>
              <w:t>թ.</w:t>
            </w:r>
          </w:p>
        </w:tc>
      </w:tr>
      <w:tr w:rsidR="00682F43" w:rsidRPr="009B1983" w14:paraId="2938BAC6" w14:textId="77777777" w:rsidTr="00682F43">
        <w:trPr>
          <w:trHeight w:val="92"/>
        </w:trPr>
        <w:tc>
          <w:tcPr>
            <w:tcW w:w="10173" w:type="dxa"/>
            <w:vMerge/>
            <w:shd w:val="clear" w:color="auto" w:fill="808080" w:themeFill="background1" w:themeFillShade="80"/>
          </w:tcPr>
          <w:p w14:paraId="2A149AA4" w14:textId="77777777" w:rsidR="00682F43" w:rsidRPr="009B1983" w:rsidRDefault="00682F43" w:rsidP="00682F43">
            <w:pPr>
              <w:spacing w:line="360" w:lineRule="auto"/>
              <w:rPr>
                <w:rFonts w:ascii="GHEA Grapalat" w:hAnsi="GHEA Grapalat" w:cs="Arial"/>
                <w:b/>
                <w:sz w:val="24"/>
                <w:szCs w:val="24"/>
              </w:rPr>
            </w:pPr>
          </w:p>
        </w:tc>
        <w:tc>
          <w:tcPr>
            <w:tcW w:w="3969" w:type="dxa"/>
            <w:tcBorders>
              <w:top w:val="single" w:sz="4" w:space="0" w:color="auto"/>
              <w:bottom w:val="single" w:sz="4" w:space="0" w:color="auto"/>
            </w:tcBorders>
            <w:shd w:val="clear" w:color="auto" w:fill="808080" w:themeFill="background1" w:themeFillShade="80"/>
          </w:tcPr>
          <w:p w14:paraId="737D4E7B" w14:textId="17FDD021" w:rsidR="00682F43" w:rsidRPr="009B1983" w:rsidRDefault="00682F43" w:rsidP="00682F43">
            <w:pPr>
              <w:spacing w:line="360" w:lineRule="auto"/>
              <w:rPr>
                <w:rFonts w:ascii="GHEA Grapalat" w:hAnsi="GHEA Grapalat" w:cs="Arial"/>
                <w:b/>
                <w:sz w:val="24"/>
                <w:szCs w:val="24"/>
              </w:rPr>
            </w:pPr>
            <w:proofErr w:type="gramStart"/>
            <w:r w:rsidRPr="009B1983">
              <w:rPr>
                <w:rFonts w:ascii="GHEA Grapalat" w:hAnsi="GHEA Grapalat" w:cs="Arial"/>
                <w:b/>
                <w:sz w:val="24"/>
                <w:szCs w:val="24"/>
              </w:rPr>
              <w:t>N</w:t>
            </w:r>
            <w:r w:rsidRPr="00A93862">
              <w:rPr>
                <w:rFonts w:ascii="GHEA Grapalat" w:hAnsi="GHEA Grapalat" w:cs="Arial"/>
                <w:b/>
                <w:sz w:val="24"/>
                <w:szCs w:val="24"/>
              </w:rPr>
              <w:t xml:space="preserve"> </w:t>
            </w:r>
            <w:r w:rsidR="007639C8">
              <w:t xml:space="preserve"> </w:t>
            </w:r>
            <w:r w:rsidR="007639C8" w:rsidRPr="007639C8">
              <w:rPr>
                <w:rFonts w:ascii="GHEA Grapalat" w:hAnsi="GHEA Grapalat" w:cs="Arial"/>
                <w:b/>
                <w:sz w:val="24"/>
                <w:szCs w:val="24"/>
              </w:rPr>
              <w:t>01</w:t>
            </w:r>
            <w:proofErr w:type="gramEnd"/>
            <w:r w:rsidR="007639C8" w:rsidRPr="007639C8">
              <w:rPr>
                <w:rFonts w:ascii="GHEA Grapalat" w:hAnsi="GHEA Grapalat" w:cs="Arial"/>
                <w:b/>
                <w:sz w:val="24"/>
                <w:szCs w:val="24"/>
              </w:rPr>
              <w:t>/9-1/9998-2023</w:t>
            </w:r>
          </w:p>
        </w:tc>
      </w:tr>
      <w:tr w:rsidR="00682F43" w:rsidRPr="00C6652E" w14:paraId="2BF520AA" w14:textId="77777777" w:rsidTr="00682F43">
        <w:trPr>
          <w:trHeight w:val="92"/>
        </w:trPr>
        <w:tc>
          <w:tcPr>
            <w:tcW w:w="10173" w:type="dxa"/>
            <w:shd w:val="clear" w:color="auto" w:fill="FFFFFF" w:themeFill="background1"/>
          </w:tcPr>
          <w:p w14:paraId="40DDDB88" w14:textId="77777777" w:rsidR="007639C8" w:rsidRPr="0067325C" w:rsidRDefault="007639C8" w:rsidP="00C6652E">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sidRPr="0067325C">
              <w:rPr>
                <w:rFonts w:ascii="GHEA Grapalat" w:hAnsi="GHEA Grapalat" w:cs="Arial"/>
                <w:lang w:val="hy-AM"/>
              </w:rPr>
              <w:t>Ձեր 11.05.2023թ. N ԳՍ/23.1/11866-2023 գրությամբ ներկայացված «</w:t>
            </w:r>
            <w:r w:rsidRPr="0067325C">
              <w:rPr>
                <w:rFonts w:ascii="GHEA Grapalat" w:hAnsi="GHEA Grapalat" w:cs="GHEA Grapalat"/>
                <w:lang w:val="hy-AM"/>
              </w:rPr>
              <w:t xml:space="preserve">«Հայաստանի Հանրապետության 2023 թվականի պետական բյուջեի մասին» Հայաստանի Հանրապետության օրենքում վերաբաշխում, փոփոխություն ու լրացում, Հայաստանի Հանրապետության կառավարության </w:t>
            </w:r>
            <w:r w:rsidRPr="0067325C">
              <w:rPr>
                <w:rFonts w:ascii="GHEA Grapalat" w:hAnsi="GHEA Grapalat" w:cs="Arial"/>
                <w:lang w:val="hy-AM"/>
              </w:rPr>
              <w:t xml:space="preserve">2022 թվականի դեկտեմբերի 29-ի N 2111-Ն որոշման </w:t>
            </w:r>
            <w:r w:rsidRPr="0067325C">
              <w:rPr>
                <w:rFonts w:ascii="GHEA Grapalat" w:hAnsi="GHEA Grapalat" w:cs="GHEA Grapalat"/>
                <w:lang w:val="hy-AM"/>
              </w:rPr>
              <w:t>մեջ փոփոխություններ ու լրացումներ կատարելու</w:t>
            </w:r>
            <w:r w:rsidRPr="0067325C">
              <w:rPr>
                <w:rFonts w:ascii="GHEA Grapalat" w:hAnsi="GHEA Grapalat"/>
                <w:lang w:val="hy-AM"/>
              </w:rPr>
              <w:t xml:space="preserve"> </w:t>
            </w:r>
            <w:r w:rsidRPr="0067325C">
              <w:rPr>
                <w:rFonts w:ascii="GHEA Grapalat" w:hAnsi="GHEA Grapalat" w:cs="Sylfaen"/>
                <w:lang w:val="hy-AM"/>
              </w:rPr>
              <w:t>մասին</w:t>
            </w:r>
            <w:r w:rsidRPr="0067325C">
              <w:rPr>
                <w:rFonts w:ascii="GHEA Grapalat" w:hAnsi="GHEA Grapalat" w:cs="GHEA Grapalat"/>
                <w:lang w:val="hy-AM"/>
              </w:rPr>
              <w:t>» ՀՀ կառավարության որոշման նախագծի (այսուհետ՝ Նախագիծ) վերաբերյալ, որով</w:t>
            </w:r>
            <w:r w:rsidRPr="0067325C">
              <w:rPr>
                <w:rFonts w:ascii="GHEA Grapalat" w:hAnsi="GHEA Grapalat" w:cs="Sylfaen"/>
                <w:lang w:val="hy-AM" w:bidi="en-US"/>
              </w:rPr>
              <w:t xml:space="preserve"> առաջարկվում է </w:t>
            </w:r>
            <w:r w:rsidRPr="0067325C">
              <w:rPr>
                <w:rFonts w:ascii="GHEA Grapalat" w:hAnsi="GHEA Grapalat"/>
                <w:lang w:val="hy-AM"/>
              </w:rPr>
              <w:t>ՀՀ 2023թ. պետական բյուջեով</w:t>
            </w:r>
            <w:r w:rsidRPr="0067325C">
              <w:rPr>
                <w:rFonts w:ascii="GHEA Grapalat" w:hAnsi="GHEA Grapalat" w:cs="Arial"/>
                <w:lang w:val="hy-AM"/>
              </w:rPr>
              <w:t xml:space="preserve"> 1157 ծրագրի «12028. Արևելյան Եվրոպայի էներգախնայողության և շրջակա միջավայրի գործընկերության տարածաշրջանային հիմնադրամի աջակցությամբ իրականացվող Երևան քաղաքի հանրային տրանսպորտի նոր երթուղային ցանցի </w:t>
            </w:r>
            <w:r w:rsidRPr="0067325C">
              <w:rPr>
                <w:rFonts w:ascii="GHEA Grapalat" w:hAnsi="GHEA Grapalat" w:cs="Arial"/>
                <w:lang w:val="hy-AM"/>
              </w:rPr>
              <w:lastRenderedPageBreak/>
              <w:t xml:space="preserve">շարժակազմի ներդրման ֆինանսական աջակցության դրամաշնորհային ծրագիր» միջոցառման գծով </w:t>
            </w:r>
            <w:r w:rsidRPr="0067325C">
              <w:rPr>
                <w:rFonts w:ascii="GHEA Grapalat" w:hAnsi="GHEA Grapalat" w:cs="Sylfaen"/>
                <w:lang w:val="hy-AM" w:bidi="en-US"/>
              </w:rPr>
              <w:t xml:space="preserve">նախատեսված </w:t>
            </w:r>
            <w:r w:rsidRPr="0067325C">
              <w:rPr>
                <w:rFonts w:ascii="GHEA Grapalat" w:hAnsi="GHEA Grapalat"/>
                <w:lang w:val="hy-AM"/>
              </w:rPr>
              <w:t>657,798.2 հազար դրամ</w:t>
            </w:r>
            <w:r w:rsidRPr="0067325C">
              <w:rPr>
                <w:rFonts w:ascii="GHEA Grapalat" w:hAnsi="GHEA Grapalat" w:cs="Sylfaen"/>
                <w:lang w:val="hy-AM" w:bidi="en-US"/>
              </w:rPr>
              <w:t xml:space="preserve">ից 333,000.0 հազար դրամը </w:t>
            </w:r>
            <w:r w:rsidRPr="0067325C">
              <w:rPr>
                <w:rFonts w:ascii="GHEA Grapalat" w:hAnsi="GHEA Grapalat"/>
                <w:lang w:val="hy-AM"/>
              </w:rPr>
              <w:t>վերաբաշխել և այն</w:t>
            </w:r>
            <w:r w:rsidRPr="0067325C">
              <w:rPr>
                <w:rFonts w:ascii="GHEA Grapalat" w:hAnsi="GHEA Grapalat" w:cs="Sylfaen"/>
                <w:lang w:val="hy-AM" w:bidi="en-US"/>
              </w:rPr>
              <w:t xml:space="preserve"> ուղղել նույն</w:t>
            </w:r>
            <w:r w:rsidRPr="0067325C">
              <w:rPr>
                <w:rFonts w:ascii="GHEA Grapalat" w:hAnsi="GHEA Grapalat" w:cs="Arial"/>
                <w:lang w:val="hy-AM"/>
              </w:rPr>
              <w:t xml:space="preserve"> ծրագրի</w:t>
            </w:r>
            <w:r w:rsidRPr="0067325C">
              <w:rPr>
                <w:rFonts w:ascii="GHEA Grapalat" w:hAnsi="GHEA Grapalat" w:cs="Sylfaen"/>
                <w:lang w:val="hy-AM" w:bidi="en-US"/>
              </w:rPr>
              <w:t xml:space="preserve"> «21001. Երևանի մետրոպոլիտենի ենթակառուցվածքների նորոգում» միջոցառմանը՝ թվով 24 հատ </w:t>
            </w:r>
            <w:r w:rsidRPr="0067325C">
              <w:rPr>
                <w:rFonts w:ascii="GHEA Grapalat" w:hAnsi="GHEA Grapalat" w:cs="Sylfaen"/>
                <w:lang w:val="hy-AM"/>
              </w:rPr>
              <w:t>անվազույգի ձեռք բերման նպատակով, հայտնում ենք հետևյալը.</w:t>
            </w:r>
          </w:p>
          <w:p w14:paraId="0061FB9A" w14:textId="6B020D9C" w:rsidR="00682F43" w:rsidRPr="007639C8" w:rsidRDefault="007639C8" w:rsidP="00C6652E">
            <w:pPr>
              <w:spacing w:line="360" w:lineRule="auto"/>
              <w:ind w:firstLine="567"/>
              <w:jc w:val="both"/>
              <w:rPr>
                <w:rFonts w:ascii="GHEA Grapalat" w:hAnsi="GHEA Grapalat" w:cs="Sylfaen"/>
                <w:sz w:val="24"/>
                <w:szCs w:val="24"/>
                <w:lang w:val="hy-AM"/>
              </w:rPr>
            </w:pPr>
            <w:r w:rsidRPr="0067325C">
              <w:rPr>
                <w:rFonts w:ascii="GHEA Grapalat" w:hAnsi="GHEA Grapalat" w:cs="Sylfaen"/>
                <w:sz w:val="24"/>
                <w:szCs w:val="24"/>
                <w:lang w:val="hy-AM"/>
              </w:rPr>
              <w:t xml:space="preserve">Նախագծին կից ներկայացված հիմնավորման, ինչպես նաև </w:t>
            </w:r>
            <w:r w:rsidRPr="0067325C">
              <w:rPr>
                <w:rFonts w:ascii="GHEA Grapalat" w:hAnsi="GHEA Grapalat"/>
                <w:sz w:val="24"/>
                <w:szCs w:val="24"/>
                <w:lang w:val="hy-AM"/>
              </w:rPr>
              <w:t>procurement.am հասցեով գործող գնումների պաշտոնական տեղեկագրում առկա տեղեկատվության համաձայն</w:t>
            </w:r>
            <w:r w:rsidRPr="0067325C">
              <w:rPr>
                <w:rFonts w:ascii="GHEA Grapalat" w:hAnsi="GHEA Grapalat" w:cs="Sylfaen"/>
                <w:sz w:val="24"/>
                <w:szCs w:val="24"/>
                <w:lang w:val="hy-AM"/>
              </w:rPr>
              <w:t xml:space="preserve"> (</w:t>
            </w:r>
            <w:r>
              <w:rPr>
                <w:rFonts w:ascii="GHEA Grapalat" w:hAnsi="GHEA Grapalat" w:cs="Sylfaen"/>
                <w:sz w:val="24"/>
                <w:szCs w:val="24"/>
                <w:lang w:val="hy-AM"/>
              </w:rPr>
              <w:t xml:space="preserve">փաստաթղթերը </w:t>
            </w:r>
            <w:r w:rsidRPr="0067325C">
              <w:rPr>
                <w:rFonts w:ascii="GHEA Grapalat" w:hAnsi="GHEA Grapalat" w:cs="Sylfaen"/>
                <w:sz w:val="24"/>
                <w:szCs w:val="24"/>
                <w:lang w:val="hy-AM"/>
              </w:rPr>
              <w:t>կցվում են) Նախագծի 9-րդ հավելվածում նշված՝ «Գնումների մասին» ՀՀ օրենքի 15-րդ հոդվածի 6-րդ մասի հիման վրա կնքված ԵՄ-ԲՄԱՊՁԲ-22/107-1 պայմանագրի հիման վրա 30.11.2022թ. և 09.03.2023թ. կնքվել են համաձայնագրեր, այսինքն՝ պայմանագրով նախատեսված մատակարարումների համար արդեն իսկ հատկացվել են ֆինանսական միջոցներ։ Ուստի ելնելով վերը նշվածից առաջարկում ենք Նախագիծը հանել շրջանառությունից:</w:t>
            </w:r>
          </w:p>
        </w:tc>
        <w:tc>
          <w:tcPr>
            <w:tcW w:w="3969" w:type="dxa"/>
            <w:shd w:val="clear" w:color="auto" w:fill="FFFFFF" w:themeFill="background1"/>
            <w:vAlign w:val="center"/>
          </w:tcPr>
          <w:p w14:paraId="4E3E5EA1"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14A83E29"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6D524F23"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2FCF835D"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68A8484E"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39439433"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4376F79B"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650E9753"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7CBA63D6"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114000C5"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07A85D5B"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0E6D86A9"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49892142"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6ADB1D3A"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73D1ADDE" w14:textId="77777777" w:rsidR="007775D9" w:rsidRDefault="007775D9" w:rsidP="00682F43">
            <w:pPr>
              <w:tabs>
                <w:tab w:val="left" w:pos="175"/>
              </w:tabs>
              <w:spacing w:line="360" w:lineRule="auto"/>
              <w:jc w:val="center"/>
              <w:rPr>
                <w:rFonts w:ascii="GHEA Grapalat" w:hAnsi="GHEA Grapalat" w:cs="Sylfaen"/>
                <w:sz w:val="24"/>
                <w:szCs w:val="24"/>
                <w:lang w:val="hy-AM"/>
              </w:rPr>
            </w:pPr>
          </w:p>
          <w:p w14:paraId="15EB021E" w14:textId="62642ECF" w:rsidR="00682F43" w:rsidRPr="007775D9" w:rsidRDefault="007775D9" w:rsidP="00682F43">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Մասամբ է ընդունվել։ Նախագիծը լրամշակվել է</w:t>
            </w:r>
            <w:r w:rsidR="008C667F">
              <w:rPr>
                <w:rFonts w:ascii="Cambria Math" w:hAnsi="Cambria Math" w:cs="Sylfaen"/>
                <w:sz w:val="24"/>
                <w:szCs w:val="24"/>
                <w:lang w:val="hy-AM"/>
              </w:rPr>
              <w:t>․</w:t>
            </w:r>
            <w:r>
              <w:rPr>
                <w:rFonts w:ascii="GHEA Grapalat" w:hAnsi="GHEA Grapalat" w:cs="Sylfaen"/>
                <w:sz w:val="24"/>
                <w:szCs w:val="24"/>
                <w:lang w:val="hy-AM"/>
              </w:rPr>
              <w:t xml:space="preserve"> 8 անվազույգի համար նախատեսվում է հատկացնել 111</w:t>
            </w:r>
            <w:r>
              <w:rPr>
                <w:rFonts w:ascii="Cambria Math" w:hAnsi="Cambria Math" w:cs="Sylfaen"/>
                <w:sz w:val="24"/>
                <w:szCs w:val="24"/>
                <w:lang w:val="hy-AM"/>
              </w:rPr>
              <w:t>․</w:t>
            </w:r>
            <w:r>
              <w:rPr>
                <w:rFonts w:ascii="GHEA Grapalat" w:hAnsi="GHEA Grapalat" w:cs="Sylfaen"/>
                <w:sz w:val="24"/>
                <w:szCs w:val="24"/>
                <w:lang w:val="hy-AM"/>
              </w:rPr>
              <w:t>0 մլն դրամ։</w:t>
            </w:r>
          </w:p>
          <w:p w14:paraId="49FDE2DD" w14:textId="2DE2C240" w:rsidR="007A4EB8" w:rsidRPr="005D35FE" w:rsidRDefault="007A4EB8" w:rsidP="006C3B04">
            <w:pPr>
              <w:tabs>
                <w:tab w:val="left" w:pos="175"/>
              </w:tabs>
              <w:spacing w:line="360" w:lineRule="auto"/>
              <w:jc w:val="center"/>
              <w:rPr>
                <w:rFonts w:ascii="GHEA Grapalat" w:hAnsi="GHEA Grapalat" w:cs="Sylfaen"/>
                <w:sz w:val="24"/>
                <w:szCs w:val="24"/>
                <w:lang w:val="hy-AM"/>
              </w:rPr>
            </w:pPr>
          </w:p>
        </w:tc>
      </w:tr>
      <w:tr w:rsidR="00C6652E" w:rsidRPr="009B1983" w14:paraId="43C743A5" w14:textId="77777777" w:rsidTr="0041376E">
        <w:trPr>
          <w:trHeight w:val="199"/>
        </w:trPr>
        <w:tc>
          <w:tcPr>
            <w:tcW w:w="10173" w:type="dxa"/>
            <w:vMerge w:val="restart"/>
            <w:shd w:val="clear" w:color="auto" w:fill="808080" w:themeFill="background1" w:themeFillShade="80"/>
          </w:tcPr>
          <w:p w14:paraId="15BB75F8" w14:textId="71BA79C0" w:rsidR="00C6652E" w:rsidRPr="004024CF" w:rsidRDefault="00C6652E" w:rsidP="00C6652E">
            <w:pPr>
              <w:pStyle w:val="ListParagraph"/>
              <w:spacing w:line="360" w:lineRule="auto"/>
              <w:rPr>
                <w:rFonts w:ascii="GHEA Grapalat" w:hAnsi="GHEA Grapalat" w:cs="Arial"/>
                <w:b/>
                <w:sz w:val="24"/>
                <w:szCs w:val="24"/>
              </w:rPr>
            </w:pPr>
            <w:r>
              <w:rPr>
                <w:rFonts w:ascii="GHEA Grapalat" w:hAnsi="GHEA Grapalat" w:cs="Arial"/>
                <w:b/>
                <w:sz w:val="24"/>
                <w:szCs w:val="24"/>
                <w:lang w:val="hy-AM"/>
              </w:rPr>
              <w:lastRenderedPageBreak/>
              <w:t>2</w:t>
            </w:r>
            <w:r>
              <w:rPr>
                <w:rFonts w:ascii="Cambria Math" w:hAnsi="Cambria Math" w:cs="Arial"/>
                <w:b/>
                <w:sz w:val="24"/>
                <w:szCs w:val="24"/>
                <w:lang w:val="hy-AM"/>
              </w:rPr>
              <w:t xml:space="preserve">․ </w:t>
            </w:r>
            <w:r>
              <w:rPr>
                <w:rFonts w:ascii="GHEA Grapalat" w:hAnsi="GHEA Grapalat" w:cs="Arial"/>
                <w:b/>
                <w:sz w:val="24"/>
                <w:szCs w:val="24"/>
                <w:lang w:val="hy-AM"/>
              </w:rPr>
              <w:t>Հ</w:t>
            </w:r>
            <w:r w:rsidRPr="004024CF">
              <w:rPr>
                <w:rFonts w:ascii="GHEA Grapalat" w:hAnsi="GHEA Grapalat" w:cs="Arial"/>
                <w:b/>
                <w:sz w:val="24"/>
                <w:szCs w:val="24"/>
              </w:rPr>
              <w:t xml:space="preserve">Հ </w:t>
            </w:r>
            <w:proofErr w:type="spellStart"/>
            <w:r w:rsidRPr="004024CF">
              <w:rPr>
                <w:rFonts w:ascii="GHEA Grapalat" w:hAnsi="GHEA Grapalat" w:cs="Arial"/>
                <w:b/>
                <w:sz w:val="24"/>
                <w:szCs w:val="24"/>
              </w:rPr>
              <w:t>ֆինանսների</w:t>
            </w:r>
            <w:proofErr w:type="spellEnd"/>
            <w:r w:rsidRPr="004024CF">
              <w:rPr>
                <w:rFonts w:ascii="GHEA Grapalat" w:hAnsi="GHEA Grapalat" w:cs="Arial"/>
                <w:b/>
                <w:sz w:val="24"/>
                <w:szCs w:val="24"/>
              </w:rPr>
              <w:t xml:space="preserve"> </w:t>
            </w:r>
            <w:proofErr w:type="spellStart"/>
            <w:r w:rsidRPr="004024CF">
              <w:rPr>
                <w:rFonts w:ascii="GHEA Grapalat" w:hAnsi="GHEA Grapalat" w:cs="Arial"/>
                <w:b/>
                <w:sz w:val="24"/>
                <w:szCs w:val="24"/>
              </w:rPr>
              <w:t>նախարարություն</w:t>
            </w:r>
            <w:proofErr w:type="spellEnd"/>
          </w:p>
          <w:p w14:paraId="53A97725" w14:textId="77777777" w:rsidR="00C6652E" w:rsidRPr="009B1983" w:rsidRDefault="00C6652E" w:rsidP="00C6652E">
            <w:pPr>
              <w:spacing w:line="360" w:lineRule="auto"/>
              <w:jc w:val="center"/>
              <w:rPr>
                <w:rFonts w:ascii="GHEA Grapalat" w:hAnsi="GHEA Grapalat" w:cs="Arial"/>
                <w:b/>
                <w:sz w:val="24"/>
                <w:szCs w:val="24"/>
              </w:rPr>
            </w:pPr>
          </w:p>
        </w:tc>
        <w:tc>
          <w:tcPr>
            <w:tcW w:w="3969" w:type="dxa"/>
            <w:tcBorders>
              <w:bottom w:val="single" w:sz="4" w:space="0" w:color="auto"/>
            </w:tcBorders>
            <w:shd w:val="clear" w:color="auto" w:fill="808080" w:themeFill="background1" w:themeFillShade="80"/>
          </w:tcPr>
          <w:p w14:paraId="274CAE4B" w14:textId="77777777" w:rsidR="00C6652E" w:rsidRPr="009B1983" w:rsidRDefault="00C6652E" w:rsidP="0041376E">
            <w:pPr>
              <w:spacing w:line="360" w:lineRule="auto"/>
              <w:rPr>
                <w:rFonts w:ascii="GHEA Grapalat" w:hAnsi="GHEA Grapalat" w:cs="Arial"/>
                <w:b/>
                <w:sz w:val="24"/>
                <w:szCs w:val="24"/>
              </w:rPr>
            </w:pPr>
            <w:r>
              <w:rPr>
                <w:rFonts w:ascii="GHEA Grapalat" w:hAnsi="GHEA Grapalat" w:cs="Arial"/>
                <w:b/>
                <w:sz w:val="24"/>
                <w:szCs w:val="24"/>
              </w:rPr>
              <w:t>31</w:t>
            </w:r>
            <w:r w:rsidRPr="009B1983">
              <w:rPr>
                <w:rFonts w:ascii="GHEA Grapalat" w:hAnsi="GHEA Grapalat" w:cs="Arial"/>
                <w:b/>
                <w:sz w:val="24"/>
                <w:szCs w:val="24"/>
              </w:rPr>
              <w:t>.</w:t>
            </w:r>
            <w:r>
              <w:rPr>
                <w:rFonts w:ascii="GHEA Grapalat" w:hAnsi="GHEA Grapalat" w:cs="Arial"/>
                <w:b/>
                <w:sz w:val="24"/>
                <w:szCs w:val="24"/>
              </w:rPr>
              <w:t>05.2023</w:t>
            </w:r>
            <w:r w:rsidRPr="009B1983">
              <w:rPr>
                <w:rFonts w:ascii="GHEA Grapalat" w:hAnsi="GHEA Grapalat" w:cs="Arial"/>
                <w:b/>
                <w:sz w:val="24"/>
                <w:szCs w:val="24"/>
              </w:rPr>
              <w:t>թ.</w:t>
            </w:r>
          </w:p>
        </w:tc>
      </w:tr>
      <w:tr w:rsidR="00C6652E" w:rsidRPr="009B1983" w14:paraId="4EDD737B" w14:textId="77777777" w:rsidTr="0041376E">
        <w:trPr>
          <w:trHeight w:val="92"/>
        </w:trPr>
        <w:tc>
          <w:tcPr>
            <w:tcW w:w="10173" w:type="dxa"/>
            <w:vMerge/>
            <w:shd w:val="clear" w:color="auto" w:fill="808080" w:themeFill="background1" w:themeFillShade="80"/>
          </w:tcPr>
          <w:p w14:paraId="4E7AE6F5" w14:textId="77777777" w:rsidR="00C6652E" w:rsidRPr="009B1983" w:rsidRDefault="00C6652E" w:rsidP="00C6652E">
            <w:pPr>
              <w:spacing w:line="360" w:lineRule="auto"/>
              <w:rPr>
                <w:rFonts w:ascii="GHEA Grapalat" w:hAnsi="GHEA Grapalat" w:cs="Arial"/>
                <w:b/>
                <w:sz w:val="24"/>
                <w:szCs w:val="24"/>
              </w:rPr>
            </w:pPr>
          </w:p>
        </w:tc>
        <w:tc>
          <w:tcPr>
            <w:tcW w:w="3969" w:type="dxa"/>
            <w:tcBorders>
              <w:top w:val="single" w:sz="4" w:space="0" w:color="auto"/>
              <w:bottom w:val="single" w:sz="4" w:space="0" w:color="auto"/>
            </w:tcBorders>
            <w:shd w:val="clear" w:color="auto" w:fill="808080" w:themeFill="background1" w:themeFillShade="80"/>
          </w:tcPr>
          <w:p w14:paraId="5BFB32EC" w14:textId="77777777" w:rsidR="00C6652E" w:rsidRPr="009B1983" w:rsidRDefault="00C6652E" w:rsidP="0041376E">
            <w:pPr>
              <w:spacing w:line="360" w:lineRule="auto"/>
              <w:rPr>
                <w:rFonts w:ascii="GHEA Grapalat" w:hAnsi="GHEA Grapalat" w:cs="Arial"/>
                <w:b/>
                <w:sz w:val="24"/>
                <w:szCs w:val="24"/>
              </w:rPr>
            </w:pPr>
            <w:r w:rsidRPr="009B1983">
              <w:rPr>
                <w:rFonts w:ascii="GHEA Grapalat" w:hAnsi="GHEA Grapalat" w:cs="Arial"/>
                <w:b/>
                <w:sz w:val="24"/>
                <w:szCs w:val="24"/>
              </w:rPr>
              <w:t>N</w:t>
            </w:r>
            <w:r>
              <w:t xml:space="preserve"> </w:t>
            </w:r>
            <w:r>
              <w:rPr>
                <w:rFonts w:ascii="GHEA Grapalat" w:hAnsi="GHEA Grapalat"/>
                <w:b/>
                <w:sz w:val="24"/>
                <w:szCs w:val="24"/>
                <w:lang w:val="hy-AM"/>
              </w:rPr>
              <w:t>01/9-1/10967-2023</w:t>
            </w:r>
          </w:p>
        </w:tc>
      </w:tr>
      <w:tr w:rsidR="00C6652E" w:rsidRPr="005D35FE" w14:paraId="3059B4BC" w14:textId="77777777" w:rsidTr="0041376E">
        <w:trPr>
          <w:trHeight w:val="92"/>
        </w:trPr>
        <w:tc>
          <w:tcPr>
            <w:tcW w:w="10173" w:type="dxa"/>
            <w:shd w:val="clear" w:color="auto" w:fill="FFFFFF" w:themeFill="background1"/>
          </w:tcPr>
          <w:p w14:paraId="20A4172B" w14:textId="77777777" w:rsidR="00C6652E" w:rsidRPr="007639C8" w:rsidRDefault="00C6652E" w:rsidP="00C6652E">
            <w:pPr>
              <w:pStyle w:val="NormalWeb"/>
              <w:shd w:val="clear" w:color="auto" w:fill="FFFFFF"/>
              <w:spacing w:before="0" w:beforeAutospacing="0" w:after="0" w:afterAutospacing="0" w:line="360" w:lineRule="auto"/>
              <w:ind w:firstLine="567"/>
              <w:jc w:val="both"/>
              <w:rPr>
                <w:rFonts w:ascii="GHEA Grapalat" w:hAnsi="GHEA Grapalat" w:cs="Sylfaen"/>
                <w:lang w:val="hy-AM"/>
              </w:rPr>
            </w:pPr>
            <w:r w:rsidRPr="00AB10E8">
              <w:rPr>
                <w:rFonts w:ascii="GHEA Grapalat" w:hAnsi="GHEA Grapalat" w:cs="Arial"/>
                <w:lang w:val="hy-AM"/>
              </w:rPr>
              <w:t>Ձեր 31.05.2023թ. N ԳՍ/23.1/16031-2023 գրությամբ ներկայացված «</w:t>
            </w:r>
            <w:r w:rsidRPr="00AB10E8">
              <w:rPr>
                <w:rFonts w:ascii="GHEA Grapalat" w:hAnsi="GHEA Grapalat" w:cs="GHEA Grapalat"/>
                <w:lang w:val="hy-AM"/>
              </w:rPr>
              <w:t xml:space="preserve">«Հայաստանի Հանրապետության 2023 թվականի պետական բյուջեի մասին» Հայաստանի Հանրապետության օրենքում վերաբաշխում, փոփոխություն ու լրացում, Հայաստանի Հանրապետության կառավարության </w:t>
            </w:r>
            <w:r w:rsidRPr="00AB10E8">
              <w:rPr>
                <w:rFonts w:ascii="GHEA Grapalat" w:hAnsi="GHEA Grapalat" w:cs="Arial"/>
                <w:lang w:val="hy-AM"/>
              </w:rPr>
              <w:t xml:space="preserve">2022 թվականի դեկտեմբերի 29-ի N 2111-Ն որոշման </w:t>
            </w:r>
            <w:r w:rsidRPr="00AB10E8">
              <w:rPr>
                <w:rFonts w:ascii="GHEA Grapalat" w:hAnsi="GHEA Grapalat" w:cs="GHEA Grapalat"/>
                <w:lang w:val="hy-AM"/>
              </w:rPr>
              <w:lastRenderedPageBreak/>
              <w:t>մեջ փոփոխություններ ու լրացումներ կատարելու</w:t>
            </w:r>
            <w:r w:rsidRPr="00AB10E8">
              <w:rPr>
                <w:rFonts w:ascii="GHEA Grapalat" w:hAnsi="GHEA Grapalat"/>
                <w:lang w:val="hy-AM"/>
              </w:rPr>
              <w:t xml:space="preserve"> </w:t>
            </w:r>
            <w:r w:rsidRPr="00AB10E8">
              <w:rPr>
                <w:rFonts w:ascii="GHEA Grapalat" w:hAnsi="GHEA Grapalat" w:cs="Sylfaen"/>
                <w:lang w:val="hy-AM"/>
              </w:rPr>
              <w:t>մասին</w:t>
            </w:r>
            <w:r w:rsidRPr="00AB10E8">
              <w:rPr>
                <w:rFonts w:ascii="GHEA Grapalat" w:hAnsi="GHEA Grapalat" w:cs="GHEA Grapalat"/>
                <w:lang w:val="hy-AM"/>
              </w:rPr>
              <w:t>» ՀՀ կառավարության որոշման նախագծի (այսուհետ՝ Նախագիծ) վերաբերյալ, որով</w:t>
            </w:r>
            <w:r w:rsidRPr="00AB10E8">
              <w:rPr>
                <w:rFonts w:ascii="GHEA Grapalat" w:hAnsi="GHEA Grapalat" w:cs="Sylfaen"/>
                <w:lang w:val="hy-AM" w:bidi="en-US"/>
              </w:rPr>
              <w:t xml:space="preserve"> առաջարկվում է </w:t>
            </w:r>
            <w:r w:rsidRPr="00AB10E8">
              <w:rPr>
                <w:rFonts w:ascii="GHEA Grapalat" w:hAnsi="GHEA Grapalat"/>
                <w:lang w:val="hy-AM"/>
              </w:rPr>
              <w:t>ՀՀ 2023թ. պետական բյուջեով</w:t>
            </w:r>
            <w:r w:rsidRPr="00AB10E8">
              <w:rPr>
                <w:rFonts w:ascii="GHEA Grapalat" w:hAnsi="GHEA Grapalat" w:cs="Arial"/>
                <w:lang w:val="hy-AM"/>
              </w:rPr>
              <w:t xml:space="preserve"> 1157 ծրագրի «12028. Արևելյան Եվրոպայի էներգախնայողության և շրջակա միջավայրի գործընկերության տարածաշրջանային հիմնադրամի աջակցությամբ իրականացվող Երևան քաղաքի հանրային տրանսպորտի նոր երթուղային ցանցի շարժակազմի ներդրման ֆինանսական աջակցության դրամաշնորհային ծրագիր» միջոցառման գծով </w:t>
            </w:r>
            <w:r w:rsidRPr="00AB10E8">
              <w:rPr>
                <w:rFonts w:ascii="GHEA Grapalat" w:hAnsi="GHEA Grapalat" w:cs="Sylfaen"/>
                <w:lang w:val="hy-AM" w:bidi="en-US"/>
              </w:rPr>
              <w:t xml:space="preserve">նախատեսված </w:t>
            </w:r>
            <w:r w:rsidRPr="00AB10E8">
              <w:rPr>
                <w:rFonts w:ascii="GHEA Grapalat" w:hAnsi="GHEA Grapalat"/>
                <w:lang w:val="hy-AM"/>
              </w:rPr>
              <w:t>գումարից</w:t>
            </w:r>
            <w:r w:rsidRPr="00AB10E8">
              <w:rPr>
                <w:rFonts w:ascii="GHEA Grapalat" w:hAnsi="GHEA Grapalat" w:cs="Sylfaen"/>
                <w:lang w:val="hy-AM" w:bidi="en-US"/>
              </w:rPr>
              <w:t xml:space="preserve"> 111,000.0 հազար դրամը </w:t>
            </w:r>
            <w:r w:rsidRPr="00AB10E8">
              <w:rPr>
                <w:rFonts w:ascii="GHEA Grapalat" w:hAnsi="GHEA Grapalat"/>
                <w:lang w:val="hy-AM"/>
              </w:rPr>
              <w:t>վերաբաշխել և այն</w:t>
            </w:r>
            <w:r w:rsidRPr="00AB10E8">
              <w:rPr>
                <w:rFonts w:ascii="GHEA Grapalat" w:hAnsi="GHEA Grapalat" w:cs="Sylfaen"/>
                <w:lang w:val="hy-AM" w:bidi="en-US"/>
              </w:rPr>
              <w:t xml:space="preserve"> ուղղել նույն</w:t>
            </w:r>
            <w:r w:rsidRPr="00AB10E8">
              <w:rPr>
                <w:rFonts w:ascii="GHEA Grapalat" w:hAnsi="GHEA Grapalat" w:cs="Arial"/>
                <w:lang w:val="hy-AM"/>
              </w:rPr>
              <w:t xml:space="preserve"> ծրագրի</w:t>
            </w:r>
            <w:r w:rsidRPr="00AB10E8">
              <w:rPr>
                <w:rFonts w:ascii="GHEA Grapalat" w:hAnsi="GHEA Grapalat" w:cs="Sylfaen"/>
                <w:lang w:val="hy-AM" w:bidi="en-US"/>
              </w:rPr>
              <w:t xml:space="preserve"> «21001. Երևանի մետրոպոլիտենի ենթակառուցվածքների նորոգում» միջոցառմանը՝ թվով 8 հատ </w:t>
            </w:r>
            <w:r w:rsidRPr="00AB10E8">
              <w:rPr>
                <w:rFonts w:ascii="GHEA Grapalat" w:hAnsi="GHEA Grapalat" w:cs="Sylfaen"/>
                <w:lang w:val="hy-AM"/>
              </w:rPr>
              <w:t xml:space="preserve">անվազույգի ձեռք բերման նպատակով, հայտնում ենք </w:t>
            </w:r>
            <w:r>
              <w:rPr>
                <w:rFonts w:ascii="GHEA Grapalat" w:hAnsi="GHEA Grapalat" w:cs="Sylfaen"/>
                <w:lang w:val="hy-AM"/>
              </w:rPr>
              <w:t>, որ</w:t>
            </w:r>
            <w:r w:rsidRPr="00AB10E8">
              <w:rPr>
                <w:rFonts w:ascii="GHEA Grapalat" w:hAnsi="GHEA Grapalat" w:cs="Sylfaen"/>
                <w:lang w:val="hy-AM"/>
              </w:rPr>
              <w:t xml:space="preserve"> առաջարկություններ չունենք։</w:t>
            </w:r>
          </w:p>
        </w:tc>
        <w:tc>
          <w:tcPr>
            <w:tcW w:w="3969" w:type="dxa"/>
            <w:shd w:val="clear" w:color="auto" w:fill="FFFFFF" w:themeFill="background1"/>
            <w:vAlign w:val="center"/>
          </w:tcPr>
          <w:p w14:paraId="52198C29" w14:textId="77777777" w:rsidR="00C6652E" w:rsidRDefault="00C6652E" w:rsidP="0041376E">
            <w:pPr>
              <w:tabs>
                <w:tab w:val="left" w:pos="175"/>
              </w:tabs>
              <w:spacing w:line="360" w:lineRule="auto"/>
              <w:jc w:val="center"/>
              <w:rPr>
                <w:rFonts w:ascii="GHEA Grapalat" w:hAnsi="GHEA Grapalat" w:cs="Sylfaen"/>
                <w:sz w:val="24"/>
                <w:szCs w:val="24"/>
                <w:lang w:val="hy-AM"/>
              </w:rPr>
            </w:pPr>
          </w:p>
          <w:p w14:paraId="3922DBEF" w14:textId="77777777" w:rsidR="00C6652E" w:rsidRDefault="00C6652E" w:rsidP="0041376E">
            <w:pPr>
              <w:tabs>
                <w:tab w:val="left" w:pos="175"/>
              </w:tabs>
              <w:spacing w:line="360" w:lineRule="auto"/>
              <w:jc w:val="center"/>
              <w:rPr>
                <w:rFonts w:ascii="GHEA Grapalat" w:hAnsi="GHEA Grapalat" w:cs="Sylfaen"/>
                <w:sz w:val="24"/>
                <w:szCs w:val="24"/>
                <w:lang w:val="hy-AM"/>
              </w:rPr>
            </w:pPr>
          </w:p>
          <w:p w14:paraId="095C2DE7" w14:textId="77777777" w:rsidR="00C6652E" w:rsidRPr="005D35FE" w:rsidRDefault="00C6652E" w:rsidP="0041376E">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r>
    </w:tbl>
    <w:p w14:paraId="032A0356" w14:textId="15FA5334" w:rsidR="00086C69" w:rsidRPr="00086C69" w:rsidRDefault="00086C69" w:rsidP="00086C69">
      <w:pPr>
        <w:pStyle w:val="NoSpacing"/>
        <w:spacing w:line="360" w:lineRule="auto"/>
        <w:rPr>
          <w:rFonts w:cs="Sylfaen"/>
          <w:sz w:val="24"/>
          <w:szCs w:val="24"/>
          <w:lang w:val="hy-AM"/>
        </w:rPr>
      </w:pPr>
    </w:p>
    <w:sectPr w:rsidR="00086C69" w:rsidRPr="00086C69" w:rsidSect="00C6652E">
      <w:pgSz w:w="16839" w:h="11907" w:orient="landscape" w:code="9"/>
      <w:pgMar w:top="1418"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C18CF"/>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2D0848"/>
    <w:multiLevelType w:val="hybridMultilevel"/>
    <w:tmpl w:val="D6F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15:restartNumberingAfterBreak="0">
    <w:nsid w:val="1B524418"/>
    <w:multiLevelType w:val="hybridMultilevel"/>
    <w:tmpl w:val="9070B03C"/>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9"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A747A"/>
    <w:multiLevelType w:val="hybridMultilevel"/>
    <w:tmpl w:val="865A97C6"/>
    <w:lvl w:ilvl="0" w:tplc="040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28D771A6"/>
    <w:multiLevelType w:val="hybridMultilevel"/>
    <w:tmpl w:val="60F4EFE4"/>
    <w:lvl w:ilvl="0" w:tplc="4740BBCE">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5"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BB2633"/>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087C9C"/>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6E36ED"/>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36228E"/>
    <w:multiLevelType w:val="hybridMultilevel"/>
    <w:tmpl w:val="00D08E62"/>
    <w:lvl w:ilvl="0" w:tplc="429A6E76">
      <w:start w:val="1"/>
      <w:numFmt w:val="decimal"/>
      <w:lvlText w:val="%1."/>
      <w:lvlJc w:val="left"/>
      <w:pPr>
        <w:ind w:left="1080" w:hanging="360"/>
      </w:pPr>
      <w:rPr>
        <w:rFonts w:eastAsia="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15:restartNumberingAfterBreak="0">
    <w:nsid w:val="573B2E2B"/>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5"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53011A"/>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9"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0"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3"/>
  </w:num>
  <w:num w:numId="4">
    <w:abstractNumId w:val="36"/>
  </w:num>
  <w:num w:numId="5">
    <w:abstractNumId w:val="35"/>
  </w:num>
  <w:num w:numId="6">
    <w:abstractNumId w:val="5"/>
  </w:num>
  <w:num w:numId="7">
    <w:abstractNumId w:val="31"/>
  </w:num>
  <w:num w:numId="8">
    <w:abstractNumId w:val="41"/>
  </w:num>
  <w:num w:numId="9">
    <w:abstractNumId w:val="28"/>
  </w:num>
  <w:num w:numId="10">
    <w:abstractNumId w:val="24"/>
  </w:num>
  <w:num w:numId="11">
    <w:abstractNumId w:val="18"/>
  </w:num>
  <w:num w:numId="12">
    <w:abstractNumId w:val="19"/>
  </w:num>
  <w:num w:numId="13">
    <w:abstractNumId w:val="14"/>
  </w:num>
  <w:num w:numId="14">
    <w:abstractNumId w:val="9"/>
  </w:num>
  <w:num w:numId="15">
    <w:abstractNumId w:val="4"/>
  </w:num>
  <w:num w:numId="16">
    <w:abstractNumId w:val="40"/>
  </w:num>
  <w:num w:numId="17">
    <w:abstractNumId w:val="22"/>
  </w:num>
  <w:num w:numId="18">
    <w:abstractNumId w:val="16"/>
  </w:num>
  <w:num w:numId="19">
    <w:abstractNumId w:val="39"/>
  </w:num>
  <w:num w:numId="20">
    <w:abstractNumId w:val="27"/>
  </w:num>
  <w:num w:numId="21">
    <w:abstractNumId w:val="15"/>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26"/>
  </w:num>
  <w:num w:numId="28">
    <w:abstractNumId w:val="13"/>
  </w:num>
  <w:num w:numId="29">
    <w:abstractNumId w:val="1"/>
  </w:num>
  <w:num w:numId="30">
    <w:abstractNumId w:val="10"/>
  </w:num>
  <w:num w:numId="31">
    <w:abstractNumId w:val="29"/>
  </w:num>
  <w:num w:numId="32">
    <w:abstractNumId w:val="32"/>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6"/>
  </w:num>
  <w:num w:numId="36">
    <w:abstractNumId w:val="37"/>
  </w:num>
  <w:num w:numId="37">
    <w:abstractNumId w:val="21"/>
  </w:num>
  <w:num w:numId="38">
    <w:abstractNumId w:val="8"/>
  </w:num>
  <w:num w:numId="39">
    <w:abstractNumId w:val="30"/>
  </w:num>
  <w:num w:numId="40">
    <w:abstractNumId w:val="20"/>
  </w:num>
  <w:num w:numId="41">
    <w:abstractNumId w:val="2"/>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4948"/>
    <w:rsid w:val="0000532F"/>
    <w:rsid w:val="00006BFF"/>
    <w:rsid w:val="00015C02"/>
    <w:rsid w:val="0002258E"/>
    <w:rsid w:val="0002285B"/>
    <w:rsid w:val="00023363"/>
    <w:rsid w:val="00025ED5"/>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A15E1"/>
    <w:rsid w:val="000A16A6"/>
    <w:rsid w:val="000A1A2F"/>
    <w:rsid w:val="000A1D29"/>
    <w:rsid w:val="000A286D"/>
    <w:rsid w:val="000A2A82"/>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067C"/>
    <w:rsid w:val="00341713"/>
    <w:rsid w:val="003459A6"/>
    <w:rsid w:val="00345F2D"/>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B74B7"/>
    <w:rsid w:val="006C0CF5"/>
    <w:rsid w:val="006C0D01"/>
    <w:rsid w:val="006C2065"/>
    <w:rsid w:val="006C2599"/>
    <w:rsid w:val="006C3B04"/>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639C8"/>
    <w:rsid w:val="00770297"/>
    <w:rsid w:val="00770725"/>
    <w:rsid w:val="00770DE2"/>
    <w:rsid w:val="007715CB"/>
    <w:rsid w:val="007725C1"/>
    <w:rsid w:val="007744E8"/>
    <w:rsid w:val="00775153"/>
    <w:rsid w:val="0077641E"/>
    <w:rsid w:val="007775D9"/>
    <w:rsid w:val="00780C33"/>
    <w:rsid w:val="0078192E"/>
    <w:rsid w:val="00785BD3"/>
    <w:rsid w:val="00791257"/>
    <w:rsid w:val="00793370"/>
    <w:rsid w:val="007A19CA"/>
    <w:rsid w:val="007A24F8"/>
    <w:rsid w:val="007A2812"/>
    <w:rsid w:val="007A2D08"/>
    <w:rsid w:val="007A4EB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60B0"/>
    <w:rsid w:val="0082622F"/>
    <w:rsid w:val="008277A9"/>
    <w:rsid w:val="00827FB9"/>
    <w:rsid w:val="008315E1"/>
    <w:rsid w:val="008335CA"/>
    <w:rsid w:val="00835083"/>
    <w:rsid w:val="00836910"/>
    <w:rsid w:val="008376A7"/>
    <w:rsid w:val="00840152"/>
    <w:rsid w:val="00843E58"/>
    <w:rsid w:val="00844392"/>
    <w:rsid w:val="00844EF7"/>
    <w:rsid w:val="00846373"/>
    <w:rsid w:val="00846501"/>
    <w:rsid w:val="008502BF"/>
    <w:rsid w:val="008524D6"/>
    <w:rsid w:val="00855246"/>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C667F"/>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5D28"/>
    <w:rsid w:val="00976B8E"/>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201A"/>
    <w:rsid w:val="00BD4B5D"/>
    <w:rsid w:val="00BD56A1"/>
    <w:rsid w:val="00BE1EF3"/>
    <w:rsid w:val="00BE44B5"/>
    <w:rsid w:val="00BF31E6"/>
    <w:rsid w:val="00BF5AB7"/>
    <w:rsid w:val="00BF6119"/>
    <w:rsid w:val="00BF7921"/>
    <w:rsid w:val="00C0075F"/>
    <w:rsid w:val="00C0124F"/>
    <w:rsid w:val="00C01DF3"/>
    <w:rsid w:val="00C043C3"/>
    <w:rsid w:val="00C04AA0"/>
    <w:rsid w:val="00C04CF4"/>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52E"/>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4099C"/>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336358CC-8056-4D06-A788-8C0695DD1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21828335">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39C74-CF55-4F09-BA1B-55C6F3370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454</Words>
  <Characters>2594</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Hasmik Aperyan</cp:lastModifiedBy>
  <cp:revision>9</cp:revision>
  <cp:lastPrinted>2022-05-26T06:42:00Z</cp:lastPrinted>
  <dcterms:created xsi:type="dcterms:W3CDTF">2023-02-13T12:34:00Z</dcterms:created>
  <dcterms:modified xsi:type="dcterms:W3CDTF">2023-06-01T05:25:00Z</dcterms:modified>
</cp:coreProperties>
</file>