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FE2" w:rsidRPr="00B46EEB" w:rsidRDefault="005F2FE2" w:rsidP="00E31A14">
      <w:pPr>
        <w:rPr>
          <w:rFonts w:ascii="GHEA Grapalat" w:hAnsi="GHEA Grapalat"/>
          <w:sz w:val="24"/>
          <w:szCs w:val="24"/>
          <w:lang w:val="hy-AM"/>
        </w:rPr>
      </w:pPr>
    </w:p>
    <w:p w:rsidR="009060C0" w:rsidRPr="00CD4FA8" w:rsidRDefault="00186153" w:rsidP="00CD4FA8">
      <w:pPr>
        <w:pStyle w:val="mechtex"/>
        <w:ind w:left="5040"/>
        <w:rPr>
          <w:rFonts w:ascii="GHEA Grapalat" w:hAnsi="GHEA Grapalat"/>
          <w:b/>
          <w:spacing w:val="-8"/>
          <w:sz w:val="18"/>
          <w:szCs w:val="18"/>
          <w:lang w:val="hy-AM"/>
        </w:rPr>
      </w:pPr>
      <w:r w:rsidRPr="00B46EEB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  </w:t>
      </w:r>
      <w:r w:rsidR="00CD4FA8">
        <w:rPr>
          <w:rFonts w:ascii="GHEA Grapalat" w:hAnsi="GHEA Grapalat"/>
          <w:b/>
          <w:spacing w:val="-8"/>
          <w:sz w:val="18"/>
          <w:szCs w:val="18"/>
          <w:lang w:val="hy-AM"/>
        </w:rPr>
        <w:t xml:space="preserve">                             </w:t>
      </w:r>
    </w:p>
    <w:p w:rsidR="004D70EE" w:rsidRPr="00E843F2" w:rsidRDefault="004D70EE" w:rsidP="004D70E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E843F2">
        <w:rPr>
          <w:rFonts w:ascii="GHEA Grapalat" w:hAnsi="GHEA Grapalat" w:cs="Sylfaen"/>
          <w:b/>
          <w:lang w:val="hy-AM"/>
        </w:rPr>
        <w:t>Հ Ի Մ Ն Ա Վ Ո Ր ՈՒ Մ</w:t>
      </w:r>
    </w:p>
    <w:p w:rsidR="004D70EE" w:rsidRPr="00E843F2" w:rsidRDefault="004D70EE" w:rsidP="004D70E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sz w:val="23"/>
          <w:szCs w:val="23"/>
          <w:lang w:val="hy-AM"/>
        </w:rPr>
      </w:pPr>
    </w:p>
    <w:p w:rsidR="00131241" w:rsidRDefault="00131241" w:rsidP="005521A1">
      <w:pPr>
        <w:ind w:firstLine="28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131241">
        <w:rPr>
          <w:rStyle w:val="Strong"/>
          <w:b w:val="0"/>
          <w:lang w:val="hy-AM"/>
        </w:rPr>
        <w:t xml:space="preserve"> «</w:t>
      </w:r>
      <w:r w:rsidRPr="00E843F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ԿԱՌԱՎԱՐՈՒԹՅԱՆ 2016</w:t>
      </w:r>
      <w:r w:rsidRPr="00E843F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ԹՎԱԿԱՆԻ ԴԵԿՏԵՄԲԵՐԻ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8</w:t>
      </w:r>
      <w:r w:rsidRPr="00E843F2">
        <w:rPr>
          <w:rStyle w:val="Strong"/>
          <w:rFonts w:ascii="GHEA Grapalat" w:hAnsi="GHEA Grapalat" w:cs="Sylfaen"/>
          <w:sz w:val="24"/>
          <w:szCs w:val="24"/>
          <w:lang w:val="hy-AM"/>
        </w:rPr>
        <w:t>-Ի ԹԻՎ 1251-Ա ՈՐՈՇՄԱՆ ՄԵՋ ՓՈՓՈԽՈՒԹՅՈՒՆ ԿԱՏԱՐԵԼՈՒ</w:t>
      </w:r>
      <w:r w:rsidRPr="00131241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E843F2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  <w:r w:rsidRPr="00131241">
        <w:rPr>
          <w:rStyle w:val="Strong"/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 ԸՆԴՈՒՆՄԱՆ ՎԵՐԱԲԵՐՅԱԼ</w:t>
      </w:r>
    </w:p>
    <w:p w:rsidR="009060C0" w:rsidRDefault="009060C0" w:rsidP="005521A1">
      <w:pPr>
        <w:ind w:firstLine="288"/>
        <w:jc w:val="center"/>
        <w:rPr>
          <w:rStyle w:val="Strong"/>
          <w:b w:val="0"/>
          <w:lang w:val="hy-AM"/>
        </w:rPr>
      </w:pPr>
    </w:p>
    <w:p w:rsidR="005521A1" w:rsidRPr="005521A1" w:rsidRDefault="005521A1" w:rsidP="005521A1">
      <w:pPr>
        <w:ind w:firstLine="288"/>
        <w:jc w:val="center"/>
        <w:rPr>
          <w:bCs/>
          <w:lang w:val="hy-AM"/>
        </w:rPr>
      </w:pPr>
    </w:p>
    <w:p w:rsidR="00131241" w:rsidRPr="00403E2B" w:rsidRDefault="00131241" w:rsidP="00403E2B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131241" w:rsidRPr="00131241" w:rsidRDefault="00131241" w:rsidP="00131241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A903F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մշակումը պայմանավորված է </w:t>
      </w:r>
      <w:r w:rsidR="009060C0">
        <w:rPr>
          <w:rFonts w:ascii="GHEA Grapalat" w:hAnsi="GHEA Grapalat" w:cs="Sylfaen"/>
          <w:sz w:val="24"/>
          <w:szCs w:val="24"/>
          <w:lang w:val="hy-AM"/>
        </w:rPr>
        <w:t>Հ</w:t>
      </w:r>
      <w:r w:rsidRPr="00E843F2">
        <w:rPr>
          <w:rFonts w:ascii="GHEA Grapalat" w:hAnsi="GHEA Grapalat" w:cs="Sylfaen"/>
          <w:sz w:val="24"/>
          <w:szCs w:val="24"/>
          <w:lang w:val="hy-AM"/>
        </w:rPr>
        <w:t>ավաքական անվտանգության մասին պայմանագրի կազմակերպության ռազմատնտեսական համագործակցության միջպետական հանձնաժողովի հայկական մասի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անհատական </w:t>
      </w:r>
      <w:r w:rsidRPr="00F75F51">
        <w:rPr>
          <w:rFonts w:ascii="GHEA Grapalat" w:hAnsi="GHEA Grapalat" w:cs="Sylfaen"/>
          <w:sz w:val="24"/>
          <w:szCs w:val="24"/>
          <w:lang w:val="hy-AM"/>
        </w:rPr>
        <w:t>կազմում զբաղեցված պաշտոնների փոփոխությամբ:</w:t>
      </w:r>
    </w:p>
    <w:p w:rsidR="00131241" w:rsidRPr="00403E2B" w:rsidRDefault="00131241" w:rsidP="00403E2B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403E2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975FB8" w:rsidRDefault="00131241" w:rsidP="00975FB8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75FB8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975FB8" w:rsidRPr="00975FB8">
        <w:rPr>
          <w:rFonts w:ascii="GHEA Grapalat" w:hAnsi="GHEA Grapalat" w:cs="Sylfaen"/>
          <w:sz w:val="24"/>
          <w:szCs w:val="24"/>
          <w:lang w:val="hy-AM"/>
        </w:rPr>
        <w:t xml:space="preserve">կարդիականացվի </w:t>
      </w:r>
      <w:r w:rsidR="009060C0">
        <w:rPr>
          <w:rFonts w:ascii="GHEA Grapalat" w:hAnsi="GHEA Grapalat" w:cs="Sylfaen"/>
          <w:sz w:val="24"/>
          <w:szCs w:val="24"/>
          <w:lang w:val="hy-AM"/>
        </w:rPr>
        <w:t>Հ</w:t>
      </w:r>
      <w:r w:rsidR="00975FB8" w:rsidRPr="00E843F2">
        <w:rPr>
          <w:rFonts w:ascii="GHEA Grapalat" w:hAnsi="GHEA Grapalat" w:cs="Sylfaen"/>
          <w:sz w:val="24"/>
          <w:szCs w:val="24"/>
          <w:lang w:val="hy-AM"/>
        </w:rPr>
        <w:t>ավաքական անվտանգության մասին պայմանագրի կազմակերպության ռազմատնտեսական համագործակցության միջպետական հանձնաժողովի հայկական մասի</w:t>
      </w:r>
      <w:r w:rsidR="00975FB8">
        <w:rPr>
          <w:rFonts w:ascii="GHEA Grapalat" w:hAnsi="GHEA Grapalat" w:cs="Sylfaen"/>
          <w:sz w:val="24"/>
          <w:szCs w:val="24"/>
          <w:lang w:val="hy-AM"/>
        </w:rPr>
        <w:t xml:space="preserve"> անհատական </w:t>
      </w:r>
      <w:r w:rsidR="00975FB8" w:rsidRPr="00F75F51">
        <w:rPr>
          <w:rFonts w:ascii="GHEA Grapalat" w:hAnsi="GHEA Grapalat" w:cs="Sylfaen"/>
          <w:sz w:val="24"/>
          <w:szCs w:val="24"/>
          <w:lang w:val="hy-AM"/>
        </w:rPr>
        <w:t>կազմ</w:t>
      </w:r>
      <w:r w:rsidR="00975FB8">
        <w:rPr>
          <w:rFonts w:ascii="GHEA Grapalat" w:hAnsi="GHEA Grapalat" w:cs="Sylfaen"/>
          <w:sz w:val="24"/>
          <w:szCs w:val="24"/>
          <w:lang w:val="hy-AM"/>
        </w:rPr>
        <w:t>ը:</w:t>
      </w:r>
    </w:p>
    <w:p w:rsidR="009060C0" w:rsidRPr="00403E2B" w:rsidRDefault="009060C0" w:rsidP="009060C0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Նախագծի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9060C0" w:rsidRPr="009060C0" w:rsidRDefault="009060C0" w:rsidP="009060C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fr-FR"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բարձր տեխնոլոգիական արդյունաբերության նախարարության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1A3BB6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9060C0" w:rsidRPr="00403E2B" w:rsidRDefault="009060C0" w:rsidP="009060C0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i/>
          <w:color w:val="000000"/>
          <w:sz w:val="24"/>
          <w:szCs w:val="24"/>
          <w:lang w:val="fr-FR" w:eastAsia="hy-AM"/>
        </w:rPr>
      </w:pP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Պետական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բյուջեի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եկամուտներում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ծախսերում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սպասվելիք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փոփոխությունների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9060C0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վերաբերյալ</w:t>
      </w:r>
      <w:r w:rsidRPr="00403E2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9060C0" w:rsidRPr="00CD4FA8" w:rsidRDefault="009060C0" w:rsidP="009060C0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 w:eastAsia="hy-AM"/>
        </w:rPr>
      </w:pP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Նախագծի</w:t>
      </w:r>
      <w:r w:rsidRPr="0013124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 w:rsidRPr="0013124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 w:rsidRPr="00131241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բյուջեում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եկամուտների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ծախսերի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ավելացում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կամ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նվազեցում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չի</w:t>
      </w:r>
      <w:r w:rsidRPr="00131241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 w:rsidRPr="001A3BB6"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նախատեսվում։</w:t>
      </w:r>
    </w:p>
    <w:p w:rsidR="00403E2B" w:rsidRPr="00975FB8" w:rsidRDefault="00403E2B" w:rsidP="00975FB8">
      <w:pPr>
        <w:pStyle w:val="ListParagraph"/>
        <w:numPr>
          <w:ilvl w:val="0"/>
          <w:numId w:val="6"/>
        </w:num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975FB8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</w:t>
      </w:r>
      <w:r w:rsidRPr="00975FB8">
        <w:rPr>
          <w:rFonts w:ascii="Cambria Math" w:hAnsi="Cambria Math" w:cs="Cambria Math"/>
          <w:b/>
          <w:i/>
          <w:color w:val="000000"/>
          <w:sz w:val="24"/>
          <w:szCs w:val="24"/>
          <w:lang w:val="hy-AM" w:eastAsia="hy-AM"/>
        </w:rPr>
        <w:t>․</w:t>
      </w:r>
      <w:r w:rsidRPr="00975FB8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 Հայաստանի վերափոխման ռազմավարություն 2050, Կառավարության 2021-2026թթ</w:t>
      </w:r>
      <w:r w:rsidRPr="00975FB8">
        <w:rPr>
          <w:rFonts w:ascii="Cambria Math" w:hAnsi="Cambria Math" w:cs="Cambria Math"/>
          <w:b/>
          <w:i/>
          <w:color w:val="000000"/>
          <w:sz w:val="24"/>
          <w:szCs w:val="24"/>
          <w:lang w:val="hy-AM" w:eastAsia="hy-AM"/>
        </w:rPr>
        <w:t>․</w:t>
      </w:r>
      <w:r w:rsidRPr="00975FB8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 ծրագիր, ոլորտայ</w:t>
      </w:r>
      <w:r w:rsidR="00BA16FA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 և/կամ այլ ռազմավարություններ.</w:t>
      </w:r>
    </w:p>
    <w:p w:rsidR="00403E2B" w:rsidRPr="00403E2B" w:rsidRDefault="00403E2B" w:rsidP="00403E2B">
      <w:pPr>
        <w:shd w:val="clear" w:color="auto" w:fill="FFFFFF"/>
        <w:tabs>
          <w:tab w:val="left" w:pos="1170"/>
        </w:tabs>
        <w:spacing w:line="360" w:lineRule="auto"/>
        <w:ind w:firstLine="54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«Հայաստանի Հ</w:t>
      </w:r>
      <w:r w:rsidRPr="00403E2B">
        <w:rPr>
          <w:rFonts w:ascii="GHEA Grapalat" w:hAnsi="GHEA Grapalat"/>
          <w:color w:val="000000"/>
          <w:sz w:val="24"/>
          <w:szCs w:val="24"/>
          <w:lang w:val="hy-AM" w:eastAsia="hy-AM"/>
        </w:rPr>
        <w:t>անրապետության կառավարության 2016 թվականի դեկտեմբերի 8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-ի թիվ 1251-Ա</w:t>
      </w:r>
      <w:r w:rsidRPr="00403E2B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որոշման մեջ փոփոխություն կատարելու մասին» Կառավարության որոշման նախագիծը չի բխում «Հայաստանի վերափոխման ռազմավարություն 2050» ռազմավարական փաստ</w:t>
      </w:r>
      <w:r w:rsidR="00A903FC">
        <w:rPr>
          <w:rFonts w:ascii="GHEA Grapalat" w:hAnsi="GHEA Grapalat"/>
          <w:color w:val="000000"/>
          <w:sz w:val="24"/>
          <w:szCs w:val="24"/>
          <w:lang w:val="hy-AM" w:eastAsia="hy-AM"/>
        </w:rPr>
        <w:t>աթղթից, Կառավարության 2021-2026թթ. ծրագրից, ոլորտային և</w:t>
      </w:r>
      <w:r w:rsidRPr="00403E2B">
        <w:rPr>
          <w:rFonts w:ascii="GHEA Grapalat" w:hAnsi="GHEA Grapalat"/>
          <w:color w:val="000000"/>
          <w:sz w:val="24"/>
          <w:szCs w:val="24"/>
          <w:lang w:val="hy-AM" w:eastAsia="hy-AM"/>
        </w:rPr>
        <w:t>/կամ այլ ռազմավարություններից:</w:t>
      </w:r>
    </w:p>
    <w:p w:rsidR="00EB3D69" w:rsidRPr="00E843F2" w:rsidRDefault="00EB3D69" w:rsidP="004D70EE">
      <w:pPr>
        <w:rPr>
          <w:lang w:val="hy-AM"/>
        </w:rPr>
      </w:pPr>
      <w:bookmarkStart w:id="0" w:name="_GoBack"/>
      <w:bookmarkEnd w:id="0"/>
    </w:p>
    <w:p w:rsidR="00EB3D69" w:rsidRPr="00E843F2" w:rsidRDefault="00EB3D69" w:rsidP="004D70EE">
      <w:pPr>
        <w:rPr>
          <w:lang w:val="hy-AM"/>
        </w:rPr>
      </w:pPr>
    </w:p>
    <w:sectPr w:rsidR="00EB3D69" w:rsidRPr="00E843F2" w:rsidSect="00B46EEB">
      <w:pgSz w:w="11906" w:h="16838"/>
      <w:pgMar w:top="630" w:right="566" w:bottom="36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AF9" w:rsidRDefault="00410AF9" w:rsidP="00A91511">
      <w:r>
        <w:separator/>
      </w:r>
    </w:p>
  </w:endnote>
  <w:endnote w:type="continuationSeparator" w:id="0">
    <w:p w:rsidR="00410AF9" w:rsidRDefault="00410AF9" w:rsidP="00A91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AF9" w:rsidRDefault="00410AF9" w:rsidP="00A91511">
      <w:r>
        <w:separator/>
      </w:r>
    </w:p>
  </w:footnote>
  <w:footnote w:type="continuationSeparator" w:id="0">
    <w:p w:rsidR="00410AF9" w:rsidRDefault="00410AF9" w:rsidP="00A91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68C7"/>
    <w:multiLevelType w:val="hybridMultilevel"/>
    <w:tmpl w:val="A554FD56"/>
    <w:lvl w:ilvl="0" w:tplc="28AA7346">
      <w:numFmt w:val="bullet"/>
      <w:lvlText w:val="-"/>
      <w:lvlJc w:val="left"/>
      <w:pPr>
        <w:ind w:left="3096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56" w:hanging="360"/>
      </w:pPr>
      <w:rPr>
        <w:rFonts w:ascii="Wingdings" w:hAnsi="Wingdings" w:hint="default"/>
      </w:rPr>
    </w:lvl>
  </w:abstractNum>
  <w:abstractNum w:abstractNumId="1" w15:restartNumberingAfterBreak="0">
    <w:nsid w:val="19FA4481"/>
    <w:multiLevelType w:val="hybridMultilevel"/>
    <w:tmpl w:val="B0B81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873C90"/>
    <w:multiLevelType w:val="hybridMultilevel"/>
    <w:tmpl w:val="300A65B8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407C0A69"/>
    <w:multiLevelType w:val="hybridMultilevel"/>
    <w:tmpl w:val="1CFC7860"/>
    <w:lvl w:ilvl="0" w:tplc="7E3C41A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B5725DA"/>
    <w:multiLevelType w:val="hybridMultilevel"/>
    <w:tmpl w:val="BBE821DC"/>
    <w:lvl w:ilvl="0" w:tplc="1F1CE0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BB17F2E"/>
    <w:multiLevelType w:val="hybridMultilevel"/>
    <w:tmpl w:val="36408314"/>
    <w:lvl w:ilvl="0" w:tplc="7632E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2A"/>
    <w:rsid w:val="00033E86"/>
    <w:rsid w:val="0003562D"/>
    <w:rsid w:val="000359A9"/>
    <w:rsid w:val="00036B45"/>
    <w:rsid w:val="00047502"/>
    <w:rsid w:val="00063C0D"/>
    <w:rsid w:val="00065A4A"/>
    <w:rsid w:val="00070DAF"/>
    <w:rsid w:val="00072469"/>
    <w:rsid w:val="00080CF0"/>
    <w:rsid w:val="00081DE4"/>
    <w:rsid w:val="00084246"/>
    <w:rsid w:val="000C3DD2"/>
    <w:rsid w:val="000C786D"/>
    <w:rsid w:val="000F3FCD"/>
    <w:rsid w:val="001047C3"/>
    <w:rsid w:val="001059E0"/>
    <w:rsid w:val="0011453C"/>
    <w:rsid w:val="00131241"/>
    <w:rsid w:val="001369DD"/>
    <w:rsid w:val="0014161A"/>
    <w:rsid w:val="00186153"/>
    <w:rsid w:val="001C6F1F"/>
    <w:rsid w:val="001C7417"/>
    <w:rsid w:val="001D19B5"/>
    <w:rsid w:val="001E0E2F"/>
    <w:rsid w:val="00220E72"/>
    <w:rsid w:val="00230F50"/>
    <w:rsid w:val="00235F92"/>
    <w:rsid w:val="00253CE6"/>
    <w:rsid w:val="0026733E"/>
    <w:rsid w:val="002804A3"/>
    <w:rsid w:val="00281844"/>
    <w:rsid w:val="00291F76"/>
    <w:rsid w:val="00297444"/>
    <w:rsid w:val="002A3178"/>
    <w:rsid w:val="002E65E1"/>
    <w:rsid w:val="00302947"/>
    <w:rsid w:val="00324B99"/>
    <w:rsid w:val="00343848"/>
    <w:rsid w:val="0037503A"/>
    <w:rsid w:val="0039686D"/>
    <w:rsid w:val="00397B67"/>
    <w:rsid w:val="003C748F"/>
    <w:rsid w:val="003D091C"/>
    <w:rsid w:val="003D61BE"/>
    <w:rsid w:val="003D6966"/>
    <w:rsid w:val="003D7F2B"/>
    <w:rsid w:val="003E017A"/>
    <w:rsid w:val="003E6B49"/>
    <w:rsid w:val="00400ACE"/>
    <w:rsid w:val="00403B89"/>
    <w:rsid w:val="00403E2B"/>
    <w:rsid w:val="00410AF9"/>
    <w:rsid w:val="00416A06"/>
    <w:rsid w:val="0041774E"/>
    <w:rsid w:val="00417F6A"/>
    <w:rsid w:val="004435F2"/>
    <w:rsid w:val="00443E0F"/>
    <w:rsid w:val="00447122"/>
    <w:rsid w:val="004537F9"/>
    <w:rsid w:val="0045762F"/>
    <w:rsid w:val="00463B3C"/>
    <w:rsid w:val="00480E1A"/>
    <w:rsid w:val="0048413F"/>
    <w:rsid w:val="00486DC5"/>
    <w:rsid w:val="00491A25"/>
    <w:rsid w:val="00493134"/>
    <w:rsid w:val="004A3156"/>
    <w:rsid w:val="004A4641"/>
    <w:rsid w:val="004B54C3"/>
    <w:rsid w:val="004D70EE"/>
    <w:rsid w:val="004E0C25"/>
    <w:rsid w:val="004E407F"/>
    <w:rsid w:val="004F1F49"/>
    <w:rsid w:val="004F4BD5"/>
    <w:rsid w:val="005040FE"/>
    <w:rsid w:val="0051298C"/>
    <w:rsid w:val="00512B11"/>
    <w:rsid w:val="005521A1"/>
    <w:rsid w:val="00583C9F"/>
    <w:rsid w:val="005A615D"/>
    <w:rsid w:val="005E5583"/>
    <w:rsid w:val="005E5E2D"/>
    <w:rsid w:val="005F2FE2"/>
    <w:rsid w:val="006048F9"/>
    <w:rsid w:val="0060754D"/>
    <w:rsid w:val="00611B57"/>
    <w:rsid w:val="0062005E"/>
    <w:rsid w:val="00626CD6"/>
    <w:rsid w:val="0065335D"/>
    <w:rsid w:val="0065606B"/>
    <w:rsid w:val="00663B20"/>
    <w:rsid w:val="006659D2"/>
    <w:rsid w:val="00686889"/>
    <w:rsid w:val="00693A81"/>
    <w:rsid w:val="00695FFE"/>
    <w:rsid w:val="006A627E"/>
    <w:rsid w:val="006C228A"/>
    <w:rsid w:val="006C737E"/>
    <w:rsid w:val="006D43EC"/>
    <w:rsid w:val="006E4F81"/>
    <w:rsid w:val="0071282F"/>
    <w:rsid w:val="00715FD5"/>
    <w:rsid w:val="00722715"/>
    <w:rsid w:val="00727189"/>
    <w:rsid w:val="00731A70"/>
    <w:rsid w:val="007451EA"/>
    <w:rsid w:val="00745F57"/>
    <w:rsid w:val="00747159"/>
    <w:rsid w:val="00747607"/>
    <w:rsid w:val="0075736D"/>
    <w:rsid w:val="007643C4"/>
    <w:rsid w:val="00795C67"/>
    <w:rsid w:val="007A3577"/>
    <w:rsid w:val="007C6A54"/>
    <w:rsid w:val="007E6083"/>
    <w:rsid w:val="007E619A"/>
    <w:rsid w:val="007F0F64"/>
    <w:rsid w:val="0082353E"/>
    <w:rsid w:val="00840605"/>
    <w:rsid w:val="00852F0D"/>
    <w:rsid w:val="00855F92"/>
    <w:rsid w:val="00866D6F"/>
    <w:rsid w:val="00867478"/>
    <w:rsid w:val="008724CE"/>
    <w:rsid w:val="00881705"/>
    <w:rsid w:val="008875E4"/>
    <w:rsid w:val="00893E3A"/>
    <w:rsid w:val="008B122D"/>
    <w:rsid w:val="008C6392"/>
    <w:rsid w:val="008D0114"/>
    <w:rsid w:val="008D0182"/>
    <w:rsid w:val="008D0EFE"/>
    <w:rsid w:val="009060C0"/>
    <w:rsid w:val="00915576"/>
    <w:rsid w:val="00922D62"/>
    <w:rsid w:val="00923654"/>
    <w:rsid w:val="009353DE"/>
    <w:rsid w:val="00961BEB"/>
    <w:rsid w:val="009668A4"/>
    <w:rsid w:val="00975FB8"/>
    <w:rsid w:val="0099217F"/>
    <w:rsid w:val="0099400D"/>
    <w:rsid w:val="009A367B"/>
    <w:rsid w:val="009B33F2"/>
    <w:rsid w:val="009C007A"/>
    <w:rsid w:val="009C57F1"/>
    <w:rsid w:val="009C732D"/>
    <w:rsid w:val="009E1821"/>
    <w:rsid w:val="009E46C5"/>
    <w:rsid w:val="009F74B3"/>
    <w:rsid w:val="00A04230"/>
    <w:rsid w:val="00A313F1"/>
    <w:rsid w:val="00A34386"/>
    <w:rsid w:val="00A552BE"/>
    <w:rsid w:val="00A85FE8"/>
    <w:rsid w:val="00A862D7"/>
    <w:rsid w:val="00A903FC"/>
    <w:rsid w:val="00A91511"/>
    <w:rsid w:val="00A9394A"/>
    <w:rsid w:val="00AC7282"/>
    <w:rsid w:val="00AE4FDD"/>
    <w:rsid w:val="00AF0C28"/>
    <w:rsid w:val="00B00F91"/>
    <w:rsid w:val="00B0513D"/>
    <w:rsid w:val="00B05307"/>
    <w:rsid w:val="00B1775C"/>
    <w:rsid w:val="00B247C8"/>
    <w:rsid w:val="00B27B58"/>
    <w:rsid w:val="00B46EEB"/>
    <w:rsid w:val="00B615FA"/>
    <w:rsid w:val="00B656C2"/>
    <w:rsid w:val="00B81151"/>
    <w:rsid w:val="00B84788"/>
    <w:rsid w:val="00B878B3"/>
    <w:rsid w:val="00BA16FA"/>
    <w:rsid w:val="00BC783D"/>
    <w:rsid w:val="00BE48BD"/>
    <w:rsid w:val="00BF21AA"/>
    <w:rsid w:val="00C33601"/>
    <w:rsid w:val="00C36A50"/>
    <w:rsid w:val="00C4415F"/>
    <w:rsid w:val="00C50F1F"/>
    <w:rsid w:val="00C719D1"/>
    <w:rsid w:val="00CA484C"/>
    <w:rsid w:val="00CC1990"/>
    <w:rsid w:val="00CD4FA8"/>
    <w:rsid w:val="00CE0407"/>
    <w:rsid w:val="00CF501F"/>
    <w:rsid w:val="00D031DD"/>
    <w:rsid w:val="00D12F2A"/>
    <w:rsid w:val="00D2104F"/>
    <w:rsid w:val="00D43B13"/>
    <w:rsid w:val="00D43CDE"/>
    <w:rsid w:val="00D521C1"/>
    <w:rsid w:val="00D52F98"/>
    <w:rsid w:val="00D714AF"/>
    <w:rsid w:val="00D71E34"/>
    <w:rsid w:val="00D838A1"/>
    <w:rsid w:val="00D845F7"/>
    <w:rsid w:val="00DC13DA"/>
    <w:rsid w:val="00DD6070"/>
    <w:rsid w:val="00DF6912"/>
    <w:rsid w:val="00E1463D"/>
    <w:rsid w:val="00E21B82"/>
    <w:rsid w:val="00E31A14"/>
    <w:rsid w:val="00E41D06"/>
    <w:rsid w:val="00E568A1"/>
    <w:rsid w:val="00E616C8"/>
    <w:rsid w:val="00E64620"/>
    <w:rsid w:val="00E64D21"/>
    <w:rsid w:val="00E678ED"/>
    <w:rsid w:val="00E77735"/>
    <w:rsid w:val="00E83E97"/>
    <w:rsid w:val="00E843F2"/>
    <w:rsid w:val="00EA6709"/>
    <w:rsid w:val="00EB3D69"/>
    <w:rsid w:val="00EB74B6"/>
    <w:rsid w:val="00EC76AD"/>
    <w:rsid w:val="00EE4F38"/>
    <w:rsid w:val="00F00AD8"/>
    <w:rsid w:val="00F2755C"/>
    <w:rsid w:val="00F30BE3"/>
    <w:rsid w:val="00F515B5"/>
    <w:rsid w:val="00F75F51"/>
    <w:rsid w:val="00F815FA"/>
    <w:rsid w:val="00F85339"/>
    <w:rsid w:val="00F91677"/>
    <w:rsid w:val="00F961C9"/>
    <w:rsid w:val="00F96802"/>
    <w:rsid w:val="00FA5229"/>
    <w:rsid w:val="00FB298E"/>
    <w:rsid w:val="00FC135D"/>
    <w:rsid w:val="00FC3092"/>
    <w:rsid w:val="00FC62BB"/>
    <w:rsid w:val="00FD592F"/>
    <w:rsid w:val="00FE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B8B06"/>
  <w15:docId w15:val="{03294DEA-2C61-417B-AE32-9E50F18A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2F2A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17F6A"/>
    <w:rPr>
      <w:b/>
      <w:bCs/>
    </w:rPr>
  </w:style>
  <w:style w:type="paragraph" w:styleId="ListParagraph">
    <w:name w:val="List Paragraph"/>
    <w:basedOn w:val="Normal"/>
    <w:uiPriority w:val="34"/>
    <w:qFormat/>
    <w:rsid w:val="005E5E2D"/>
    <w:pPr>
      <w:ind w:left="720"/>
      <w:contextualSpacing/>
    </w:pPr>
  </w:style>
  <w:style w:type="paragraph" w:styleId="NoSpacing">
    <w:name w:val="No Spacing"/>
    <w:uiPriority w:val="1"/>
    <w:qFormat/>
    <w:rsid w:val="005E5E2D"/>
    <w:rPr>
      <w:sz w:val="22"/>
      <w:szCs w:val="22"/>
      <w:lang w:val="ru-RU" w:eastAsia="ru-RU"/>
    </w:rPr>
  </w:style>
  <w:style w:type="paragraph" w:styleId="BodyTextIndent">
    <w:name w:val="Body Text Indent"/>
    <w:basedOn w:val="Normal"/>
    <w:link w:val="BodyTextIndentChar"/>
    <w:rsid w:val="00D12F2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12F2A"/>
    <w:rPr>
      <w:rFonts w:ascii="Times New Roman" w:hAnsi="Times New Roman"/>
    </w:rPr>
  </w:style>
  <w:style w:type="paragraph" w:styleId="BodyText2">
    <w:name w:val="Body Text 2"/>
    <w:basedOn w:val="Normal"/>
    <w:link w:val="BodyText2Char"/>
    <w:rsid w:val="00D12F2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12F2A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12F2A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A91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1511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A91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1511"/>
    <w:rPr>
      <w:rFonts w:ascii="Times New Roman" w:hAnsi="Times New Roman"/>
    </w:rPr>
  </w:style>
  <w:style w:type="paragraph" w:customStyle="1" w:styleId="mechtex">
    <w:name w:val="mechtex"/>
    <w:basedOn w:val="Normal"/>
    <w:link w:val="mechtexChar"/>
    <w:rsid w:val="005F2FE2"/>
    <w:pPr>
      <w:jc w:val="center"/>
    </w:pPr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5F2FE2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qFormat/>
    <w:rsid w:val="0074760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54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4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3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0C6138-0BD5-4252-987F-AE65042E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</dc:creator>
  <cp:lastModifiedBy>Tatevik Danielyan</cp:lastModifiedBy>
  <cp:revision>10</cp:revision>
  <cp:lastPrinted>2023-05-25T07:43:00Z</cp:lastPrinted>
  <dcterms:created xsi:type="dcterms:W3CDTF">2023-05-24T13:31:00Z</dcterms:created>
  <dcterms:modified xsi:type="dcterms:W3CDTF">2023-05-26T05:38:00Z</dcterms:modified>
  <cp:keywords>https://mul2.gov.am/tasks/798780/oneclick/Himnavorum.docx?token=3f979b7189b21de92398bdd473c836b5</cp:keywords>
</cp:coreProperties>
</file>