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B3E" w:rsidRDefault="00CB0829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86B3E" w:rsidRDefault="00CB0829">
      <w:pPr>
        <w:pStyle w:val="headingtitleStyle"/>
      </w:pPr>
      <w:bookmarkStart w:id="2" w:name="_Toc2"/>
      <w:r>
        <w:t>««</w:t>
      </w:r>
      <w:r>
        <w:t>Հանրակրթության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proofErr w:type="gramStart"/>
      <w:r>
        <w:t xml:space="preserve">»  </w:t>
      </w:r>
      <w:r>
        <w:t>Հայաստանի</w:t>
      </w:r>
      <w:proofErr w:type="gramEnd"/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86B3E" w:rsidRDefault="00486B3E"/>
    <w:p w:rsidR="00486B3E" w:rsidRDefault="00486B3E"/>
    <w:p w:rsidR="00486B3E" w:rsidRDefault="00486B3E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"/>
        <w:gridCol w:w="2166"/>
        <w:gridCol w:w="4898"/>
        <w:gridCol w:w="3682"/>
        <w:gridCol w:w="2777"/>
      </w:tblGrid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B3E" w:rsidRDefault="00486B3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Աղաջանյան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01.04.2023 18:16:19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&gt;&gt;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կթեթևանա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խնդիրը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պակաս՝անհրաժեշտ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ուսումնադաստիաչակչական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Համակոմանիորեն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կողմերը՝կարծում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դասընթացներ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սեմինարներ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պակասը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կրեդիտի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կշարունակի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Արուսյակ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30.03.2023 16:29:07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փորձով։Քանզի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կարագավորման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Բարեղամյան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30.03.2023 13:23:49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մանկավարժահոգեբանական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Մանկավարժահոգեբանական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աջակցություն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Արուսյակ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29.03.2023 23:47:59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Տաթևիկ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Մանուկյան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29.03.2023 21:52:37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կսփռի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կենսաթոշակային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վաստակած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Լարիսա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Հովնիկյան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29.03.2023 20:43:02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                                                                      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մոտիվացիա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50%-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վերաբերմունք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  <w:tr w:rsidR="00486B3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վհաննիսյան</w:t>
            </w:r>
            <w:proofErr w:type="spellEnd"/>
          </w:p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26.03.2023 15:50:52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կմեղմվի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CB082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օգոստոսի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60-100 %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86B3E" w:rsidRDefault="00486B3E">
            <w:pPr>
              <w:jc w:val="center"/>
            </w:pPr>
          </w:p>
        </w:tc>
      </w:tr>
    </w:tbl>
    <w:p w:rsidR="00CB0829" w:rsidRDefault="00CB0829"/>
    <w:sectPr w:rsidR="00CB082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B3E"/>
    <w:rsid w:val="00486B3E"/>
    <w:rsid w:val="004F320B"/>
    <w:rsid w:val="00CB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3E7553-E21E-40FD-BF45-0077F2CC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2023-04-10T09:54:00Z</dcterms:created>
  <dcterms:modified xsi:type="dcterms:W3CDTF">2023-04-10T09:54:00Z</dcterms:modified>
  <cp:category/>
</cp:coreProperties>
</file>