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B85E8A">
      <w:pPr>
        <w:jc w:val="center"/>
      </w:pPr>
    </w:p>
    <w:p w:rsidR="003F32DA" w:rsidRDefault="003F32D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B85E8A">
      <w:pPr>
        <w:pStyle w:val="mechtex"/>
        <w:rPr>
          <w:rFonts w:ascii="GHEA Mariam" w:hAnsi="GHEA Mariam"/>
          <w:b/>
        </w:rPr>
      </w:pPr>
    </w:p>
    <w:p w:rsidR="003F32DA" w:rsidRDefault="003F32D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B85E8A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8E1B5A" w:rsidRDefault="003F32DA" w:rsidP="00B85E8A">
      <w:pPr>
        <w:jc w:val="center"/>
        <w:rPr>
          <w:rFonts w:ascii="GHEA Mariam" w:hAnsi="GHEA Mariam"/>
          <w:sz w:val="24"/>
          <w:szCs w:val="24"/>
        </w:rPr>
      </w:pPr>
    </w:p>
    <w:p w:rsidR="003F32DA" w:rsidRPr="00A72DF3" w:rsidRDefault="003F32D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AD269B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  </w:t>
      </w:r>
      <w:r w:rsidR="00BA3A1D">
        <w:rPr>
          <w:rFonts w:ascii="GHEA Mariam" w:hAnsi="GHEA Mariam"/>
          <w:sz w:val="24"/>
          <w:szCs w:val="24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A72DF3">
        <w:rPr>
          <w:rFonts w:ascii="GHEA Mariam" w:hAnsi="GHEA Mariam"/>
          <w:sz w:val="24"/>
          <w:szCs w:val="24"/>
          <w:lang w:val="hy-AM"/>
        </w:rPr>
        <w:t>Ա</w:t>
      </w:r>
    </w:p>
    <w:p w:rsidR="003F32DA" w:rsidRPr="00AD269B" w:rsidRDefault="003F32DA" w:rsidP="00A72DF3">
      <w:pPr>
        <w:pStyle w:val="mechtex"/>
        <w:rPr>
          <w:lang w:val="hy-AM"/>
        </w:rPr>
      </w:pPr>
    </w:p>
    <w:p w:rsidR="003F32DA" w:rsidRPr="00AD269B" w:rsidRDefault="003F32DA" w:rsidP="00A72DF3">
      <w:pPr>
        <w:pStyle w:val="mechtex"/>
        <w:rPr>
          <w:lang w:val="hy-AM"/>
        </w:rPr>
      </w:pPr>
    </w:p>
    <w:p w:rsidR="003F32DA" w:rsidRPr="00AD269B" w:rsidRDefault="003F32DA" w:rsidP="00A72DF3">
      <w:pPr>
        <w:pStyle w:val="mechtex"/>
        <w:rPr>
          <w:lang w:val="hy-AM"/>
        </w:rPr>
      </w:pPr>
    </w:p>
    <w:p w:rsidR="00BA3A1D" w:rsidRPr="00BA3A1D" w:rsidRDefault="00BA3A1D" w:rsidP="00BA3A1D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BA3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BA3A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ԱՐՏԱՀԵՐԹ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ԸՆՏՐՈՒԹՅՈՒՆՆԵՐԻՆ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ՄԱՍՆԱԿՑԱԾ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ԿՈՒՍԱԿՑՈՒԹՅՈՒՆ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ՐԻ</w:t>
      </w:r>
      <w:r w:rsidRPr="00BA3A1D">
        <w:rPr>
          <w:rFonts w:ascii="GHEA Mariam" w:hAnsi="GHEA Mariam" w:cs="Arial"/>
          <w:sz w:val="24"/>
          <w:szCs w:val="24"/>
          <w:lang w:val="hy-AM"/>
        </w:rPr>
        <w:t>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ԵՎ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ԴԱՇԻՆՔՆԵՐԻՆ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BA3A1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BA3A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A3A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</w:t>
      </w:r>
      <w:r w:rsidRPr="00BA3A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ԹՅԱՆ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ԲՅՈՒՋԵԻՑ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ՆՅՈՒԹԱԿԱՆ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ԱՋԱԿՑՈ</w:t>
      </w:r>
      <w:r w:rsidRPr="00BA3A1D">
        <w:rPr>
          <w:rFonts w:ascii="GHEA Mariam" w:hAnsi="GHEA Mariam" w:cs="Arial"/>
          <w:sz w:val="24"/>
          <w:szCs w:val="24"/>
          <w:lang w:val="hy-AM"/>
        </w:rPr>
        <w:t>ՒԹՅՈՒՆ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</w:t>
      </w:r>
      <w:r w:rsidRPr="00BA3A1D">
        <w:rPr>
          <w:rFonts w:ascii="GHEA Mariam" w:hAnsi="GHEA Mariam" w:cs="Arial"/>
          <w:sz w:val="24"/>
          <w:szCs w:val="24"/>
          <w:lang w:val="hy-AM"/>
        </w:rPr>
        <w:t>ՑՈՒՅՑ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ՏԱԼՈՒ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A3A1D" w:rsidRPr="00D02136" w:rsidRDefault="00BA3A1D" w:rsidP="00BA3A1D">
      <w:pPr>
        <w:tabs>
          <w:tab w:val="left" w:pos="8820"/>
        </w:tabs>
        <w:rPr>
          <w:rFonts w:ascii="GHEA Mariam" w:hAnsi="GHEA Mariam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Calibri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----------------------------------------------------------------------------------------------------------------</w:t>
      </w:r>
      <w:r w:rsidRPr="00D02136">
        <w:rPr>
          <w:rFonts w:cs="Calibri"/>
          <w:b/>
          <w:bCs/>
          <w:color w:val="000000" w:themeColor="text1"/>
          <w:sz w:val="24"/>
          <w:szCs w:val="24"/>
          <w:lang w:val="hy-AM"/>
        </w:rPr>
        <w:t> </w:t>
      </w:r>
    </w:p>
    <w:p w:rsidR="00BA3A1D" w:rsidRPr="00BA3A1D" w:rsidRDefault="00BA3A1D" w:rsidP="00BA3A1D">
      <w:pPr>
        <w:pStyle w:val="mechtex"/>
        <w:rPr>
          <w:sz w:val="30"/>
          <w:lang w:val="hy-AM"/>
        </w:rPr>
      </w:pPr>
    </w:p>
    <w:p w:rsidR="00BA3A1D" w:rsidRPr="008E1B5A" w:rsidRDefault="00BA3A1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02136">
        <w:rPr>
          <w:rFonts w:ascii="GHEA Mariam" w:hAnsi="GHEA Mariam"/>
          <w:spacing w:val="-2"/>
          <w:sz w:val="24"/>
          <w:lang w:val="hy-AM"/>
        </w:rPr>
        <w:t>Հիմք ընդունելով «Կուսակցությունների մասին» Հայաստանի Հանրապե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>տու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>թյան սահմանա</w:t>
      </w:r>
      <w:r w:rsidR="009968B5">
        <w:rPr>
          <w:rFonts w:ascii="GHEA Mariam" w:hAnsi="GHEA Mariam"/>
          <w:spacing w:val="-2"/>
          <w:sz w:val="24"/>
          <w:lang w:val="hy-AM"/>
        </w:rPr>
        <w:t>դրական օրենքի 26-րդ հոդվածի 3-րդ</w:t>
      </w:r>
      <w:r w:rsidRPr="00D02136">
        <w:rPr>
          <w:rFonts w:ascii="GHEA Mariam" w:hAnsi="GHEA Mariam"/>
          <w:spacing w:val="-2"/>
          <w:sz w:val="24"/>
          <w:lang w:val="hy-AM"/>
        </w:rPr>
        <w:t xml:space="preserve"> և 4-րդ մասերը, Հայաս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>տա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 xml:space="preserve">նի Հանրապետության կառավարության 2022 թվականի դեկտեմբերի 29-ի </w:t>
      </w:r>
      <w:r>
        <w:rPr>
          <w:rFonts w:ascii="GHEA Mariam" w:hAnsi="GHEA Mariam"/>
          <w:spacing w:val="-2"/>
          <w:sz w:val="24"/>
          <w:lang w:val="hy-AM"/>
        </w:rPr>
        <w:br/>
      </w:r>
      <w:r w:rsidRPr="00D02136">
        <w:rPr>
          <w:rFonts w:ascii="GHEA Mariam" w:hAnsi="GHEA Mariam"/>
          <w:spacing w:val="-2"/>
          <w:sz w:val="24"/>
          <w:lang w:val="hy-AM"/>
        </w:rPr>
        <w:t xml:space="preserve">N 2111-Ն որոշման 1-ին կետի 11-րդ ենթակետը և Հայաստանի Հանրապետության Ազգային ժողովի 2021 թվականի արտահերթ ընտրությունների արդյունքներով կուսակցությունների և կուսակցությունների դաշինքների հավաքած ձայների թվի </w:t>
      </w:r>
      <w:r w:rsidRPr="00BA3A1D">
        <w:rPr>
          <w:rFonts w:ascii="GHEA Mariam" w:hAnsi="GHEA Mariam"/>
          <w:spacing w:val="-4"/>
          <w:sz w:val="24"/>
          <w:lang w:val="hy-AM"/>
        </w:rPr>
        <w:t>մասին Հայաստանի Հանրապետության կենտրոնական ընտրական հանձնա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ժո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ղո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վ</w:t>
      </w:r>
      <w:r w:rsidRPr="00D02136">
        <w:rPr>
          <w:rFonts w:ascii="GHEA Mariam" w:hAnsi="GHEA Mariam"/>
          <w:spacing w:val="-2"/>
          <w:sz w:val="24"/>
          <w:lang w:val="hy-AM"/>
        </w:rPr>
        <w:t xml:space="preserve">ի 2021 թվականի հունիսի  27-ի N 183-Ա որոշումը`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3A1D" w:rsidRPr="00D02136" w:rsidRDefault="00BA3A1D" w:rsidP="00BA3A1D">
      <w:pPr>
        <w:spacing w:line="360" w:lineRule="auto"/>
        <w:ind w:firstLine="806"/>
        <w:jc w:val="both"/>
        <w:rPr>
          <w:rFonts w:ascii="GHEA Mariam" w:hAnsi="GHEA Mariam"/>
          <w:spacing w:val="-2"/>
          <w:sz w:val="24"/>
          <w:lang w:val="hy-AM"/>
        </w:rPr>
      </w:pPr>
      <w:r>
        <w:rPr>
          <w:rFonts w:ascii="GHEA Mariam" w:hAnsi="GHEA Mariam"/>
          <w:spacing w:val="-2"/>
          <w:sz w:val="24"/>
          <w:lang w:val="hy-AM"/>
        </w:rPr>
        <w:t xml:space="preserve">1. </w:t>
      </w:r>
      <w:r w:rsidRPr="00D02136">
        <w:rPr>
          <w:rFonts w:ascii="GHEA Mariam" w:hAnsi="GHEA Mariam"/>
          <w:spacing w:val="-2"/>
          <w:sz w:val="24"/>
          <w:lang w:val="hy-AM"/>
        </w:rPr>
        <w:t xml:space="preserve">Հաստատել «Հայաստանի Հանրապետության 2023 թվականի պետական բյուջեի մասին» Հայաստանի Հանրապետության </w:t>
      </w:r>
      <w:proofErr w:type="spellStart"/>
      <w:r w:rsidRPr="00D02136">
        <w:rPr>
          <w:rFonts w:ascii="GHEA Mariam" w:hAnsi="GHEA Mariam"/>
          <w:spacing w:val="-2"/>
          <w:sz w:val="24"/>
          <w:lang w:val="hy-AM"/>
        </w:rPr>
        <w:t>oրենքի</w:t>
      </w:r>
      <w:proofErr w:type="spellEnd"/>
      <w:r w:rsidRPr="00D02136">
        <w:rPr>
          <w:rFonts w:ascii="GHEA Mariam" w:hAnsi="GHEA Mariam"/>
          <w:spacing w:val="-2"/>
          <w:sz w:val="24"/>
          <w:lang w:val="hy-AM"/>
        </w:rPr>
        <w:t xml:space="preserve"> N 1 հավելվածի N 2 </w:t>
      </w:r>
      <w:r w:rsidRPr="00BA3A1D">
        <w:rPr>
          <w:rFonts w:ascii="GHEA Mariam" w:hAnsi="GHEA Mariam"/>
          <w:spacing w:val="-4"/>
          <w:sz w:val="24"/>
          <w:lang w:val="hy-AM"/>
        </w:rPr>
        <w:t>աղյու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սա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կի   «1024  ՀՀ Ազգային ժողովի լիազորությունների իրականացման ապահո</w:t>
      </w:r>
      <w:r w:rsidRPr="00BA3A1D">
        <w:rPr>
          <w:rFonts w:ascii="GHEA Mariam" w:hAnsi="GHEA Mariam"/>
          <w:spacing w:val="-4"/>
          <w:sz w:val="24"/>
          <w:lang w:val="hy-AM"/>
        </w:rPr>
        <w:softHyphen/>
        <w:t>վում</w:t>
      </w:r>
      <w:r w:rsidRPr="00D02136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D02136">
        <w:rPr>
          <w:rFonts w:ascii="GHEA Mariam" w:hAnsi="GHEA Mariam"/>
          <w:spacing w:val="-2"/>
          <w:sz w:val="24"/>
          <w:lang w:val="hy-AM"/>
        </w:rPr>
        <w:lastRenderedPageBreak/>
        <w:t>ծրագրի «12002 Աջակցություն քաղաքական կուսակցություններին և կուսակցու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 xml:space="preserve">թյունների </w:t>
      </w:r>
      <w:proofErr w:type="spellStart"/>
      <w:r w:rsidRPr="00D02136">
        <w:rPr>
          <w:rFonts w:ascii="GHEA Mariam" w:hAnsi="GHEA Mariam"/>
          <w:spacing w:val="-2"/>
          <w:sz w:val="24"/>
          <w:lang w:val="hy-AM"/>
        </w:rPr>
        <w:t>դաշինքներին</w:t>
      </w:r>
      <w:proofErr w:type="spellEnd"/>
      <w:r w:rsidRPr="00D02136">
        <w:rPr>
          <w:rFonts w:ascii="GHEA Mariam" w:hAnsi="GHEA Mariam"/>
          <w:spacing w:val="-2"/>
          <w:sz w:val="24"/>
          <w:lang w:val="hy-AM"/>
        </w:rPr>
        <w:t xml:space="preserve">» </w:t>
      </w:r>
      <w:proofErr w:type="spellStart"/>
      <w:r w:rsidRPr="00D02136">
        <w:rPr>
          <w:rFonts w:ascii="GHEA Mariam" w:hAnsi="GHEA Mariam"/>
          <w:spacing w:val="-2"/>
          <w:sz w:val="24"/>
          <w:lang w:val="hy-AM"/>
        </w:rPr>
        <w:t>միջոցառմամբ</w:t>
      </w:r>
      <w:proofErr w:type="spellEnd"/>
      <w:r w:rsidRPr="00D02136">
        <w:rPr>
          <w:rFonts w:ascii="GHEA Mariam" w:hAnsi="GHEA Mariam"/>
          <w:spacing w:val="-2"/>
          <w:sz w:val="24"/>
          <w:lang w:val="hy-AM"/>
        </w:rPr>
        <w:t xml:space="preserve"> Հայաստանի Հանրապետության Ազգային ժողովի աշխատակազմի համար նախատեսված հատկացումների բաշխումն ըստ Հայաստանի Հանրապետության Ազգային ժողովի 2021 թվականի արտահերթ ընտրություններում «Կուսակցությունների մասին» Հայաստանի Հանրապետու</w:t>
      </w:r>
      <w:r>
        <w:rPr>
          <w:rFonts w:ascii="GHEA Mariam" w:hAnsi="GHEA Mariam"/>
          <w:spacing w:val="-2"/>
          <w:sz w:val="24"/>
          <w:lang w:val="hy-AM"/>
        </w:rPr>
        <w:softHyphen/>
      </w:r>
      <w:r w:rsidRPr="00D02136">
        <w:rPr>
          <w:rFonts w:ascii="GHEA Mariam" w:hAnsi="GHEA Mariam"/>
          <w:spacing w:val="-2"/>
          <w:sz w:val="24"/>
          <w:lang w:val="hy-AM"/>
        </w:rPr>
        <w:t xml:space="preserve">թյան սահմանադրական օրենքի 26-րդ հոդվածի 3-րդ մասով սահմանված շեմը </w:t>
      </w:r>
      <w:r w:rsidRPr="00BA3A1D">
        <w:rPr>
          <w:rFonts w:ascii="GHEA Mariam" w:hAnsi="GHEA Mariam"/>
          <w:spacing w:val="-4"/>
          <w:sz w:val="24"/>
          <w:lang w:val="hy-AM"/>
        </w:rPr>
        <w:t>հաղթահարած կուսակցությունների և կուսակցությունների դաշինքների` համաձայն</w:t>
      </w:r>
      <w:r w:rsidRPr="00D02136">
        <w:rPr>
          <w:rFonts w:ascii="GHEA Mariam" w:hAnsi="GHEA Mariam"/>
          <w:spacing w:val="-2"/>
          <w:sz w:val="24"/>
          <w:lang w:val="hy-AM"/>
        </w:rPr>
        <w:t xml:space="preserve"> հավելվածի:</w:t>
      </w:r>
    </w:p>
    <w:p w:rsidR="00BA3A1D" w:rsidRPr="00D02136" w:rsidRDefault="00BA3A1D" w:rsidP="00BA3A1D">
      <w:pPr>
        <w:spacing w:line="360" w:lineRule="auto"/>
        <w:ind w:firstLine="806"/>
        <w:jc w:val="both"/>
        <w:rPr>
          <w:rFonts w:ascii="GHEA Mariam" w:hAnsi="GHEA Mariam"/>
          <w:spacing w:val="-2"/>
          <w:sz w:val="24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A72DF3" w:rsidRDefault="003F32DA" w:rsidP="00B85E8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3F32DA" w:rsidRPr="00D92584" w:rsidRDefault="003F32DA" w:rsidP="00B85E8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3F32DA" w:rsidRPr="00D92584" w:rsidRDefault="003F32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B85E8A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D87C00" w:rsidRPr="00D92584" w:rsidRDefault="003F32DA" w:rsidP="003F32D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D87C00" w:rsidRPr="00D92584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87C00" w:rsidRPr="00D92584" w:rsidRDefault="00D87C0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925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 </w:t>
      </w:r>
    </w:p>
    <w:p w:rsidR="00D87C00" w:rsidRPr="00D92584" w:rsidRDefault="00D87C0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92584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D87C00" w:rsidRPr="00D92584" w:rsidRDefault="00D87C0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AD269B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 w:rsidR="00BA3A1D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 w:rsidR="00F7136B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9258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D87C00" w:rsidRPr="00D92584" w:rsidRDefault="00D87C0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7C00" w:rsidRPr="00D92584" w:rsidRDefault="00D87C0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D9258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A3A1D" w:rsidRPr="00BA3A1D" w:rsidRDefault="00BA3A1D" w:rsidP="00BA3A1D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BA3A1D">
        <w:rPr>
          <w:rFonts w:ascii="GHEA Mariam" w:hAnsi="GHEA Mariam"/>
          <w:sz w:val="24"/>
          <w:szCs w:val="24"/>
          <w:lang w:val="hy-AM"/>
        </w:rPr>
        <w:t>«</w:t>
      </w:r>
      <w:r w:rsidRPr="00BA3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2023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ՄԱՍԻՆ</w:t>
      </w:r>
      <w:r w:rsidRPr="00BA3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N 1 </w:t>
      </w:r>
      <w:r w:rsidRPr="00BA3A1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N 2 </w:t>
      </w:r>
      <w:r w:rsidRPr="00BA3A1D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 Armenian"/>
          <w:sz w:val="24"/>
          <w:szCs w:val="24"/>
          <w:lang w:val="hy-AM"/>
        </w:rPr>
        <w:t>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1024 </w:t>
      </w:r>
      <w:r w:rsidRPr="00BA3A1D">
        <w:rPr>
          <w:rFonts w:ascii="GHEA Mariam" w:hAnsi="GHEA Mariam" w:cs="Arial"/>
          <w:sz w:val="24"/>
          <w:szCs w:val="24"/>
          <w:lang w:val="hy-AM"/>
        </w:rPr>
        <w:t>ՀՀ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ԱՊԱՀՈՎՈՒՄ</w:t>
      </w:r>
      <w:r w:rsidRPr="00BA3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ԾՐԱԳՐԻ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 Armenian"/>
          <w:sz w:val="24"/>
          <w:szCs w:val="24"/>
          <w:lang w:val="hy-AM"/>
        </w:rPr>
        <w:t>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12002 </w:t>
      </w:r>
      <w:r w:rsidRPr="00BA3A1D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ԿՈՒՍԱԿ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ԹՅՈՒՆՆԵՐԻՆ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ԵՎ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ԴԱՇԻՆՔՆԵ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ՐԻՆ</w:t>
      </w:r>
      <w:r w:rsidRPr="00BA3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ՄԻՋՈ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ՑԱՌ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ՄԱՄԲ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3A1D">
        <w:rPr>
          <w:rFonts w:ascii="GHEA Mariam" w:hAnsi="GHEA Mariam" w:cs="Arial"/>
          <w:sz w:val="24"/>
          <w:szCs w:val="24"/>
          <w:lang w:val="hy-AM"/>
        </w:rPr>
        <w:t>ԿԱԶՄԻ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ՀԱՄԱՐ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ՀԱՏԿԱՑՈՒՄՆԵՐԻ</w:t>
      </w:r>
      <w:r w:rsidR="009968B5" w:rsidRPr="009968B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968B5">
        <w:rPr>
          <w:rFonts w:ascii="GHEA Mariam" w:hAnsi="GHEA Mariam" w:cs="Arial"/>
          <w:sz w:val="24"/>
          <w:szCs w:val="24"/>
          <w:lang w:val="hy-AM"/>
        </w:rPr>
        <w:t>ԲԱՇԽՈՒՄՆ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ԸՍՏ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BA3A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ԱՐՏԱՀԵՐԹ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ԸՆՏՐՈՒԹՅՈՒՆՆԵՐՈՒՄ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ԿՈՒՍԱԿՑՈՒԹՅՈՒՆՆԵՐԻ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A3A1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A3A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t>ՍԱՀՄԱՆԱԴՐԱ</w:t>
      </w:r>
      <w:r w:rsidRPr="00BA3A1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ԿԱՆ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26-</w:t>
      </w:r>
      <w:r w:rsidRPr="00BA3A1D">
        <w:rPr>
          <w:rFonts w:ascii="GHEA Mariam" w:hAnsi="GHEA Mariam" w:cs="Arial"/>
          <w:sz w:val="24"/>
          <w:szCs w:val="24"/>
          <w:lang w:val="hy-AM"/>
        </w:rPr>
        <w:t>ՐԴ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3-</w:t>
      </w:r>
      <w:r w:rsidRPr="00BA3A1D">
        <w:rPr>
          <w:rFonts w:ascii="GHEA Mariam" w:hAnsi="GHEA Mariam" w:cs="Arial"/>
          <w:sz w:val="24"/>
          <w:szCs w:val="24"/>
          <w:lang w:val="hy-AM"/>
        </w:rPr>
        <w:t>ՐԴ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ՄԱՍՈՎ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BA3A1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 w:rsidRPr="009968B5">
        <w:rPr>
          <w:rFonts w:ascii="GHEA Mariam" w:hAnsi="GHEA Mariam" w:cs="Arial"/>
          <w:spacing w:val="-8"/>
          <w:sz w:val="24"/>
          <w:szCs w:val="24"/>
          <w:lang w:val="hy-AM"/>
        </w:rPr>
        <w:t>ՇԵՄԸ</w:t>
      </w:r>
      <w:r w:rsidRPr="009968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68B5">
        <w:rPr>
          <w:rFonts w:ascii="GHEA Mariam" w:hAnsi="GHEA Mariam" w:cs="Arial"/>
          <w:spacing w:val="-8"/>
          <w:sz w:val="24"/>
          <w:szCs w:val="24"/>
          <w:lang w:val="hy-AM"/>
        </w:rPr>
        <w:t>ՀԱՂԹԱՀԱՐԱԾ</w:t>
      </w:r>
      <w:r w:rsidRPr="009968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68B5">
        <w:rPr>
          <w:rFonts w:ascii="GHEA Mariam" w:hAnsi="GHEA Mariam" w:cs="Arial"/>
          <w:spacing w:val="-8"/>
          <w:sz w:val="24"/>
          <w:szCs w:val="24"/>
          <w:lang w:val="hy-AM"/>
        </w:rPr>
        <w:t>ԿՈՒՍԱԿՑՈՒԹՅՈՒՆՆԵՐԻ</w:t>
      </w:r>
      <w:r w:rsidRPr="009968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68B5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968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68B5">
        <w:rPr>
          <w:rFonts w:ascii="GHEA Mariam" w:hAnsi="GHEA Mariam" w:cs="Arial"/>
          <w:spacing w:val="-8"/>
          <w:sz w:val="24"/>
          <w:szCs w:val="24"/>
          <w:lang w:val="hy-AM"/>
        </w:rPr>
        <w:t>ԿՈՒՍԱԿՑՈՒԹՅՈՒՆՆԵՐԻ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</w:t>
      </w:r>
      <w:r w:rsidRPr="00BA3A1D">
        <w:rPr>
          <w:rFonts w:ascii="GHEA Mariam" w:hAnsi="GHEA Mariam" w:cs="Arial"/>
          <w:sz w:val="24"/>
          <w:szCs w:val="24"/>
          <w:lang w:val="hy-AM"/>
        </w:rPr>
        <w:t>ԴԱՇԻՆՔՆԵՐԻ</w:t>
      </w:r>
      <w:r w:rsidRPr="00BA3A1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A3A1D" w:rsidRDefault="00BA3A1D" w:rsidP="00BA3A1D">
      <w:pPr>
        <w:shd w:val="clear" w:color="auto" w:fill="FFFFFF"/>
        <w:jc w:val="both"/>
        <w:rPr>
          <w:rFonts w:ascii="GHEA Mariam" w:hAnsi="GHEA Mariam"/>
          <w:bCs/>
          <w:color w:val="000000"/>
          <w:lang w:val="hy-AM"/>
        </w:rPr>
      </w:pPr>
    </w:p>
    <w:p w:rsidR="00BA3A1D" w:rsidRDefault="00BA3A1D" w:rsidP="00BA3A1D">
      <w:pPr>
        <w:shd w:val="clear" w:color="auto" w:fill="FFFFFF"/>
        <w:jc w:val="center"/>
        <w:rPr>
          <w:rFonts w:ascii="GHEA Mariam" w:hAnsi="GHEA Mariam"/>
          <w:bCs/>
          <w:color w:val="000000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A3A1D" w:rsidRPr="00BA3A1D" w:rsidTr="006A119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spacing w:before="100" w:beforeAutospacing="1" w:after="100" w:afterAutospacing="1"/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(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հազ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դրամ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</w:tr>
    </w:tbl>
    <w:p w:rsidR="00BA3A1D" w:rsidRPr="009D459A" w:rsidRDefault="00BA3A1D" w:rsidP="00BA3A1D">
      <w:pPr>
        <w:rPr>
          <w:rFonts w:ascii="GHEA Mariam" w:hAnsi="GHEA Mariam"/>
          <w:vanish/>
          <w:sz w:val="2"/>
          <w:szCs w:val="2"/>
        </w:rPr>
      </w:pPr>
    </w:p>
    <w:tbl>
      <w:tblPr>
        <w:tblW w:w="101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3040"/>
        <w:gridCol w:w="1701"/>
        <w:gridCol w:w="1701"/>
        <w:gridCol w:w="1575"/>
        <w:gridCol w:w="1673"/>
      </w:tblGrid>
      <w:tr w:rsidR="00BA3A1D" w:rsidRPr="00BA3A1D" w:rsidTr="006A119B">
        <w:trPr>
          <w:tblCellSpacing w:w="0" w:type="dxa"/>
          <w:jc w:val="center"/>
        </w:trPr>
        <w:tc>
          <w:tcPr>
            <w:tcW w:w="499" w:type="dxa"/>
            <w:vMerge w:val="restart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3040" w:type="dxa"/>
            <w:vMerge w:val="restart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դաշինքների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6650" w:type="dxa"/>
            <w:gridSpan w:val="4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դաշինքներին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Հայաստանի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թվականի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բյուջեից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տրվող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աջակցությունը</w:t>
            </w:r>
            <w:proofErr w:type="spellEnd"/>
          </w:p>
        </w:tc>
      </w:tr>
      <w:tr w:rsidR="00BA3A1D" w:rsidRPr="00BA3A1D" w:rsidTr="006A119B">
        <w:trPr>
          <w:tblCellSpacing w:w="0" w:type="dxa"/>
          <w:jc w:val="center"/>
        </w:trPr>
        <w:tc>
          <w:tcPr>
            <w:tcW w:w="499" w:type="dxa"/>
            <w:vMerge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vMerge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առաջին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701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առաջին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575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ինն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673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  <w:proofErr w:type="spellEnd"/>
          </w:p>
        </w:tc>
      </w:tr>
      <w:tr w:rsidR="00BA3A1D" w:rsidRPr="00BA3A1D" w:rsidTr="006A119B">
        <w:trPr>
          <w:trHeight w:val="371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260,366.8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260,366.8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520,733.7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520,733.7</w:t>
            </w:r>
          </w:p>
        </w:tc>
      </w:tr>
      <w:tr w:rsidR="00BA3A1D" w:rsidRPr="00BA3A1D" w:rsidTr="006A119B">
        <w:trPr>
          <w:trHeight w:val="454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այդ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թվում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`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A3A1D" w:rsidRPr="00BA3A1D" w:rsidTr="006A119B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«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պայման</w:t>
            </w:r>
            <w:proofErr w:type="spellEnd"/>
            <w:r w:rsidR="009968B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գիր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134,154.9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134,154.9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268,309.9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268,309.9</w:t>
            </w:r>
          </w:p>
        </w:tc>
      </w:tr>
      <w:tr w:rsidR="00BA3A1D" w:rsidRPr="00BA3A1D" w:rsidTr="006A119B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«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19,379.0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19,379.0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38,758.0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38,758.0</w:t>
            </w:r>
          </w:p>
        </w:tc>
      </w:tr>
      <w:tr w:rsidR="00BA3A1D" w:rsidRPr="00BA3A1D" w:rsidTr="006A119B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«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Բարգավաճ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Հայաստան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25,222.0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25,222.0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50,444.0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50,444.0</w:t>
            </w:r>
          </w:p>
        </w:tc>
      </w:tr>
      <w:tr w:rsidR="00BA3A1D" w:rsidRPr="00BA3A1D" w:rsidTr="006A119B">
        <w:trPr>
          <w:trHeight w:val="392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040" w:type="dxa"/>
            <w:shd w:val="clear" w:color="auto" w:fill="FFFFFF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Հայաստան</w:t>
            </w:r>
            <w:proofErr w:type="spellEnd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դաշինք</w:t>
            </w:r>
            <w:proofErr w:type="spellEnd"/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81,610.9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81,610.9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163,221.8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BA3A1D" w:rsidRPr="00BA3A1D" w:rsidRDefault="00BA3A1D" w:rsidP="006A11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A3A1D">
              <w:rPr>
                <w:rFonts w:ascii="GHEA Mariam" w:hAnsi="GHEA Mariam"/>
                <w:color w:val="000000"/>
                <w:sz w:val="24"/>
                <w:szCs w:val="24"/>
              </w:rPr>
              <w:t>163,221.8</w:t>
            </w:r>
          </w:p>
        </w:tc>
      </w:tr>
    </w:tbl>
    <w:p w:rsidR="00BA3A1D" w:rsidRPr="007A5181" w:rsidRDefault="00BA3A1D" w:rsidP="00BA3A1D">
      <w:pPr>
        <w:shd w:val="clear" w:color="auto" w:fill="FFFFFF"/>
        <w:jc w:val="center"/>
        <w:rPr>
          <w:rFonts w:ascii="GHEA Mariam" w:hAnsi="GHEA Mariam"/>
          <w:bCs/>
          <w:color w:val="000000"/>
          <w:lang w:val="hy-AM"/>
        </w:rPr>
      </w:pPr>
    </w:p>
    <w:p w:rsidR="00D87C00" w:rsidRPr="00D92584" w:rsidRDefault="00D87C0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7C00" w:rsidRPr="00D92584" w:rsidRDefault="00D87C0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7C00" w:rsidRPr="00D92584" w:rsidRDefault="00D87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7C00" w:rsidRPr="00D92584" w:rsidRDefault="00D87C00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92584" w:rsidRDefault="00D87C00" w:rsidP="003F32DA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9258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77D" w:rsidRDefault="003A477D">
      <w:r>
        <w:separator/>
      </w:r>
    </w:p>
  </w:endnote>
  <w:endnote w:type="continuationSeparator" w:id="0">
    <w:p w:rsidR="003A477D" w:rsidRDefault="003A4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39B0">
      <w:rPr>
        <w:noProof/>
        <w:sz w:val="18"/>
      </w:rPr>
      <w:t>voroshumKK281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DFD" w:rsidRPr="006139B0" w:rsidRDefault="00707F34" w:rsidP="006139B0">
    <w:pPr>
      <w:pStyle w:val="Footer"/>
    </w:pPr>
    <w:fldSimple w:instr=" FILENAME   \* MERGEFORMAT ">
      <w:r w:rsidR="006139B0">
        <w:rPr>
          <w:noProof/>
        </w:rPr>
        <w:t>voroshumKK281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77D" w:rsidRDefault="003A477D">
      <w:r>
        <w:separator/>
      </w:r>
    </w:p>
  </w:footnote>
  <w:footnote w:type="continuationSeparator" w:id="0">
    <w:p w:rsidR="003A477D" w:rsidRDefault="003A4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26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77D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69B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0B86B0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A3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6</cp:revision>
  <cp:lastPrinted>2023-06-12T05:52:00Z</cp:lastPrinted>
  <dcterms:created xsi:type="dcterms:W3CDTF">2023-06-12T05:51:00Z</dcterms:created>
  <dcterms:modified xsi:type="dcterms:W3CDTF">2023-06-14T06:36:00Z</dcterms:modified>
</cp:coreProperties>
</file>