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25922"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B75FA7"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6</w:t>
      </w:r>
      <w:bookmarkStart w:id="0" w:name="_GoBack"/>
      <w:bookmarkEnd w:id="0"/>
      <w:r w:rsidR="00D64A48">
        <w:rPr>
          <w:rFonts w:ascii="GHEA Mariam" w:hAnsi="GHEA Mariam" w:cs="Sylfaen"/>
          <w:sz w:val="24"/>
          <w:szCs w:val="24"/>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25922">
        <w:rPr>
          <w:rFonts w:ascii="GHEA Mariam" w:hAnsi="GHEA Mariam" w:cs="Sylfaen"/>
          <w:sz w:val="24"/>
          <w:szCs w:val="24"/>
          <w:lang w:val="hy-AM"/>
        </w:rPr>
        <w:t>Ա</w:t>
      </w:r>
    </w:p>
    <w:p w:rsidR="00B672FC" w:rsidRDefault="00B672FC" w:rsidP="00B672FC">
      <w:pPr>
        <w:rPr>
          <w:rFonts w:ascii="GHEA Mariam" w:hAnsi="GHEA Mariam"/>
          <w:sz w:val="24"/>
          <w:szCs w:val="24"/>
        </w:rPr>
      </w:pPr>
    </w:p>
    <w:p w:rsidR="00525922" w:rsidRPr="00525922" w:rsidRDefault="00525922" w:rsidP="00B672FC">
      <w:pPr>
        <w:rPr>
          <w:rFonts w:ascii="GHEA Mariam" w:hAnsi="GHEA Mariam"/>
          <w:sz w:val="22"/>
          <w:szCs w:val="24"/>
        </w:rPr>
      </w:pPr>
    </w:p>
    <w:p w:rsidR="00B672FC" w:rsidRPr="00B672FC" w:rsidRDefault="00B672FC" w:rsidP="00B672FC">
      <w:pPr>
        <w:jc w:val="center"/>
        <w:rPr>
          <w:rFonts w:ascii="GHEA Mariam" w:hAnsi="GHEA Mariam"/>
          <w:sz w:val="16"/>
          <w:szCs w:val="24"/>
        </w:rPr>
      </w:pPr>
    </w:p>
    <w:p w:rsidR="00525922" w:rsidRDefault="00525922" w:rsidP="00525922">
      <w:pPr>
        <w:pStyle w:val="mechtex"/>
        <w:rPr>
          <w:rFonts w:ascii="GHEA Mariam" w:hAnsi="GHEA Mariam"/>
          <w:sz w:val="24"/>
          <w:szCs w:val="24"/>
          <w:lang w:val="hy-AM"/>
        </w:rPr>
      </w:pPr>
      <w:r w:rsidRPr="00525922">
        <w:rPr>
          <w:rFonts w:ascii="GHEA Mariam" w:hAnsi="GHEA Mariam"/>
          <w:sz w:val="24"/>
          <w:szCs w:val="24"/>
          <w:lang w:val="hy-AM"/>
        </w:rPr>
        <w:t>«</w:t>
      </w:r>
      <w:r w:rsidRPr="00525922">
        <w:rPr>
          <w:rFonts w:ascii="GHEA Mariam" w:hAnsi="GHEA Mariam" w:cs="Arial"/>
          <w:sz w:val="24"/>
          <w:szCs w:val="24"/>
          <w:lang w:val="hy-AM"/>
        </w:rPr>
        <w:t>ՊԵՏԱԿԱՆ</w:t>
      </w:r>
      <w:r w:rsidRPr="00525922">
        <w:rPr>
          <w:rFonts w:ascii="GHEA Mariam" w:hAnsi="GHEA Mariam"/>
          <w:sz w:val="24"/>
          <w:szCs w:val="24"/>
          <w:lang w:val="hy-AM"/>
        </w:rPr>
        <w:t xml:space="preserve"> (</w:t>
      </w:r>
      <w:r w:rsidRPr="00525922">
        <w:rPr>
          <w:rFonts w:ascii="GHEA Mariam" w:hAnsi="GHEA Mariam" w:cs="Arial"/>
          <w:sz w:val="24"/>
          <w:szCs w:val="24"/>
          <w:lang w:val="hy-AM"/>
        </w:rPr>
        <w:t>ՄՈՒՆԻՑԻՊԱԼ</w:t>
      </w:r>
      <w:r w:rsidRPr="00525922">
        <w:rPr>
          <w:rFonts w:ascii="GHEA Mariam" w:hAnsi="GHEA Mariam"/>
          <w:sz w:val="24"/>
          <w:szCs w:val="24"/>
          <w:lang w:val="hy-AM"/>
        </w:rPr>
        <w:t xml:space="preserve">) </w:t>
      </w:r>
      <w:r w:rsidRPr="00525922">
        <w:rPr>
          <w:rFonts w:ascii="GHEA Mariam" w:hAnsi="GHEA Mariam" w:cs="Arial"/>
          <w:sz w:val="24"/>
          <w:szCs w:val="24"/>
          <w:lang w:val="hy-AM"/>
        </w:rPr>
        <w:t>ԳՆՈՒՄՆԵՐԻ</w:t>
      </w:r>
      <w:r w:rsidRPr="00525922">
        <w:rPr>
          <w:rFonts w:ascii="GHEA Mariam" w:hAnsi="GHEA Mariam"/>
          <w:sz w:val="24"/>
          <w:szCs w:val="24"/>
          <w:lang w:val="hy-AM"/>
        </w:rPr>
        <w:t xml:space="preserve"> </w:t>
      </w:r>
      <w:r w:rsidRPr="00525922">
        <w:rPr>
          <w:rFonts w:ascii="GHEA Mariam" w:hAnsi="GHEA Mariam" w:cs="Arial"/>
          <w:sz w:val="24"/>
          <w:szCs w:val="24"/>
          <w:lang w:val="hy-AM"/>
        </w:rPr>
        <w:t>ԻՐԱԿԱՆԱՑՄԱՆ</w:t>
      </w:r>
      <w:r>
        <w:rPr>
          <w:rFonts w:ascii="GHEA Mariam" w:hAnsi="GHEA Mariam" w:cs="Arial"/>
          <w:sz w:val="24"/>
          <w:szCs w:val="24"/>
          <w:lang w:val="hy-AM"/>
        </w:rPr>
        <w:t xml:space="preserve"> </w:t>
      </w:r>
      <w:r w:rsidRPr="00525922">
        <w:rPr>
          <w:rFonts w:ascii="GHEA Mariam" w:hAnsi="GHEA Mariam" w:cs="Arial"/>
          <w:spacing w:val="-6"/>
          <w:sz w:val="24"/>
          <w:szCs w:val="24"/>
          <w:lang w:val="hy-AM"/>
        </w:rPr>
        <w:t>ԺԱՄԱՆԱԿ</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ԲԱՆԿԱՅԻՆ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ԵՐԱՇԽԻՔՆԵՐԻ</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ՓՈԽԱԴԱՐՁ</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ՃԱՆԱՉՄԱՆ</w:t>
      </w:r>
      <w:r w:rsidRPr="00525922">
        <w:rPr>
          <w:rFonts w:ascii="GHEA Mariam" w:hAnsi="GHEA Mariam"/>
          <w:sz w:val="24"/>
          <w:szCs w:val="24"/>
          <w:lang w:val="hy-AM"/>
        </w:rPr>
        <w:t xml:space="preserve"> </w:t>
      </w:r>
      <w:r w:rsidRPr="00525922">
        <w:rPr>
          <w:rFonts w:ascii="GHEA Mariam" w:hAnsi="GHEA Mariam" w:cs="Arial"/>
          <w:sz w:val="24"/>
          <w:szCs w:val="24"/>
          <w:lang w:val="hy-AM"/>
        </w:rPr>
        <w:t>ՄԱՍԻՆ</w:t>
      </w:r>
      <w:r w:rsidRPr="00525922">
        <w:rPr>
          <w:rFonts w:ascii="GHEA Mariam" w:hAnsi="GHEA Mariam" w:cs="Arial Armenian"/>
          <w:sz w:val="24"/>
          <w:szCs w:val="24"/>
          <w:lang w:val="hy-AM"/>
        </w:rPr>
        <w:t>»</w:t>
      </w:r>
      <w:r w:rsidRPr="00525922">
        <w:rPr>
          <w:rFonts w:ascii="GHEA Mariam" w:hAnsi="GHEA Mariam"/>
          <w:sz w:val="24"/>
          <w:szCs w:val="24"/>
          <w:lang w:val="hy-AM"/>
        </w:rPr>
        <w:t xml:space="preserve"> </w:t>
      </w:r>
      <w:r w:rsidRPr="00525922">
        <w:rPr>
          <w:rFonts w:ascii="GHEA Mariam" w:hAnsi="GHEA Mariam" w:cs="Arial"/>
          <w:sz w:val="24"/>
          <w:szCs w:val="24"/>
          <w:lang w:val="hy-AM"/>
        </w:rPr>
        <w:t>ՀԱՄԱՁԱՅՆԱԳՐԻ</w:t>
      </w:r>
      <w:r w:rsidRPr="00525922">
        <w:rPr>
          <w:rFonts w:ascii="GHEA Mariam" w:hAnsi="GHEA Mariam"/>
          <w:sz w:val="24"/>
          <w:szCs w:val="24"/>
          <w:lang w:val="hy-AM"/>
        </w:rPr>
        <w:t xml:space="preserve"> </w:t>
      </w:r>
      <w:r w:rsidRPr="00525922">
        <w:rPr>
          <w:rFonts w:ascii="GHEA Mariam" w:hAnsi="GHEA Mariam" w:cs="Arial"/>
          <w:sz w:val="24"/>
          <w:szCs w:val="24"/>
          <w:lang w:val="hy-AM"/>
        </w:rPr>
        <w:t>ՍՏՈՐԱԳՐՄԱՆ</w:t>
      </w:r>
      <w:r w:rsidRPr="00525922">
        <w:rPr>
          <w:rFonts w:ascii="GHEA Mariam" w:hAnsi="GHEA Mariam"/>
          <w:sz w:val="24"/>
          <w:szCs w:val="24"/>
          <w:lang w:val="hy-AM"/>
        </w:rPr>
        <w:t xml:space="preserve"> </w:t>
      </w:r>
      <w:r w:rsidRPr="00525922">
        <w:rPr>
          <w:rFonts w:ascii="GHEA Mariam" w:hAnsi="GHEA Mariam" w:cs="Arial"/>
          <w:sz w:val="24"/>
          <w:szCs w:val="24"/>
          <w:lang w:val="hy-AM"/>
        </w:rPr>
        <w:t>ԱՌԱՋԱՐԿՈՒԹՅԱՆԸ</w:t>
      </w:r>
      <w:r w:rsidRPr="00525922">
        <w:rPr>
          <w:rFonts w:ascii="GHEA Mariam" w:hAnsi="GHEA Mariam"/>
          <w:sz w:val="24"/>
          <w:szCs w:val="24"/>
          <w:lang w:val="hy-AM"/>
        </w:rPr>
        <w:t xml:space="preserve"> </w:t>
      </w:r>
    </w:p>
    <w:p w:rsidR="00A44DE4" w:rsidRDefault="00525922" w:rsidP="00525922">
      <w:pPr>
        <w:pStyle w:val="mechtex"/>
        <w:rPr>
          <w:rFonts w:ascii="GHEA Mariam" w:hAnsi="GHEA Mariam" w:cs="Arial"/>
          <w:sz w:val="24"/>
          <w:szCs w:val="24"/>
          <w:lang w:val="hy-AM"/>
        </w:rPr>
      </w:pPr>
      <w:r w:rsidRPr="00525922">
        <w:rPr>
          <w:rFonts w:ascii="GHEA Mariam" w:hAnsi="GHEA Mariam" w:cs="Arial"/>
          <w:sz w:val="24"/>
          <w:szCs w:val="24"/>
          <w:lang w:val="hy-AM"/>
        </w:rPr>
        <w:t>ՀԱՎԱՆՈՒԹՅՈՒՆ</w:t>
      </w:r>
      <w:r w:rsidRPr="00525922">
        <w:rPr>
          <w:rFonts w:ascii="GHEA Mariam" w:hAnsi="GHEA Mariam"/>
          <w:sz w:val="24"/>
          <w:szCs w:val="24"/>
          <w:lang w:val="hy-AM"/>
        </w:rPr>
        <w:t xml:space="preserve"> </w:t>
      </w:r>
      <w:r w:rsidRPr="00525922">
        <w:rPr>
          <w:rFonts w:ascii="GHEA Mariam" w:hAnsi="GHEA Mariam" w:cs="Arial"/>
          <w:sz w:val="24"/>
          <w:szCs w:val="24"/>
          <w:lang w:val="hy-AM"/>
        </w:rPr>
        <w:t>ՏԱԼՈՒ</w:t>
      </w:r>
      <w:r w:rsidRPr="00525922">
        <w:rPr>
          <w:rFonts w:ascii="GHEA Mariam" w:hAnsi="GHEA Mariam"/>
          <w:sz w:val="24"/>
          <w:szCs w:val="24"/>
          <w:lang w:val="hy-AM"/>
        </w:rPr>
        <w:t xml:space="preserve"> </w:t>
      </w:r>
      <w:r w:rsidRPr="00525922">
        <w:rPr>
          <w:rFonts w:ascii="GHEA Mariam" w:hAnsi="GHEA Mariam" w:cs="Arial"/>
          <w:sz w:val="24"/>
          <w:szCs w:val="24"/>
          <w:lang w:val="hy-AM"/>
        </w:rPr>
        <w:t>ՄԱՍԻՆ</w:t>
      </w:r>
    </w:p>
    <w:p w:rsidR="00525922" w:rsidRPr="00525922" w:rsidRDefault="00525922" w:rsidP="00525922">
      <w:pPr>
        <w:pStyle w:val="mechtex"/>
        <w:rPr>
          <w:rFonts w:ascii="GHEA Mariam" w:hAnsi="GHEA Mariam"/>
          <w:bCs/>
          <w:sz w:val="24"/>
          <w:szCs w:val="24"/>
          <w:lang w:val="hy-AM" w:eastAsia="en-US"/>
        </w:rPr>
      </w:pPr>
      <w:r>
        <w:rPr>
          <w:rFonts w:ascii="GHEA Mariam" w:hAnsi="GHEA Mariam" w:cs="Arial"/>
          <w:sz w:val="24"/>
          <w:szCs w:val="24"/>
          <w:lang w:val="hy-AM"/>
        </w:rPr>
        <w:t>----------------------------------------------------------------------------------------------------------</w:t>
      </w:r>
    </w:p>
    <w:p w:rsidR="00A44DE4" w:rsidRPr="00525922" w:rsidRDefault="00A44DE4" w:rsidP="00A44DE4">
      <w:pPr>
        <w:autoSpaceDE w:val="0"/>
        <w:autoSpaceDN w:val="0"/>
        <w:adjustRightInd w:val="0"/>
        <w:spacing w:line="360" w:lineRule="auto"/>
        <w:jc w:val="center"/>
        <w:rPr>
          <w:rFonts w:ascii="GHEA Grapalat" w:hAnsi="GHEA Grapalat" w:cs="Sylfaen"/>
          <w:szCs w:val="24"/>
          <w:lang w:val="hy-AM"/>
        </w:rPr>
      </w:pPr>
    </w:p>
    <w:p w:rsidR="00A44DE4" w:rsidRPr="00525922" w:rsidRDefault="00A44DE4" w:rsidP="00A44DE4">
      <w:pPr>
        <w:autoSpaceDE w:val="0"/>
        <w:autoSpaceDN w:val="0"/>
        <w:adjustRightInd w:val="0"/>
        <w:jc w:val="center"/>
        <w:rPr>
          <w:rFonts w:ascii="GHEA Grapalat" w:hAnsi="GHEA Grapalat" w:cs="Sylfaen"/>
          <w:sz w:val="22"/>
          <w:szCs w:val="24"/>
          <w:lang w:val="hy-AM"/>
        </w:rPr>
      </w:pPr>
    </w:p>
    <w:p w:rsidR="00A44DE4" w:rsidRPr="00525922" w:rsidRDefault="00A44DE4" w:rsidP="00525922">
      <w:pPr>
        <w:pStyle w:val="norm"/>
        <w:spacing w:line="360" w:lineRule="auto"/>
        <w:rPr>
          <w:rFonts w:ascii="GHEA Mariam" w:hAnsi="GHEA Mariam"/>
          <w:sz w:val="24"/>
          <w:szCs w:val="24"/>
          <w:lang w:val="hy-AM"/>
        </w:rPr>
      </w:pPr>
      <w:r w:rsidRPr="00525922">
        <w:rPr>
          <w:rFonts w:ascii="GHEA Mariam" w:hAnsi="GHEA Mariam" w:cs="Arial"/>
          <w:spacing w:val="-6"/>
          <w:sz w:val="24"/>
          <w:szCs w:val="24"/>
          <w:lang w:val="hy-AM"/>
        </w:rPr>
        <w:t>Հիմք</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ընդունելով</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Միջազգային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պայմանագրերի</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մասին</w:t>
      </w:r>
      <w:r w:rsidRPr="00525922">
        <w:rPr>
          <w:rFonts w:ascii="GHEA Mariam" w:hAnsi="GHEA Mariam" w:cs="Arial Armenian"/>
          <w:spacing w:val="-6"/>
          <w:sz w:val="24"/>
          <w:szCs w:val="24"/>
          <w:lang w:val="hy-AM"/>
        </w:rPr>
        <w:t>»</w:t>
      </w:r>
      <w:r w:rsidRPr="00525922">
        <w:rPr>
          <w:rFonts w:ascii="GHEA Mariam" w:hAnsi="GHEA Mariam"/>
          <w:spacing w:val="-6"/>
          <w:sz w:val="24"/>
          <w:szCs w:val="24"/>
          <w:lang w:val="hy-AM"/>
        </w:rPr>
        <w:t xml:space="preserve"> </w:t>
      </w:r>
      <w:r w:rsidR="00525922" w:rsidRPr="00525922">
        <w:rPr>
          <w:rFonts w:ascii="GHEA Mariam" w:hAnsi="GHEA Mariam" w:cs="Sylfaen"/>
          <w:bCs/>
          <w:color w:val="000000"/>
          <w:spacing w:val="-6"/>
          <w:sz w:val="24"/>
          <w:szCs w:val="24"/>
          <w:lang w:val="fr-FR" w:eastAsia="en-US"/>
        </w:rPr>
        <w:t>Հայաստանի</w:t>
      </w:r>
      <w:r w:rsidR="00525922" w:rsidRPr="00525922">
        <w:rPr>
          <w:rFonts w:ascii="GHEA Mariam" w:hAnsi="GHEA Mariam" w:cs="Arial Armenian"/>
          <w:bCs/>
          <w:color w:val="000000"/>
          <w:spacing w:val="-6"/>
          <w:sz w:val="24"/>
          <w:szCs w:val="24"/>
          <w:lang w:val="fr-FR" w:eastAsia="en-US"/>
        </w:rPr>
        <w:t xml:space="preserve"> </w:t>
      </w:r>
      <w:r w:rsidR="00525922" w:rsidRPr="00525922">
        <w:rPr>
          <w:rFonts w:ascii="GHEA Mariam" w:hAnsi="GHEA Mariam" w:cs="Sylfaen"/>
          <w:bCs/>
          <w:color w:val="000000"/>
          <w:spacing w:val="-6"/>
          <w:sz w:val="24"/>
          <w:szCs w:val="24"/>
          <w:lang w:val="fr-FR" w:eastAsia="en-US"/>
        </w:rPr>
        <w:t>Հան</w:t>
      </w:r>
      <w:r w:rsidR="00525922">
        <w:rPr>
          <w:rFonts w:ascii="GHEA Mariam" w:hAnsi="GHEA Mariam" w:cs="Sylfaen"/>
          <w:bCs/>
          <w:color w:val="000000"/>
          <w:spacing w:val="-6"/>
          <w:sz w:val="24"/>
          <w:szCs w:val="24"/>
          <w:lang w:val="fr-FR" w:eastAsia="en-US"/>
        </w:rPr>
        <w:softHyphen/>
      </w:r>
      <w:r w:rsidR="00525922" w:rsidRPr="00525922">
        <w:rPr>
          <w:rFonts w:ascii="GHEA Mariam" w:hAnsi="GHEA Mariam" w:cs="Sylfaen"/>
          <w:bCs/>
          <w:color w:val="000000"/>
          <w:spacing w:val="-6"/>
          <w:sz w:val="24"/>
          <w:szCs w:val="24"/>
          <w:lang w:val="fr-FR" w:eastAsia="en-US"/>
        </w:rPr>
        <w:t>րա</w:t>
      </w:r>
      <w:r w:rsidR="00525922" w:rsidRPr="00525922">
        <w:rPr>
          <w:rFonts w:ascii="GHEA Mariam" w:hAnsi="GHEA Mariam" w:cs="Sylfaen"/>
          <w:bCs/>
          <w:color w:val="000000"/>
          <w:spacing w:val="-6"/>
          <w:sz w:val="24"/>
          <w:szCs w:val="24"/>
          <w:lang w:val="fr-FR" w:eastAsia="en-US"/>
        </w:rPr>
        <w:softHyphen/>
      </w:r>
      <w:r w:rsidR="00525922">
        <w:rPr>
          <w:rFonts w:ascii="GHEA Mariam" w:hAnsi="GHEA Mariam" w:cs="Sylfaen"/>
          <w:bCs/>
          <w:color w:val="000000"/>
          <w:spacing w:val="-6"/>
          <w:sz w:val="24"/>
          <w:szCs w:val="24"/>
          <w:lang w:val="fr-FR" w:eastAsia="en-US"/>
        </w:rPr>
        <w:softHyphen/>
      </w:r>
      <w:r w:rsidR="00525922" w:rsidRPr="00525922">
        <w:rPr>
          <w:rFonts w:ascii="GHEA Mariam" w:hAnsi="GHEA Mariam" w:cs="Sylfaen"/>
          <w:bCs/>
          <w:color w:val="000000"/>
          <w:spacing w:val="-6"/>
          <w:sz w:val="24"/>
          <w:szCs w:val="24"/>
          <w:lang w:val="fr-FR" w:eastAsia="en-US"/>
        </w:rPr>
        <w:t>պետության</w:t>
      </w:r>
      <w:r w:rsidR="00525922"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օրենքի</w:t>
      </w:r>
      <w:r w:rsidRPr="00525922">
        <w:rPr>
          <w:rFonts w:ascii="GHEA Mariam" w:hAnsi="GHEA Mariam"/>
          <w:spacing w:val="-6"/>
          <w:sz w:val="24"/>
          <w:szCs w:val="24"/>
          <w:lang w:val="hy-AM"/>
        </w:rPr>
        <w:t xml:space="preserve"> 7-</w:t>
      </w:r>
      <w:r w:rsidRPr="00525922">
        <w:rPr>
          <w:rFonts w:ascii="GHEA Mariam" w:hAnsi="GHEA Mariam" w:cs="Arial"/>
          <w:spacing w:val="-6"/>
          <w:sz w:val="24"/>
          <w:szCs w:val="24"/>
          <w:lang w:val="hy-AM"/>
        </w:rPr>
        <w:t>րդ</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հոդվածի</w:t>
      </w:r>
      <w:r w:rsidRPr="00525922">
        <w:rPr>
          <w:rFonts w:ascii="GHEA Mariam" w:hAnsi="GHEA Mariam"/>
          <w:spacing w:val="-6"/>
          <w:sz w:val="24"/>
          <w:szCs w:val="24"/>
          <w:lang w:val="hy-AM"/>
        </w:rPr>
        <w:t xml:space="preserve"> 1-</w:t>
      </w:r>
      <w:r w:rsidRPr="00525922">
        <w:rPr>
          <w:rFonts w:ascii="GHEA Mariam" w:hAnsi="GHEA Mariam" w:cs="Arial"/>
          <w:spacing w:val="-6"/>
          <w:sz w:val="24"/>
          <w:szCs w:val="24"/>
          <w:lang w:val="hy-AM"/>
        </w:rPr>
        <w:t>ին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մասը՝</w:t>
      </w:r>
      <w:r w:rsidRPr="00525922">
        <w:rPr>
          <w:rFonts w:ascii="GHEA Mariam" w:hAnsi="GHEA Mariam" w:cs="Tahoma"/>
          <w:spacing w:val="-6"/>
          <w:sz w:val="24"/>
          <w:szCs w:val="24"/>
          <w:lang w:val="hy-AM"/>
        </w:rPr>
        <w:t xml:space="preserve"> </w:t>
      </w:r>
      <w:r w:rsidR="00525922" w:rsidRPr="00525922">
        <w:rPr>
          <w:rFonts w:ascii="GHEA Mariam" w:eastAsia="Arial Unicode MS" w:hAnsi="GHEA Mariam" w:cs="Sylfaen"/>
          <w:spacing w:val="-6"/>
          <w:sz w:val="24"/>
          <w:szCs w:val="24"/>
          <w:shd w:val="clear" w:color="auto" w:fill="FFFFFF"/>
          <w:lang w:val="hy-AM"/>
        </w:rPr>
        <w:t>Հայաստանի</w:t>
      </w:r>
      <w:r w:rsidR="00525922" w:rsidRPr="00525922">
        <w:rPr>
          <w:rFonts w:ascii="GHEA Mariam" w:eastAsia="Arial Unicode MS" w:hAnsi="GHEA Mariam" w:cs="Arial Armenian"/>
          <w:spacing w:val="-6"/>
          <w:sz w:val="24"/>
          <w:szCs w:val="24"/>
          <w:shd w:val="clear" w:color="auto" w:fill="FFFFFF"/>
          <w:lang w:val="hy-AM"/>
        </w:rPr>
        <w:t xml:space="preserve"> </w:t>
      </w:r>
      <w:r w:rsidR="00525922" w:rsidRPr="00525922">
        <w:rPr>
          <w:rFonts w:ascii="GHEA Mariam" w:eastAsia="Arial Unicode MS" w:hAnsi="GHEA Mariam" w:cs="Sylfaen"/>
          <w:spacing w:val="-6"/>
          <w:sz w:val="24"/>
          <w:szCs w:val="24"/>
          <w:shd w:val="clear" w:color="auto" w:fill="FFFFFF"/>
          <w:lang w:val="hy-AM"/>
        </w:rPr>
        <w:t>Հանրա</w:t>
      </w:r>
      <w:r w:rsidR="00525922" w:rsidRPr="00525922">
        <w:rPr>
          <w:rFonts w:ascii="GHEA Mariam" w:eastAsia="Arial Unicode MS" w:hAnsi="GHEA Mariam" w:cs="Sylfaen"/>
          <w:sz w:val="24"/>
          <w:szCs w:val="24"/>
          <w:shd w:val="clear" w:color="auto" w:fill="FFFFFF"/>
          <w:lang w:val="hy-AM"/>
        </w:rPr>
        <w:t>պետության</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կառավարությունը</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ո</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ր</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ո</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շ</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ու</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մ</w:t>
      </w:r>
      <w:r w:rsidR="00525922" w:rsidRPr="00525922">
        <w:rPr>
          <w:rFonts w:ascii="GHEA Mariam" w:eastAsia="Arial Unicode MS" w:hAnsi="GHEA Mariam" w:cs="Arial Armenian"/>
          <w:sz w:val="24"/>
          <w:szCs w:val="24"/>
          <w:shd w:val="clear" w:color="auto" w:fill="FFFFFF"/>
          <w:lang w:val="hy-AM"/>
        </w:rPr>
        <w:t xml:space="preserve">   </w:t>
      </w:r>
      <w:r w:rsidR="00525922" w:rsidRPr="00525922">
        <w:rPr>
          <w:rFonts w:ascii="GHEA Mariam" w:eastAsia="Arial Unicode MS" w:hAnsi="GHEA Mariam" w:cs="Sylfaen"/>
          <w:sz w:val="24"/>
          <w:szCs w:val="24"/>
          <w:shd w:val="clear" w:color="auto" w:fill="FFFFFF"/>
          <w:lang w:val="hy-AM"/>
        </w:rPr>
        <w:t>է</w:t>
      </w:r>
      <w:r w:rsidR="00525922" w:rsidRPr="00525922">
        <w:rPr>
          <w:rFonts w:ascii="GHEA Mariam" w:eastAsia="Arial Unicode MS" w:hAnsi="GHEA Mariam" w:cs="Arial Armenian"/>
          <w:sz w:val="24"/>
          <w:szCs w:val="24"/>
          <w:shd w:val="clear" w:color="auto" w:fill="FFFFFF"/>
          <w:lang w:val="hy-AM"/>
        </w:rPr>
        <w:t>.</w:t>
      </w:r>
    </w:p>
    <w:p w:rsidR="00A44DE4" w:rsidRPr="00525922" w:rsidRDefault="00A44DE4" w:rsidP="00525922">
      <w:pPr>
        <w:pStyle w:val="norm"/>
        <w:spacing w:line="360" w:lineRule="auto"/>
        <w:rPr>
          <w:rFonts w:ascii="GHEA Mariam" w:hAnsi="GHEA Mariam"/>
          <w:sz w:val="24"/>
          <w:szCs w:val="24"/>
          <w:lang w:val="hy-AM"/>
        </w:rPr>
      </w:pPr>
      <w:r w:rsidRPr="00525922">
        <w:rPr>
          <w:rFonts w:ascii="GHEA Mariam" w:hAnsi="GHEA Mariam"/>
          <w:sz w:val="24"/>
          <w:szCs w:val="24"/>
          <w:lang w:val="hy-AM"/>
        </w:rPr>
        <w:t xml:space="preserve">1. </w:t>
      </w:r>
      <w:r w:rsidRPr="00525922">
        <w:rPr>
          <w:rFonts w:ascii="GHEA Mariam" w:hAnsi="GHEA Mariam" w:cs="Arial"/>
          <w:sz w:val="24"/>
          <w:szCs w:val="24"/>
          <w:lang w:val="hy-AM"/>
        </w:rPr>
        <w:t>Հավանություն</w:t>
      </w:r>
      <w:r w:rsidRPr="00525922">
        <w:rPr>
          <w:rFonts w:ascii="GHEA Mariam" w:hAnsi="GHEA Mariam"/>
          <w:sz w:val="24"/>
          <w:szCs w:val="24"/>
          <w:lang w:val="hy-AM"/>
        </w:rPr>
        <w:t xml:space="preserve"> </w:t>
      </w:r>
      <w:r w:rsidRPr="00525922">
        <w:rPr>
          <w:rFonts w:ascii="GHEA Mariam" w:hAnsi="GHEA Mariam" w:cs="Arial"/>
          <w:sz w:val="24"/>
          <w:szCs w:val="24"/>
          <w:lang w:val="hy-AM"/>
        </w:rPr>
        <w:t>տալ</w:t>
      </w:r>
      <w:r w:rsidRPr="00525922">
        <w:rPr>
          <w:rFonts w:ascii="GHEA Mariam" w:hAnsi="GHEA Mariam"/>
          <w:sz w:val="24"/>
          <w:szCs w:val="24"/>
          <w:lang w:val="hy-AM"/>
        </w:rPr>
        <w:t xml:space="preserve"> «</w:t>
      </w:r>
      <w:r w:rsidRPr="00525922">
        <w:rPr>
          <w:rFonts w:ascii="GHEA Mariam" w:hAnsi="GHEA Mariam" w:cs="Arial"/>
          <w:sz w:val="24"/>
          <w:szCs w:val="24"/>
          <w:lang w:val="hy-AM"/>
        </w:rPr>
        <w:t>Պետական</w:t>
      </w:r>
      <w:r w:rsidRPr="00525922">
        <w:rPr>
          <w:rFonts w:ascii="GHEA Mariam" w:hAnsi="GHEA Mariam"/>
          <w:sz w:val="24"/>
          <w:szCs w:val="24"/>
          <w:lang w:val="hy-AM"/>
        </w:rPr>
        <w:t xml:space="preserve"> (</w:t>
      </w:r>
      <w:r w:rsidRPr="00525922">
        <w:rPr>
          <w:rFonts w:ascii="GHEA Mariam" w:hAnsi="GHEA Mariam" w:cs="Arial"/>
          <w:sz w:val="24"/>
          <w:szCs w:val="24"/>
          <w:lang w:val="hy-AM"/>
        </w:rPr>
        <w:t>մունիցիպալ</w:t>
      </w:r>
      <w:r w:rsidRPr="00525922">
        <w:rPr>
          <w:rFonts w:ascii="GHEA Mariam" w:hAnsi="GHEA Mariam"/>
          <w:sz w:val="24"/>
          <w:szCs w:val="24"/>
          <w:lang w:val="hy-AM"/>
        </w:rPr>
        <w:t xml:space="preserve">) </w:t>
      </w:r>
      <w:r w:rsidRPr="00525922">
        <w:rPr>
          <w:rFonts w:ascii="GHEA Mariam" w:hAnsi="GHEA Mariam" w:cs="Arial"/>
          <w:sz w:val="24"/>
          <w:szCs w:val="24"/>
          <w:lang w:val="hy-AM"/>
        </w:rPr>
        <w:t>գնումների</w:t>
      </w:r>
      <w:r w:rsidRPr="00525922">
        <w:rPr>
          <w:rFonts w:ascii="GHEA Mariam" w:hAnsi="GHEA Mariam"/>
          <w:sz w:val="24"/>
          <w:szCs w:val="24"/>
          <w:lang w:val="hy-AM"/>
        </w:rPr>
        <w:t xml:space="preserve"> </w:t>
      </w:r>
      <w:r w:rsidRPr="00525922">
        <w:rPr>
          <w:rFonts w:ascii="GHEA Mariam" w:hAnsi="GHEA Mariam" w:cs="Arial"/>
          <w:sz w:val="24"/>
          <w:szCs w:val="24"/>
          <w:lang w:val="hy-AM"/>
        </w:rPr>
        <w:t>իրականացման</w:t>
      </w:r>
      <w:r w:rsidRPr="00525922">
        <w:rPr>
          <w:rFonts w:ascii="GHEA Mariam" w:hAnsi="GHEA Mariam"/>
          <w:sz w:val="24"/>
          <w:szCs w:val="24"/>
          <w:lang w:val="hy-AM"/>
        </w:rPr>
        <w:t xml:space="preserve"> </w:t>
      </w:r>
      <w:r w:rsidRPr="00525922">
        <w:rPr>
          <w:rFonts w:ascii="GHEA Mariam" w:hAnsi="GHEA Mariam" w:cs="Arial"/>
          <w:spacing w:val="-6"/>
          <w:sz w:val="24"/>
          <w:szCs w:val="24"/>
          <w:lang w:val="hy-AM"/>
        </w:rPr>
        <w:t>ժամանակ</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բանկային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երաշխիքների</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փոխադարձ</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ճանաչման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մասին</w:t>
      </w:r>
      <w:r w:rsidRPr="00525922">
        <w:rPr>
          <w:rFonts w:ascii="GHEA Mariam" w:hAnsi="GHEA Mariam" w:cs="Arial Armenian"/>
          <w:spacing w:val="-6"/>
          <w:sz w:val="24"/>
          <w:szCs w:val="24"/>
          <w:lang w:val="hy-AM"/>
        </w:rPr>
        <w:t>»</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համաձայնագրի</w:t>
      </w:r>
      <w:r w:rsidRPr="00525922">
        <w:rPr>
          <w:rFonts w:ascii="GHEA Mariam" w:hAnsi="GHEA Mariam"/>
          <w:sz w:val="24"/>
          <w:szCs w:val="24"/>
          <w:lang w:val="hy-AM"/>
        </w:rPr>
        <w:t xml:space="preserve"> </w:t>
      </w:r>
      <w:r w:rsidRPr="00525922">
        <w:rPr>
          <w:rFonts w:ascii="GHEA Mariam" w:hAnsi="GHEA Mariam" w:cs="Arial"/>
          <w:sz w:val="24"/>
          <w:szCs w:val="24"/>
          <w:lang w:val="hy-AM"/>
        </w:rPr>
        <w:t>ստորագրման</w:t>
      </w:r>
      <w:r w:rsidRPr="00525922">
        <w:rPr>
          <w:rFonts w:ascii="GHEA Mariam" w:hAnsi="GHEA Mariam"/>
          <w:sz w:val="24"/>
          <w:szCs w:val="24"/>
          <w:lang w:val="hy-AM"/>
        </w:rPr>
        <w:t xml:space="preserve"> </w:t>
      </w:r>
      <w:r w:rsidRPr="00525922">
        <w:rPr>
          <w:rFonts w:ascii="GHEA Mariam" w:hAnsi="GHEA Mariam" w:cs="Arial"/>
          <w:sz w:val="24"/>
          <w:szCs w:val="24"/>
          <w:lang w:val="hy-AM"/>
        </w:rPr>
        <w:t>առաջարկությանը</w:t>
      </w:r>
      <w:r w:rsidRPr="00525922">
        <w:rPr>
          <w:rFonts w:ascii="GHEA Mariam" w:hAnsi="GHEA Mariam"/>
          <w:sz w:val="24"/>
          <w:szCs w:val="24"/>
          <w:lang w:val="hy-AM"/>
        </w:rPr>
        <w:t>:</w:t>
      </w:r>
    </w:p>
    <w:p w:rsidR="00A44DE4" w:rsidRPr="00525922" w:rsidRDefault="00A44DE4" w:rsidP="00525922">
      <w:pPr>
        <w:pStyle w:val="norm"/>
        <w:spacing w:line="360" w:lineRule="auto"/>
        <w:rPr>
          <w:rFonts w:ascii="GHEA Mariam" w:hAnsi="GHEA Mariam"/>
          <w:sz w:val="24"/>
          <w:szCs w:val="24"/>
          <w:lang w:val="hy-AM"/>
        </w:rPr>
      </w:pPr>
      <w:r w:rsidRPr="00525922">
        <w:rPr>
          <w:rFonts w:ascii="GHEA Mariam" w:hAnsi="GHEA Mariam"/>
          <w:sz w:val="24"/>
          <w:szCs w:val="24"/>
          <w:lang w:val="hy-AM"/>
        </w:rPr>
        <w:t xml:space="preserve">2. </w:t>
      </w:r>
      <w:r w:rsidRPr="00525922">
        <w:rPr>
          <w:rFonts w:ascii="GHEA Mariam" w:hAnsi="GHEA Mariam" w:cs="Arial"/>
          <w:spacing w:val="-6"/>
          <w:sz w:val="24"/>
          <w:szCs w:val="24"/>
          <w:lang w:val="hy-AM"/>
        </w:rPr>
        <w:t>Հայաստանի</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Հանրապետության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ֆինանսների</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նախարարին՝</w:t>
      </w:r>
      <w:r w:rsidRPr="00525922">
        <w:rPr>
          <w:rFonts w:ascii="GHEA Mariam" w:hAnsi="GHEA Mariam"/>
          <w:spacing w:val="-6"/>
          <w:sz w:val="24"/>
          <w:szCs w:val="24"/>
          <w:lang w:val="hy-AM"/>
        </w:rPr>
        <w:t xml:space="preserve"> </w:t>
      </w:r>
      <w:r w:rsidRPr="00525922">
        <w:rPr>
          <w:rFonts w:ascii="GHEA Mariam" w:hAnsi="GHEA Mariam" w:cs="Arial"/>
          <w:spacing w:val="-6"/>
          <w:sz w:val="24"/>
          <w:szCs w:val="24"/>
          <w:lang w:val="hy-AM"/>
        </w:rPr>
        <w:t>կազմակերպե</w:t>
      </w:r>
      <w:r w:rsidRPr="00525922">
        <w:rPr>
          <w:rFonts w:ascii="GHEA Mariam" w:hAnsi="GHEA Mariam" w:cs="Arial"/>
          <w:sz w:val="24"/>
          <w:szCs w:val="24"/>
          <w:lang w:val="hy-AM"/>
        </w:rPr>
        <w:t>լ</w:t>
      </w:r>
      <w:r w:rsidRPr="00525922">
        <w:rPr>
          <w:rFonts w:ascii="GHEA Mariam" w:hAnsi="GHEA Mariam"/>
          <w:sz w:val="24"/>
          <w:szCs w:val="24"/>
          <w:lang w:val="hy-AM"/>
        </w:rPr>
        <w:t xml:space="preserve"> </w:t>
      </w:r>
      <w:r w:rsidRPr="00525922">
        <w:rPr>
          <w:rFonts w:ascii="GHEA Mariam" w:hAnsi="GHEA Mariam" w:cs="Arial"/>
          <w:sz w:val="24"/>
          <w:szCs w:val="24"/>
          <w:lang w:val="hy-AM"/>
        </w:rPr>
        <w:t>միջազգային</w:t>
      </w:r>
      <w:r w:rsidRPr="00525922">
        <w:rPr>
          <w:rFonts w:ascii="GHEA Mariam" w:hAnsi="GHEA Mariam"/>
          <w:sz w:val="24"/>
          <w:szCs w:val="24"/>
          <w:lang w:val="hy-AM"/>
        </w:rPr>
        <w:t xml:space="preserve"> </w:t>
      </w:r>
      <w:r w:rsidRPr="00525922">
        <w:rPr>
          <w:rFonts w:ascii="GHEA Mariam" w:hAnsi="GHEA Mariam" w:cs="Arial"/>
          <w:sz w:val="24"/>
          <w:szCs w:val="24"/>
          <w:lang w:val="hy-AM"/>
        </w:rPr>
        <w:t>պայմանագրի</w:t>
      </w:r>
      <w:r w:rsidRPr="00525922">
        <w:rPr>
          <w:rFonts w:ascii="GHEA Mariam" w:hAnsi="GHEA Mariam"/>
          <w:sz w:val="24"/>
          <w:szCs w:val="24"/>
          <w:lang w:val="hy-AM"/>
        </w:rPr>
        <w:t xml:space="preserve"> </w:t>
      </w:r>
      <w:r w:rsidRPr="00525922">
        <w:rPr>
          <w:rFonts w:ascii="GHEA Mariam" w:hAnsi="GHEA Mariam" w:cs="Arial"/>
          <w:sz w:val="24"/>
          <w:szCs w:val="24"/>
          <w:lang w:val="hy-AM"/>
        </w:rPr>
        <w:t>ստորագրումը</w:t>
      </w:r>
      <w:r w:rsidRPr="00525922">
        <w:rPr>
          <w:rFonts w:ascii="GHEA Mariam" w:hAnsi="GHEA Mariam"/>
          <w:sz w:val="24"/>
          <w:szCs w:val="24"/>
          <w:lang w:val="hy-AM"/>
        </w:rPr>
        <w:t>:</w:t>
      </w:r>
    </w:p>
    <w:p w:rsidR="00A44DE4" w:rsidRDefault="00A44DE4" w:rsidP="00A44DE4">
      <w:pPr>
        <w:shd w:val="clear" w:color="auto" w:fill="FFFFFF"/>
        <w:ind w:firstLine="375"/>
        <w:rPr>
          <w:rFonts w:ascii="Courier New" w:hAnsi="Courier New" w:cs="Courier New"/>
          <w:color w:val="000000"/>
          <w:sz w:val="24"/>
          <w:szCs w:val="24"/>
          <w:lang w:val="hy-AM" w:eastAsia="fr-FR"/>
        </w:rPr>
      </w:pPr>
    </w:p>
    <w:p w:rsidR="00525922" w:rsidRDefault="00525922" w:rsidP="00A44DE4">
      <w:pPr>
        <w:shd w:val="clear" w:color="auto" w:fill="FFFFFF"/>
        <w:ind w:firstLine="375"/>
        <w:rPr>
          <w:rFonts w:ascii="Courier New" w:hAnsi="Courier New" w:cs="Courier New"/>
          <w:color w:val="000000"/>
          <w:sz w:val="24"/>
          <w:szCs w:val="24"/>
          <w:lang w:val="hy-AM" w:eastAsia="fr-FR"/>
        </w:rPr>
      </w:pPr>
    </w:p>
    <w:p w:rsidR="00525922" w:rsidRDefault="00525922" w:rsidP="00A44DE4">
      <w:pPr>
        <w:shd w:val="clear" w:color="auto" w:fill="FFFFFF"/>
        <w:ind w:firstLine="375"/>
        <w:rPr>
          <w:rFonts w:ascii="Courier New" w:hAnsi="Courier New" w:cs="Courier New"/>
          <w:color w:val="000000"/>
          <w:sz w:val="24"/>
          <w:szCs w:val="24"/>
          <w:lang w:val="hy-AM" w:eastAsia="fr-FR"/>
        </w:rPr>
      </w:pPr>
    </w:p>
    <w:p w:rsidR="00525922" w:rsidRPr="000D5CEE" w:rsidRDefault="0052592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5922" w:rsidRPr="000D5CEE" w:rsidRDefault="0052592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5922" w:rsidRPr="00EF7ACC" w:rsidRDefault="00525922" w:rsidP="00B46EE8">
      <w:pPr>
        <w:pStyle w:val="mechtex"/>
        <w:jc w:val="left"/>
        <w:rPr>
          <w:rFonts w:ascii="GHEA Mariam" w:hAnsi="GHEA Mariam" w:cs="Sylfaen"/>
          <w:sz w:val="24"/>
          <w:szCs w:val="24"/>
          <w:lang w:val="hy-AM"/>
        </w:rPr>
      </w:pPr>
    </w:p>
    <w:p w:rsidR="00525922" w:rsidRPr="001531E2" w:rsidRDefault="0052592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525922" w:rsidRDefault="00B672FC" w:rsidP="00B672FC">
      <w:pPr>
        <w:jc w:val="center"/>
        <w:rPr>
          <w:rFonts w:ascii="GHEA Mariam" w:hAnsi="GHEA Mariam"/>
          <w:sz w:val="18"/>
          <w:szCs w:val="24"/>
          <w:lang w:val="hy-AM"/>
        </w:rPr>
      </w:pPr>
    </w:p>
    <w:sectPr w:rsidR="00B672FC" w:rsidRPr="00525922" w:rsidSect="00525922">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8BD" w:rsidRDefault="00DA38BD">
      <w:r>
        <w:separator/>
      </w:r>
    </w:p>
  </w:endnote>
  <w:endnote w:type="continuationSeparator" w:id="0">
    <w:p w:rsidR="00DA38BD" w:rsidRDefault="00DA3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8BD" w:rsidRDefault="00DA38BD">
      <w:r>
        <w:separator/>
      </w:r>
    </w:p>
  </w:footnote>
  <w:footnote w:type="continuationSeparator" w:id="0">
    <w:p w:rsidR="00DA38BD" w:rsidRDefault="00DA3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BA2"/>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922"/>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DE4"/>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5FA7"/>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BD"/>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7430462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137</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2023-06-13T05:14:00Z</dcterms:created>
  <dcterms:modified xsi:type="dcterms:W3CDTF">2023-06-14T06:48:00Z</dcterms:modified>
</cp:coreProperties>
</file>